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E0BAF" w:rsidRPr="000871AB" w:rsidRDefault="008E0BAF" w:rsidP="008E0BAF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8E0BAF" w:rsidRPr="000871AB" w:rsidRDefault="008E0BAF" w:rsidP="008E0BAF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8E0BAF" w:rsidRPr="000871AB" w:rsidRDefault="008E0BAF" w:rsidP="008E0BA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E0BAF" w:rsidRPr="000871AB" w:rsidRDefault="008E0BAF" w:rsidP="008E0BA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8E0BAF" w:rsidRPr="000871AB" w:rsidRDefault="008E0BAF" w:rsidP="008E0BA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8E0BAF" w:rsidRPr="000871AB" w:rsidRDefault="008E0BAF" w:rsidP="008E0BAF">
      <w:pPr>
        <w:jc w:val="center"/>
        <w:rPr>
          <w:sz w:val="28"/>
          <w:szCs w:val="28"/>
        </w:rPr>
      </w:pPr>
    </w:p>
    <w:p w:rsidR="008E0BAF" w:rsidRPr="000871AB" w:rsidRDefault="008E0BAF" w:rsidP="008E0BAF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8E0BAF" w:rsidRPr="000871AB" w:rsidRDefault="008E0BAF" w:rsidP="008E0BAF">
      <w:pPr>
        <w:jc w:val="center"/>
        <w:rPr>
          <w:sz w:val="28"/>
          <w:szCs w:val="28"/>
        </w:rPr>
      </w:pPr>
    </w:p>
    <w:p w:rsidR="008E0BAF" w:rsidRPr="000871AB" w:rsidRDefault="008E0BAF" w:rsidP="008E0BAF">
      <w:pPr>
        <w:jc w:val="center"/>
        <w:rPr>
          <w:sz w:val="28"/>
          <w:szCs w:val="28"/>
        </w:rPr>
      </w:pPr>
    </w:p>
    <w:p w:rsidR="008E0BAF" w:rsidRPr="000871AB" w:rsidRDefault="008E0BAF" w:rsidP="008E0BAF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8E0BAF" w:rsidRPr="000871AB" w:rsidRDefault="008E0BAF" w:rsidP="008E0BA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8E0BAF" w:rsidRPr="000871AB" w:rsidRDefault="008E0BAF" w:rsidP="008E0BAF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Математические модели процессов и систем</w:t>
      </w:r>
    </w:p>
    <w:p w:rsidR="008E0BAF" w:rsidRPr="000871AB" w:rsidRDefault="008E0BAF" w:rsidP="008E0BAF">
      <w:pPr>
        <w:jc w:val="center"/>
        <w:rPr>
          <w:b/>
          <w:sz w:val="28"/>
          <w:szCs w:val="28"/>
          <w:lang w:eastAsia="ar-SA"/>
        </w:rPr>
      </w:pP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15.05.01</w:t>
      </w: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8E0BAF" w:rsidRPr="008E0BAF" w:rsidRDefault="008E0BAF" w:rsidP="008E0BAF">
      <w:pPr>
        <w:jc w:val="center"/>
        <w:rPr>
          <w:sz w:val="28"/>
          <w:szCs w:val="28"/>
          <w:lang w:eastAsia="ar-SA"/>
        </w:rPr>
      </w:pPr>
      <w:r w:rsidRPr="008E0BAF">
        <w:rPr>
          <w:color w:val="000000"/>
          <w:sz w:val="28"/>
          <w:szCs w:val="28"/>
        </w:rPr>
        <w:t>Проектирование технологических машин и комплексов</w:t>
      </w:r>
    </w:p>
    <w:p w:rsidR="008E0BAF" w:rsidRPr="000871AB" w:rsidRDefault="008E0BAF" w:rsidP="008E0BAF">
      <w:pPr>
        <w:rPr>
          <w:sz w:val="28"/>
          <w:szCs w:val="28"/>
          <w:lang w:eastAsia="ar-SA"/>
        </w:rPr>
      </w:pP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инженер</w:t>
      </w: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</w:r>
      <w:r w:rsidR="007E2679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очная</w:t>
      </w: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</w:p>
    <w:p w:rsidR="008E0BAF" w:rsidRPr="000871AB" w:rsidRDefault="008E0BAF" w:rsidP="008E0BAF">
      <w:pPr>
        <w:jc w:val="center"/>
        <w:rPr>
          <w:sz w:val="28"/>
          <w:szCs w:val="28"/>
          <w:lang w:eastAsia="ar-SA"/>
        </w:rPr>
      </w:pPr>
    </w:p>
    <w:p w:rsidR="008E0BAF" w:rsidRDefault="008E0BAF" w:rsidP="008E0BA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8E0BAF" w:rsidP="008E0BAF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с обучаемым для уточнения </w:t>
      </w:r>
      <w:r w:rsidR="000D23A9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i w:val="0"/>
          <w:iCs w:val="0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i w:val="0"/>
          <w:iCs w:val="0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bCs/>
              </w:rPr>
              <w:t>Цели и задачи экспериментально-статистических исследований.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7E0442">
            <w:pPr>
              <w:jc w:val="center"/>
            </w:pPr>
            <w:r>
              <w:rPr>
                <w:szCs w:val="24"/>
              </w:rPr>
              <w:t>ПК-</w:t>
            </w:r>
            <w:r w:rsidR="007E0442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Регрессионный анализ экспериментальных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7E0442">
            <w:pPr>
              <w:jc w:val="center"/>
            </w:pPr>
            <w:r>
              <w:rPr>
                <w:szCs w:val="24"/>
              </w:rPr>
              <w:t>ПК-</w:t>
            </w:r>
            <w:r w:rsidR="007E0442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Множественная линейная регрессионная модель.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7E0442">
            <w:pPr>
              <w:jc w:val="center"/>
            </w:pPr>
            <w:r>
              <w:rPr>
                <w:szCs w:val="24"/>
              </w:rPr>
              <w:t>ПК-</w:t>
            </w:r>
            <w:r w:rsidR="007E0442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Свойства МНК-оценок параметров регрессии.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7E0442">
            <w:pPr>
              <w:jc w:val="center"/>
            </w:pPr>
            <w:r>
              <w:rPr>
                <w:szCs w:val="24"/>
              </w:rPr>
              <w:t>ПК-</w:t>
            </w:r>
            <w:r w:rsidR="007E0442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iCs/>
              </w:rPr>
              <w:t>Статистический анализ результатов оценивания.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7E0442">
            <w:pPr>
              <w:jc w:val="center"/>
            </w:pPr>
            <w:r>
              <w:rPr>
                <w:szCs w:val="24"/>
              </w:rPr>
              <w:t>ПК-</w:t>
            </w:r>
            <w:r w:rsidR="007E0442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bCs/>
              </w:rPr>
              <w:t>Дисперсионный анализ результатов оценивания.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7E0442">
            <w:pPr>
              <w:jc w:val="center"/>
            </w:pPr>
            <w:r>
              <w:rPr>
                <w:szCs w:val="24"/>
              </w:rPr>
              <w:t>ПК-</w:t>
            </w:r>
            <w:r w:rsidR="007E0442">
              <w:rPr>
                <w:szCs w:val="24"/>
              </w:rPr>
              <w:t>2.1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8E39D2" w:rsidRDefault="008E39D2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8E39D2" w:rsidRDefault="008E39D2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8E39D2" w:rsidRDefault="008E39D2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8E39D2" w:rsidRPr="00A0300C" w:rsidRDefault="008E39D2" w:rsidP="008E39D2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8E39D2" w:rsidRPr="00A0300C" w:rsidRDefault="008E39D2" w:rsidP="008E39D2">
      <w:pPr>
        <w:jc w:val="center"/>
        <w:rPr>
          <w:rStyle w:val="22"/>
          <w:b/>
          <w:color w:val="000000"/>
          <w:szCs w:val="24"/>
        </w:rPr>
      </w:pPr>
    </w:p>
    <w:p w:rsidR="008E39D2" w:rsidRPr="00A0300C" w:rsidRDefault="008E39D2" w:rsidP="008E39D2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8E39D2" w:rsidRPr="00A0300C" w:rsidRDefault="008E39D2" w:rsidP="008E39D2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8E39D2" w:rsidRPr="00A0300C" w:rsidRDefault="008E39D2" w:rsidP="008E39D2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8E39D2" w:rsidRPr="00A0300C" w:rsidRDefault="008E39D2" w:rsidP="008E39D2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8E39D2" w:rsidRPr="00A0300C" w:rsidRDefault="008E39D2" w:rsidP="008E39D2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440764" w:rsidRPr="008E39D2" w:rsidRDefault="00440764" w:rsidP="008E39D2">
      <w:pPr>
        <w:jc w:val="center"/>
        <w:rPr>
          <w:color w:val="000000"/>
          <w:szCs w:val="24"/>
          <w:lang w:eastAsia="ru-RU"/>
        </w:rPr>
      </w:pPr>
      <w:r w:rsidRPr="008E39D2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8E39D2" w:rsidRDefault="008E39D2">
      <w:pPr>
        <w:ind w:firstLine="567"/>
        <w:jc w:val="both"/>
        <w:rPr>
          <w:color w:val="000000"/>
          <w:szCs w:val="24"/>
          <w:lang w:eastAsia="ru-RU"/>
        </w:rPr>
      </w:pP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Pr="001B348A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Pr="008E39D2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8E39D2">
        <w:rPr>
          <w:rStyle w:val="7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szCs w:val="24"/>
        </w:rPr>
      </w:pPr>
      <w:r>
        <w:rPr>
          <w:b/>
          <w:szCs w:val="24"/>
        </w:rPr>
        <w:t xml:space="preserve">Вопросы к лабораторным </w:t>
      </w:r>
      <w:r w:rsidR="002604EB">
        <w:rPr>
          <w:b/>
          <w:szCs w:val="24"/>
        </w:rPr>
        <w:t>работам</w:t>
      </w:r>
      <w:r>
        <w:rPr>
          <w:b/>
          <w:szCs w:val="24"/>
        </w:rPr>
        <w:t xml:space="preserve"> по дисциплине</w:t>
      </w:r>
    </w:p>
    <w:p w:rsidR="00A46D2E" w:rsidRPr="00AD298E" w:rsidRDefault="00A46D2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="00F15263" w:rsidRPr="00F15263">
        <w:rPr>
          <w:szCs w:val="24"/>
        </w:rPr>
        <w:t>объекты</w:t>
      </w:r>
      <w:r w:rsidR="00F15263">
        <w:t xml:space="preserve"> относятся к классу </w:t>
      </w:r>
      <w:r w:rsidR="00F15263">
        <w:rPr>
          <w:szCs w:val="24"/>
        </w:rPr>
        <w:t>с</w:t>
      </w:r>
      <w:r w:rsidR="00F15263" w:rsidRPr="00F15263">
        <w:rPr>
          <w:szCs w:val="24"/>
        </w:rPr>
        <w:t>тохастически</w:t>
      </w:r>
      <w:r w:rsidR="00F15263">
        <w:rPr>
          <w:szCs w:val="24"/>
        </w:rPr>
        <w:t>х</w:t>
      </w:r>
      <w: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 w:rsidRPr="00AD298E">
        <w:rPr>
          <w:szCs w:val="24"/>
        </w:rPr>
        <w:t>К</w:t>
      </w:r>
      <w:r>
        <w:rPr>
          <w:szCs w:val="24"/>
        </w:rPr>
        <w:t>ак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переменны</w:t>
      </w:r>
      <w:r>
        <w:rPr>
          <w:szCs w:val="24"/>
        </w:rPr>
        <w:t>е</w:t>
      </w:r>
      <w:r w:rsidRPr="00AD298E">
        <w:rPr>
          <w:szCs w:val="24"/>
        </w:rPr>
        <w:t xml:space="preserve"> в статистических исследован</w:t>
      </w:r>
      <w:r w:rsidRPr="00AD298E">
        <w:rPr>
          <w:szCs w:val="24"/>
        </w:rPr>
        <w:t>и</w:t>
      </w:r>
      <w:r w:rsidRPr="00AD298E">
        <w:rPr>
          <w:szCs w:val="24"/>
        </w:rPr>
        <w:t>ях</w:t>
      </w:r>
      <w:r>
        <w:rPr>
          <w:szCs w:val="24"/>
        </w:rP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о</w:t>
      </w:r>
      <w:r w:rsidRPr="00AD298E">
        <w:rPr>
          <w:szCs w:val="24"/>
        </w:rPr>
        <w:t>дносторонн</w:t>
      </w:r>
      <w:r>
        <w:rPr>
          <w:szCs w:val="24"/>
        </w:rPr>
        <w:t>яя</w:t>
      </w:r>
      <w:r w:rsidRPr="00AD298E">
        <w:rPr>
          <w:szCs w:val="24"/>
        </w:rPr>
        <w:t xml:space="preserve"> стохастическ</w:t>
      </w:r>
      <w:r>
        <w:rPr>
          <w:szCs w:val="24"/>
        </w:rPr>
        <w:t>ая</w:t>
      </w:r>
      <w:r w:rsidRPr="00AD298E">
        <w:rPr>
          <w:szCs w:val="24"/>
        </w:rPr>
        <w:t xml:space="preserve"> завис</w:t>
      </w:r>
      <w:r w:rsidRPr="00AD298E">
        <w:rPr>
          <w:szCs w:val="24"/>
        </w:rPr>
        <w:t>и</w:t>
      </w:r>
      <w:r w:rsidRPr="00AD298E">
        <w:rPr>
          <w:szCs w:val="24"/>
        </w:rPr>
        <w:t>мост</w:t>
      </w:r>
      <w:r>
        <w:rPr>
          <w:szCs w:val="24"/>
        </w:rPr>
        <w:t>ь?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AD298E">
        <w:rPr>
          <w:szCs w:val="24"/>
        </w:rPr>
        <w:t xml:space="preserve">модели </w:t>
      </w:r>
      <w:r>
        <w:rPr>
          <w:szCs w:val="24"/>
        </w:rPr>
        <w:t>называются р</w:t>
      </w:r>
      <w:r w:rsidRPr="00AD298E">
        <w:rPr>
          <w:szCs w:val="24"/>
        </w:rPr>
        <w:t>егрессионны</w:t>
      </w:r>
      <w:r>
        <w:rPr>
          <w:szCs w:val="24"/>
        </w:rPr>
        <w:t>ми?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По каким признакам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регрессионны</w:t>
      </w:r>
      <w:r>
        <w:rPr>
          <w:szCs w:val="24"/>
        </w:rPr>
        <w:t>е</w:t>
      </w:r>
      <w:r w:rsidRPr="00AD298E">
        <w:rPr>
          <w:szCs w:val="24"/>
        </w:rPr>
        <w:t xml:space="preserve"> модел</w:t>
      </w:r>
      <w:r>
        <w:rPr>
          <w:szCs w:val="24"/>
        </w:rPr>
        <w:t>и?</w:t>
      </w:r>
      <w:r w:rsidRPr="00AD298E">
        <w:rPr>
          <w:szCs w:val="24"/>
        </w:rPr>
        <w:t xml:space="preserve"> 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п</w:t>
      </w:r>
      <w:r w:rsidRPr="00AD298E">
        <w:rPr>
          <w:szCs w:val="24"/>
        </w:rPr>
        <w:t>ростая линейная регрессия</w:t>
      </w:r>
      <w:r>
        <w:rPr>
          <w:szCs w:val="24"/>
        </w:rPr>
        <w:t>?</w:t>
      </w:r>
    </w:p>
    <w:p w:rsidR="00AD298E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При каких условиях </w:t>
      </w:r>
      <w:r w:rsidR="00AD298E" w:rsidRPr="00AD298E">
        <w:rPr>
          <w:szCs w:val="24"/>
        </w:rPr>
        <w:t>регрессионн</w:t>
      </w:r>
      <w:r>
        <w:rPr>
          <w:szCs w:val="24"/>
        </w:rPr>
        <w:t>ый</w:t>
      </w:r>
      <w:r w:rsidR="00AD298E" w:rsidRPr="00AD298E">
        <w:rPr>
          <w:szCs w:val="24"/>
        </w:rPr>
        <w:t xml:space="preserve"> анализ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называется </w:t>
      </w:r>
      <w:r w:rsidRPr="00AD298E">
        <w:rPr>
          <w:szCs w:val="24"/>
        </w:rPr>
        <w:t>классическ</w:t>
      </w:r>
      <w:r>
        <w:rPr>
          <w:szCs w:val="24"/>
        </w:rPr>
        <w:t>им?</w:t>
      </w:r>
    </w:p>
    <w:p w:rsidR="00EF1DF8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Какой к</w:t>
      </w:r>
      <w:r w:rsidRPr="00EF1DF8">
        <w:rPr>
          <w:szCs w:val="24"/>
        </w:rPr>
        <w:t>ритери</w:t>
      </w:r>
      <w:r>
        <w:rPr>
          <w:szCs w:val="24"/>
        </w:rPr>
        <w:t>й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обычно используется для </w:t>
      </w:r>
      <w:r w:rsidRPr="00EF1DF8">
        <w:rPr>
          <w:szCs w:val="24"/>
        </w:rPr>
        <w:t>оценивания параметров линейной регрессии</w:t>
      </w:r>
      <w:r>
        <w:rPr>
          <w:szCs w:val="24"/>
        </w:rPr>
        <w:t>?</w:t>
      </w:r>
    </w:p>
    <w:p w:rsidR="00EF1DF8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Что такое </w:t>
      </w:r>
      <w:r w:rsidRPr="00C16F45">
        <w:rPr>
          <w:szCs w:val="24"/>
        </w:rPr>
        <w:t>м</w:t>
      </w:r>
      <w:r w:rsidRPr="00C16F45">
        <w:rPr>
          <w:szCs w:val="24"/>
        </w:rPr>
        <w:t>е</w:t>
      </w:r>
      <w:r>
        <w:rPr>
          <w:szCs w:val="24"/>
        </w:rPr>
        <w:t>тод</w:t>
      </w:r>
      <w:r w:rsidRPr="00C16F45">
        <w:rPr>
          <w:szCs w:val="24"/>
        </w:rPr>
        <w:t xml:space="preserve"> наименьших квадратов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формируется с</w:t>
      </w:r>
      <w:r w:rsidRPr="00C16F45">
        <w:rPr>
          <w:szCs w:val="24"/>
        </w:rPr>
        <w:t>истема нормальных уравнений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Какая </w:t>
      </w:r>
      <w:r w:rsidRPr="00C16F45">
        <w:rPr>
          <w:szCs w:val="24"/>
        </w:rPr>
        <w:t>регре</w:t>
      </w:r>
      <w:r w:rsidRPr="00C16F45">
        <w:rPr>
          <w:szCs w:val="24"/>
        </w:rPr>
        <w:t>с</w:t>
      </w:r>
      <w:r w:rsidRPr="00C16F45">
        <w:rPr>
          <w:szCs w:val="24"/>
        </w:rPr>
        <w:t xml:space="preserve">сионная модель </w:t>
      </w:r>
      <w:r>
        <w:rPr>
          <w:szCs w:val="24"/>
        </w:rPr>
        <w:t>называется м</w:t>
      </w:r>
      <w:r w:rsidRPr="00C16F45">
        <w:rPr>
          <w:szCs w:val="24"/>
        </w:rPr>
        <w:t>ножественн</w:t>
      </w:r>
      <w:r>
        <w:rPr>
          <w:szCs w:val="24"/>
        </w:rPr>
        <w:t>ой?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в</w:t>
      </w:r>
      <w:r w:rsidRPr="00C16F45">
        <w:rPr>
          <w:szCs w:val="24"/>
        </w:rPr>
        <w:t>ектор-функция регрессоров модели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 формируется матричная форма </w:t>
      </w:r>
      <w:r w:rsidR="00623A42">
        <w:rPr>
          <w:szCs w:val="24"/>
        </w:rPr>
        <w:t>регрессионной</w:t>
      </w:r>
      <w:r w:rsidR="00623A42" w:rsidRPr="00AD298E">
        <w:rPr>
          <w:szCs w:val="24"/>
        </w:rPr>
        <w:t xml:space="preserve"> модел</w:t>
      </w:r>
      <w:r w:rsidR="00623A42">
        <w:rPr>
          <w:szCs w:val="24"/>
        </w:rPr>
        <w:t>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ценива</w:t>
      </w:r>
      <w:r>
        <w:rPr>
          <w:szCs w:val="24"/>
        </w:rPr>
        <w:t>ются</w:t>
      </w:r>
      <w:r w:rsidRPr="00623A42">
        <w:rPr>
          <w:szCs w:val="24"/>
        </w:rPr>
        <w:t xml:space="preserve"> параметр</w:t>
      </w:r>
      <w:r>
        <w:rPr>
          <w:szCs w:val="24"/>
        </w:rPr>
        <w:t>ы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</w:t>
      </w:r>
      <w:r w:rsidRPr="00623A42">
        <w:rPr>
          <w:szCs w:val="24"/>
        </w:rPr>
        <w:t>ф</w:t>
      </w:r>
      <w:r w:rsidRPr="00623A42">
        <w:rPr>
          <w:szCs w:val="24"/>
        </w:rPr>
        <w:t>фициентов</w:t>
      </w:r>
      <w:r>
        <w:rPr>
          <w:szCs w:val="24"/>
        </w:rPr>
        <w:t xml:space="preserve"> являются несмещенными?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</w:t>
      </w:r>
      <w:r w:rsidRPr="00623A42">
        <w:rPr>
          <w:szCs w:val="24"/>
        </w:rPr>
        <w:t>ф</w:t>
      </w:r>
      <w:r w:rsidRPr="00623A42">
        <w:rPr>
          <w:szCs w:val="24"/>
        </w:rPr>
        <w:t>фициентов</w:t>
      </w:r>
      <w:r>
        <w:rPr>
          <w:szCs w:val="24"/>
        </w:rPr>
        <w:t xml:space="preserve"> являются эффективными?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</w:t>
      </w:r>
      <w:r w:rsidRPr="00623A42">
        <w:rPr>
          <w:szCs w:val="24"/>
        </w:rPr>
        <w:t>ф</w:t>
      </w:r>
      <w:r w:rsidRPr="00623A42">
        <w:rPr>
          <w:szCs w:val="24"/>
        </w:rPr>
        <w:t>фициентов</w:t>
      </w:r>
      <w:r>
        <w:rPr>
          <w:szCs w:val="24"/>
        </w:rPr>
        <w:t xml:space="preserve"> являются состоятельными?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точност</w:t>
      </w:r>
      <w:r>
        <w:rPr>
          <w:szCs w:val="24"/>
        </w:rPr>
        <w:t>ь</w:t>
      </w:r>
      <w:r w:rsidRPr="00623A42">
        <w:rPr>
          <w:szCs w:val="24"/>
        </w:rPr>
        <w:t xml:space="preserve"> предск</w:t>
      </w:r>
      <w:r w:rsidRPr="00623A42">
        <w:rPr>
          <w:szCs w:val="24"/>
        </w:rPr>
        <w:t>а</w:t>
      </w:r>
      <w:r w:rsidRPr="00623A42">
        <w:rPr>
          <w:szCs w:val="24"/>
        </w:rPr>
        <w:t>занного значения функции отклика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</w:t>
      </w:r>
      <w:r>
        <w:rPr>
          <w:szCs w:val="24"/>
        </w:rPr>
        <w:t>дисперсия</w:t>
      </w:r>
      <w:r w:rsidRPr="00623A42">
        <w:rPr>
          <w:szCs w:val="24"/>
        </w:rPr>
        <w:t xml:space="preserve"> случайной ошибки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параметров регрессии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</w:t>
      </w:r>
      <w:r>
        <w:rPr>
          <w:szCs w:val="24"/>
        </w:rPr>
        <w:t>предсказанного значения отклика?</w:t>
      </w:r>
    </w:p>
    <w:p w:rsidR="00CF534D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Какая процедура используется для проверки</w:t>
      </w:r>
      <w:r w:rsidR="00623A42" w:rsidRPr="00623A42">
        <w:rPr>
          <w:szCs w:val="24"/>
        </w:rPr>
        <w:t xml:space="preserve"> значимости ко</w:t>
      </w:r>
      <w:r>
        <w:rPr>
          <w:szCs w:val="24"/>
        </w:rPr>
        <w:t>эффициентов модели?</w:t>
      </w:r>
      <w:r w:rsidR="00623A42" w:rsidRPr="00623A42">
        <w:rPr>
          <w:szCs w:val="24"/>
        </w:rPr>
        <w:t xml:space="preserve"> </w:t>
      </w:r>
    </w:p>
    <w:p w:rsidR="00623A42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lastRenderedPageBreak/>
        <w:t>Какая процедура используется для проверки</w:t>
      </w:r>
      <w:r w:rsidRPr="00623A42">
        <w:rPr>
          <w:szCs w:val="24"/>
        </w:rPr>
        <w:t xml:space="preserve"> </w:t>
      </w:r>
      <w:r w:rsidR="00623A42" w:rsidRPr="00623A42">
        <w:rPr>
          <w:szCs w:val="24"/>
        </w:rPr>
        <w:t>адекватности регрессионной модели</w:t>
      </w:r>
      <w:r>
        <w:rPr>
          <w:szCs w:val="24"/>
        </w:rPr>
        <w:t>?</w:t>
      </w:r>
    </w:p>
    <w:p w:rsidR="00CF534D" w:rsidRP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к</w:t>
      </w:r>
      <w:r w:rsidRPr="00EF5602">
        <w:rPr>
          <w:bCs/>
          <w:color w:val="000000"/>
          <w:szCs w:val="24"/>
        </w:rPr>
        <w:t>оэффициент множественной детерм</w:t>
      </w:r>
      <w:r w:rsidRPr="00EF5602">
        <w:rPr>
          <w:bCs/>
          <w:color w:val="000000"/>
          <w:szCs w:val="24"/>
        </w:rPr>
        <w:t>и</w:t>
      </w:r>
      <w:r w:rsidRPr="00EF5602">
        <w:rPr>
          <w:bCs/>
          <w:color w:val="000000"/>
          <w:szCs w:val="24"/>
        </w:rPr>
        <w:t>нации</w:t>
      </w:r>
      <w:r>
        <w:rPr>
          <w:bCs/>
          <w:color w:val="000000"/>
          <w:szCs w:val="24"/>
        </w:rPr>
        <w:t>?</w:t>
      </w:r>
    </w:p>
    <w:p w:rsid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Какие о</w:t>
      </w:r>
      <w:r w:rsidRPr="00EF5602">
        <w:rPr>
          <w:szCs w:val="24"/>
        </w:rPr>
        <w:t xml:space="preserve">шибки </w:t>
      </w:r>
      <w:r>
        <w:rPr>
          <w:szCs w:val="24"/>
        </w:rPr>
        <w:t xml:space="preserve">могут быть допущены при </w:t>
      </w:r>
      <w:r w:rsidRPr="00EF5602">
        <w:rPr>
          <w:szCs w:val="24"/>
        </w:rPr>
        <w:t>спецификации регрессионной м</w:t>
      </w:r>
      <w:r w:rsidRPr="00EF5602">
        <w:rPr>
          <w:szCs w:val="24"/>
        </w:rPr>
        <w:t>о</w:t>
      </w:r>
      <w:r w:rsidRPr="00EF5602">
        <w:rPr>
          <w:szCs w:val="24"/>
        </w:rPr>
        <w:t>дели</w:t>
      </w:r>
      <w:r>
        <w:rPr>
          <w:szCs w:val="24"/>
        </w:rPr>
        <w:t>?</w:t>
      </w: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прикладной статистики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</w:t>
      </w:r>
      <w:r>
        <w:rPr>
          <w:rFonts w:ascii="TimesNewRoman" w:hAnsi="TimesNewRoman"/>
          <w:color w:val="000000"/>
          <w:szCs w:val="24"/>
        </w:rPr>
        <w:t xml:space="preserve">практические </w:t>
      </w:r>
      <w:r w:rsidRPr="002F3061">
        <w:rPr>
          <w:rFonts w:ascii="TimesNewRoman" w:hAnsi="TimesNewRoman"/>
          <w:color w:val="000000"/>
          <w:szCs w:val="24"/>
        </w:rPr>
        <w:t xml:space="preserve">навыки </w:t>
      </w:r>
      <w:r>
        <w:rPr>
          <w:rFonts w:ascii="TimesNewRoman" w:hAnsi="TimesNewRoman"/>
          <w:color w:val="000000"/>
          <w:szCs w:val="24"/>
        </w:rPr>
        <w:t xml:space="preserve">решения задач обработки экспериментально-статистических данных. 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представленные в таблице </w:t>
      </w:r>
      <w:r w:rsidR="00D06288">
        <w:rPr>
          <w:szCs w:val="24"/>
        </w:rPr>
        <w:t>динамические ряды данных</w:t>
      </w:r>
      <w:r w:rsidR="00362AA2">
        <w:rPr>
          <w:szCs w:val="24"/>
        </w:rPr>
        <w:t xml:space="preserve">. </w:t>
      </w:r>
    </w:p>
    <w:p w:rsidR="00F30E5A" w:rsidRDefault="00F30E5A" w:rsidP="00CD6872">
      <w:pPr>
        <w:tabs>
          <w:tab w:val="left" w:pos="1138"/>
        </w:tabs>
        <w:ind w:firstLine="567"/>
        <w:jc w:val="both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284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201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324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262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271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389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849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910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665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538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839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542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851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931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829</w:t>
            </w:r>
          </w:p>
        </w:tc>
        <w:tc>
          <w:tcPr>
            <w:tcW w:w="907" w:type="dxa"/>
          </w:tcPr>
          <w:p w:rsidR="000960A0" w:rsidRPr="008F10D9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8F10D9">
              <w:t>566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800</w:t>
            </w:r>
          </w:p>
        </w:tc>
        <w:tc>
          <w:tcPr>
            <w:tcW w:w="908" w:type="dxa"/>
          </w:tcPr>
          <w:p w:rsidR="000960A0" w:rsidRPr="00EF6CA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F6CA4">
              <w:t>764</w:t>
            </w:r>
          </w:p>
        </w:tc>
        <w:tc>
          <w:tcPr>
            <w:tcW w:w="907" w:type="dxa"/>
          </w:tcPr>
          <w:p w:rsidR="000960A0" w:rsidRPr="006316B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6316B4">
              <w:t>873</w:t>
            </w:r>
          </w:p>
        </w:tc>
        <w:tc>
          <w:tcPr>
            <w:tcW w:w="907" w:type="dxa"/>
          </w:tcPr>
          <w:p w:rsidR="000960A0" w:rsidRPr="001F65CE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1F65CE">
              <w:t>779</w:t>
            </w:r>
          </w:p>
        </w:tc>
        <w:tc>
          <w:tcPr>
            <w:tcW w:w="907" w:type="dxa"/>
          </w:tcPr>
          <w:p w:rsidR="000960A0" w:rsidRPr="0032059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320591">
              <w:t>874</w:t>
            </w:r>
          </w:p>
        </w:tc>
        <w:tc>
          <w:tcPr>
            <w:tcW w:w="907" w:type="dxa"/>
          </w:tcPr>
          <w:p w:rsidR="000960A0" w:rsidRPr="00A01F9A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A01F9A">
              <w:t>720</w:t>
            </w:r>
          </w:p>
        </w:tc>
        <w:tc>
          <w:tcPr>
            <w:tcW w:w="908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  <w:r w:rsidRPr="00E80893">
              <w:t>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770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937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808</w:t>
            </w:r>
          </w:p>
        </w:tc>
      </w:tr>
    </w:tbl>
    <w:p w:rsidR="00362AA2" w:rsidRDefault="00362AA2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3C47F7" w:rsidRDefault="000960A0" w:rsidP="003C47F7">
      <w:pPr>
        <w:tabs>
          <w:tab w:val="left" w:pos="1138"/>
        </w:tabs>
        <w:ind w:firstLine="567"/>
        <w:jc w:val="both"/>
        <w:rPr>
          <w:szCs w:val="24"/>
        </w:rPr>
      </w:pPr>
      <w:r w:rsidRPr="003B41BD">
        <w:rPr>
          <w:szCs w:val="24"/>
        </w:rPr>
        <w:t xml:space="preserve">Для приведенных в таблице данных измерений </w:t>
      </w:r>
      <w:r>
        <w:rPr>
          <w:szCs w:val="24"/>
        </w:rPr>
        <w:t xml:space="preserve">некоторого </w:t>
      </w:r>
      <w:r w:rsidRPr="003B41BD">
        <w:rPr>
          <w:szCs w:val="24"/>
        </w:rPr>
        <w:t xml:space="preserve">технико-экономического показателя, отражающего эффективность работы предприятия, </w:t>
      </w:r>
      <w:r w:rsidRPr="000960A0">
        <w:rPr>
          <w:szCs w:val="24"/>
        </w:rPr>
        <w:t xml:space="preserve">получить оценки коэффициентов линейной регрессионной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szCs w:val="24"/>
        </w:rPr>
        <w:t xml:space="preserve"> ,и квадратичной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2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  <w:vertAlign w:val="superscript"/>
        </w:rPr>
        <w:t>2</w:t>
      </w:r>
      <w:r w:rsidRPr="000960A0">
        <w:rPr>
          <w:szCs w:val="24"/>
        </w:rPr>
        <w:t xml:space="preserve"> ,представляющих зависимость </w:t>
      </w:r>
      <w:r w:rsidR="0082127E">
        <w:rPr>
          <w:szCs w:val="24"/>
        </w:rPr>
        <w:t xml:space="preserve">исследуемого показателя </w:t>
      </w:r>
      <w:r w:rsidRPr="000960A0">
        <w:rPr>
          <w:szCs w:val="24"/>
        </w:rPr>
        <w:t xml:space="preserve">от </w:t>
      </w:r>
      <w:r w:rsidR="0082127E">
        <w:rPr>
          <w:szCs w:val="24"/>
        </w:rPr>
        <w:t xml:space="preserve">момента </w:t>
      </w:r>
      <w:r w:rsidRPr="000960A0">
        <w:rPr>
          <w:szCs w:val="24"/>
        </w:rPr>
        <w:t>наблюдения.</w:t>
      </w:r>
      <w:r w:rsidR="0082127E">
        <w:rPr>
          <w:szCs w:val="24"/>
        </w:rPr>
        <w:t xml:space="preserve"> По результатам оценивания выполнить проверку значимости коэффициентов и адекватности модели. Получить интервальные оценки коэффициентов модели и предсказанного значения функции отклика.</w:t>
      </w:r>
    </w:p>
    <w:p w:rsidR="00616806" w:rsidRDefault="00616806" w:rsidP="00616806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контрольной работы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szCs w:val="24"/>
        </w:rPr>
      </w:pPr>
      <w:r>
        <w:t xml:space="preserve">Классификация моделей, используемых в </w:t>
      </w:r>
      <w:r w:rsidR="00C77CAB">
        <w:t>регрессионном</w:t>
      </w:r>
      <w:r>
        <w:t xml:space="preserve"> анализе.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616806" w:rsidRPr="00DB19DD" w:rsidRDefault="00C77CAB" w:rsidP="00616806">
      <w:pPr>
        <w:shd w:val="clear" w:color="auto" w:fill="FFFFFF"/>
        <w:ind w:firstLine="284"/>
        <w:jc w:val="both"/>
        <w:rPr>
          <w:szCs w:val="24"/>
        </w:rPr>
      </w:pPr>
      <w:r>
        <w:t>Спецификация</w:t>
      </w:r>
      <w:r w:rsidR="00440AFE">
        <w:t xml:space="preserve"> и идентифицируемост</w:t>
      </w:r>
      <w:r>
        <w:t>ь</w:t>
      </w:r>
      <w:r w:rsidR="00440AFE">
        <w:t xml:space="preserve"> </w:t>
      </w:r>
      <w:r>
        <w:t xml:space="preserve">регрессионной </w:t>
      </w:r>
      <w:r w:rsidR="00440AFE">
        <w:t>модели.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szCs w:val="24"/>
        </w:rPr>
      </w:pPr>
      <w:r>
        <w:t>Основные задачи регрессионного анализа.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616806" w:rsidRPr="00DB19DD" w:rsidRDefault="00C77CAB" w:rsidP="00616806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>К</w:t>
      </w:r>
      <w:r w:rsidR="00440AFE">
        <w:t>лассическ</w:t>
      </w:r>
      <w:r>
        <w:t>ая</w:t>
      </w:r>
      <w:r w:rsidR="00440AFE">
        <w:t xml:space="preserve"> линейн</w:t>
      </w:r>
      <w:r>
        <w:t>ая</w:t>
      </w:r>
      <w:r w:rsidR="00440AFE">
        <w:t xml:space="preserve"> модел</w:t>
      </w:r>
      <w:r>
        <w:t>ь</w:t>
      </w:r>
      <w:r w:rsidR="00440AFE">
        <w:t xml:space="preserve"> множественной регрессии</w:t>
      </w:r>
      <w:r>
        <w:t>.</w:t>
      </w:r>
    </w:p>
    <w:p w:rsidR="00C77CAB" w:rsidRDefault="00616806" w:rsidP="00C77CAB">
      <w:pPr>
        <w:shd w:val="clear" w:color="auto" w:fill="FFFFFF"/>
        <w:ind w:firstLine="284"/>
        <w:jc w:val="both"/>
        <w:rPr>
          <w:b/>
          <w:bCs/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C77CAB" w:rsidRPr="00DB19DD" w:rsidRDefault="00C77CAB" w:rsidP="00C77CAB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>Оценка коэффициентов уравнения регрессии</w:t>
      </w:r>
      <w:r w:rsidRPr="00C77CAB">
        <w:t xml:space="preserve"> </w:t>
      </w:r>
      <w:r>
        <w:t>методом наименьших квадратов (МНК).</w:t>
      </w:r>
    </w:p>
    <w:p w:rsidR="00C77CAB" w:rsidRPr="00DB19DD" w:rsidRDefault="00C77CAB" w:rsidP="00C77CAB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C77CAB" w:rsidRDefault="00C77CAB" w:rsidP="00C77CAB">
      <w:pPr>
        <w:shd w:val="clear" w:color="auto" w:fill="FFFFFF"/>
        <w:ind w:firstLine="284"/>
        <w:jc w:val="both"/>
      </w:pPr>
      <w:r>
        <w:t>Оценка остаточной дисперсии с помощью метода наименьших квадратов.</w:t>
      </w:r>
    </w:p>
    <w:p w:rsidR="00C77CAB" w:rsidRPr="00DB19DD" w:rsidRDefault="00C77CAB" w:rsidP="00C77CAB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C77CAB" w:rsidRDefault="00C77CAB" w:rsidP="00616806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>
        <w:t>Оценка коэффициентов множественной регрессии</w:t>
      </w:r>
      <w:r w:rsidRPr="00C77CAB">
        <w:t xml:space="preserve"> </w:t>
      </w:r>
      <w:r>
        <w:t>методом наименьших квадратов.</w:t>
      </w:r>
    </w:p>
    <w:p w:rsidR="00C77CAB" w:rsidRPr="00DB19DD" w:rsidRDefault="00C77CAB" w:rsidP="00C77CAB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№8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C77CAB" w:rsidRDefault="00C77CAB" w:rsidP="00616806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>
        <w:t>Интервальное оценивание коэффициентов уравнения регрессии.</w:t>
      </w:r>
    </w:p>
    <w:p w:rsidR="00616806" w:rsidRPr="00DB19DD" w:rsidRDefault="00C77CAB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 xml:space="preserve">Проверка значимости </w:t>
      </w:r>
      <w:r w:rsidR="00C77CAB">
        <w:t>коэффициентов уравнения регрессии.</w:t>
      </w:r>
    </w:p>
    <w:p w:rsidR="00616806" w:rsidRPr="00DB19DD" w:rsidRDefault="00C77CAB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№10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F07124" w:rsidRDefault="00F07124" w:rsidP="00616806">
      <w:pPr>
        <w:shd w:val="clear" w:color="auto" w:fill="FFFFFF"/>
        <w:ind w:firstLine="284"/>
        <w:jc w:val="both"/>
      </w:pPr>
      <w:r>
        <w:t>Дисперсионный анализ результатов оценивания регрессионной модели.</w:t>
      </w:r>
    </w:p>
    <w:p w:rsidR="00F07124" w:rsidRDefault="00F07124" w:rsidP="00616806">
      <w:pPr>
        <w:shd w:val="clear" w:color="auto" w:fill="FFFFFF"/>
        <w:ind w:firstLine="284"/>
        <w:jc w:val="both"/>
      </w:pPr>
      <w:r>
        <w:rPr>
          <w:b/>
          <w:bCs/>
          <w:color w:val="000000"/>
          <w:szCs w:val="24"/>
          <w:lang w:eastAsia="ru-RU"/>
        </w:rPr>
        <w:t>Вариант №11</w:t>
      </w:r>
    </w:p>
    <w:p w:rsidR="00616806" w:rsidRPr="00DB19DD" w:rsidRDefault="00F07124" w:rsidP="00616806">
      <w:pPr>
        <w:shd w:val="clear" w:color="auto" w:fill="FFFFFF"/>
        <w:ind w:firstLine="284"/>
        <w:jc w:val="both"/>
        <w:rPr>
          <w:szCs w:val="24"/>
        </w:rPr>
      </w:pPr>
      <w:r>
        <w:t xml:space="preserve">Проверка адекватности </w:t>
      </w:r>
      <w:r w:rsidR="00440AFE">
        <w:t>уравнения регрессии.</w:t>
      </w:r>
    </w:p>
    <w:p w:rsidR="00616806" w:rsidRPr="00DB19DD" w:rsidRDefault="00F07124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color w:val="000000"/>
          <w:szCs w:val="24"/>
        </w:rPr>
      </w:pPr>
      <w:r>
        <w:rPr>
          <w:color w:val="000000"/>
        </w:rPr>
        <w:t>Обобщенная линейная модель множественной регрессии</w:t>
      </w:r>
      <w:r w:rsidR="00F07124">
        <w:rPr>
          <w:color w:val="000000"/>
        </w:rPr>
        <w:t>.</w:t>
      </w:r>
    </w:p>
    <w:p w:rsidR="00616806" w:rsidRPr="00DB19DD" w:rsidRDefault="00F07124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№13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color w:val="000000"/>
          <w:spacing w:val="-5"/>
          <w:szCs w:val="24"/>
        </w:rPr>
      </w:pPr>
      <w:r>
        <w:t>Нелинейные регрессионные модели</w:t>
      </w:r>
    </w:p>
    <w:p w:rsidR="00616806" w:rsidRPr="00DB19DD" w:rsidRDefault="00616806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>Вариант №1</w:t>
      </w:r>
      <w:r w:rsidR="00F07124">
        <w:rPr>
          <w:b/>
          <w:bCs/>
          <w:color w:val="000000"/>
          <w:szCs w:val="24"/>
          <w:lang w:eastAsia="ru-RU"/>
        </w:rPr>
        <w:t>4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Pr="00DB19DD" w:rsidRDefault="00440AFE" w:rsidP="00616806">
      <w:pPr>
        <w:shd w:val="clear" w:color="auto" w:fill="FFFFFF"/>
        <w:ind w:firstLine="284"/>
        <w:jc w:val="both"/>
        <w:rPr>
          <w:szCs w:val="24"/>
        </w:rPr>
      </w:pPr>
      <w:r>
        <w:t>Виды нелинейных зависимостей, поддающиеся непосредственной линеаризации.</w:t>
      </w:r>
    </w:p>
    <w:p w:rsidR="00616806" w:rsidRPr="00DB19DD" w:rsidRDefault="00F07124" w:rsidP="00616806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№15</w:t>
      </w:r>
      <w:r w:rsidR="00616806"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616806" w:rsidRDefault="00440AFE" w:rsidP="00616806">
      <w:pPr>
        <w:shd w:val="clear" w:color="auto" w:fill="FFFFFF"/>
        <w:ind w:firstLine="284"/>
        <w:jc w:val="both"/>
        <w:rPr>
          <w:color w:val="000000"/>
          <w:spacing w:val="-4"/>
          <w:szCs w:val="24"/>
        </w:rPr>
      </w:pPr>
      <w:r>
        <w:t xml:space="preserve">Подбор линеаризующего преобразования </w:t>
      </w:r>
      <w:r w:rsidR="00F07124">
        <w:t>нелинейной зависимости.</w:t>
      </w:r>
      <w:r w:rsidR="00616806" w:rsidRPr="00DB19DD">
        <w:rPr>
          <w:color w:val="000000"/>
          <w:spacing w:val="-4"/>
          <w:szCs w:val="24"/>
        </w:rPr>
        <w:t xml:space="preserve"> 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lastRenderedPageBreak/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1. Детерминированные и </w:t>
      </w:r>
      <w:r w:rsidRPr="00F15263">
        <w:t>стохастические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2. </w:t>
      </w:r>
      <w:r w:rsidRPr="00F15263">
        <w:t>Регрессионные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3. Предпосылки классического регрессионного анализа.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t xml:space="preserve">4. </w:t>
      </w:r>
      <w:r w:rsidRPr="00F15263">
        <w:rPr>
          <w:color w:val="000000"/>
        </w:rPr>
        <w:t xml:space="preserve">Параметры </w:t>
      </w:r>
      <w:r w:rsidRPr="00F15263">
        <w:t>простой</w:t>
      </w:r>
      <w:r w:rsidRPr="00F15263">
        <w:rPr>
          <w:color w:val="000000"/>
        </w:rPr>
        <w:t xml:space="preserve"> регрессионной</w:t>
      </w:r>
      <w:r w:rsidRPr="00F15263">
        <w:t xml:space="preserve">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iCs/>
        </w:rPr>
      </w:pPr>
      <w:r w:rsidRPr="00F15263">
        <w:rPr>
          <w:color w:val="000000"/>
        </w:rPr>
        <w:t xml:space="preserve">5. Критерий </w:t>
      </w:r>
      <w:r w:rsidRPr="00F15263">
        <w:rPr>
          <w:iCs/>
        </w:rPr>
        <w:t>метода на</w:t>
      </w:r>
      <w:r w:rsidRPr="00F15263">
        <w:rPr>
          <w:iCs/>
        </w:rPr>
        <w:t>и</w:t>
      </w:r>
      <w:r w:rsidRPr="00F15263">
        <w:rPr>
          <w:iCs/>
        </w:rPr>
        <w:t>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6. Оценивание параметров регрессии </w:t>
      </w:r>
      <w:r w:rsidRPr="00F15263">
        <w:t>си</w:t>
      </w:r>
      <w:r w:rsidRPr="00F15263">
        <w:t>с</w:t>
      </w:r>
      <w:r w:rsidRPr="00F15263">
        <w:t>темой нормальных уравнений.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7. </w:t>
      </w:r>
      <w:r w:rsidRPr="00F15263">
        <w:t>Множестве</w:t>
      </w:r>
      <w:r w:rsidRPr="00F15263">
        <w:t>н</w:t>
      </w:r>
      <w:r w:rsidRPr="00F15263">
        <w:t>ный регрессионный анализ.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t xml:space="preserve">8. </w:t>
      </w:r>
      <w:r w:rsidRPr="00F15263">
        <w:rPr>
          <w:iCs/>
        </w:rPr>
        <w:t>Метод на</w:t>
      </w:r>
      <w:r w:rsidRPr="00F15263">
        <w:rPr>
          <w:iCs/>
        </w:rPr>
        <w:t>и</w:t>
      </w:r>
      <w:r w:rsidRPr="00F15263">
        <w:rPr>
          <w:iCs/>
        </w:rPr>
        <w:t>меньших квадратов в матричной форме.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9. Свойства оценок </w:t>
      </w:r>
      <w:r w:rsidRPr="00F15263">
        <w:rPr>
          <w:iCs/>
        </w:rPr>
        <w:t>метода на</w:t>
      </w:r>
      <w:r w:rsidRPr="00F15263">
        <w:rPr>
          <w:iCs/>
        </w:rPr>
        <w:t>и</w:t>
      </w:r>
      <w:r w:rsidRPr="00F15263">
        <w:rPr>
          <w:iCs/>
        </w:rPr>
        <w:t>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10. Наилучшие линейные оценки параметров регрессии.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11. Задачи статистического анализа </w:t>
      </w:r>
      <w:r w:rsidRPr="00F15263">
        <w:t>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12. Ошибки спецификации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13. Дисперсионный анализ результатов оценивания.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14. Проверка адекватности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15. Проверка значимости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16. Интервальное оценивание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17. Доверительный интервал для предсказанного значения выхода.</w:t>
      </w:r>
    </w:p>
    <w:p w:rsid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 xml:space="preserve">18. Зависимость свойств МНК-оценок параметров регрессии от 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характеристик информ</w:t>
      </w:r>
      <w:r w:rsidRPr="00F15263">
        <w:t>а</w:t>
      </w:r>
      <w:r w:rsidRPr="00F15263">
        <w:t>ционной матрицы наблюдений.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616" w:rsidRDefault="00593616">
      <w:r>
        <w:separator/>
      </w:r>
    </w:p>
  </w:endnote>
  <w:endnote w:type="continuationSeparator" w:id="0">
    <w:p w:rsidR="00593616" w:rsidRDefault="00593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440764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E2679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616" w:rsidRDefault="00593616">
      <w:r>
        <w:separator/>
      </w:r>
    </w:p>
  </w:footnote>
  <w:footnote w:type="continuationSeparator" w:id="0">
    <w:p w:rsidR="00593616" w:rsidRDefault="00593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42DB1"/>
    <w:rsid w:val="000960A0"/>
    <w:rsid w:val="000D23A9"/>
    <w:rsid w:val="0012378B"/>
    <w:rsid w:val="001341AB"/>
    <w:rsid w:val="00155173"/>
    <w:rsid w:val="00171561"/>
    <w:rsid w:val="001A2905"/>
    <w:rsid w:val="001C7E14"/>
    <w:rsid w:val="001F65CE"/>
    <w:rsid w:val="0021138C"/>
    <w:rsid w:val="002604EB"/>
    <w:rsid w:val="00272798"/>
    <w:rsid w:val="002F4D12"/>
    <w:rsid w:val="00320591"/>
    <w:rsid w:val="00354FE6"/>
    <w:rsid w:val="00362AA2"/>
    <w:rsid w:val="0037298D"/>
    <w:rsid w:val="003972F8"/>
    <w:rsid w:val="003B41BD"/>
    <w:rsid w:val="003C1048"/>
    <w:rsid w:val="003C47F7"/>
    <w:rsid w:val="003D2FE8"/>
    <w:rsid w:val="003E229D"/>
    <w:rsid w:val="003E5335"/>
    <w:rsid w:val="004210B6"/>
    <w:rsid w:val="00440764"/>
    <w:rsid w:val="00440AFE"/>
    <w:rsid w:val="00474E11"/>
    <w:rsid w:val="004D614E"/>
    <w:rsid w:val="004E7B34"/>
    <w:rsid w:val="004F7E86"/>
    <w:rsid w:val="00544CE4"/>
    <w:rsid w:val="00544ECE"/>
    <w:rsid w:val="00577AA0"/>
    <w:rsid w:val="00593616"/>
    <w:rsid w:val="00616806"/>
    <w:rsid w:val="00623A42"/>
    <w:rsid w:val="0062580E"/>
    <w:rsid w:val="006316B4"/>
    <w:rsid w:val="00644806"/>
    <w:rsid w:val="006603BC"/>
    <w:rsid w:val="006638C3"/>
    <w:rsid w:val="00677DED"/>
    <w:rsid w:val="006B760B"/>
    <w:rsid w:val="006E66B1"/>
    <w:rsid w:val="00714FEF"/>
    <w:rsid w:val="00750A2A"/>
    <w:rsid w:val="007675DB"/>
    <w:rsid w:val="00780E36"/>
    <w:rsid w:val="007E0442"/>
    <w:rsid w:val="007E2679"/>
    <w:rsid w:val="00811F62"/>
    <w:rsid w:val="0082127E"/>
    <w:rsid w:val="00891F88"/>
    <w:rsid w:val="008A2A1B"/>
    <w:rsid w:val="008A33E5"/>
    <w:rsid w:val="008B06EB"/>
    <w:rsid w:val="008E0BAF"/>
    <w:rsid w:val="008E39D2"/>
    <w:rsid w:val="008F10D9"/>
    <w:rsid w:val="00943A43"/>
    <w:rsid w:val="00965DE9"/>
    <w:rsid w:val="0098462D"/>
    <w:rsid w:val="009E5A9E"/>
    <w:rsid w:val="009F0787"/>
    <w:rsid w:val="00A01F9A"/>
    <w:rsid w:val="00A46D2E"/>
    <w:rsid w:val="00AD298E"/>
    <w:rsid w:val="00AF5F52"/>
    <w:rsid w:val="00B013EE"/>
    <w:rsid w:val="00B02D67"/>
    <w:rsid w:val="00B41831"/>
    <w:rsid w:val="00B46EE6"/>
    <w:rsid w:val="00B964F5"/>
    <w:rsid w:val="00B96531"/>
    <w:rsid w:val="00BC2310"/>
    <w:rsid w:val="00BE61F0"/>
    <w:rsid w:val="00C16F45"/>
    <w:rsid w:val="00C708FB"/>
    <w:rsid w:val="00C70E97"/>
    <w:rsid w:val="00C77CAB"/>
    <w:rsid w:val="00CB1AF1"/>
    <w:rsid w:val="00CC3F71"/>
    <w:rsid w:val="00CD11F5"/>
    <w:rsid w:val="00CD6872"/>
    <w:rsid w:val="00CF534D"/>
    <w:rsid w:val="00D06288"/>
    <w:rsid w:val="00D1020E"/>
    <w:rsid w:val="00D1372E"/>
    <w:rsid w:val="00D34EA0"/>
    <w:rsid w:val="00D35882"/>
    <w:rsid w:val="00D57AD6"/>
    <w:rsid w:val="00DB66A2"/>
    <w:rsid w:val="00DC72BA"/>
    <w:rsid w:val="00E005EF"/>
    <w:rsid w:val="00E70C8C"/>
    <w:rsid w:val="00E80893"/>
    <w:rsid w:val="00EB096B"/>
    <w:rsid w:val="00EF1DF8"/>
    <w:rsid w:val="00EF5602"/>
    <w:rsid w:val="00EF6CA4"/>
    <w:rsid w:val="00F07124"/>
    <w:rsid w:val="00F15263"/>
    <w:rsid w:val="00F15A4B"/>
    <w:rsid w:val="00F30E5A"/>
    <w:rsid w:val="00F5316F"/>
    <w:rsid w:val="00F533AC"/>
    <w:rsid w:val="00F64CB4"/>
    <w:rsid w:val="00F75AEB"/>
    <w:rsid w:val="00FC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526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3</cp:revision>
  <cp:lastPrinted>2018-01-18T09:29:00Z</cp:lastPrinted>
  <dcterms:created xsi:type="dcterms:W3CDTF">2022-10-21T07:37:00Z</dcterms:created>
  <dcterms:modified xsi:type="dcterms:W3CDTF">2022-10-21T07:38:00Z</dcterms:modified>
</cp:coreProperties>
</file>