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7D1" w:rsidRPr="00EA67B7" w:rsidRDefault="008747D1" w:rsidP="008747D1">
      <w:pPr>
        <w:ind w:firstLine="0"/>
        <w:jc w:val="right"/>
        <w:rPr>
          <w:caps/>
          <w:szCs w:val="28"/>
        </w:rPr>
      </w:pPr>
      <w:r w:rsidRPr="00EA67B7">
        <w:rPr>
          <w:caps/>
          <w:szCs w:val="28"/>
        </w:rPr>
        <w:t xml:space="preserve">ПрИЛОЖЕНИЕ </w:t>
      </w:r>
    </w:p>
    <w:p w:rsidR="008747D1" w:rsidRPr="00EA67B7" w:rsidRDefault="008747D1" w:rsidP="008747D1">
      <w:pPr>
        <w:ind w:firstLine="0"/>
        <w:jc w:val="center"/>
        <w:rPr>
          <w:caps/>
          <w:szCs w:val="28"/>
        </w:rPr>
      </w:pPr>
    </w:p>
    <w:p w:rsidR="008747D1" w:rsidRPr="00F058E8" w:rsidRDefault="008747D1" w:rsidP="008747D1">
      <w:pPr>
        <w:ind w:firstLine="0"/>
        <w:jc w:val="center"/>
        <w:rPr>
          <w:sz w:val="25"/>
          <w:szCs w:val="25"/>
        </w:rPr>
      </w:pPr>
      <w:r w:rsidRPr="00F058E8">
        <w:rPr>
          <w:sz w:val="25"/>
          <w:szCs w:val="25"/>
        </w:rPr>
        <w:t>МИНИСТЕРСТВО НАУКИ И ВЫСШЕГО ОБРАЗОВАНИЯ РФ</w:t>
      </w:r>
    </w:p>
    <w:p w:rsidR="008747D1" w:rsidRPr="00F058E8" w:rsidRDefault="008747D1" w:rsidP="008747D1">
      <w:pPr>
        <w:ind w:firstLine="0"/>
        <w:jc w:val="center"/>
        <w:rPr>
          <w:sz w:val="25"/>
          <w:szCs w:val="25"/>
        </w:rPr>
      </w:pPr>
      <w:r w:rsidRPr="00F058E8">
        <w:rPr>
          <w:sz w:val="25"/>
          <w:szCs w:val="25"/>
        </w:rPr>
        <w:t>ФЕДЕРАЛЬНОЕ ГОСУДАРСТВЕННОЕ БЮДЖЕТНОЕ ОБРАЗОВАТЕЛЬНОЕ УЧРЕЖДЕНИЕ ВЫСШЕГО ОБРАЗОВАНИЯ</w:t>
      </w:r>
    </w:p>
    <w:p w:rsidR="008747D1" w:rsidRPr="00F058E8" w:rsidRDefault="008747D1" w:rsidP="008747D1">
      <w:pPr>
        <w:ind w:firstLine="0"/>
        <w:jc w:val="center"/>
        <w:rPr>
          <w:sz w:val="25"/>
          <w:szCs w:val="25"/>
        </w:rPr>
      </w:pPr>
      <w:r w:rsidRPr="00F058E8">
        <w:rPr>
          <w:sz w:val="25"/>
          <w:szCs w:val="25"/>
        </w:rPr>
        <w:t xml:space="preserve">«РЯЗАНСКИЙ ГОСУДАРСТВЕННЫЙ РАДИОТЕХНИЧЕСКИЙ  УНИВЕРСИТЕТ» </w:t>
      </w:r>
    </w:p>
    <w:p w:rsidR="008747D1" w:rsidRPr="00EA67B7" w:rsidRDefault="008747D1" w:rsidP="008747D1">
      <w:pPr>
        <w:ind w:firstLine="0"/>
        <w:jc w:val="center"/>
        <w:rPr>
          <w:sz w:val="24"/>
          <w:szCs w:val="24"/>
        </w:rPr>
      </w:pPr>
      <w:r w:rsidRPr="00F058E8">
        <w:rPr>
          <w:sz w:val="25"/>
          <w:szCs w:val="25"/>
        </w:rPr>
        <w:t>ИМЕНИ. В.Ф. УТКИНА</w:t>
      </w:r>
    </w:p>
    <w:p w:rsidR="008747D1" w:rsidRPr="00EA67B7" w:rsidRDefault="008747D1" w:rsidP="008747D1">
      <w:pPr>
        <w:ind w:firstLine="0"/>
        <w:jc w:val="center"/>
        <w:rPr>
          <w:caps/>
          <w:szCs w:val="28"/>
        </w:rPr>
      </w:pPr>
    </w:p>
    <w:p w:rsidR="008747D1" w:rsidRDefault="009D75BD" w:rsidP="008747D1">
      <w:pPr>
        <w:ind w:firstLine="0"/>
        <w:jc w:val="center"/>
        <w:rPr>
          <w:szCs w:val="28"/>
        </w:rPr>
      </w:pPr>
      <w:r>
        <w:rPr>
          <w:szCs w:val="28"/>
        </w:rPr>
        <w:t xml:space="preserve">Кафедра </w:t>
      </w:r>
      <w:r w:rsidR="008747D1">
        <w:rPr>
          <w:szCs w:val="28"/>
        </w:rPr>
        <w:t>«Вычислительная и прикладная математика»</w:t>
      </w:r>
    </w:p>
    <w:p w:rsidR="008747D1" w:rsidRPr="00EA67B7" w:rsidRDefault="008747D1" w:rsidP="008747D1">
      <w:pPr>
        <w:ind w:firstLine="0"/>
        <w:jc w:val="center"/>
        <w:rPr>
          <w:caps/>
          <w:szCs w:val="28"/>
        </w:rPr>
      </w:pPr>
    </w:p>
    <w:p w:rsidR="008747D1" w:rsidRDefault="008747D1" w:rsidP="008747D1">
      <w:pPr>
        <w:autoSpaceDE w:val="0"/>
        <w:ind w:firstLine="0"/>
        <w:jc w:val="center"/>
        <w:rPr>
          <w:b/>
          <w:szCs w:val="28"/>
        </w:rPr>
      </w:pPr>
    </w:p>
    <w:p w:rsidR="008747D1" w:rsidRDefault="008747D1" w:rsidP="008747D1">
      <w:pPr>
        <w:autoSpaceDE w:val="0"/>
        <w:ind w:firstLine="0"/>
        <w:jc w:val="center"/>
        <w:rPr>
          <w:b/>
          <w:szCs w:val="28"/>
        </w:rPr>
      </w:pPr>
    </w:p>
    <w:p w:rsidR="008747D1" w:rsidRPr="00EA67B7" w:rsidRDefault="008747D1" w:rsidP="008747D1">
      <w:pPr>
        <w:autoSpaceDE w:val="0"/>
        <w:ind w:firstLine="0"/>
        <w:jc w:val="center"/>
        <w:rPr>
          <w:b/>
          <w:szCs w:val="28"/>
        </w:rPr>
      </w:pPr>
    </w:p>
    <w:p w:rsidR="008747D1" w:rsidRDefault="008747D1" w:rsidP="008747D1">
      <w:pPr>
        <w:autoSpaceDE w:val="0"/>
        <w:ind w:firstLine="0"/>
        <w:jc w:val="center"/>
        <w:rPr>
          <w:b/>
          <w:szCs w:val="28"/>
        </w:rPr>
      </w:pPr>
    </w:p>
    <w:p w:rsidR="008747D1" w:rsidRDefault="008747D1" w:rsidP="008747D1">
      <w:pPr>
        <w:autoSpaceDE w:val="0"/>
        <w:ind w:firstLine="0"/>
        <w:jc w:val="center"/>
        <w:rPr>
          <w:b/>
          <w:szCs w:val="28"/>
        </w:rPr>
      </w:pPr>
    </w:p>
    <w:p w:rsidR="008747D1" w:rsidRPr="00EA67B7" w:rsidRDefault="008747D1" w:rsidP="008747D1">
      <w:pPr>
        <w:autoSpaceDE w:val="0"/>
        <w:ind w:firstLine="0"/>
        <w:jc w:val="center"/>
        <w:rPr>
          <w:b/>
          <w:szCs w:val="28"/>
        </w:rPr>
      </w:pPr>
    </w:p>
    <w:p w:rsidR="008747D1" w:rsidRPr="00EA67B7" w:rsidRDefault="008747D1" w:rsidP="008747D1">
      <w:pPr>
        <w:autoSpaceDE w:val="0"/>
        <w:ind w:firstLine="0"/>
        <w:jc w:val="center"/>
        <w:rPr>
          <w:b/>
          <w:szCs w:val="28"/>
        </w:rPr>
      </w:pPr>
    </w:p>
    <w:p w:rsidR="008747D1" w:rsidRPr="00EA67B7" w:rsidRDefault="008747D1" w:rsidP="008747D1">
      <w:pPr>
        <w:autoSpaceDE w:val="0"/>
        <w:ind w:firstLine="0"/>
        <w:jc w:val="center"/>
        <w:rPr>
          <w:b/>
          <w:kern w:val="1"/>
          <w:szCs w:val="28"/>
        </w:rPr>
      </w:pPr>
      <w:r w:rsidRPr="002C304F">
        <w:rPr>
          <w:b/>
          <w:szCs w:val="28"/>
        </w:rPr>
        <w:t xml:space="preserve">ОЦЕНОЧНЫЕ МАТЕРИАЛЫ </w:t>
      </w:r>
      <w:r w:rsidRPr="002C304F">
        <w:rPr>
          <w:b/>
          <w:caps/>
          <w:szCs w:val="28"/>
        </w:rPr>
        <w:t xml:space="preserve">по </w:t>
      </w:r>
      <w:r w:rsidRPr="002C304F">
        <w:rPr>
          <w:rFonts w:eastAsia="TimesNewRomanPSMT"/>
          <w:b/>
          <w:caps/>
          <w:szCs w:val="28"/>
        </w:rPr>
        <w:t>дисциплине</w:t>
      </w:r>
      <w:r>
        <w:rPr>
          <w:rFonts w:eastAsia="TimesNewRomanPSMT"/>
          <w:b/>
          <w:caps/>
          <w:szCs w:val="28"/>
        </w:rPr>
        <w:br/>
      </w:r>
      <w:r w:rsidRPr="00EA67B7">
        <w:rPr>
          <w:b/>
          <w:szCs w:val="28"/>
        </w:rPr>
        <w:t>«</w:t>
      </w:r>
      <w:r w:rsidR="000560F7">
        <w:rPr>
          <w:b/>
          <w:bCs/>
          <w:color w:val="000000"/>
        </w:rPr>
        <w:t>Защита информации</w:t>
      </w:r>
      <w:r w:rsidRPr="00EA67B7">
        <w:rPr>
          <w:b/>
          <w:szCs w:val="28"/>
        </w:rPr>
        <w:t>»</w:t>
      </w:r>
    </w:p>
    <w:p w:rsidR="008747D1" w:rsidRPr="00EA67B7" w:rsidRDefault="008747D1" w:rsidP="008747D1">
      <w:pPr>
        <w:autoSpaceDE w:val="0"/>
        <w:ind w:firstLine="0"/>
        <w:jc w:val="center"/>
        <w:rPr>
          <w:b/>
          <w:kern w:val="1"/>
          <w:szCs w:val="28"/>
        </w:rPr>
      </w:pPr>
    </w:p>
    <w:p w:rsidR="008747D1" w:rsidRPr="00EA67B7" w:rsidRDefault="008747D1" w:rsidP="008747D1">
      <w:pPr>
        <w:autoSpaceDE w:val="0"/>
        <w:ind w:firstLine="0"/>
        <w:jc w:val="center"/>
        <w:rPr>
          <w:b/>
          <w:kern w:val="1"/>
          <w:szCs w:val="28"/>
        </w:rPr>
      </w:pPr>
    </w:p>
    <w:p w:rsidR="008747D1" w:rsidRPr="00D65306" w:rsidRDefault="008747D1" w:rsidP="00D65306">
      <w:pPr>
        <w:ind w:firstLine="0"/>
        <w:jc w:val="center"/>
        <w:rPr>
          <w:b/>
          <w:kern w:val="2"/>
          <w:szCs w:val="28"/>
        </w:rPr>
      </w:pPr>
      <w:r w:rsidRPr="00D65306">
        <w:rPr>
          <w:b/>
          <w:kern w:val="2"/>
          <w:szCs w:val="28"/>
        </w:rPr>
        <w:t>Направлени</w:t>
      </w:r>
      <w:r w:rsidR="00181369" w:rsidRPr="00D65306">
        <w:rPr>
          <w:b/>
          <w:kern w:val="2"/>
          <w:szCs w:val="28"/>
        </w:rPr>
        <w:t>е</w:t>
      </w:r>
      <w:r w:rsidRPr="00D65306">
        <w:rPr>
          <w:b/>
          <w:kern w:val="2"/>
          <w:szCs w:val="28"/>
        </w:rPr>
        <w:t xml:space="preserve"> подготовки</w:t>
      </w:r>
    </w:p>
    <w:p w:rsidR="00181369" w:rsidRDefault="00181369" w:rsidP="00D65306">
      <w:pPr>
        <w:ind w:firstLine="0"/>
        <w:jc w:val="center"/>
        <w:rPr>
          <w:kern w:val="2"/>
        </w:rPr>
      </w:pPr>
      <w:r w:rsidRPr="000560F7">
        <w:rPr>
          <w:kern w:val="2"/>
        </w:rPr>
        <w:t>09.03.0</w:t>
      </w:r>
      <w:r>
        <w:rPr>
          <w:kern w:val="2"/>
        </w:rPr>
        <w:t>1</w:t>
      </w:r>
      <w:r w:rsidRPr="000560F7">
        <w:rPr>
          <w:kern w:val="2"/>
        </w:rPr>
        <w:t xml:space="preserve"> «</w:t>
      </w:r>
      <w:r w:rsidRPr="00181369">
        <w:t>Информатика и вычислительная техника</w:t>
      </w:r>
      <w:r w:rsidRPr="000560F7">
        <w:rPr>
          <w:kern w:val="2"/>
        </w:rPr>
        <w:t>»</w:t>
      </w:r>
    </w:p>
    <w:p w:rsidR="008747D1" w:rsidRPr="00D65306" w:rsidRDefault="008747D1" w:rsidP="00D65306">
      <w:pPr>
        <w:widowControl w:val="0"/>
        <w:ind w:firstLine="0"/>
        <w:jc w:val="center"/>
        <w:rPr>
          <w:b/>
          <w:color w:val="000000"/>
          <w:szCs w:val="28"/>
        </w:rPr>
      </w:pPr>
      <w:r w:rsidRPr="00D65306">
        <w:rPr>
          <w:b/>
          <w:color w:val="000000"/>
          <w:szCs w:val="28"/>
        </w:rPr>
        <w:t>Направленность (профиль) подготовки</w:t>
      </w:r>
    </w:p>
    <w:p w:rsidR="008747D1" w:rsidRDefault="00D65306" w:rsidP="008747D1">
      <w:pPr>
        <w:spacing w:line="200" w:lineRule="atLeast"/>
        <w:ind w:firstLine="0"/>
        <w:jc w:val="center"/>
        <w:rPr>
          <w:kern w:val="2"/>
          <w:szCs w:val="28"/>
        </w:rPr>
      </w:pPr>
      <w:r w:rsidRPr="00D65306">
        <w:rPr>
          <w:kern w:val="2"/>
          <w:szCs w:val="28"/>
        </w:rPr>
        <w:t>Системы автоматизированного проектирования</w:t>
      </w:r>
      <w:r>
        <w:rPr>
          <w:kern w:val="2"/>
          <w:szCs w:val="28"/>
        </w:rPr>
        <w:t>,</w:t>
      </w:r>
    </w:p>
    <w:p w:rsidR="00D65306" w:rsidRDefault="00D65306" w:rsidP="008747D1">
      <w:pPr>
        <w:spacing w:line="200" w:lineRule="atLeast"/>
        <w:ind w:firstLine="0"/>
        <w:jc w:val="center"/>
        <w:rPr>
          <w:kern w:val="2"/>
          <w:szCs w:val="28"/>
        </w:rPr>
      </w:pPr>
      <w:r w:rsidRPr="00D65306">
        <w:rPr>
          <w:kern w:val="2"/>
          <w:szCs w:val="28"/>
        </w:rPr>
        <w:t>Вычислительные машины, комплексы, системы и сети</w:t>
      </w:r>
      <w:r>
        <w:rPr>
          <w:kern w:val="2"/>
          <w:szCs w:val="28"/>
        </w:rPr>
        <w:t>,</w:t>
      </w:r>
    </w:p>
    <w:p w:rsidR="00D65306" w:rsidRDefault="00D65306" w:rsidP="008747D1">
      <w:pPr>
        <w:spacing w:line="200" w:lineRule="atLeast"/>
        <w:ind w:firstLine="0"/>
        <w:jc w:val="center"/>
        <w:rPr>
          <w:kern w:val="2"/>
          <w:szCs w:val="28"/>
        </w:rPr>
      </w:pPr>
      <w:r w:rsidRPr="00D65306">
        <w:rPr>
          <w:kern w:val="2"/>
          <w:szCs w:val="28"/>
        </w:rPr>
        <w:t>Системный анализ и инжиниринг информационных процессов</w:t>
      </w:r>
    </w:p>
    <w:p w:rsidR="00D65306" w:rsidRDefault="00D65306" w:rsidP="008747D1">
      <w:pPr>
        <w:spacing w:line="200" w:lineRule="atLeast"/>
        <w:ind w:firstLine="0"/>
        <w:jc w:val="center"/>
        <w:rPr>
          <w:kern w:val="2"/>
          <w:szCs w:val="28"/>
        </w:rPr>
      </w:pPr>
    </w:p>
    <w:p w:rsidR="00D65306" w:rsidRPr="00D65306" w:rsidRDefault="00D65306" w:rsidP="00D65306">
      <w:pPr>
        <w:ind w:firstLine="0"/>
        <w:jc w:val="center"/>
        <w:rPr>
          <w:b/>
          <w:kern w:val="2"/>
          <w:szCs w:val="28"/>
        </w:rPr>
      </w:pPr>
      <w:r w:rsidRPr="00D65306">
        <w:rPr>
          <w:b/>
          <w:kern w:val="2"/>
          <w:szCs w:val="28"/>
        </w:rPr>
        <w:t>Направление подготовки</w:t>
      </w:r>
    </w:p>
    <w:p w:rsidR="00D65306" w:rsidRDefault="00D65306" w:rsidP="00D65306">
      <w:pPr>
        <w:ind w:firstLine="0"/>
        <w:jc w:val="center"/>
        <w:rPr>
          <w:kern w:val="2"/>
        </w:rPr>
      </w:pPr>
      <w:r w:rsidRPr="000560F7">
        <w:rPr>
          <w:kern w:val="2"/>
        </w:rPr>
        <w:t>09.03.0</w:t>
      </w:r>
      <w:r>
        <w:rPr>
          <w:kern w:val="2"/>
        </w:rPr>
        <w:t>2</w:t>
      </w:r>
      <w:r w:rsidRPr="000560F7">
        <w:rPr>
          <w:kern w:val="2"/>
        </w:rPr>
        <w:t xml:space="preserve"> «</w:t>
      </w:r>
      <w:r w:rsidRPr="00D65306">
        <w:t>Информационные системы и технологии</w:t>
      </w:r>
      <w:r w:rsidRPr="000560F7">
        <w:rPr>
          <w:kern w:val="2"/>
        </w:rPr>
        <w:t>»</w:t>
      </w:r>
    </w:p>
    <w:p w:rsidR="00D65306" w:rsidRPr="00D65306" w:rsidRDefault="00D65306" w:rsidP="00D65306">
      <w:pPr>
        <w:widowControl w:val="0"/>
        <w:ind w:firstLine="0"/>
        <w:jc w:val="center"/>
        <w:rPr>
          <w:b/>
          <w:color w:val="000000"/>
          <w:szCs w:val="28"/>
        </w:rPr>
      </w:pPr>
      <w:r w:rsidRPr="00D65306">
        <w:rPr>
          <w:b/>
          <w:color w:val="000000"/>
          <w:szCs w:val="28"/>
        </w:rPr>
        <w:t>Направленность (профиль) подготовки</w:t>
      </w:r>
    </w:p>
    <w:p w:rsidR="00D65306" w:rsidRPr="00D65306" w:rsidRDefault="00D65306" w:rsidP="00D65306">
      <w:pPr>
        <w:spacing w:line="200" w:lineRule="atLeast"/>
        <w:ind w:firstLine="0"/>
        <w:jc w:val="center"/>
        <w:rPr>
          <w:kern w:val="2"/>
          <w:szCs w:val="28"/>
        </w:rPr>
      </w:pPr>
      <w:r w:rsidRPr="00D65306">
        <w:rPr>
          <w:kern w:val="2"/>
          <w:szCs w:val="28"/>
        </w:rPr>
        <w:t>Информационные системы и технологии</w:t>
      </w:r>
    </w:p>
    <w:p w:rsidR="00D65306" w:rsidRDefault="00D65306" w:rsidP="008747D1">
      <w:pPr>
        <w:spacing w:line="200" w:lineRule="atLeast"/>
        <w:ind w:firstLine="0"/>
        <w:jc w:val="center"/>
        <w:rPr>
          <w:kern w:val="2"/>
          <w:szCs w:val="28"/>
        </w:rPr>
      </w:pPr>
    </w:p>
    <w:p w:rsidR="00D65306" w:rsidRPr="00D65306" w:rsidRDefault="00D65306" w:rsidP="00D65306">
      <w:pPr>
        <w:ind w:firstLine="0"/>
        <w:jc w:val="center"/>
        <w:rPr>
          <w:b/>
          <w:kern w:val="2"/>
          <w:szCs w:val="28"/>
        </w:rPr>
      </w:pPr>
      <w:r w:rsidRPr="00D65306">
        <w:rPr>
          <w:b/>
          <w:kern w:val="2"/>
          <w:szCs w:val="28"/>
        </w:rPr>
        <w:t>Направление подготовки</w:t>
      </w:r>
    </w:p>
    <w:p w:rsidR="00D65306" w:rsidRPr="00D65306" w:rsidRDefault="00D65306" w:rsidP="00D65306">
      <w:pPr>
        <w:ind w:firstLine="0"/>
        <w:jc w:val="center"/>
        <w:rPr>
          <w:kern w:val="2"/>
          <w:szCs w:val="28"/>
        </w:rPr>
      </w:pPr>
      <w:r w:rsidRPr="00D65306">
        <w:rPr>
          <w:kern w:val="2"/>
          <w:szCs w:val="28"/>
        </w:rPr>
        <w:t>09.03.03 «Прикладная информатика»</w:t>
      </w:r>
    </w:p>
    <w:p w:rsidR="00D65306" w:rsidRPr="00D65306" w:rsidRDefault="00D65306" w:rsidP="00D65306">
      <w:pPr>
        <w:widowControl w:val="0"/>
        <w:ind w:firstLine="0"/>
        <w:jc w:val="center"/>
        <w:rPr>
          <w:b/>
          <w:color w:val="000000"/>
          <w:szCs w:val="28"/>
        </w:rPr>
      </w:pPr>
      <w:r w:rsidRPr="00D65306">
        <w:rPr>
          <w:b/>
          <w:color w:val="000000"/>
          <w:szCs w:val="28"/>
        </w:rPr>
        <w:t>Направленность (профиль) подготовки</w:t>
      </w:r>
    </w:p>
    <w:p w:rsidR="00D65306" w:rsidRDefault="00D65306" w:rsidP="008747D1">
      <w:pPr>
        <w:spacing w:line="200" w:lineRule="atLeast"/>
        <w:ind w:firstLine="0"/>
        <w:jc w:val="center"/>
        <w:rPr>
          <w:kern w:val="2"/>
          <w:szCs w:val="28"/>
        </w:rPr>
      </w:pPr>
      <w:r w:rsidRPr="00D65306">
        <w:rPr>
          <w:kern w:val="2"/>
          <w:szCs w:val="28"/>
        </w:rPr>
        <w:t>Прикладная информатика</w:t>
      </w:r>
    </w:p>
    <w:p w:rsidR="00D65306" w:rsidRDefault="00D65306" w:rsidP="008747D1">
      <w:pPr>
        <w:spacing w:line="200" w:lineRule="atLeast"/>
        <w:ind w:firstLine="0"/>
        <w:jc w:val="center"/>
        <w:rPr>
          <w:kern w:val="2"/>
          <w:szCs w:val="28"/>
        </w:rPr>
      </w:pPr>
    </w:p>
    <w:p w:rsidR="00D65306" w:rsidRPr="00EA67B7" w:rsidRDefault="00D65306" w:rsidP="008747D1">
      <w:pPr>
        <w:spacing w:line="200" w:lineRule="atLeast"/>
        <w:ind w:firstLine="0"/>
        <w:jc w:val="center"/>
        <w:rPr>
          <w:kern w:val="2"/>
          <w:szCs w:val="28"/>
        </w:rPr>
      </w:pPr>
    </w:p>
    <w:p w:rsidR="008747D1" w:rsidRPr="003D51E2" w:rsidRDefault="008747D1" w:rsidP="008747D1">
      <w:pPr>
        <w:ind w:firstLine="0"/>
        <w:jc w:val="center"/>
        <w:rPr>
          <w:szCs w:val="28"/>
        </w:rPr>
      </w:pPr>
      <w:r w:rsidRPr="003D51E2">
        <w:rPr>
          <w:szCs w:val="28"/>
        </w:rPr>
        <w:t>Квалификация выпускника –  бакалавр</w:t>
      </w:r>
    </w:p>
    <w:p w:rsidR="008747D1" w:rsidRPr="003D51E2" w:rsidRDefault="008747D1" w:rsidP="008747D1">
      <w:pPr>
        <w:ind w:firstLine="0"/>
        <w:jc w:val="center"/>
        <w:rPr>
          <w:szCs w:val="28"/>
        </w:rPr>
      </w:pPr>
    </w:p>
    <w:p w:rsidR="008747D1" w:rsidRPr="00EA67B7" w:rsidRDefault="008747D1" w:rsidP="008747D1">
      <w:pPr>
        <w:ind w:firstLine="0"/>
        <w:jc w:val="center"/>
        <w:rPr>
          <w:szCs w:val="28"/>
        </w:rPr>
      </w:pPr>
      <w:r w:rsidRPr="003D51E2">
        <w:rPr>
          <w:szCs w:val="28"/>
        </w:rPr>
        <w:t>Форма обучения – очная, заочная</w:t>
      </w:r>
    </w:p>
    <w:p w:rsidR="008747D1" w:rsidRPr="00EA67B7" w:rsidRDefault="008747D1" w:rsidP="008747D1">
      <w:pPr>
        <w:ind w:firstLine="0"/>
        <w:jc w:val="center"/>
        <w:rPr>
          <w:kern w:val="1"/>
          <w:szCs w:val="28"/>
        </w:rPr>
      </w:pPr>
    </w:p>
    <w:p w:rsidR="008747D1" w:rsidRPr="00EA67B7" w:rsidRDefault="008747D1" w:rsidP="008747D1">
      <w:pPr>
        <w:ind w:firstLine="0"/>
        <w:jc w:val="center"/>
        <w:rPr>
          <w:kern w:val="1"/>
          <w:szCs w:val="28"/>
        </w:rPr>
      </w:pPr>
    </w:p>
    <w:p w:rsidR="008747D1" w:rsidRPr="003D51E2" w:rsidRDefault="008747D1" w:rsidP="008747D1">
      <w:pPr>
        <w:ind w:firstLine="0"/>
        <w:jc w:val="center"/>
        <w:rPr>
          <w:kern w:val="1"/>
          <w:szCs w:val="28"/>
        </w:rPr>
      </w:pPr>
      <w:r w:rsidRPr="00EA67B7">
        <w:rPr>
          <w:kern w:val="1"/>
          <w:szCs w:val="28"/>
        </w:rPr>
        <w:t>Рязань</w:t>
      </w:r>
    </w:p>
    <w:p w:rsidR="00320600" w:rsidRPr="00337D24" w:rsidRDefault="00320600" w:rsidP="003C58FF">
      <w:pPr>
        <w:pStyle w:val="a8"/>
        <w:pageBreakBefore/>
        <w:numPr>
          <w:ilvl w:val="0"/>
          <w:numId w:val="12"/>
        </w:numPr>
        <w:spacing w:before="200" w:after="200"/>
        <w:ind w:left="714" w:hanging="357"/>
        <w:jc w:val="center"/>
        <w:rPr>
          <w:b/>
          <w:sz w:val="24"/>
          <w:szCs w:val="24"/>
        </w:rPr>
      </w:pPr>
      <w:r w:rsidRPr="00337D24">
        <w:rPr>
          <w:b/>
          <w:sz w:val="24"/>
          <w:szCs w:val="24"/>
        </w:rPr>
        <w:lastRenderedPageBreak/>
        <w:t>ОБЩИЕ ПОЛОЖЕНИЯ</w:t>
      </w:r>
    </w:p>
    <w:p w:rsidR="00320600" w:rsidRPr="00337D24" w:rsidRDefault="00320600" w:rsidP="00320600">
      <w:pPr>
        <w:ind w:firstLine="709"/>
        <w:rPr>
          <w:rStyle w:val="a6"/>
          <w:b w:val="0"/>
          <w:bCs w:val="0"/>
          <w:i w:val="0"/>
          <w:iCs w:val="0"/>
          <w:color w:val="000000"/>
          <w:sz w:val="22"/>
          <w:szCs w:val="22"/>
        </w:rPr>
      </w:pPr>
      <w:r w:rsidRPr="00337D24">
        <w:rPr>
          <w:rStyle w:val="a6"/>
          <w:b w:val="0"/>
          <w:bCs w:val="0"/>
          <w:iCs w:val="0"/>
          <w:color w:val="000000"/>
          <w:sz w:val="22"/>
          <w:szCs w:val="22"/>
        </w:rPr>
        <w:t>Оценочные материалы</w:t>
      </w:r>
      <w:r w:rsidRPr="00337D24">
        <w:rPr>
          <w:rStyle w:val="a6"/>
          <w:color w:val="000000"/>
          <w:sz w:val="22"/>
          <w:szCs w:val="22"/>
        </w:rPr>
        <w:t xml:space="preserve"> </w:t>
      </w:r>
      <w:r w:rsidRPr="00337D24">
        <w:rPr>
          <w:rStyle w:val="a6"/>
          <w:b w:val="0"/>
          <w:bCs w:val="0"/>
          <w:i w:val="0"/>
          <w:iCs w:val="0"/>
          <w:color w:val="000000"/>
          <w:sz w:val="22"/>
          <w:szCs w:val="22"/>
        </w:rPr>
        <w:t xml:space="preserve">– это совокупность учебно-методических материалов и процедур, предназначенных для оценки качества освоения </w:t>
      </w:r>
      <w:proofErr w:type="gramStart"/>
      <w:r w:rsidRPr="00337D24">
        <w:rPr>
          <w:rStyle w:val="a6"/>
          <w:b w:val="0"/>
          <w:bCs w:val="0"/>
          <w:i w:val="0"/>
          <w:iCs w:val="0"/>
          <w:color w:val="000000"/>
          <w:sz w:val="22"/>
          <w:szCs w:val="22"/>
        </w:rPr>
        <w:t>обучающимися</w:t>
      </w:r>
      <w:proofErr w:type="gramEnd"/>
      <w:r w:rsidRPr="00337D24">
        <w:rPr>
          <w:rStyle w:val="a6"/>
          <w:b w:val="0"/>
          <w:bCs w:val="0"/>
          <w:i w:val="0"/>
          <w:iCs w:val="0"/>
          <w:color w:val="000000"/>
          <w:sz w:val="22"/>
          <w:szCs w:val="22"/>
        </w:rPr>
        <w:t xml:space="preserve"> данной дисциплины как части основной образовательной программы. </w:t>
      </w:r>
    </w:p>
    <w:p w:rsidR="00320600" w:rsidRPr="00337D24" w:rsidRDefault="00320600" w:rsidP="00320600">
      <w:pPr>
        <w:pStyle w:val="a7"/>
        <w:spacing w:line="240" w:lineRule="auto"/>
        <w:ind w:firstLine="709"/>
        <w:jc w:val="both"/>
        <w:rPr>
          <w:rStyle w:val="a6"/>
          <w:bCs/>
          <w:iCs/>
          <w:color w:val="000000"/>
          <w:sz w:val="22"/>
          <w:szCs w:val="22"/>
        </w:rPr>
      </w:pPr>
      <w:r w:rsidRPr="00337D24">
        <w:rPr>
          <w:rStyle w:val="a6"/>
          <w:bCs/>
          <w:i/>
          <w:iCs/>
          <w:color w:val="000000"/>
          <w:sz w:val="22"/>
          <w:szCs w:val="22"/>
        </w:rPr>
        <w:t>Цель</w:t>
      </w:r>
      <w:r w:rsidRPr="00337D24">
        <w:rPr>
          <w:rStyle w:val="a6"/>
          <w:bCs/>
          <w:iCs/>
          <w:color w:val="000000"/>
          <w:sz w:val="22"/>
          <w:szCs w:val="22"/>
        </w:rPr>
        <w:t xml:space="preserve">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320600" w:rsidRPr="003D51E2" w:rsidRDefault="00320600" w:rsidP="00320600">
      <w:pPr>
        <w:pStyle w:val="a7"/>
        <w:spacing w:line="240" w:lineRule="auto"/>
        <w:ind w:firstLine="709"/>
        <w:jc w:val="both"/>
        <w:rPr>
          <w:rStyle w:val="a6"/>
          <w:bCs/>
          <w:iCs/>
          <w:color w:val="000000"/>
          <w:sz w:val="22"/>
          <w:szCs w:val="22"/>
        </w:rPr>
      </w:pPr>
      <w:r w:rsidRPr="003D51E2">
        <w:rPr>
          <w:rStyle w:val="a6"/>
          <w:bCs/>
          <w:i/>
          <w:iCs/>
          <w:color w:val="000000"/>
          <w:sz w:val="22"/>
          <w:szCs w:val="22"/>
        </w:rPr>
        <w:t>Основная задача</w:t>
      </w:r>
      <w:r w:rsidRPr="003D51E2">
        <w:rPr>
          <w:rStyle w:val="a6"/>
          <w:bCs/>
          <w:iCs/>
          <w:color w:val="000000"/>
          <w:sz w:val="22"/>
          <w:szCs w:val="22"/>
        </w:rPr>
        <w:t xml:space="preserve"> – обеспечить оценку уровня </w:t>
      </w:r>
      <w:proofErr w:type="spellStart"/>
      <w:r w:rsidRPr="003D51E2">
        <w:rPr>
          <w:rStyle w:val="a6"/>
          <w:bCs/>
          <w:iCs/>
          <w:color w:val="000000"/>
          <w:sz w:val="22"/>
          <w:szCs w:val="22"/>
        </w:rPr>
        <w:t>сформированности</w:t>
      </w:r>
      <w:proofErr w:type="spellEnd"/>
      <w:r w:rsidRPr="003D51E2">
        <w:rPr>
          <w:rStyle w:val="a6"/>
          <w:bCs/>
          <w:iCs/>
          <w:color w:val="000000"/>
          <w:sz w:val="22"/>
          <w:szCs w:val="22"/>
        </w:rPr>
        <w:t xml:space="preserve"> компетенций, приобретаемых </w:t>
      </w:r>
      <w:proofErr w:type="gramStart"/>
      <w:r w:rsidRPr="003D51E2">
        <w:rPr>
          <w:rStyle w:val="a6"/>
          <w:bCs/>
          <w:iCs/>
          <w:color w:val="000000"/>
          <w:sz w:val="22"/>
          <w:szCs w:val="22"/>
        </w:rPr>
        <w:t>обучающимся</w:t>
      </w:r>
      <w:proofErr w:type="gramEnd"/>
      <w:r w:rsidRPr="003D51E2">
        <w:rPr>
          <w:rStyle w:val="a6"/>
          <w:bCs/>
          <w:iCs/>
          <w:color w:val="000000"/>
          <w:sz w:val="22"/>
          <w:szCs w:val="22"/>
        </w:rPr>
        <w:t xml:space="preserve"> в соответствии с этими требованиями.</w:t>
      </w:r>
    </w:p>
    <w:p w:rsidR="00320600" w:rsidRPr="003D51E2" w:rsidRDefault="00320600" w:rsidP="00320600">
      <w:pPr>
        <w:pStyle w:val="a7"/>
        <w:spacing w:line="240" w:lineRule="auto"/>
        <w:ind w:firstLine="709"/>
        <w:jc w:val="both"/>
        <w:rPr>
          <w:rStyle w:val="a6"/>
          <w:bCs/>
          <w:iCs/>
          <w:color w:val="000000"/>
          <w:sz w:val="22"/>
          <w:szCs w:val="22"/>
        </w:rPr>
      </w:pPr>
      <w:r w:rsidRPr="003D51E2">
        <w:rPr>
          <w:rStyle w:val="a6"/>
          <w:bCs/>
          <w:iCs/>
          <w:color w:val="000000"/>
          <w:sz w:val="22"/>
          <w:szCs w:val="22"/>
        </w:rPr>
        <w:t xml:space="preserve">Контроль знаний обучающихся проводится в форме промежуточной аттестации – зачета в </w:t>
      </w:r>
      <w:r w:rsidR="000560F7" w:rsidRPr="003D51E2">
        <w:rPr>
          <w:rStyle w:val="a6"/>
          <w:bCs/>
          <w:iCs/>
          <w:color w:val="000000"/>
          <w:sz w:val="22"/>
          <w:szCs w:val="22"/>
        </w:rPr>
        <w:t>8</w:t>
      </w:r>
      <w:r w:rsidRPr="003D51E2">
        <w:rPr>
          <w:rStyle w:val="a6"/>
          <w:bCs/>
          <w:iCs/>
          <w:color w:val="000000"/>
          <w:sz w:val="22"/>
          <w:szCs w:val="22"/>
        </w:rPr>
        <w:t>-м семестре.</w:t>
      </w:r>
    </w:p>
    <w:p w:rsidR="00320600" w:rsidRPr="00337D24" w:rsidRDefault="00320600" w:rsidP="003C58FF">
      <w:pPr>
        <w:spacing w:before="200" w:after="200"/>
        <w:ind w:firstLine="0"/>
        <w:jc w:val="center"/>
        <w:rPr>
          <w:rStyle w:val="2"/>
          <w:b/>
          <w:color w:val="000000"/>
          <w:sz w:val="24"/>
          <w:szCs w:val="24"/>
        </w:rPr>
      </w:pPr>
      <w:r w:rsidRPr="003D51E2">
        <w:rPr>
          <w:rStyle w:val="2"/>
          <w:b/>
          <w:color w:val="000000"/>
          <w:sz w:val="24"/>
          <w:szCs w:val="24"/>
        </w:rPr>
        <w:t>2 ОПИСАНИЕ ПОКАЗАТЕЛЕЙ</w:t>
      </w:r>
      <w:r w:rsidRPr="00337D24">
        <w:rPr>
          <w:rStyle w:val="2"/>
          <w:b/>
          <w:color w:val="000000"/>
          <w:sz w:val="24"/>
          <w:szCs w:val="24"/>
        </w:rPr>
        <w:t xml:space="preserve"> И КРИТЕРИЕВ</w:t>
      </w:r>
      <w:r>
        <w:rPr>
          <w:rStyle w:val="2"/>
          <w:b/>
          <w:color w:val="000000"/>
          <w:sz w:val="24"/>
          <w:szCs w:val="24"/>
        </w:rPr>
        <w:t xml:space="preserve"> </w:t>
      </w:r>
      <w:r w:rsidRPr="00337D24">
        <w:rPr>
          <w:rStyle w:val="2"/>
          <w:b/>
          <w:color w:val="000000"/>
          <w:sz w:val="24"/>
          <w:szCs w:val="24"/>
        </w:rPr>
        <w:t>ОЦЕНИВАНИЯ КОМПЕТЕНЦИЙ</w:t>
      </w:r>
    </w:p>
    <w:p w:rsidR="00320600" w:rsidRPr="000F37F3" w:rsidRDefault="00320600" w:rsidP="00320600">
      <w:pPr>
        <w:suppressAutoHyphens/>
        <w:ind w:firstLine="708"/>
        <w:rPr>
          <w:sz w:val="22"/>
          <w:szCs w:val="22"/>
        </w:rPr>
      </w:pPr>
      <w:proofErr w:type="spellStart"/>
      <w:r w:rsidRPr="000F37F3">
        <w:rPr>
          <w:sz w:val="22"/>
          <w:szCs w:val="22"/>
        </w:rPr>
        <w:t>Сформированность</w:t>
      </w:r>
      <w:proofErr w:type="spellEnd"/>
      <w:r w:rsidRPr="000F37F3">
        <w:rPr>
          <w:sz w:val="22"/>
          <w:szCs w:val="22"/>
        </w:rPr>
        <w:t xml:space="preserve"> каждой компетенции в рамках освоения данной дисциплины оценивается по трехуровневой шкале:</w:t>
      </w:r>
    </w:p>
    <w:p w:rsidR="00320600" w:rsidRPr="000F37F3" w:rsidRDefault="00320600" w:rsidP="00320600">
      <w:pPr>
        <w:widowControl w:val="0"/>
        <w:numPr>
          <w:ilvl w:val="0"/>
          <w:numId w:val="13"/>
        </w:numPr>
        <w:tabs>
          <w:tab w:val="left" w:pos="1134"/>
        </w:tabs>
        <w:suppressAutoHyphens/>
        <w:ind w:left="0" w:firstLine="709"/>
        <w:contextualSpacing/>
        <w:rPr>
          <w:sz w:val="22"/>
          <w:szCs w:val="22"/>
        </w:rPr>
      </w:pPr>
      <w:r w:rsidRPr="000F37F3">
        <w:rPr>
          <w:sz w:val="22"/>
          <w:szCs w:val="22"/>
        </w:rPr>
        <w:t>пороговый уровень является обязательным для всех обучающихся по завершении освоения дисциплины;</w:t>
      </w:r>
    </w:p>
    <w:p w:rsidR="00320600" w:rsidRPr="000F37F3" w:rsidRDefault="00320600" w:rsidP="00320600">
      <w:pPr>
        <w:widowControl w:val="0"/>
        <w:numPr>
          <w:ilvl w:val="0"/>
          <w:numId w:val="13"/>
        </w:numPr>
        <w:tabs>
          <w:tab w:val="left" w:pos="1134"/>
        </w:tabs>
        <w:suppressAutoHyphens/>
        <w:ind w:left="0" w:firstLine="709"/>
        <w:contextualSpacing/>
        <w:rPr>
          <w:sz w:val="22"/>
          <w:szCs w:val="22"/>
        </w:rPr>
      </w:pPr>
      <w:r w:rsidRPr="000F37F3">
        <w:rPr>
          <w:sz w:val="22"/>
          <w:szCs w:val="22"/>
        </w:rPr>
        <w:t xml:space="preserve">продвинутый уровень характеризуется превышением минимальных характеристик </w:t>
      </w:r>
      <w:proofErr w:type="spellStart"/>
      <w:r w:rsidRPr="000F37F3">
        <w:rPr>
          <w:sz w:val="22"/>
          <w:szCs w:val="22"/>
        </w:rPr>
        <w:t>сформированности</w:t>
      </w:r>
      <w:proofErr w:type="spellEnd"/>
      <w:r w:rsidRPr="000F37F3">
        <w:rPr>
          <w:sz w:val="22"/>
          <w:szCs w:val="22"/>
        </w:rPr>
        <w:t xml:space="preserve"> компетенций по завершении освоения дисциплины;</w:t>
      </w:r>
    </w:p>
    <w:p w:rsidR="00320600" w:rsidRPr="000F37F3" w:rsidRDefault="00320600" w:rsidP="00320600">
      <w:pPr>
        <w:widowControl w:val="0"/>
        <w:numPr>
          <w:ilvl w:val="0"/>
          <w:numId w:val="13"/>
        </w:numPr>
        <w:tabs>
          <w:tab w:val="left" w:pos="1134"/>
        </w:tabs>
        <w:suppressAutoHyphens/>
        <w:ind w:left="0" w:firstLine="709"/>
        <w:contextualSpacing/>
        <w:rPr>
          <w:sz w:val="22"/>
          <w:szCs w:val="22"/>
        </w:rPr>
      </w:pPr>
      <w:r w:rsidRPr="000F37F3">
        <w:rPr>
          <w:sz w:val="22"/>
          <w:szCs w:val="22"/>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320600" w:rsidRPr="000F37F3" w:rsidRDefault="00320600" w:rsidP="00320600">
      <w:pPr>
        <w:pStyle w:val="a4"/>
        <w:widowControl w:val="0"/>
        <w:suppressAutoHyphens/>
        <w:autoSpaceDE w:val="0"/>
        <w:autoSpaceDN w:val="0"/>
        <w:adjustRightInd w:val="0"/>
        <w:jc w:val="center"/>
        <w:rPr>
          <w:b/>
          <w:sz w:val="22"/>
          <w:szCs w:val="22"/>
        </w:rPr>
      </w:pPr>
      <w:r w:rsidRPr="000F37F3">
        <w:rPr>
          <w:b/>
          <w:sz w:val="22"/>
          <w:szCs w:val="22"/>
        </w:rPr>
        <w:t>Уровень освоения компетенций, форм</w:t>
      </w:r>
      <w:r>
        <w:rPr>
          <w:b/>
          <w:sz w:val="22"/>
          <w:szCs w:val="22"/>
        </w:rPr>
        <w:t>ируемых дисциплиной</w:t>
      </w:r>
    </w:p>
    <w:p w:rsidR="00320600" w:rsidRPr="000F37F3" w:rsidRDefault="00320600" w:rsidP="00320600">
      <w:pPr>
        <w:rPr>
          <w:bCs/>
          <w:sz w:val="22"/>
          <w:szCs w:val="22"/>
        </w:rPr>
      </w:pPr>
      <w:r w:rsidRPr="000F37F3">
        <w:rPr>
          <w:i/>
          <w:sz w:val="22"/>
          <w:szCs w:val="22"/>
        </w:rPr>
        <w:t>а) описание критериев и шкалы оценивания тестирования:</w:t>
      </w:r>
    </w:p>
    <w:tbl>
      <w:tblPr>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379"/>
      </w:tblGrid>
      <w:tr w:rsidR="00320600" w:rsidRPr="000F37F3" w:rsidTr="003C58FF">
        <w:tc>
          <w:tcPr>
            <w:tcW w:w="3034" w:type="dxa"/>
            <w:vAlign w:val="center"/>
          </w:tcPr>
          <w:p w:rsidR="00320600" w:rsidRPr="006F7E85" w:rsidRDefault="00320600" w:rsidP="003C58FF">
            <w:pPr>
              <w:pStyle w:val="a4"/>
              <w:widowControl w:val="0"/>
              <w:autoSpaceDE w:val="0"/>
              <w:autoSpaceDN w:val="0"/>
              <w:adjustRightInd w:val="0"/>
              <w:ind w:firstLine="0"/>
              <w:jc w:val="center"/>
              <w:rPr>
                <w:b/>
              </w:rPr>
            </w:pPr>
            <w:r w:rsidRPr="006F7E85">
              <w:rPr>
                <w:b/>
                <w:sz w:val="22"/>
                <w:szCs w:val="22"/>
              </w:rPr>
              <w:t>Шкала оценивания</w:t>
            </w:r>
          </w:p>
        </w:tc>
        <w:tc>
          <w:tcPr>
            <w:tcW w:w="6379" w:type="dxa"/>
            <w:vAlign w:val="center"/>
          </w:tcPr>
          <w:p w:rsidR="00320600" w:rsidRPr="000F37F3" w:rsidRDefault="00320600" w:rsidP="003C58FF">
            <w:pPr>
              <w:ind w:firstLine="0"/>
              <w:jc w:val="center"/>
              <w:rPr>
                <w:b/>
              </w:rPr>
            </w:pPr>
            <w:r w:rsidRPr="000F37F3">
              <w:rPr>
                <w:b/>
                <w:sz w:val="22"/>
                <w:szCs w:val="22"/>
              </w:rPr>
              <w:t>Критерий</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3 балла</w:t>
            </w:r>
          </w:p>
          <w:p w:rsidR="00320600" w:rsidRPr="006F7E85" w:rsidRDefault="00320600" w:rsidP="003C58FF">
            <w:pPr>
              <w:pStyle w:val="a4"/>
              <w:widowControl w:val="0"/>
              <w:autoSpaceDE w:val="0"/>
              <w:autoSpaceDN w:val="0"/>
              <w:adjustRightInd w:val="0"/>
              <w:ind w:firstLine="0"/>
              <w:jc w:val="center"/>
            </w:pPr>
            <w:r w:rsidRPr="006F7E85">
              <w:rPr>
                <w:sz w:val="22"/>
                <w:szCs w:val="22"/>
              </w:rPr>
              <w:t>(эталонный уровень)</w:t>
            </w:r>
          </w:p>
        </w:tc>
        <w:tc>
          <w:tcPr>
            <w:tcW w:w="6379" w:type="dxa"/>
          </w:tcPr>
          <w:p w:rsidR="00320600" w:rsidRPr="000F37F3" w:rsidRDefault="00320600" w:rsidP="003C58FF">
            <w:pPr>
              <w:ind w:firstLine="0"/>
            </w:pPr>
            <w:r w:rsidRPr="000F37F3">
              <w:rPr>
                <w:sz w:val="22"/>
                <w:szCs w:val="22"/>
              </w:rPr>
              <w:t>уровень усвоения материала, предусмотренного программой: процент верных ответов на тестовые вопросы от 85 до 100%</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2 балла</w:t>
            </w:r>
          </w:p>
          <w:p w:rsidR="00320600" w:rsidRPr="006F7E85" w:rsidRDefault="00320600" w:rsidP="003C58FF">
            <w:pPr>
              <w:pStyle w:val="a4"/>
              <w:widowControl w:val="0"/>
              <w:autoSpaceDE w:val="0"/>
              <w:autoSpaceDN w:val="0"/>
              <w:adjustRightInd w:val="0"/>
              <w:ind w:firstLine="0"/>
              <w:jc w:val="center"/>
            </w:pPr>
            <w:r w:rsidRPr="006F7E85">
              <w:rPr>
                <w:sz w:val="22"/>
                <w:szCs w:val="22"/>
              </w:rPr>
              <w:t>(продвинутый уровень)</w:t>
            </w:r>
          </w:p>
        </w:tc>
        <w:tc>
          <w:tcPr>
            <w:tcW w:w="6379" w:type="dxa"/>
          </w:tcPr>
          <w:p w:rsidR="00320600" w:rsidRPr="000F37F3" w:rsidRDefault="00320600" w:rsidP="003C58FF">
            <w:pPr>
              <w:ind w:firstLine="0"/>
            </w:pPr>
            <w:r w:rsidRPr="000F37F3">
              <w:rPr>
                <w:sz w:val="22"/>
                <w:szCs w:val="22"/>
              </w:rPr>
              <w:t>уровень усвоения материала, предусмотренного программой: процент верных ответов на тестовые вопросы от 75 до 84%</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1 балл</w:t>
            </w:r>
          </w:p>
          <w:p w:rsidR="00320600" w:rsidRPr="006F7E85" w:rsidRDefault="00320600" w:rsidP="003C58FF">
            <w:pPr>
              <w:pStyle w:val="a4"/>
              <w:widowControl w:val="0"/>
              <w:autoSpaceDE w:val="0"/>
              <w:autoSpaceDN w:val="0"/>
              <w:adjustRightInd w:val="0"/>
              <w:ind w:firstLine="0"/>
              <w:jc w:val="center"/>
            </w:pPr>
            <w:r w:rsidRPr="006F7E85">
              <w:rPr>
                <w:sz w:val="22"/>
                <w:szCs w:val="22"/>
              </w:rPr>
              <w:t>(пороговый уровень)</w:t>
            </w:r>
          </w:p>
        </w:tc>
        <w:tc>
          <w:tcPr>
            <w:tcW w:w="6379" w:type="dxa"/>
          </w:tcPr>
          <w:p w:rsidR="00320600" w:rsidRPr="000F37F3" w:rsidRDefault="00320600" w:rsidP="003C58FF">
            <w:pPr>
              <w:ind w:firstLine="0"/>
            </w:pPr>
            <w:r w:rsidRPr="000F37F3">
              <w:rPr>
                <w:sz w:val="22"/>
                <w:szCs w:val="22"/>
              </w:rPr>
              <w:t>уровень усвоения материала, предусмотренного программой: процент верных ответов на тестовые вопросы от 60 до 74%</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0 баллов</w:t>
            </w:r>
          </w:p>
        </w:tc>
        <w:tc>
          <w:tcPr>
            <w:tcW w:w="6379" w:type="dxa"/>
          </w:tcPr>
          <w:p w:rsidR="00320600" w:rsidRPr="000F37F3" w:rsidRDefault="00320600" w:rsidP="003C58FF">
            <w:pPr>
              <w:ind w:firstLine="0"/>
            </w:pPr>
            <w:r w:rsidRPr="000F37F3">
              <w:rPr>
                <w:sz w:val="22"/>
                <w:szCs w:val="22"/>
              </w:rPr>
              <w:t>уровень усвоения материала, предусмотренного программой: процент верных ответов на тестовые вопросы от 0 до 59%</w:t>
            </w:r>
          </w:p>
        </w:tc>
      </w:tr>
    </w:tbl>
    <w:p w:rsidR="00320600" w:rsidRPr="000F37F3" w:rsidRDefault="00320600" w:rsidP="00320600">
      <w:pPr>
        <w:rPr>
          <w:bCs/>
          <w:sz w:val="22"/>
          <w:szCs w:val="22"/>
        </w:rPr>
      </w:pPr>
      <w:r w:rsidRPr="000F37F3">
        <w:rPr>
          <w:i/>
          <w:sz w:val="22"/>
          <w:szCs w:val="22"/>
        </w:rPr>
        <w:t>б) описание критериев и шкалы оценивания теоретического вопроса:</w:t>
      </w:r>
    </w:p>
    <w:tbl>
      <w:tblPr>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379"/>
      </w:tblGrid>
      <w:tr w:rsidR="00320600" w:rsidRPr="000F37F3" w:rsidTr="003C58FF">
        <w:trPr>
          <w:trHeight w:val="407"/>
        </w:trPr>
        <w:tc>
          <w:tcPr>
            <w:tcW w:w="3034" w:type="dxa"/>
            <w:vAlign w:val="center"/>
          </w:tcPr>
          <w:p w:rsidR="00320600" w:rsidRPr="006F7E85" w:rsidRDefault="00320600" w:rsidP="003C58FF">
            <w:pPr>
              <w:pStyle w:val="a4"/>
              <w:widowControl w:val="0"/>
              <w:autoSpaceDE w:val="0"/>
              <w:autoSpaceDN w:val="0"/>
              <w:adjustRightInd w:val="0"/>
              <w:ind w:firstLine="0"/>
              <w:jc w:val="center"/>
              <w:rPr>
                <w:b/>
                <w:i/>
              </w:rPr>
            </w:pPr>
            <w:r w:rsidRPr="006F7E85">
              <w:rPr>
                <w:b/>
                <w:i/>
                <w:sz w:val="22"/>
                <w:szCs w:val="22"/>
              </w:rPr>
              <w:t>Шкала оценивания</w:t>
            </w:r>
          </w:p>
        </w:tc>
        <w:tc>
          <w:tcPr>
            <w:tcW w:w="6379" w:type="dxa"/>
            <w:vAlign w:val="center"/>
          </w:tcPr>
          <w:p w:rsidR="00320600" w:rsidRPr="000F37F3" w:rsidRDefault="00320600" w:rsidP="003C58FF">
            <w:pPr>
              <w:ind w:firstLine="0"/>
              <w:jc w:val="center"/>
              <w:rPr>
                <w:b/>
              </w:rPr>
            </w:pPr>
            <w:r w:rsidRPr="000F37F3">
              <w:rPr>
                <w:b/>
                <w:sz w:val="22"/>
                <w:szCs w:val="22"/>
              </w:rPr>
              <w:t>Критерий</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3 балла</w:t>
            </w:r>
          </w:p>
          <w:p w:rsidR="00320600" w:rsidRPr="006F7E85" w:rsidRDefault="00320600" w:rsidP="003C58FF">
            <w:pPr>
              <w:pStyle w:val="a4"/>
              <w:widowControl w:val="0"/>
              <w:autoSpaceDE w:val="0"/>
              <w:autoSpaceDN w:val="0"/>
              <w:adjustRightInd w:val="0"/>
              <w:ind w:firstLine="0"/>
              <w:jc w:val="center"/>
            </w:pPr>
            <w:r w:rsidRPr="006F7E85">
              <w:rPr>
                <w:sz w:val="22"/>
                <w:szCs w:val="22"/>
              </w:rPr>
              <w:t>(эталонный уровень)</w:t>
            </w:r>
          </w:p>
        </w:tc>
        <w:tc>
          <w:tcPr>
            <w:tcW w:w="6379" w:type="dxa"/>
          </w:tcPr>
          <w:p w:rsidR="00320600" w:rsidRPr="000F37F3" w:rsidRDefault="00320600" w:rsidP="003C58FF">
            <w:pPr>
              <w:ind w:firstLine="0"/>
            </w:pPr>
            <w:r w:rsidRPr="000F37F3">
              <w:rPr>
                <w:sz w:val="22"/>
                <w:szCs w:val="22"/>
              </w:rPr>
              <w:t xml:space="preserve">выставляется студенту, который дал полный ответ на вопрос, показал </w:t>
            </w:r>
            <w:r w:rsidRPr="000F37F3">
              <w:rPr>
                <w:rFonts w:eastAsia="Calibri"/>
                <w:sz w:val="22"/>
                <w:szCs w:val="22"/>
              </w:rPr>
              <w:t>глубокие систематизированные знания</w:t>
            </w:r>
            <w:r w:rsidRPr="000F37F3">
              <w:rPr>
                <w:sz w:val="22"/>
                <w:szCs w:val="22"/>
              </w:rPr>
              <w:t>, смог привести примеры, ответил на дополнительные вопросы преподавателя.</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2 балла</w:t>
            </w:r>
          </w:p>
          <w:p w:rsidR="00320600" w:rsidRPr="006F7E85" w:rsidRDefault="00320600" w:rsidP="003C58FF">
            <w:pPr>
              <w:pStyle w:val="a4"/>
              <w:widowControl w:val="0"/>
              <w:autoSpaceDE w:val="0"/>
              <w:autoSpaceDN w:val="0"/>
              <w:adjustRightInd w:val="0"/>
              <w:ind w:firstLine="0"/>
              <w:jc w:val="center"/>
            </w:pPr>
            <w:r w:rsidRPr="006F7E85">
              <w:rPr>
                <w:sz w:val="22"/>
                <w:szCs w:val="22"/>
              </w:rPr>
              <w:t>(продвинутый уровень)</w:t>
            </w:r>
          </w:p>
        </w:tc>
        <w:tc>
          <w:tcPr>
            <w:tcW w:w="6379" w:type="dxa"/>
          </w:tcPr>
          <w:p w:rsidR="00320600" w:rsidRPr="000F37F3" w:rsidRDefault="00320600" w:rsidP="003C58FF">
            <w:pPr>
              <w:ind w:firstLine="0"/>
            </w:pPr>
            <w:r w:rsidRPr="000F37F3">
              <w:rPr>
                <w:sz w:val="22"/>
                <w:szCs w:val="22"/>
              </w:rPr>
              <w:t>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1 балл</w:t>
            </w:r>
          </w:p>
          <w:p w:rsidR="00320600" w:rsidRPr="006F7E85" w:rsidRDefault="00320600" w:rsidP="003C58FF">
            <w:pPr>
              <w:pStyle w:val="a4"/>
              <w:widowControl w:val="0"/>
              <w:autoSpaceDE w:val="0"/>
              <w:autoSpaceDN w:val="0"/>
              <w:adjustRightInd w:val="0"/>
              <w:ind w:firstLine="0"/>
              <w:jc w:val="center"/>
            </w:pPr>
            <w:r w:rsidRPr="006F7E85">
              <w:rPr>
                <w:sz w:val="22"/>
                <w:szCs w:val="22"/>
              </w:rPr>
              <w:t>(пороговый уровень)</w:t>
            </w:r>
          </w:p>
        </w:tc>
        <w:tc>
          <w:tcPr>
            <w:tcW w:w="6379" w:type="dxa"/>
          </w:tcPr>
          <w:p w:rsidR="00320600" w:rsidRPr="000F37F3" w:rsidRDefault="00320600" w:rsidP="003C58FF">
            <w:pPr>
              <w:ind w:firstLine="0"/>
            </w:pPr>
            <w:r w:rsidRPr="000F37F3">
              <w:rPr>
                <w:sz w:val="22"/>
                <w:szCs w:val="22"/>
              </w:rPr>
              <w:t xml:space="preserve">выставляется студенту, который дал неполный ответ на вопрос в билете и смог ответить на дополнительные вопросы только с помощью преподавателя. </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0 баллов</w:t>
            </w:r>
          </w:p>
        </w:tc>
        <w:tc>
          <w:tcPr>
            <w:tcW w:w="6379" w:type="dxa"/>
          </w:tcPr>
          <w:p w:rsidR="00320600" w:rsidRPr="000F37F3" w:rsidRDefault="00320600" w:rsidP="003C58FF">
            <w:pPr>
              <w:ind w:firstLine="0"/>
            </w:pPr>
            <w:r w:rsidRPr="000F37F3">
              <w:rPr>
                <w:sz w:val="22"/>
                <w:szCs w:val="22"/>
              </w:rPr>
              <w:t xml:space="preserve">выставляется студенту, который не смог ответить на вопрос </w:t>
            </w:r>
          </w:p>
        </w:tc>
      </w:tr>
    </w:tbl>
    <w:p w:rsidR="00320600" w:rsidRPr="000F37F3" w:rsidRDefault="00320600" w:rsidP="00320600">
      <w:pPr>
        <w:rPr>
          <w:bCs/>
          <w:sz w:val="22"/>
          <w:szCs w:val="22"/>
        </w:rPr>
      </w:pPr>
      <w:r w:rsidRPr="000F37F3">
        <w:rPr>
          <w:i/>
          <w:sz w:val="22"/>
          <w:szCs w:val="22"/>
        </w:rPr>
        <w:t>в) описание критериев и шкалы оценивания практического задания:</w:t>
      </w:r>
    </w:p>
    <w:tbl>
      <w:tblPr>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379"/>
      </w:tblGrid>
      <w:tr w:rsidR="00320600" w:rsidRPr="000F37F3" w:rsidTr="003C58FF">
        <w:tc>
          <w:tcPr>
            <w:tcW w:w="3034" w:type="dxa"/>
            <w:vAlign w:val="center"/>
          </w:tcPr>
          <w:p w:rsidR="00320600" w:rsidRPr="006F7E85" w:rsidRDefault="00320600" w:rsidP="003C58FF">
            <w:pPr>
              <w:pStyle w:val="a4"/>
              <w:widowControl w:val="0"/>
              <w:autoSpaceDE w:val="0"/>
              <w:autoSpaceDN w:val="0"/>
              <w:adjustRightInd w:val="0"/>
              <w:ind w:firstLine="0"/>
              <w:jc w:val="center"/>
              <w:rPr>
                <w:b/>
              </w:rPr>
            </w:pPr>
            <w:r w:rsidRPr="006F7E85">
              <w:rPr>
                <w:b/>
                <w:sz w:val="22"/>
                <w:szCs w:val="22"/>
              </w:rPr>
              <w:t>Шкала оценивания</w:t>
            </w:r>
          </w:p>
        </w:tc>
        <w:tc>
          <w:tcPr>
            <w:tcW w:w="6379" w:type="dxa"/>
            <w:vAlign w:val="center"/>
          </w:tcPr>
          <w:p w:rsidR="00320600" w:rsidRPr="000F37F3" w:rsidRDefault="00320600" w:rsidP="003C58FF">
            <w:pPr>
              <w:ind w:firstLine="0"/>
              <w:jc w:val="center"/>
              <w:rPr>
                <w:b/>
              </w:rPr>
            </w:pPr>
            <w:r w:rsidRPr="000F37F3">
              <w:rPr>
                <w:b/>
                <w:sz w:val="22"/>
                <w:szCs w:val="22"/>
              </w:rPr>
              <w:t>Критерий</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3 балла</w:t>
            </w:r>
          </w:p>
          <w:p w:rsidR="00320600" w:rsidRPr="006F7E85" w:rsidRDefault="00320600" w:rsidP="003C58FF">
            <w:pPr>
              <w:pStyle w:val="a4"/>
              <w:widowControl w:val="0"/>
              <w:autoSpaceDE w:val="0"/>
              <w:autoSpaceDN w:val="0"/>
              <w:adjustRightInd w:val="0"/>
              <w:ind w:firstLine="0"/>
              <w:jc w:val="center"/>
            </w:pPr>
            <w:r w:rsidRPr="006F7E85">
              <w:rPr>
                <w:sz w:val="22"/>
                <w:szCs w:val="22"/>
              </w:rPr>
              <w:t>(эталонный уровень)</w:t>
            </w:r>
          </w:p>
        </w:tc>
        <w:tc>
          <w:tcPr>
            <w:tcW w:w="6379" w:type="dxa"/>
          </w:tcPr>
          <w:p w:rsidR="00320600" w:rsidRPr="000F37F3" w:rsidRDefault="00C27210" w:rsidP="003C58FF">
            <w:pPr>
              <w:ind w:firstLine="0"/>
            </w:pPr>
            <w:r>
              <w:rPr>
                <w:sz w:val="22"/>
                <w:szCs w:val="22"/>
              </w:rPr>
              <w:t xml:space="preserve">Задание </w:t>
            </w:r>
            <w:proofErr w:type="gramStart"/>
            <w:r>
              <w:rPr>
                <w:sz w:val="22"/>
                <w:szCs w:val="22"/>
              </w:rPr>
              <w:t>решено</w:t>
            </w:r>
            <w:proofErr w:type="gramEnd"/>
            <w:r w:rsidR="00320600" w:rsidRPr="000F37F3">
              <w:rPr>
                <w:sz w:val="22"/>
                <w:szCs w:val="22"/>
              </w:rPr>
              <w:t xml:space="preserve"> верно</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2 балла</w:t>
            </w:r>
          </w:p>
          <w:p w:rsidR="00320600" w:rsidRPr="006F7E85" w:rsidRDefault="00320600" w:rsidP="003C58FF">
            <w:pPr>
              <w:pStyle w:val="a4"/>
              <w:widowControl w:val="0"/>
              <w:autoSpaceDE w:val="0"/>
              <w:autoSpaceDN w:val="0"/>
              <w:adjustRightInd w:val="0"/>
              <w:ind w:firstLine="0"/>
              <w:jc w:val="center"/>
            </w:pPr>
            <w:r w:rsidRPr="006F7E85">
              <w:rPr>
                <w:sz w:val="22"/>
                <w:szCs w:val="22"/>
              </w:rPr>
              <w:t>(продвинутый уровень)</w:t>
            </w:r>
          </w:p>
        </w:tc>
        <w:tc>
          <w:tcPr>
            <w:tcW w:w="6379" w:type="dxa"/>
          </w:tcPr>
          <w:p w:rsidR="00320600" w:rsidRPr="000F37F3" w:rsidRDefault="00C27210" w:rsidP="003C58FF">
            <w:pPr>
              <w:ind w:firstLine="0"/>
            </w:pPr>
            <w:r>
              <w:rPr>
                <w:sz w:val="22"/>
                <w:szCs w:val="22"/>
              </w:rPr>
              <w:t xml:space="preserve">Задание </w:t>
            </w:r>
            <w:proofErr w:type="gramStart"/>
            <w:r>
              <w:rPr>
                <w:sz w:val="22"/>
                <w:szCs w:val="22"/>
              </w:rPr>
              <w:t>решено</w:t>
            </w:r>
            <w:proofErr w:type="gramEnd"/>
            <w:r w:rsidR="00320600" w:rsidRPr="000F37F3">
              <w:rPr>
                <w:sz w:val="22"/>
                <w:szCs w:val="22"/>
              </w:rPr>
              <w:t xml:space="preserve"> верно, но имеются технические неточности в </w:t>
            </w:r>
            <w:r w:rsidR="00320600">
              <w:rPr>
                <w:sz w:val="22"/>
                <w:szCs w:val="22"/>
              </w:rPr>
              <w:t>выполнении</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1 балл</w:t>
            </w:r>
          </w:p>
          <w:p w:rsidR="00320600" w:rsidRPr="006F7E85" w:rsidRDefault="00320600" w:rsidP="003C58FF">
            <w:pPr>
              <w:pStyle w:val="a4"/>
              <w:widowControl w:val="0"/>
              <w:autoSpaceDE w:val="0"/>
              <w:autoSpaceDN w:val="0"/>
              <w:adjustRightInd w:val="0"/>
              <w:ind w:firstLine="0"/>
              <w:jc w:val="center"/>
            </w:pPr>
            <w:r w:rsidRPr="006F7E85">
              <w:rPr>
                <w:sz w:val="22"/>
                <w:szCs w:val="22"/>
              </w:rPr>
              <w:t>(пороговый уровень)</w:t>
            </w:r>
          </w:p>
        </w:tc>
        <w:tc>
          <w:tcPr>
            <w:tcW w:w="6379" w:type="dxa"/>
          </w:tcPr>
          <w:p w:rsidR="00320600" w:rsidRPr="000F37F3" w:rsidRDefault="00C27210" w:rsidP="003C58FF">
            <w:pPr>
              <w:ind w:firstLine="0"/>
            </w:pPr>
            <w:r>
              <w:rPr>
                <w:sz w:val="22"/>
                <w:szCs w:val="22"/>
              </w:rPr>
              <w:t xml:space="preserve">Задание </w:t>
            </w:r>
            <w:proofErr w:type="gramStart"/>
            <w:r>
              <w:rPr>
                <w:sz w:val="22"/>
                <w:szCs w:val="22"/>
              </w:rPr>
              <w:t>решено</w:t>
            </w:r>
            <w:proofErr w:type="gramEnd"/>
            <w:r w:rsidR="00320600" w:rsidRPr="000F37F3">
              <w:rPr>
                <w:sz w:val="22"/>
                <w:szCs w:val="22"/>
              </w:rPr>
              <w:t xml:space="preserve"> верно, с дополнительными наводящими вопросами преподавателя</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0 баллов</w:t>
            </w:r>
          </w:p>
        </w:tc>
        <w:tc>
          <w:tcPr>
            <w:tcW w:w="6379" w:type="dxa"/>
          </w:tcPr>
          <w:p w:rsidR="00320600" w:rsidRPr="000F37F3" w:rsidRDefault="00C27210" w:rsidP="00C27210">
            <w:pPr>
              <w:ind w:firstLine="0"/>
            </w:pPr>
            <w:r>
              <w:rPr>
                <w:sz w:val="22"/>
                <w:szCs w:val="22"/>
              </w:rPr>
              <w:t xml:space="preserve">Задание </w:t>
            </w:r>
            <w:r w:rsidR="00320600" w:rsidRPr="000F37F3">
              <w:rPr>
                <w:sz w:val="22"/>
                <w:szCs w:val="22"/>
              </w:rPr>
              <w:t>не решен</w:t>
            </w:r>
            <w:r>
              <w:rPr>
                <w:sz w:val="22"/>
                <w:szCs w:val="22"/>
              </w:rPr>
              <w:t>о</w:t>
            </w:r>
          </w:p>
        </w:tc>
      </w:tr>
    </w:tbl>
    <w:p w:rsidR="00320600" w:rsidRPr="000F37F3" w:rsidRDefault="00320600" w:rsidP="00320600">
      <w:pPr>
        <w:ind w:firstLine="709"/>
        <w:rPr>
          <w:sz w:val="22"/>
          <w:szCs w:val="22"/>
        </w:rPr>
      </w:pPr>
    </w:p>
    <w:p w:rsidR="00320600" w:rsidRPr="003D51E2" w:rsidRDefault="00320600" w:rsidP="00320600">
      <w:pPr>
        <w:ind w:firstLine="709"/>
        <w:rPr>
          <w:bCs/>
          <w:sz w:val="22"/>
          <w:szCs w:val="22"/>
        </w:rPr>
      </w:pPr>
      <w:r w:rsidRPr="003D51E2">
        <w:rPr>
          <w:bCs/>
          <w:sz w:val="22"/>
          <w:szCs w:val="22"/>
        </w:rPr>
        <w:t xml:space="preserve">На зачет выносится: тестовое задание, 1 практическое задание и 1 теоретический вопрос. </w:t>
      </w:r>
    </w:p>
    <w:p w:rsidR="00320600" w:rsidRPr="003D51E2" w:rsidRDefault="00320600" w:rsidP="00320600">
      <w:pPr>
        <w:ind w:firstLine="709"/>
        <w:rPr>
          <w:bCs/>
          <w:sz w:val="22"/>
          <w:szCs w:val="22"/>
        </w:rPr>
      </w:pPr>
      <w:r w:rsidRPr="003D51E2">
        <w:rPr>
          <w:bCs/>
          <w:sz w:val="22"/>
          <w:szCs w:val="22"/>
        </w:rPr>
        <w:t>Студент может набрать максимум 9 баллов.</w:t>
      </w:r>
    </w:p>
    <w:p w:rsidR="00320600" w:rsidRPr="00CC47DB" w:rsidRDefault="00320600" w:rsidP="00320600">
      <w:pPr>
        <w:ind w:firstLine="709"/>
        <w:rPr>
          <w:bCs/>
          <w:sz w:val="22"/>
          <w:szCs w:val="22"/>
        </w:rPr>
      </w:pPr>
      <w:r w:rsidRPr="003D51E2">
        <w:rPr>
          <w:bCs/>
          <w:sz w:val="22"/>
          <w:szCs w:val="22"/>
        </w:rPr>
        <w:t>Итоговый суммарный балл студента, полученный</w:t>
      </w:r>
      <w:r w:rsidRPr="00CC47DB">
        <w:rPr>
          <w:bCs/>
          <w:sz w:val="22"/>
          <w:szCs w:val="22"/>
        </w:rPr>
        <w:t xml:space="preserve"> при прохождении промежуточной аттестации, переводится в традиционную форму по системе «зачтено», «не зачтено».</w:t>
      </w:r>
    </w:p>
    <w:p w:rsidR="00320600" w:rsidRPr="00CC47DB" w:rsidRDefault="00320600" w:rsidP="00320600">
      <w:pPr>
        <w:ind w:firstLine="709"/>
        <w:rPr>
          <w:bCs/>
          <w:sz w:val="22"/>
          <w:szCs w:val="22"/>
        </w:rPr>
      </w:pPr>
      <w:r w:rsidRPr="00CC47DB">
        <w:rPr>
          <w:bCs/>
          <w:sz w:val="22"/>
          <w:szCs w:val="22"/>
        </w:rPr>
        <w:t>Оценка «зачтено» выставляется студенту, который набрал в сумме не менее 5 баллов. Обязательным условием является выполнение всех предусмотренных в течение семестра практических заданий и лабораторных работ.</w:t>
      </w:r>
    </w:p>
    <w:p w:rsidR="00320600" w:rsidRPr="00CC47DB" w:rsidRDefault="00320600" w:rsidP="00320600">
      <w:pPr>
        <w:ind w:firstLine="709"/>
        <w:rPr>
          <w:bCs/>
          <w:sz w:val="22"/>
          <w:szCs w:val="22"/>
        </w:rPr>
      </w:pPr>
      <w:r w:rsidRPr="00CC47DB">
        <w:rPr>
          <w:bCs/>
          <w:sz w:val="22"/>
          <w:szCs w:val="22"/>
        </w:rPr>
        <w:t>Оценка «не зачтено» выставляется студенту, который набрал в сумме менее 5 баллов, либо имеет к моменту проведения промежуточной аттестации несданные практические, либо лабораторные работы.</w:t>
      </w:r>
    </w:p>
    <w:p w:rsidR="00320600" w:rsidRDefault="00320600" w:rsidP="00320600">
      <w:pPr>
        <w:pStyle w:val="Default"/>
        <w:widowControl w:val="0"/>
        <w:jc w:val="center"/>
        <w:rPr>
          <w:rStyle w:val="2"/>
          <w:rFonts w:eastAsia="Calibri"/>
          <w:b/>
          <w:sz w:val="28"/>
          <w:szCs w:val="28"/>
        </w:rPr>
      </w:pPr>
      <w:bookmarkStart w:id="0" w:name="_GoBack"/>
      <w:bookmarkEnd w:id="0"/>
    </w:p>
    <w:p w:rsidR="00320600" w:rsidRDefault="00320600" w:rsidP="000560F7">
      <w:pPr>
        <w:pStyle w:val="Default"/>
        <w:widowControl w:val="0"/>
        <w:numPr>
          <w:ilvl w:val="0"/>
          <w:numId w:val="12"/>
        </w:numPr>
        <w:spacing w:after="120"/>
        <w:jc w:val="center"/>
        <w:rPr>
          <w:rStyle w:val="2"/>
          <w:rFonts w:eastAsia="Calibri"/>
          <w:b/>
        </w:rPr>
      </w:pPr>
      <w:r w:rsidRPr="00337D24">
        <w:rPr>
          <w:rStyle w:val="2"/>
          <w:rFonts w:eastAsia="Calibri"/>
          <w:b/>
        </w:rPr>
        <w:t>ПАСПОРТ ОЦЕНОЧНЫХ МАТЕРИАЛОВ ПО ДИСЦИПЛИНЕ</w:t>
      </w:r>
    </w:p>
    <w:p w:rsidR="000560F7" w:rsidRDefault="000560F7" w:rsidP="000560F7">
      <w:pPr>
        <w:pStyle w:val="Default"/>
        <w:widowControl w:val="0"/>
        <w:spacing w:after="120"/>
        <w:jc w:val="center"/>
        <w:rPr>
          <w:rStyle w:val="2"/>
          <w:rFonts w:eastAsia="Calibri"/>
          <w:b/>
        </w:rPr>
      </w:pPr>
    </w:p>
    <w:tbl>
      <w:tblPr>
        <w:tblW w:w="0" w:type="auto"/>
        <w:tblLayout w:type="fixed"/>
        <w:tblCellMar>
          <w:left w:w="0" w:type="dxa"/>
          <w:right w:w="0" w:type="dxa"/>
        </w:tblCellMar>
        <w:tblLook w:val="04A0" w:firstRow="1" w:lastRow="0" w:firstColumn="1" w:lastColumn="0" w:noHBand="0" w:noVBand="1"/>
      </w:tblPr>
      <w:tblGrid>
        <w:gridCol w:w="5704"/>
        <w:gridCol w:w="1843"/>
        <w:gridCol w:w="1843"/>
      </w:tblGrid>
      <w:tr w:rsidR="000E1014" w:rsidRPr="000E1014" w:rsidTr="000E1014">
        <w:trPr>
          <w:trHeight w:hRule="exact" w:val="1184"/>
        </w:trPr>
        <w:tc>
          <w:tcPr>
            <w:tcW w:w="57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0E1014" w:rsidRDefault="000E1014" w:rsidP="000E1014">
            <w:pPr>
              <w:ind w:firstLine="0"/>
              <w:jc w:val="center"/>
              <w:rPr>
                <w:b/>
                <w:color w:val="000000"/>
                <w:sz w:val="23"/>
                <w:szCs w:val="23"/>
              </w:rPr>
            </w:pPr>
            <w:r w:rsidRPr="000E1014">
              <w:rPr>
                <w:b/>
                <w:color w:val="000000"/>
                <w:sz w:val="23"/>
                <w:szCs w:val="23"/>
              </w:rPr>
              <w:t>Контролируемые разделы</w:t>
            </w:r>
          </w:p>
          <w:p w:rsidR="000E1014" w:rsidRPr="000E1014" w:rsidRDefault="000E1014" w:rsidP="000E1014">
            <w:pPr>
              <w:ind w:firstLine="0"/>
              <w:jc w:val="center"/>
              <w:rPr>
                <w:b/>
                <w:color w:val="000000"/>
                <w:sz w:val="23"/>
                <w:szCs w:val="23"/>
              </w:rPr>
            </w:pPr>
            <w:r w:rsidRPr="000E1014">
              <w:rPr>
                <w:b/>
                <w:color w:val="000000"/>
                <w:sz w:val="23"/>
                <w:szCs w:val="23"/>
              </w:rPr>
              <w:t>(темы) дисциплины</w:t>
            </w:r>
          </w:p>
          <w:p w:rsidR="000E1014" w:rsidRPr="000E1014" w:rsidRDefault="000E1014" w:rsidP="000E1014">
            <w:pPr>
              <w:ind w:firstLine="0"/>
              <w:jc w:val="center"/>
              <w:rPr>
                <w:b/>
                <w:color w:val="000000"/>
                <w:sz w:val="23"/>
                <w:szCs w:val="23"/>
              </w:rPr>
            </w:pPr>
          </w:p>
          <w:p w:rsidR="000E1014" w:rsidRPr="000E1014" w:rsidRDefault="000E1014" w:rsidP="000E1014">
            <w:pPr>
              <w:ind w:firstLine="0"/>
              <w:jc w:val="center"/>
              <w:rPr>
                <w:sz w:val="23"/>
                <w:szCs w:val="23"/>
              </w:rPr>
            </w:pP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0E1014" w:rsidRDefault="000E1014" w:rsidP="000E1014">
            <w:pPr>
              <w:ind w:firstLine="0"/>
              <w:jc w:val="center"/>
              <w:rPr>
                <w:sz w:val="23"/>
                <w:szCs w:val="23"/>
              </w:rPr>
            </w:pPr>
            <w:r w:rsidRPr="000E1014">
              <w:rPr>
                <w:b/>
                <w:color w:val="000000"/>
                <w:sz w:val="23"/>
                <w:szCs w:val="23"/>
              </w:rPr>
              <w:t>Код контролируемой компетенции (или ее части)</w:t>
            </w: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0E1014" w:rsidRDefault="000E1014" w:rsidP="000E1014">
            <w:pPr>
              <w:ind w:firstLine="0"/>
              <w:jc w:val="center"/>
              <w:rPr>
                <w:b/>
                <w:color w:val="000000"/>
                <w:sz w:val="23"/>
                <w:szCs w:val="23"/>
              </w:rPr>
            </w:pPr>
            <w:r w:rsidRPr="000E1014">
              <w:rPr>
                <w:b/>
                <w:color w:val="000000"/>
                <w:sz w:val="23"/>
                <w:szCs w:val="23"/>
              </w:rPr>
              <w:t>Наименование</w:t>
            </w:r>
          </w:p>
          <w:p w:rsidR="000E1014" w:rsidRPr="000E1014" w:rsidRDefault="000E1014" w:rsidP="000E1014">
            <w:pPr>
              <w:ind w:firstLine="0"/>
              <w:jc w:val="center"/>
              <w:rPr>
                <w:sz w:val="23"/>
                <w:szCs w:val="23"/>
              </w:rPr>
            </w:pPr>
            <w:r w:rsidRPr="000E1014">
              <w:rPr>
                <w:b/>
                <w:color w:val="000000"/>
                <w:sz w:val="23"/>
                <w:szCs w:val="23"/>
              </w:rPr>
              <w:t>оценочного средства</w:t>
            </w:r>
          </w:p>
        </w:tc>
      </w:tr>
      <w:tr w:rsidR="000E1014" w:rsidRPr="00A81B9F" w:rsidTr="000E1014">
        <w:trPr>
          <w:trHeight w:hRule="exact" w:val="846"/>
        </w:trPr>
        <w:tc>
          <w:tcPr>
            <w:tcW w:w="57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rPr>
                <w:sz w:val="23"/>
                <w:szCs w:val="23"/>
              </w:rPr>
            </w:pPr>
            <w:r w:rsidRPr="00A81B9F">
              <w:rPr>
                <w:b/>
                <w:color w:val="000000"/>
                <w:sz w:val="23"/>
                <w:szCs w:val="23"/>
              </w:rPr>
              <w:t>Раздел 1. Базовые понятия области защиты информации и безопасности информационных систем.</w:t>
            </w: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0E1014">
            <w:pPr>
              <w:ind w:firstLine="0"/>
              <w:jc w:val="center"/>
              <w:rPr>
                <w:sz w:val="23"/>
                <w:szCs w:val="23"/>
              </w:rPr>
            </w:pP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rPr>
                <w:sz w:val="23"/>
                <w:szCs w:val="23"/>
              </w:rPr>
            </w:pPr>
          </w:p>
        </w:tc>
      </w:tr>
      <w:tr w:rsidR="000E1014" w:rsidRPr="00A81B9F" w:rsidTr="000E1014">
        <w:trPr>
          <w:trHeight w:hRule="exact" w:val="2456"/>
        </w:trPr>
        <w:tc>
          <w:tcPr>
            <w:tcW w:w="57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rPr>
                <w:sz w:val="23"/>
                <w:szCs w:val="23"/>
              </w:rPr>
            </w:pPr>
            <w:r w:rsidRPr="00A81B9F">
              <w:rPr>
                <w:color w:val="000000"/>
                <w:sz w:val="23"/>
                <w:szCs w:val="23"/>
              </w:rPr>
              <w:t xml:space="preserve">Проблема информационной безопасности общества. Основные термины и определения данной предметной области. Задачи по защите информации и информационных систем. Уровни формирования режима информационной безопасности. Обзор нормативно-правовых документов в области защиты информации. Государственные стандарты РФ – руководящие документы </w:t>
            </w:r>
            <w:proofErr w:type="spellStart"/>
            <w:r w:rsidRPr="00A81B9F">
              <w:rPr>
                <w:color w:val="000000"/>
                <w:sz w:val="23"/>
                <w:szCs w:val="23"/>
              </w:rPr>
              <w:t>Гостехкомиссии</w:t>
            </w:r>
            <w:proofErr w:type="spellEnd"/>
            <w:r w:rsidRPr="00A81B9F">
              <w:rPr>
                <w:color w:val="000000"/>
                <w:sz w:val="23"/>
                <w:szCs w:val="23"/>
              </w:rPr>
              <w:t xml:space="preserve"> России по защите информации. /Тема/</w:t>
            </w: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jc w:val="center"/>
              <w:rPr>
                <w:color w:val="000000"/>
                <w:sz w:val="23"/>
                <w:szCs w:val="23"/>
              </w:rPr>
            </w:pPr>
            <w:r w:rsidRPr="00A81B9F">
              <w:rPr>
                <w:color w:val="000000"/>
                <w:sz w:val="23"/>
                <w:szCs w:val="23"/>
              </w:rPr>
              <w:t>ОПК-3.2</w:t>
            </w:r>
          </w:p>
          <w:p w:rsidR="000E1014" w:rsidRPr="00A81B9F" w:rsidRDefault="000E1014" w:rsidP="00A81B9F">
            <w:pPr>
              <w:ind w:firstLine="0"/>
              <w:jc w:val="center"/>
              <w:rPr>
                <w:color w:val="000000"/>
                <w:sz w:val="23"/>
                <w:szCs w:val="23"/>
              </w:rPr>
            </w:pPr>
            <w:r w:rsidRPr="00A81B9F">
              <w:rPr>
                <w:color w:val="000000"/>
                <w:sz w:val="23"/>
                <w:szCs w:val="23"/>
              </w:rPr>
              <w:t>ОПК-3.3</w:t>
            </w:r>
          </w:p>
          <w:p w:rsidR="000E1014" w:rsidRPr="00A81B9F" w:rsidRDefault="000E1014" w:rsidP="00A81B9F">
            <w:pPr>
              <w:ind w:firstLine="0"/>
              <w:rPr>
                <w:sz w:val="23"/>
                <w:szCs w:val="23"/>
              </w:rPr>
            </w:pP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544AD7">
            <w:pPr>
              <w:suppressAutoHyphens/>
              <w:snapToGrid w:val="0"/>
              <w:ind w:firstLine="0"/>
              <w:jc w:val="center"/>
              <w:rPr>
                <w:sz w:val="23"/>
                <w:szCs w:val="23"/>
              </w:rPr>
            </w:pPr>
            <w:r w:rsidRPr="00A81B9F">
              <w:rPr>
                <w:sz w:val="23"/>
                <w:szCs w:val="23"/>
              </w:rPr>
              <w:t>Зачет</w:t>
            </w:r>
          </w:p>
        </w:tc>
      </w:tr>
      <w:tr w:rsidR="000E1014" w:rsidRPr="00A81B9F" w:rsidTr="000E1014">
        <w:trPr>
          <w:trHeight w:hRule="exact" w:val="3256"/>
        </w:trPr>
        <w:tc>
          <w:tcPr>
            <w:tcW w:w="570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rPr>
                <w:sz w:val="23"/>
                <w:szCs w:val="23"/>
              </w:rPr>
            </w:pPr>
            <w:r w:rsidRPr="00A81B9F">
              <w:rPr>
                <w:color w:val="000000"/>
                <w:sz w:val="23"/>
                <w:szCs w:val="23"/>
              </w:rPr>
              <w:t xml:space="preserve">Проблема информационной безопасности общества. Основные термины и определения данной предметной области. Задачи по защите информации и информационных систем. Уровни формирования режима информационной безопасности. Обзор нормативно-правовых документов в области защиты информации. Государственные стандарты РФ – руководящие документы </w:t>
            </w:r>
            <w:proofErr w:type="spellStart"/>
            <w:r w:rsidRPr="00A81B9F">
              <w:rPr>
                <w:color w:val="000000"/>
                <w:sz w:val="23"/>
                <w:szCs w:val="23"/>
              </w:rPr>
              <w:t>Гостехкомиссии</w:t>
            </w:r>
            <w:proofErr w:type="spellEnd"/>
            <w:r w:rsidRPr="00A81B9F">
              <w:rPr>
                <w:color w:val="000000"/>
                <w:sz w:val="23"/>
                <w:szCs w:val="23"/>
              </w:rPr>
              <w:t xml:space="preserve"> России по защите информации.</w:t>
            </w:r>
          </w:p>
          <w:p w:rsidR="000E1014" w:rsidRPr="00A81B9F" w:rsidRDefault="000E1014" w:rsidP="000E1014">
            <w:pPr>
              <w:ind w:firstLine="0"/>
              <w:rPr>
                <w:sz w:val="23"/>
                <w:szCs w:val="23"/>
              </w:rPr>
            </w:pPr>
            <w:r w:rsidRPr="00A81B9F">
              <w:rPr>
                <w:color w:val="000000"/>
                <w:sz w:val="23"/>
                <w:szCs w:val="23"/>
              </w:rPr>
              <w:t>Оценка рисков в сфере информационной безопасности. Основные методы средства, механизмы защиты информации.</w:t>
            </w:r>
            <w:r>
              <w:rPr>
                <w:color w:val="000000"/>
                <w:sz w:val="23"/>
                <w:szCs w:val="23"/>
              </w:rPr>
              <w:t xml:space="preserve"> </w:t>
            </w:r>
            <w:r w:rsidRPr="00A81B9F">
              <w:rPr>
                <w:color w:val="000000"/>
                <w:sz w:val="23"/>
                <w:szCs w:val="23"/>
              </w:rPr>
              <w:t>/Лек/</w:t>
            </w: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jc w:val="center"/>
              <w:rPr>
                <w:color w:val="000000"/>
                <w:sz w:val="23"/>
                <w:szCs w:val="23"/>
              </w:rPr>
            </w:pPr>
            <w:r w:rsidRPr="00A81B9F">
              <w:rPr>
                <w:color w:val="000000"/>
                <w:sz w:val="23"/>
                <w:szCs w:val="23"/>
              </w:rPr>
              <w:t>ОПК-3.2</w:t>
            </w:r>
          </w:p>
          <w:p w:rsidR="000E1014" w:rsidRPr="00A81B9F" w:rsidRDefault="000E1014" w:rsidP="00A81B9F">
            <w:pPr>
              <w:ind w:firstLine="0"/>
              <w:jc w:val="center"/>
              <w:rPr>
                <w:color w:val="000000"/>
                <w:sz w:val="23"/>
                <w:szCs w:val="23"/>
              </w:rPr>
            </w:pPr>
            <w:r w:rsidRPr="00A81B9F">
              <w:rPr>
                <w:color w:val="000000"/>
                <w:sz w:val="23"/>
                <w:szCs w:val="23"/>
              </w:rPr>
              <w:t>ОПК-3.3</w:t>
            </w:r>
          </w:p>
          <w:p w:rsidR="000E1014" w:rsidRPr="00A81B9F" w:rsidRDefault="000E1014" w:rsidP="00A81B9F">
            <w:pPr>
              <w:ind w:firstLine="0"/>
              <w:jc w:val="center"/>
              <w:rPr>
                <w:sz w:val="23"/>
                <w:szCs w:val="23"/>
              </w:rPr>
            </w:pP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544AD7">
            <w:pPr>
              <w:suppressAutoHyphens/>
              <w:snapToGrid w:val="0"/>
              <w:ind w:firstLine="0"/>
              <w:jc w:val="center"/>
              <w:rPr>
                <w:sz w:val="23"/>
                <w:szCs w:val="23"/>
              </w:rPr>
            </w:pPr>
            <w:r w:rsidRPr="00A81B9F">
              <w:rPr>
                <w:sz w:val="23"/>
                <w:szCs w:val="23"/>
              </w:rPr>
              <w:t>Зачет</w:t>
            </w:r>
          </w:p>
        </w:tc>
      </w:tr>
    </w:tbl>
    <w:p w:rsidR="000560F7" w:rsidRPr="00A81B9F" w:rsidRDefault="000560F7" w:rsidP="00A81B9F">
      <w:pPr>
        <w:ind w:firstLine="0"/>
        <w:rPr>
          <w:sz w:val="23"/>
          <w:szCs w:val="23"/>
        </w:rPr>
      </w:pPr>
      <w:r w:rsidRPr="00A81B9F">
        <w:rPr>
          <w:sz w:val="23"/>
          <w:szCs w:val="23"/>
        </w:rPr>
        <w:br w:type="page"/>
      </w:r>
    </w:p>
    <w:tbl>
      <w:tblPr>
        <w:tblW w:w="9356" w:type="dxa"/>
        <w:tblInd w:w="34" w:type="dxa"/>
        <w:tblLayout w:type="fixed"/>
        <w:tblCellMar>
          <w:left w:w="0" w:type="dxa"/>
          <w:right w:w="0" w:type="dxa"/>
        </w:tblCellMar>
        <w:tblLook w:val="04A0" w:firstRow="1" w:lastRow="0" w:firstColumn="1" w:lastColumn="0" w:noHBand="0" w:noVBand="1"/>
      </w:tblPr>
      <w:tblGrid>
        <w:gridCol w:w="5670"/>
        <w:gridCol w:w="1843"/>
        <w:gridCol w:w="1843"/>
      </w:tblGrid>
      <w:tr w:rsidR="000E1014" w:rsidRPr="00A81B9F" w:rsidTr="000E1014">
        <w:trPr>
          <w:trHeight w:hRule="exact" w:val="316"/>
        </w:trPr>
        <w:tc>
          <w:tcPr>
            <w:tcW w:w="56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rPr>
                <w:sz w:val="23"/>
                <w:szCs w:val="23"/>
              </w:rPr>
            </w:pPr>
            <w:r w:rsidRPr="00A81B9F">
              <w:rPr>
                <w:b/>
                <w:color w:val="000000"/>
                <w:sz w:val="23"/>
                <w:szCs w:val="23"/>
              </w:rPr>
              <w:lastRenderedPageBreak/>
              <w:t>Раздел 2. Угрозы информационной безопасности</w:t>
            </w: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rPr>
                <w:sz w:val="23"/>
                <w:szCs w:val="23"/>
              </w:rPr>
            </w:pP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rPr>
                <w:sz w:val="23"/>
                <w:szCs w:val="23"/>
              </w:rPr>
            </w:pPr>
          </w:p>
        </w:tc>
      </w:tr>
      <w:tr w:rsidR="000E1014" w:rsidRPr="00A81B9F" w:rsidTr="000E1014">
        <w:trPr>
          <w:trHeight w:hRule="exact" w:val="2249"/>
        </w:trPr>
        <w:tc>
          <w:tcPr>
            <w:tcW w:w="56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rPr>
                <w:sz w:val="23"/>
                <w:szCs w:val="23"/>
              </w:rPr>
            </w:pPr>
            <w:r w:rsidRPr="00A81B9F">
              <w:rPr>
                <w:color w:val="000000"/>
                <w:sz w:val="23"/>
                <w:szCs w:val="23"/>
              </w:rPr>
              <w:t>Исследование причин нарушения безопасности. Понятие угрозы информационной безопасности. Классификация угроз по различным классификационным признакам. Понятие уязвимости информации. Современные виды угроз. Понятие, виды, классификация, этапы реализации типовых сетевых атак. Технические каналы утечки информации. Каналы несанкционированного доступа к информации.  /Тема/</w:t>
            </w: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jc w:val="center"/>
              <w:rPr>
                <w:color w:val="000000"/>
                <w:sz w:val="23"/>
                <w:szCs w:val="23"/>
              </w:rPr>
            </w:pPr>
            <w:r w:rsidRPr="00A81B9F">
              <w:rPr>
                <w:color w:val="000000"/>
                <w:sz w:val="23"/>
                <w:szCs w:val="23"/>
              </w:rPr>
              <w:t>ОПК-3.2</w:t>
            </w:r>
          </w:p>
          <w:p w:rsidR="000E1014" w:rsidRPr="00A81B9F" w:rsidRDefault="000E1014" w:rsidP="00A81B9F">
            <w:pPr>
              <w:ind w:firstLine="0"/>
              <w:jc w:val="center"/>
              <w:rPr>
                <w:color w:val="000000"/>
                <w:sz w:val="23"/>
                <w:szCs w:val="23"/>
              </w:rPr>
            </w:pPr>
            <w:r w:rsidRPr="00A81B9F">
              <w:rPr>
                <w:color w:val="000000"/>
                <w:sz w:val="23"/>
                <w:szCs w:val="23"/>
              </w:rPr>
              <w:t>ОПК-3.3</w:t>
            </w:r>
          </w:p>
          <w:p w:rsidR="000E1014" w:rsidRPr="00A81B9F" w:rsidRDefault="000E1014" w:rsidP="00A81B9F">
            <w:pPr>
              <w:ind w:firstLine="0"/>
              <w:rPr>
                <w:sz w:val="23"/>
                <w:szCs w:val="23"/>
              </w:rPr>
            </w:pP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544AD7">
            <w:pPr>
              <w:suppressAutoHyphens/>
              <w:snapToGrid w:val="0"/>
              <w:ind w:firstLine="0"/>
              <w:jc w:val="center"/>
              <w:rPr>
                <w:sz w:val="23"/>
                <w:szCs w:val="23"/>
              </w:rPr>
            </w:pPr>
            <w:r w:rsidRPr="00A81B9F">
              <w:rPr>
                <w:sz w:val="23"/>
                <w:szCs w:val="23"/>
              </w:rPr>
              <w:t>Зачет</w:t>
            </w:r>
          </w:p>
        </w:tc>
      </w:tr>
      <w:tr w:rsidR="000E1014" w:rsidRPr="00A81B9F" w:rsidTr="000E1014">
        <w:trPr>
          <w:trHeight w:hRule="exact" w:val="2280"/>
        </w:trPr>
        <w:tc>
          <w:tcPr>
            <w:tcW w:w="56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rPr>
                <w:sz w:val="23"/>
                <w:szCs w:val="23"/>
              </w:rPr>
            </w:pPr>
            <w:r w:rsidRPr="00A81B9F">
              <w:rPr>
                <w:color w:val="000000"/>
                <w:sz w:val="23"/>
                <w:szCs w:val="23"/>
              </w:rPr>
              <w:t>Исследование причин нарушения безопасности. Понятие угрозы информационной безопасности. Классификация угроз по различным классификационным признакам. Понятие уязвимости информации. Современные виды угроз. Понятие, виды, классификация, этапы реализации типовых сетевых атак. Технические каналы утечки информации. Каналы несанкционированного доступа к информации.  /Лек/</w:t>
            </w: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jc w:val="center"/>
              <w:rPr>
                <w:color w:val="000000"/>
                <w:sz w:val="23"/>
                <w:szCs w:val="23"/>
              </w:rPr>
            </w:pPr>
            <w:r w:rsidRPr="00A81B9F">
              <w:rPr>
                <w:color w:val="000000"/>
                <w:sz w:val="23"/>
                <w:szCs w:val="23"/>
              </w:rPr>
              <w:t>ОПК-3.2</w:t>
            </w:r>
          </w:p>
          <w:p w:rsidR="000E1014" w:rsidRPr="00A81B9F" w:rsidRDefault="000E1014" w:rsidP="00A81B9F">
            <w:pPr>
              <w:ind w:firstLine="0"/>
              <w:jc w:val="center"/>
              <w:rPr>
                <w:color w:val="000000"/>
                <w:sz w:val="23"/>
                <w:szCs w:val="23"/>
              </w:rPr>
            </w:pPr>
            <w:r w:rsidRPr="00A81B9F">
              <w:rPr>
                <w:color w:val="000000"/>
                <w:sz w:val="23"/>
                <w:szCs w:val="23"/>
              </w:rPr>
              <w:t>ОПК-3.3</w:t>
            </w:r>
          </w:p>
          <w:p w:rsidR="000E1014" w:rsidRPr="00A81B9F" w:rsidRDefault="000E1014" w:rsidP="00A81B9F">
            <w:pPr>
              <w:ind w:firstLine="0"/>
              <w:jc w:val="center"/>
              <w:rPr>
                <w:sz w:val="23"/>
                <w:szCs w:val="23"/>
              </w:rPr>
            </w:pP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544AD7">
            <w:pPr>
              <w:suppressAutoHyphens/>
              <w:snapToGrid w:val="0"/>
              <w:ind w:firstLine="0"/>
              <w:jc w:val="center"/>
              <w:rPr>
                <w:sz w:val="23"/>
                <w:szCs w:val="23"/>
              </w:rPr>
            </w:pPr>
            <w:r w:rsidRPr="00A81B9F">
              <w:rPr>
                <w:sz w:val="23"/>
                <w:szCs w:val="23"/>
              </w:rPr>
              <w:t>Зачет</w:t>
            </w:r>
          </w:p>
        </w:tc>
      </w:tr>
      <w:tr w:rsidR="000E1014" w:rsidRPr="00A81B9F" w:rsidTr="000E1014">
        <w:trPr>
          <w:trHeight w:hRule="exact" w:val="852"/>
        </w:trPr>
        <w:tc>
          <w:tcPr>
            <w:tcW w:w="56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rPr>
                <w:sz w:val="23"/>
                <w:szCs w:val="23"/>
              </w:rPr>
            </w:pPr>
            <w:r w:rsidRPr="00A81B9F">
              <w:rPr>
                <w:b/>
                <w:color w:val="000000"/>
                <w:sz w:val="23"/>
                <w:szCs w:val="23"/>
              </w:rPr>
              <w:t>Раздел 3. Общие подходы к проблеме защиты информации. Основные методы и средства защиты безопасности</w:t>
            </w: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rPr>
                <w:sz w:val="23"/>
                <w:szCs w:val="23"/>
              </w:rPr>
            </w:pP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rPr>
                <w:sz w:val="23"/>
                <w:szCs w:val="23"/>
              </w:rPr>
            </w:pPr>
          </w:p>
        </w:tc>
      </w:tr>
      <w:tr w:rsidR="000E1014" w:rsidRPr="00A81B9F" w:rsidTr="000E1014">
        <w:trPr>
          <w:trHeight w:hRule="exact" w:val="851"/>
        </w:trPr>
        <w:tc>
          <w:tcPr>
            <w:tcW w:w="56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rPr>
                <w:sz w:val="23"/>
                <w:szCs w:val="23"/>
              </w:rPr>
            </w:pPr>
            <w:r w:rsidRPr="00A81B9F">
              <w:rPr>
                <w:color w:val="000000"/>
                <w:sz w:val="23"/>
                <w:szCs w:val="23"/>
              </w:rPr>
              <w:t>Общие подходы к проблеме защиты информации. Основные методы и средства защиты безопасности /Тема/</w:t>
            </w: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jc w:val="center"/>
              <w:rPr>
                <w:color w:val="000000"/>
                <w:sz w:val="23"/>
                <w:szCs w:val="23"/>
              </w:rPr>
            </w:pPr>
            <w:r w:rsidRPr="00A81B9F">
              <w:rPr>
                <w:color w:val="000000"/>
                <w:sz w:val="23"/>
                <w:szCs w:val="23"/>
              </w:rPr>
              <w:t>ОПК-3.2</w:t>
            </w:r>
          </w:p>
          <w:p w:rsidR="000E1014" w:rsidRPr="00A81B9F" w:rsidRDefault="000E1014" w:rsidP="00A81B9F">
            <w:pPr>
              <w:ind w:firstLine="0"/>
              <w:jc w:val="center"/>
              <w:rPr>
                <w:color w:val="000000"/>
                <w:sz w:val="23"/>
                <w:szCs w:val="23"/>
              </w:rPr>
            </w:pPr>
            <w:r w:rsidRPr="00A81B9F">
              <w:rPr>
                <w:color w:val="000000"/>
                <w:sz w:val="23"/>
                <w:szCs w:val="23"/>
              </w:rPr>
              <w:t>ОПК-3.3</w:t>
            </w:r>
          </w:p>
          <w:p w:rsidR="000E1014" w:rsidRPr="00A81B9F" w:rsidRDefault="000E1014" w:rsidP="00A81B9F">
            <w:pPr>
              <w:ind w:firstLine="0"/>
              <w:rPr>
                <w:sz w:val="23"/>
                <w:szCs w:val="23"/>
              </w:rPr>
            </w:pP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544AD7">
            <w:pPr>
              <w:suppressAutoHyphens/>
              <w:snapToGrid w:val="0"/>
              <w:ind w:firstLine="0"/>
              <w:jc w:val="center"/>
              <w:rPr>
                <w:sz w:val="23"/>
                <w:szCs w:val="23"/>
              </w:rPr>
            </w:pPr>
            <w:r w:rsidRPr="00A81B9F">
              <w:rPr>
                <w:sz w:val="23"/>
                <w:szCs w:val="23"/>
              </w:rPr>
              <w:t>Зачет</w:t>
            </w:r>
          </w:p>
        </w:tc>
      </w:tr>
      <w:tr w:rsidR="000E1014" w:rsidRPr="00A81B9F" w:rsidTr="000E1014">
        <w:trPr>
          <w:trHeight w:hRule="exact" w:val="1699"/>
        </w:trPr>
        <w:tc>
          <w:tcPr>
            <w:tcW w:w="56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rPr>
                <w:sz w:val="23"/>
                <w:szCs w:val="23"/>
              </w:rPr>
            </w:pPr>
            <w:r w:rsidRPr="00A81B9F">
              <w:rPr>
                <w:color w:val="000000"/>
                <w:sz w:val="23"/>
                <w:szCs w:val="23"/>
              </w:rPr>
              <w:t>Теоретические основы информационной безопасности. Понятия «объект», «субъект», «сущность», «процесс». Понятие модели безопасности. Виды моделей безопасности в зависимости от реализуемых функций защиты. Понятие политики безопасности. Мандатная, дискреционная, ролевая политики безопасности. /Лек/</w:t>
            </w: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A81B9F">
            <w:pPr>
              <w:ind w:firstLine="0"/>
              <w:jc w:val="center"/>
              <w:rPr>
                <w:color w:val="000000"/>
                <w:sz w:val="23"/>
                <w:szCs w:val="23"/>
              </w:rPr>
            </w:pPr>
            <w:r w:rsidRPr="00A81B9F">
              <w:rPr>
                <w:color w:val="000000"/>
                <w:sz w:val="23"/>
                <w:szCs w:val="23"/>
              </w:rPr>
              <w:t>ОПК-3.2</w:t>
            </w:r>
          </w:p>
          <w:p w:rsidR="000E1014" w:rsidRPr="00A81B9F" w:rsidRDefault="000E1014" w:rsidP="00A81B9F">
            <w:pPr>
              <w:ind w:firstLine="0"/>
              <w:jc w:val="center"/>
              <w:rPr>
                <w:color w:val="000000"/>
                <w:sz w:val="23"/>
                <w:szCs w:val="23"/>
              </w:rPr>
            </w:pPr>
            <w:r w:rsidRPr="00A81B9F">
              <w:rPr>
                <w:color w:val="000000"/>
                <w:sz w:val="23"/>
                <w:szCs w:val="23"/>
              </w:rPr>
              <w:t>ОПК-3.3</w:t>
            </w:r>
          </w:p>
          <w:p w:rsidR="000E1014" w:rsidRPr="00A81B9F" w:rsidRDefault="000E1014" w:rsidP="00A81B9F">
            <w:pPr>
              <w:ind w:firstLine="0"/>
              <w:jc w:val="center"/>
              <w:rPr>
                <w:color w:val="000000"/>
                <w:sz w:val="23"/>
                <w:szCs w:val="23"/>
              </w:rPr>
            </w:pPr>
          </w:p>
          <w:p w:rsidR="000E1014" w:rsidRPr="00A81B9F" w:rsidRDefault="000E1014" w:rsidP="00A81B9F">
            <w:pPr>
              <w:ind w:firstLine="0"/>
              <w:jc w:val="center"/>
              <w:rPr>
                <w:color w:val="000000"/>
                <w:sz w:val="23"/>
                <w:szCs w:val="23"/>
              </w:rPr>
            </w:pPr>
          </w:p>
          <w:p w:rsidR="000E1014" w:rsidRPr="00A81B9F" w:rsidRDefault="000E1014" w:rsidP="00A81B9F">
            <w:pPr>
              <w:ind w:firstLine="0"/>
              <w:jc w:val="center"/>
              <w:rPr>
                <w:sz w:val="23"/>
                <w:szCs w:val="23"/>
              </w:rPr>
            </w:pPr>
          </w:p>
          <w:p w:rsidR="000E1014" w:rsidRPr="00A81B9F" w:rsidRDefault="000E1014" w:rsidP="00A81B9F">
            <w:pPr>
              <w:ind w:firstLine="0"/>
              <w:jc w:val="center"/>
              <w:rPr>
                <w:sz w:val="23"/>
                <w:szCs w:val="23"/>
              </w:rPr>
            </w:pPr>
          </w:p>
          <w:p w:rsidR="000E1014" w:rsidRPr="00A81B9F" w:rsidRDefault="000E1014" w:rsidP="00A81B9F">
            <w:pPr>
              <w:ind w:firstLine="0"/>
              <w:jc w:val="center"/>
              <w:rPr>
                <w:sz w:val="23"/>
                <w:szCs w:val="23"/>
              </w:rPr>
            </w:pPr>
          </w:p>
        </w:tc>
        <w:tc>
          <w:tcPr>
            <w:tcW w:w="18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E1014" w:rsidRPr="00A81B9F" w:rsidRDefault="000E1014" w:rsidP="00544AD7">
            <w:pPr>
              <w:suppressAutoHyphens/>
              <w:snapToGrid w:val="0"/>
              <w:ind w:firstLine="0"/>
              <w:jc w:val="center"/>
              <w:rPr>
                <w:sz w:val="23"/>
                <w:szCs w:val="23"/>
              </w:rPr>
            </w:pPr>
            <w:r w:rsidRPr="00A81B9F">
              <w:rPr>
                <w:sz w:val="23"/>
                <w:szCs w:val="23"/>
              </w:rPr>
              <w:t>Зачет</w:t>
            </w:r>
          </w:p>
        </w:tc>
      </w:tr>
    </w:tbl>
    <w:p w:rsidR="000560F7" w:rsidRDefault="000560F7" w:rsidP="00A81B9F">
      <w:pPr>
        <w:ind w:firstLine="0"/>
        <w:rPr>
          <w:sz w:val="0"/>
          <w:szCs w:val="0"/>
        </w:rPr>
      </w:pPr>
      <w:r>
        <w:br w:type="page"/>
      </w:r>
    </w:p>
    <w:p w:rsidR="00320600" w:rsidRPr="00337D24" w:rsidRDefault="00320600" w:rsidP="005D334E">
      <w:pPr>
        <w:pageBreakBefore/>
        <w:spacing w:before="240"/>
        <w:ind w:firstLine="0"/>
        <w:jc w:val="center"/>
        <w:rPr>
          <w:rStyle w:val="2"/>
          <w:b/>
          <w:color w:val="000000"/>
          <w:sz w:val="24"/>
          <w:szCs w:val="24"/>
        </w:rPr>
      </w:pPr>
      <w:r>
        <w:rPr>
          <w:rStyle w:val="2"/>
          <w:b/>
          <w:color w:val="000000"/>
          <w:sz w:val="24"/>
          <w:szCs w:val="24"/>
        </w:rPr>
        <w:lastRenderedPageBreak/>
        <w:t>4 </w:t>
      </w:r>
      <w:r w:rsidRPr="00337D24">
        <w:rPr>
          <w:rStyle w:val="2"/>
          <w:b/>
          <w:color w:val="000000"/>
          <w:sz w:val="24"/>
          <w:szCs w:val="24"/>
        </w:rPr>
        <w:t>ТИПОВЫЕ КОНТРОЛЬНЫЕ ЗАДАНИЯ ИЛИ ИНЫЕ МАТЕРИАЛЫ</w:t>
      </w:r>
    </w:p>
    <w:p w:rsidR="00320600" w:rsidRDefault="00320600" w:rsidP="004F1772">
      <w:pPr>
        <w:spacing w:before="240" w:after="120"/>
        <w:ind w:firstLine="0"/>
        <w:jc w:val="left"/>
        <w:rPr>
          <w:rStyle w:val="2"/>
          <w:b/>
          <w:color w:val="000000"/>
          <w:sz w:val="24"/>
          <w:szCs w:val="24"/>
        </w:rPr>
      </w:pPr>
      <w:r>
        <w:rPr>
          <w:rStyle w:val="2"/>
          <w:b/>
          <w:color w:val="000000"/>
          <w:sz w:val="24"/>
          <w:szCs w:val="24"/>
        </w:rPr>
        <w:t>4.1 Промежуточная аттестация (</w:t>
      </w:r>
      <w:r w:rsidRPr="004B7DD0">
        <w:rPr>
          <w:rStyle w:val="2"/>
          <w:b/>
          <w:color w:val="000000"/>
          <w:sz w:val="24"/>
          <w:szCs w:val="24"/>
        </w:rPr>
        <w:t>зачет</w:t>
      </w:r>
      <w:r>
        <w:rPr>
          <w:rStyle w:val="2"/>
          <w:b/>
          <w:color w:val="000000"/>
          <w:sz w:val="24"/>
          <w:szCs w:val="24"/>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320600" w:rsidRPr="00D55F2C" w:rsidTr="00D65306">
        <w:tc>
          <w:tcPr>
            <w:tcW w:w="9180" w:type="dxa"/>
            <w:tcBorders>
              <w:top w:val="single" w:sz="4" w:space="0" w:color="auto"/>
              <w:left w:val="single" w:sz="4" w:space="0" w:color="auto"/>
              <w:bottom w:val="single" w:sz="4" w:space="0" w:color="auto"/>
              <w:right w:val="single" w:sz="4" w:space="0" w:color="auto"/>
            </w:tcBorders>
            <w:vAlign w:val="center"/>
          </w:tcPr>
          <w:p w:rsidR="000E1014" w:rsidRPr="002F313F" w:rsidRDefault="00320600" w:rsidP="000E1014">
            <w:pPr>
              <w:ind w:firstLine="0"/>
              <w:rPr>
                <w:sz w:val="22"/>
                <w:szCs w:val="22"/>
                <w:u w:val="single"/>
              </w:rPr>
            </w:pPr>
            <w:r w:rsidRPr="002F313F">
              <w:rPr>
                <w:b/>
                <w:sz w:val="22"/>
                <w:szCs w:val="22"/>
              </w:rPr>
              <w:t>ОПК-</w:t>
            </w:r>
            <w:r w:rsidR="002F313F" w:rsidRPr="002F313F">
              <w:rPr>
                <w:b/>
                <w:sz w:val="22"/>
                <w:szCs w:val="22"/>
              </w:rPr>
              <w:t>3</w:t>
            </w:r>
            <w:r w:rsidRPr="002F313F">
              <w:rPr>
                <w:sz w:val="22"/>
                <w:szCs w:val="22"/>
              </w:rPr>
              <w:t xml:space="preserve"> </w:t>
            </w:r>
            <w:proofErr w:type="gramStart"/>
            <w:r w:rsidR="000E1014" w:rsidRPr="002F313F">
              <w:rPr>
                <w:b/>
                <w:color w:val="000000"/>
                <w:sz w:val="22"/>
                <w:szCs w:val="22"/>
              </w:rPr>
              <w:t>Способен</w:t>
            </w:r>
            <w:proofErr w:type="gramEnd"/>
            <w:r w:rsidR="000E1014" w:rsidRPr="002F313F">
              <w:rPr>
                <w:b/>
                <w:color w:val="000000"/>
                <w:sz w:val="22"/>
                <w:szCs w:val="22"/>
              </w:rPr>
              <w:t xml:space="preserve">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4F1772" w:rsidRPr="00D55F2C" w:rsidTr="00D65306">
        <w:trPr>
          <w:trHeight w:val="415"/>
        </w:trPr>
        <w:tc>
          <w:tcPr>
            <w:tcW w:w="9180" w:type="dxa"/>
            <w:tcBorders>
              <w:top w:val="single" w:sz="4" w:space="0" w:color="auto"/>
              <w:left w:val="single" w:sz="4" w:space="0" w:color="auto"/>
              <w:right w:val="single" w:sz="4" w:space="0" w:color="auto"/>
            </w:tcBorders>
            <w:vAlign w:val="center"/>
            <w:hideMark/>
          </w:tcPr>
          <w:p w:rsidR="004F1772" w:rsidRPr="00D55F2C" w:rsidRDefault="002F313F" w:rsidP="003C58FF">
            <w:pPr>
              <w:pStyle w:val="Default"/>
              <w:widowControl w:val="0"/>
              <w:numPr>
                <w:ilvl w:val="0"/>
                <w:numId w:val="11"/>
              </w:numPr>
              <w:ind w:left="0" w:firstLine="0"/>
              <w:jc w:val="both"/>
              <w:rPr>
                <w:sz w:val="22"/>
                <w:szCs w:val="22"/>
                <w:u w:val="single"/>
              </w:rPr>
            </w:pPr>
            <w:r>
              <w:rPr>
                <w:b/>
                <w:sz w:val="22"/>
                <w:szCs w:val="22"/>
              </w:rPr>
              <w:t>ОПК-3</w:t>
            </w:r>
            <w:r w:rsidR="004F1772" w:rsidRPr="00D55F2C">
              <w:rPr>
                <w:b/>
                <w:sz w:val="22"/>
                <w:szCs w:val="22"/>
              </w:rPr>
              <w:t>.2</w:t>
            </w:r>
            <w:proofErr w:type="gramStart"/>
            <w:r w:rsidR="004F1772">
              <w:rPr>
                <w:sz w:val="22"/>
                <w:szCs w:val="22"/>
              </w:rPr>
              <w:t xml:space="preserve"> </w:t>
            </w:r>
            <w:r w:rsidR="000E1014" w:rsidRPr="000E1014">
              <w:rPr>
                <w:b/>
                <w:sz w:val="22"/>
                <w:szCs w:val="22"/>
              </w:rPr>
              <w:t>П</w:t>
            </w:r>
            <w:proofErr w:type="gramEnd"/>
            <w:r w:rsidR="000E1014" w:rsidRPr="000E1014">
              <w:rPr>
                <w:b/>
                <w:sz w:val="22"/>
                <w:szCs w:val="22"/>
              </w:rPr>
              <w:t>онимает основные требования информационной безопасности</w:t>
            </w:r>
          </w:p>
        </w:tc>
      </w:tr>
    </w:tbl>
    <w:p w:rsidR="00320600" w:rsidRPr="00A350C5" w:rsidRDefault="00320600" w:rsidP="004F1772">
      <w:pPr>
        <w:spacing w:before="60" w:after="60"/>
        <w:ind w:firstLine="0"/>
        <w:rPr>
          <w:b/>
          <w:i/>
          <w:sz w:val="22"/>
          <w:szCs w:val="22"/>
        </w:rPr>
      </w:pPr>
      <w:r w:rsidRPr="00A350C5">
        <w:rPr>
          <w:b/>
          <w:i/>
          <w:sz w:val="22"/>
          <w:szCs w:val="22"/>
        </w:rPr>
        <w:t>а) типовые тестовые вопросы</w:t>
      </w:r>
      <w:r w:rsidRPr="00005FC9">
        <w:rPr>
          <w:b/>
          <w:i/>
          <w:sz w:val="22"/>
          <w:szCs w:val="22"/>
        </w:rPr>
        <w:t xml:space="preserve"> </w:t>
      </w:r>
      <w:r>
        <w:rPr>
          <w:b/>
          <w:i/>
          <w:sz w:val="22"/>
          <w:szCs w:val="22"/>
        </w:rPr>
        <w:t>закрытого типа</w:t>
      </w:r>
    </w:p>
    <w:p w:rsidR="008201B8" w:rsidRPr="001F233A" w:rsidRDefault="00320600" w:rsidP="00320600">
      <w:pPr>
        <w:pStyle w:val="Style23"/>
        <w:suppressAutoHyphens/>
        <w:rPr>
          <w:rFonts w:eastAsiaTheme="majorEastAsia"/>
          <w:bCs/>
          <w:sz w:val="22"/>
          <w:szCs w:val="22"/>
        </w:rPr>
      </w:pPr>
      <w:r w:rsidRPr="001F233A">
        <w:rPr>
          <w:rStyle w:val="FontStyle134"/>
          <w:rFonts w:eastAsiaTheme="majorEastAsia"/>
        </w:rPr>
        <w:t xml:space="preserve">1. </w:t>
      </w:r>
      <w:r w:rsidR="008201B8" w:rsidRPr="001F233A">
        <w:rPr>
          <w:rFonts w:eastAsiaTheme="majorEastAsia"/>
          <w:bCs/>
          <w:sz w:val="22"/>
          <w:szCs w:val="22"/>
        </w:rPr>
        <w:t>Защита информации (ЗИ) – это:</w:t>
      </w:r>
    </w:p>
    <w:p w:rsidR="008201B8" w:rsidRPr="008201B8" w:rsidRDefault="008201B8" w:rsidP="008201B8">
      <w:pPr>
        <w:pStyle w:val="Style23"/>
        <w:suppressAutoHyphens/>
        <w:ind w:firstLine="708"/>
        <w:jc w:val="both"/>
        <w:rPr>
          <w:rFonts w:eastAsiaTheme="majorEastAsia"/>
          <w:b/>
          <w:bCs/>
          <w:i/>
          <w:sz w:val="22"/>
          <w:szCs w:val="22"/>
        </w:rPr>
      </w:pPr>
      <w:r w:rsidRPr="008201B8">
        <w:rPr>
          <w:rFonts w:eastAsiaTheme="majorEastAsia"/>
          <w:b/>
          <w:bCs/>
          <w:i/>
          <w:sz w:val="22"/>
          <w:szCs w:val="22"/>
        </w:rPr>
        <w:t>деятельность, направленная на предотвращение утечки защищаемой информации, несанкционированных и непреднамеренных воздействий на защищаемую информацию;</w:t>
      </w:r>
    </w:p>
    <w:p w:rsidR="008201B8" w:rsidRDefault="008201B8" w:rsidP="008201B8">
      <w:pPr>
        <w:pStyle w:val="Style23"/>
        <w:suppressAutoHyphens/>
        <w:ind w:firstLine="708"/>
        <w:jc w:val="both"/>
        <w:rPr>
          <w:rStyle w:val="FontStyle134"/>
          <w:rFonts w:eastAsiaTheme="majorEastAsia"/>
          <w:b w:val="0"/>
        </w:rPr>
      </w:pPr>
      <w:r w:rsidRPr="008201B8">
        <w:rPr>
          <w:rFonts w:eastAsiaTheme="majorEastAsia"/>
          <w:bCs/>
          <w:sz w:val="22"/>
          <w:szCs w:val="22"/>
        </w:rPr>
        <w:t>деятельность, направленная на предотвращение несанкционированного доступа к защищаемой информации</w:t>
      </w:r>
      <w:r>
        <w:rPr>
          <w:rFonts w:eastAsiaTheme="majorEastAsia"/>
          <w:bCs/>
          <w:sz w:val="22"/>
          <w:szCs w:val="22"/>
        </w:rPr>
        <w:t>;</w:t>
      </w:r>
    </w:p>
    <w:p w:rsidR="008201B8" w:rsidRDefault="008201B8" w:rsidP="008201B8">
      <w:pPr>
        <w:pStyle w:val="Style23"/>
        <w:suppressAutoHyphens/>
        <w:ind w:firstLine="708"/>
        <w:jc w:val="both"/>
        <w:rPr>
          <w:rFonts w:eastAsiaTheme="majorEastAsia"/>
          <w:bCs/>
          <w:sz w:val="22"/>
          <w:szCs w:val="22"/>
        </w:rPr>
      </w:pPr>
      <w:r w:rsidRPr="008201B8">
        <w:rPr>
          <w:rFonts w:eastAsiaTheme="majorEastAsia"/>
          <w:bCs/>
          <w:sz w:val="22"/>
          <w:szCs w:val="22"/>
        </w:rPr>
        <w:t>приемы, способы и методы применения технических и программных сре</w:t>
      </w:r>
      <w:proofErr w:type="gramStart"/>
      <w:r w:rsidRPr="008201B8">
        <w:rPr>
          <w:rFonts w:eastAsiaTheme="majorEastAsia"/>
          <w:bCs/>
          <w:sz w:val="22"/>
          <w:szCs w:val="22"/>
        </w:rPr>
        <w:t>дств пр</w:t>
      </w:r>
      <w:proofErr w:type="gramEnd"/>
      <w:r w:rsidRPr="008201B8">
        <w:rPr>
          <w:rFonts w:eastAsiaTheme="majorEastAsia"/>
          <w:bCs/>
          <w:sz w:val="22"/>
          <w:szCs w:val="22"/>
        </w:rPr>
        <w:t>и выполнении функций обработки информации</w:t>
      </w:r>
      <w:r>
        <w:rPr>
          <w:rFonts w:eastAsiaTheme="majorEastAsia"/>
          <w:bCs/>
          <w:sz w:val="22"/>
          <w:szCs w:val="22"/>
        </w:rPr>
        <w:t>;</w:t>
      </w:r>
    </w:p>
    <w:p w:rsidR="001F233A" w:rsidRPr="003D51E2" w:rsidRDefault="001F233A" w:rsidP="008201B8">
      <w:pPr>
        <w:pStyle w:val="Style23"/>
        <w:suppressAutoHyphens/>
        <w:ind w:firstLine="708"/>
        <w:jc w:val="both"/>
        <w:rPr>
          <w:rFonts w:eastAsiaTheme="majorEastAsia"/>
        </w:rPr>
      </w:pPr>
      <w:r w:rsidRPr="001F233A">
        <w:rPr>
          <w:rFonts w:eastAsiaTheme="majorEastAsia"/>
        </w:rPr>
        <w:t> </w:t>
      </w:r>
      <w:r w:rsidRPr="003D51E2">
        <w:rPr>
          <w:rFonts w:eastAsiaTheme="majorEastAsia"/>
          <w:bCs/>
          <w:sz w:val="22"/>
          <w:szCs w:val="22"/>
        </w:rPr>
        <w:t>единица информационного ресурса АС, доступ к которой регламентируется правилами разграничения доступа.</w:t>
      </w:r>
    </w:p>
    <w:p w:rsidR="00320600" w:rsidRPr="003D51E2" w:rsidRDefault="00320600" w:rsidP="00320600">
      <w:pPr>
        <w:pStyle w:val="Style23"/>
        <w:suppressAutoHyphens/>
        <w:rPr>
          <w:rStyle w:val="FontStyle134"/>
          <w:rFonts w:eastAsiaTheme="majorEastAsia"/>
          <w:b w:val="0"/>
        </w:rPr>
      </w:pPr>
      <w:r w:rsidRPr="003D51E2">
        <w:rPr>
          <w:rStyle w:val="FontStyle134"/>
          <w:rFonts w:eastAsiaTheme="majorEastAsia"/>
          <w:b w:val="0"/>
        </w:rPr>
        <w:t xml:space="preserve">2. </w:t>
      </w:r>
      <w:r w:rsidR="001F233A" w:rsidRPr="003D51E2">
        <w:rPr>
          <w:rFonts w:eastAsiaTheme="majorEastAsia"/>
          <w:bCs/>
          <w:sz w:val="22"/>
          <w:szCs w:val="22"/>
        </w:rPr>
        <w:t>Уровни формирования режима информационной безопасности</w:t>
      </w:r>
      <w:r w:rsidRPr="003D51E2">
        <w:rPr>
          <w:rStyle w:val="FontStyle134"/>
          <w:rFonts w:eastAsiaTheme="majorEastAsia"/>
          <w:b w:val="0"/>
        </w:rPr>
        <w:t>:</w:t>
      </w:r>
    </w:p>
    <w:p w:rsidR="001F233A" w:rsidRPr="003D51E2" w:rsidRDefault="001F233A" w:rsidP="001F233A">
      <w:pPr>
        <w:pStyle w:val="Style23"/>
        <w:suppressAutoHyphens/>
        <w:ind w:firstLine="708"/>
        <w:jc w:val="both"/>
        <w:rPr>
          <w:rFonts w:eastAsiaTheme="majorEastAsia"/>
          <w:bCs/>
          <w:sz w:val="22"/>
          <w:szCs w:val="22"/>
        </w:rPr>
      </w:pPr>
      <w:r w:rsidRPr="003D51E2">
        <w:rPr>
          <w:rFonts w:eastAsiaTheme="majorEastAsia"/>
          <w:bCs/>
          <w:sz w:val="22"/>
          <w:szCs w:val="22"/>
        </w:rPr>
        <w:t>гражданский, административный (организационный), программно-технический;</w:t>
      </w:r>
    </w:p>
    <w:p w:rsidR="001F233A" w:rsidRPr="003D51E2" w:rsidRDefault="001F233A" w:rsidP="001F233A">
      <w:pPr>
        <w:pStyle w:val="Style23"/>
        <w:suppressAutoHyphens/>
        <w:ind w:firstLine="708"/>
        <w:jc w:val="both"/>
        <w:rPr>
          <w:rFonts w:eastAsiaTheme="majorEastAsia"/>
          <w:bCs/>
          <w:sz w:val="22"/>
          <w:szCs w:val="22"/>
        </w:rPr>
      </w:pPr>
      <w:r w:rsidRPr="003D51E2">
        <w:rPr>
          <w:rFonts w:eastAsiaTheme="majorEastAsia"/>
          <w:bCs/>
          <w:sz w:val="22"/>
          <w:szCs w:val="22"/>
        </w:rPr>
        <w:t>законодательный, административный (организационный), программно-правовой;</w:t>
      </w:r>
    </w:p>
    <w:p w:rsidR="001F233A" w:rsidRPr="003D51E2" w:rsidRDefault="001F233A" w:rsidP="001F233A">
      <w:pPr>
        <w:pStyle w:val="Style23"/>
        <w:suppressAutoHyphens/>
        <w:ind w:firstLine="708"/>
        <w:jc w:val="both"/>
        <w:rPr>
          <w:rFonts w:eastAsiaTheme="majorEastAsia"/>
          <w:b/>
          <w:bCs/>
          <w:i/>
          <w:sz w:val="22"/>
          <w:szCs w:val="22"/>
        </w:rPr>
      </w:pPr>
      <w:r w:rsidRPr="003D51E2">
        <w:rPr>
          <w:rFonts w:eastAsiaTheme="majorEastAsia"/>
          <w:b/>
          <w:bCs/>
          <w:i/>
          <w:sz w:val="22"/>
          <w:szCs w:val="22"/>
        </w:rPr>
        <w:t>законодательно-правовой, административный (организационный), программно-технический;</w:t>
      </w:r>
    </w:p>
    <w:p w:rsidR="00320600" w:rsidRPr="003D51E2" w:rsidRDefault="00320600" w:rsidP="00320600">
      <w:pPr>
        <w:pStyle w:val="Style23"/>
        <w:suppressAutoHyphens/>
        <w:rPr>
          <w:rStyle w:val="FontStyle134"/>
          <w:rFonts w:eastAsiaTheme="majorEastAsia"/>
          <w:b w:val="0"/>
        </w:rPr>
      </w:pPr>
      <w:r w:rsidRPr="003D51E2">
        <w:rPr>
          <w:rStyle w:val="FontStyle134"/>
          <w:rFonts w:eastAsiaTheme="majorEastAsia"/>
          <w:b w:val="0"/>
        </w:rPr>
        <w:t xml:space="preserve">3. </w:t>
      </w:r>
      <w:r w:rsidR="009C16AE" w:rsidRPr="003D51E2">
        <w:rPr>
          <w:rFonts w:eastAsiaTheme="majorEastAsia"/>
          <w:bCs/>
          <w:sz w:val="22"/>
          <w:szCs w:val="22"/>
        </w:rPr>
        <w:t>Канал атаки – это:</w:t>
      </w:r>
    </w:p>
    <w:p w:rsidR="009C16AE" w:rsidRPr="003D51E2" w:rsidRDefault="009C16AE" w:rsidP="009C16AE">
      <w:pPr>
        <w:pStyle w:val="Style23"/>
        <w:suppressAutoHyphens/>
        <w:ind w:firstLine="708"/>
        <w:jc w:val="both"/>
        <w:rPr>
          <w:rFonts w:eastAsiaTheme="majorEastAsia"/>
          <w:bCs/>
          <w:sz w:val="22"/>
          <w:szCs w:val="22"/>
        </w:rPr>
      </w:pPr>
      <w:r w:rsidRPr="003D51E2">
        <w:rPr>
          <w:rFonts w:eastAsiaTheme="majorEastAsia"/>
          <w:bCs/>
          <w:sz w:val="22"/>
          <w:szCs w:val="22"/>
        </w:rPr>
        <w:t>пространство (территория, здание, часть здания), в котором исключено неконтролируемое пребывание лиц, не имеющих постоянного или разового допуска, и посторонних транспортных средств;</w:t>
      </w:r>
    </w:p>
    <w:p w:rsidR="00320600" w:rsidRPr="003D51E2" w:rsidRDefault="009C16AE" w:rsidP="009C16AE">
      <w:pPr>
        <w:pStyle w:val="Style23"/>
        <w:suppressAutoHyphens/>
        <w:ind w:firstLine="708"/>
        <w:jc w:val="both"/>
        <w:rPr>
          <w:rFonts w:eastAsiaTheme="majorEastAsia"/>
          <w:i/>
        </w:rPr>
      </w:pPr>
      <w:r w:rsidRPr="003D51E2">
        <w:rPr>
          <w:rFonts w:eastAsiaTheme="majorEastAsia"/>
          <w:b/>
          <w:bCs/>
          <w:i/>
          <w:sz w:val="22"/>
          <w:szCs w:val="22"/>
        </w:rPr>
        <w:t>среда переноса между субъектом и объектом атаки действий, осуществляемых при проведении атаки;</w:t>
      </w:r>
    </w:p>
    <w:p w:rsidR="00320600" w:rsidRPr="003D51E2" w:rsidRDefault="00320600" w:rsidP="00320600">
      <w:pPr>
        <w:pStyle w:val="Style23"/>
        <w:suppressAutoHyphens/>
        <w:rPr>
          <w:rStyle w:val="FontStyle134"/>
          <w:rFonts w:eastAsiaTheme="majorEastAsia"/>
          <w:b w:val="0"/>
        </w:rPr>
      </w:pPr>
      <w:r w:rsidRPr="003D51E2">
        <w:rPr>
          <w:rStyle w:val="FontStyle134"/>
          <w:rFonts w:eastAsiaTheme="majorEastAsia"/>
          <w:b w:val="0"/>
        </w:rPr>
        <w:t xml:space="preserve">4. </w:t>
      </w:r>
      <w:r w:rsidR="00660145" w:rsidRPr="003D51E2">
        <w:rPr>
          <w:rFonts w:eastAsiaTheme="majorEastAsia"/>
          <w:bCs/>
          <w:sz w:val="22"/>
          <w:szCs w:val="22"/>
        </w:rPr>
        <w:t>Эффективная программа безопасности требует сбалансированного применения:</w:t>
      </w:r>
    </w:p>
    <w:p w:rsidR="00660145" w:rsidRPr="003D51E2" w:rsidRDefault="00660145" w:rsidP="00660145">
      <w:pPr>
        <w:pStyle w:val="Style23"/>
        <w:suppressAutoHyphens/>
        <w:ind w:firstLine="708"/>
        <w:jc w:val="both"/>
        <w:rPr>
          <w:rFonts w:eastAsiaTheme="majorEastAsia"/>
          <w:b/>
          <w:bCs/>
          <w:i/>
          <w:sz w:val="22"/>
          <w:szCs w:val="22"/>
        </w:rPr>
      </w:pPr>
      <w:r w:rsidRPr="003D51E2">
        <w:rPr>
          <w:rFonts w:eastAsiaTheme="majorEastAsia"/>
          <w:b/>
          <w:bCs/>
          <w:i/>
          <w:sz w:val="22"/>
          <w:szCs w:val="22"/>
        </w:rPr>
        <w:t>технических и нетехнических методов;</w:t>
      </w:r>
    </w:p>
    <w:p w:rsidR="00660145" w:rsidRPr="003D51E2" w:rsidRDefault="00660145" w:rsidP="00660145">
      <w:pPr>
        <w:pStyle w:val="Style23"/>
        <w:suppressAutoHyphens/>
        <w:ind w:firstLine="708"/>
        <w:jc w:val="both"/>
        <w:rPr>
          <w:rFonts w:eastAsiaTheme="majorEastAsia"/>
          <w:bCs/>
          <w:sz w:val="22"/>
          <w:szCs w:val="22"/>
        </w:rPr>
      </w:pPr>
      <w:r w:rsidRPr="003D51E2">
        <w:rPr>
          <w:rFonts w:eastAsiaTheme="majorEastAsia"/>
          <w:bCs/>
          <w:sz w:val="22"/>
          <w:szCs w:val="22"/>
        </w:rPr>
        <w:t>контрмер и защитных механизмов;</w:t>
      </w:r>
    </w:p>
    <w:p w:rsidR="00660145" w:rsidRPr="003D51E2" w:rsidRDefault="00660145" w:rsidP="00660145">
      <w:pPr>
        <w:pStyle w:val="Style23"/>
        <w:suppressAutoHyphens/>
        <w:ind w:firstLine="708"/>
        <w:jc w:val="both"/>
        <w:rPr>
          <w:rFonts w:eastAsiaTheme="majorEastAsia"/>
          <w:bCs/>
          <w:sz w:val="22"/>
          <w:szCs w:val="22"/>
        </w:rPr>
      </w:pPr>
      <w:r w:rsidRPr="003D51E2">
        <w:rPr>
          <w:rFonts w:eastAsiaTheme="majorEastAsia"/>
          <w:bCs/>
          <w:sz w:val="22"/>
          <w:szCs w:val="22"/>
        </w:rPr>
        <w:t>физической безопасности и технических средств защиты;</w:t>
      </w:r>
    </w:p>
    <w:p w:rsidR="00660145" w:rsidRPr="003D51E2" w:rsidRDefault="00660145" w:rsidP="00660145">
      <w:pPr>
        <w:pStyle w:val="Style23"/>
        <w:suppressAutoHyphens/>
        <w:ind w:firstLine="708"/>
        <w:jc w:val="both"/>
        <w:rPr>
          <w:rFonts w:eastAsiaTheme="majorEastAsia"/>
          <w:bCs/>
          <w:sz w:val="22"/>
          <w:szCs w:val="22"/>
        </w:rPr>
      </w:pPr>
      <w:r w:rsidRPr="003D51E2">
        <w:rPr>
          <w:rFonts w:eastAsiaTheme="majorEastAsia"/>
          <w:bCs/>
          <w:sz w:val="22"/>
          <w:szCs w:val="22"/>
        </w:rPr>
        <w:t>процедур безопасности и шифрования;</w:t>
      </w:r>
    </w:p>
    <w:p w:rsidR="00422FBC" w:rsidRPr="003D51E2" w:rsidRDefault="00320600" w:rsidP="00660145">
      <w:pPr>
        <w:pStyle w:val="Style23"/>
        <w:suppressAutoHyphens/>
      </w:pPr>
      <w:r w:rsidRPr="003D51E2">
        <w:rPr>
          <w:rStyle w:val="FontStyle134"/>
          <w:rFonts w:eastAsiaTheme="majorEastAsia"/>
          <w:b w:val="0"/>
        </w:rPr>
        <w:t>5. </w:t>
      </w:r>
      <w:r w:rsidR="00422FBC" w:rsidRPr="003D51E2">
        <w:rPr>
          <w:rStyle w:val="FontStyle134"/>
          <w:rFonts w:eastAsiaTheme="majorEastAsia"/>
          <w:b w:val="0"/>
        </w:rPr>
        <w:t xml:space="preserve">Как расшифровывается аббревиатура </w:t>
      </w:r>
      <w:r w:rsidR="00422FBC" w:rsidRPr="003D51E2">
        <w:t>DSA?</w:t>
      </w:r>
    </w:p>
    <w:p w:rsidR="00320600" w:rsidRPr="003D51E2" w:rsidRDefault="00422FBC" w:rsidP="00320600">
      <w:pPr>
        <w:pStyle w:val="Style23"/>
        <w:suppressAutoHyphens/>
        <w:ind w:firstLine="709"/>
        <w:rPr>
          <w:rStyle w:val="FontStyle134"/>
          <w:rFonts w:eastAsiaTheme="majorEastAsia"/>
          <w:i/>
          <w:lang w:val="en-US"/>
        </w:rPr>
      </w:pPr>
      <w:r w:rsidRPr="003D51E2">
        <w:rPr>
          <w:sz w:val="22"/>
          <w:szCs w:val="22"/>
          <w:lang w:val="en-US"/>
        </w:rPr>
        <w:t xml:space="preserve">Digital </w:t>
      </w:r>
      <w:proofErr w:type="spellStart"/>
      <w:r w:rsidRPr="003D51E2">
        <w:rPr>
          <w:sz w:val="22"/>
          <w:szCs w:val="22"/>
          <w:lang w:val="en-US"/>
        </w:rPr>
        <w:t>Simantick</w:t>
      </w:r>
      <w:proofErr w:type="spellEnd"/>
      <w:r w:rsidRPr="003D51E2">
        <w:rPr>
          <w:sz w:val="22"/>
          <w:szCs w:val="22"/>
          <w:lang w:val="en-US"/>
        </w:rPr>
        <w:t xml:space="preserve"> Algorithm</w:t>
      </w:r>
      <w:r w:rsidR="007708B5" w:rsidRPr="003D51E2">
        <w:rPr>
          <w:rFonts w:eastAsiaTheme="majorEastAsia"/>
          <w:bCs/>
          <w:sz w:val="22"/>
          <w:szCs w:val="22"/>
          <w:lang w:val="en-US"/>
        </w:rPr>
        <w:t>;</w:t>
      </w:r>
    </w:p>
    <w:p w:rsidR="00320600" w:rsidRPr="003D51E2" w:rsidRDefault="00422FBC" w:rsidP="00320600">
      <w:pPr>
        <w:pStyle w:val="Style23"/>
        <w:suppressAutoHyphens/>
        <w:ind w:firstLine="709"/>
        <w:rPr>
          <w:rStyle w:val="FontStyle134"/>
          <w:rFonts w:eastAsiaTheme="majorEastAsia"/>
          <w:b w:val="0"/>
          <w:lang w:val="en-US"/>
        </w:rPr>
      </w:pPr>
      <w:r w:rsidRPr="003D51E2">
        <w:rPr>
          <w:b/>
          <w:i/>
          <w:sz w:val="22"/>
          <w:szCs w:val="22"/>
          <w:lang w:val="en-US"/>
        </w:rPr>
        <w:t>Digital Signature Algorithm</w:t>
      </w:r>
      <w:r w:rsidRPr="003D51E2">
        <w:rPr>
          <w:rStyle w:val="FontStyle134"/>
          <w:rFonts w:eastAsiaTheme="majorEastAsia"/>
          <w:i/>
          <w:lang w:val="en-US"/>
        </w:rPr>
        <w:t>;</w:t>
      </w:r>
    </w:p>
    <w:p w:rsidR="00422FBC" w:rsidRPr="003D51E2" w:rsidRDefault="00422FBC" w:rsidP="00320600">
      <w:pPr>
        <w:pStyle w:val="Style23"/>
        <w:suppressAutoHyphens/>
        <w:ind w:firstLine="709"/>
        <w:rPr>
          <w:rStyle w:val="FontStyle134"/>
          <w:rFonts w:eastAsiaTheme="majorEastAsia"/>
          <w:b w:val="0"/>
        </w:rPr>
      </w:pPr>
      <w:r w:rsidRPr="003D51E2">
        <w:rPr>
          <w:sz w:val="22"/>
          <w:szCs w:val="22"/>
          <w:lang w:val="en-US"/>
        </w:rPr>
        <w:t>Digital</w:t>
      </w:r>
      <w:r w:rsidRPr="003D51E2">
        <w:rPr>
          <w:sz w:val="22"/>
          <w:szCs w:val="22"/>
        </w:rPr>
        <w:t xml:space="preserve"> </w:t>
      </w:r>
      <w:proofErr w:type="spellStart"/>
      <w:r w:rsidRPr="003D51E2">
        <w:rPr>
          <w:sz w:val="22"/>
          <w:szCs w:val="22"/>
          <w:lang w:val="en-US"/>
        </w:rPr>
        <w:t>S</w:t>
      </w:r>
      <w:r w:rsidRPr="003D51E2">
        <w:rPr>
          <w:rStyle w:val="FontStyle134"/>
          <w:rFonts w:eastAsiaTheme="majorEastAsia"/>
          <w:b w:val="0"/>
          <w:lang w:val="en-US"/>
        </w:rPr>
        <w:t>implix</w:t>
      </w:r>
      <w:proofErr w:type="spellEnd"/>
      <w:r w:rsidRPr="003D51E2">
        <w:rPr>
          <w:sz w:val="22"/>
          <w:szCs w:val="22"/>
        </w:rPr>
        <w:t xml:space="preserve"> </w:t>
      </w:r>
      <w:r w:rsidRPr="003D51E2">
        <w:rPr>
          <w:sz w:val="22"/>
          <w:szCs w:val="22"/>
          <w:lang w:val="en-US"/>
        </w:rPr>
        <w:t>Algorithm</w:t>
      </w:r>
      <w:r w:rsidRPr="003D51E2">
        <w:rPr>
          <w:rStyle w:val="FontStyle134"/>
          <w:rFonts w:eastAsiaTheme="majorEastAsia"/>
          <w:b w:val="0"/>
        </w:rPr>
        <w:t xml:space="preserve"> </w:t>
      </w:r>
    </w:p>
    <w:p w:rsidR="007708B5" w:rsidRPr="003D51E2" w:rsidRDefault="00320600" w:rsidP="007708B5">
      <w:pPr>
        <w:pStyle w:val="Style23"/>
        <w:suppressAutoHyphens/>
        <w:jc w:val="both"/>
        <w:rPr>
          <w:rFonts w:eastAsiaTheme="majorEastAsia"/>
          <w:b/>
          <w:bCs/>
          <w:sz w:val="22"/>
          <w:szCs w:val="22"/>
        </w:rPr>
      </w:pPr>
      <w:r w:rsidRPr="003D51E2">
        <w:rPr>
          <w:rStyle w:val="FontStyle134"/>
          <w:rFonts w:eastAsiaTheme="majorEastAsia"/>
          <w:b w:val="0"/>
        </w:rPr>
        <w:t xml:space="preserve">6. </w:t>
      </w:r>
      <w:r w:rsidR="007708B5" w:rsidRPr="003D51E2">
        <w:rPr>
          <w:rFonts w:eastAsiaTheme="majorEastAsia"/>
          <w:bCs/>
          <w:sz w:val="22"/>
          <w:szCs w:val="22"/>
        </w:rPr>
        <w:t>Авторизация – это</w:t>
      </w:r>
    </w:p>
    <w:p w:rsidR="007708B5" w:rsidRPr="003D51E2" w:rsidRDefault="007708B5" w:rsidP="007708B5">
      <w:pPr>
        <w:pStyle w:val="Style23"/>
        <w:suppressAutoHyphens/>
        <w:ind w:firstLine="708"/>
        <w:jc w:val="both"/>
        <w:rPr>
          <w:rFonts w:eastAsiaTheme="majorEastAsia"/>
          <w:bCs/>
          <w:i/>
          <w:sz w:val="22"/>
          <w:szCs w:val="22"/>
        </w:rPr>
      </w:pPr>
      <w:r w:rsidRPr="003D51E2">
        <w:rPr>
          <w:rFonts w:eastAsiaTheme="majorEastAsia"/>
          <w:b/>
          <w:bCs/>
          <w:i/>
          <w:sz w:val="22"/>
          <w:szCs w:val="22"/>
        </w:rPr>
        <w:t>аутентификация плюс предоставление индивидуальных прав доступа;</w:t>
      </w:r>
    </w:p>
    <w:p w:rsidR="007708B5" w:rsidRPr="003D51E2" w:rsidRDefault="007708B5" w:rsidP="007708B5">
      <w:pPr>
        <w:pStyle w:val="Style23"/>
        <w:suppressAutoHyphens/>
        <w:ind w:firstLine="708"/>
        <w:jc w:val="both"/>
        <w:rPr>
          <w:rFonts w:eastAsiaTheme="majorEastAsia"/>
          <w:bCs/>
          <w:sz w:val="22"/>
          <w:szCs w:val="22"/>
        </w:rPr>
      </w:pPr>
      <w:r w:rsidRPr="003D51E2">
        <w:rPr>
          <w:rFonts w:eastAsiaTheme="majorEastAsia"/>
          <w:bCs/>
          <w:sz w:val="22"/>
          <w:szCs w:val="22"/>
        </w:rPr>
        <w:t>система, имеющая защиту от попыток нарушения правил разграничения доступа</w:t>
      </w:r>
    </w:p>
    <w:p w:rsidR="007708B5" w:rsidRPr="003D51E2" w:rsidRDefault="007708B5" w:rsidP="007708B5">
      <w:pPr>
        <w:pStyle w:val="Style23"/>
        <w:suppressAutoHyphens/>
        <w:ind w:firstLine="708"/>
        <w:jc w:val="both"/>
        <w:rPr>
          <w:rFonts w:eastAsiaTheme="majorEastAsia"/>
          <w:bCs/>
          <w:sz w:val="22"/>
          <w:szCs w:val="22"/>
        </w:rPr>
      </w:pPr>
      <w:r w:rsidRPr="003D51E2">
        <w:rPr>
          <w:rFonts w:eastAsiaTheme="majorEastAsia"/>
          <w:bCs/>
          <w:sz w:val="22"/>
          <w:szCs w:val="22"/>
        </w:rPr>
        <w:t>когда всякий субъект доступа действует в рамках предписанных ему полномочий</w:t>
      </w:r>
      <w:r w:rsidR="00F91CFD" w:rsidRPr="003D51E2">
        <w:rPr>
          <w:rFonts w:eastAsiaTheme="majorEastAsia"/>
          <w:bCs/>
          <w:sz w:val="22"/>
          <w:szCs w:val="22"/>
        </w:rPr>
        <w:t>.</w:t>
      </w:r>
    </w:p>
    <w:p w:rsidR="00F91CFD" w:rsidRPr="003D51E2" w:rsidRDefault="00F91CFD" w:rsidP="00F91CFD">
      <w:pPr>
        <w:pStyle w:val="Style23"/>
        <w:suppressAutoHyphens/>
        <w:jc w:val="both"/>
        <w:rPr>
          <w:rFonts w:eastAsiaTheme="majorEastAsia"/>
          <w:b/>
          <w:bCs/>
          <w:sz w:val="22"/>
          <w:szCs w:val="22"/>
        </w:rPr>
      </w:pPr>
      <w:r w:rsidRPr="003D51E2">
        <w:rPr>
          <w:rStyle w:val="FontStyle134"/>
          <w:rFonts w:eastAsiaTheme="majorEastAsia"/>
          <w:b w:val="0"/>
        </w:rPr>
        <w:t xml:space="preserve">7. </w:t>
      </w:r>
      <w:r w:rsidRPr="003D51E2">
        <w:rPr>
          <w:rFonts w:eastAsiaTheme="majorEastAsia"/>
          <w:bCs/>
          <w:sz w:val="22"/>
          <w:szCs w:val="22"/>
        </w:rPr>
        <w:t>Потенциально возможное происшествие, которое может быть преднамеренным или непреднамеренным и может оказать нежелательное воздействие на систему - это</w:t>
      </w:r>
    </w:p>
    <w:p w:rsidR="00F91CFD" w:rsidRPr="003D51E2" w:rsidRDefault="00F91CFD" w:rsidP="00F91CFD">
      <w:pPr>
        <w:pStyle w:val="Style23"/>
        <w:suppressAutoHyphens/>
        <w:ind w:firstLine="708"/>
        <w:jc w:val="both"/>
        <w:rPr>
          <w:rFonts w:eastAsiaTheme="majorEastAsia"/>
          <w:b/>
          <w:bCs/>
          <w:i/>
          <w:sz w:val="22"/>
          <w:szCs w:val="22"/>
        </w:rPr>
      </w:pPr>
      <w:r w:rsidRPr="003D51E2">
        <w:rPr>
          <w:rFonts w:eastAsiaTheme="majorEastAsia"/>
          <w:b/>
          <w:bCs/>
          <w:i/>
          <w:sz w:val="22"/>
          <w:szCs w:val="22"/>
        </w:rPr>
        <w:t>угроза;</w:t>
      </w:r>
    </w:p>
    <w:p w:rsidR="00F91CFD" w:rsidRPr="003D51E2" w:rsidRDefault="00F91CFD" w:rsidP="00F91CFD">
      <w:pPr>
        <w:pStyle w:val="Style23"/>
        <w:suppressAutoHyphens/>
        <w:ind w:firstLine="708"/>
        <w:jc w:val="both"/>
        <w:rPr>
          <w:rFonts w:eastAsiaTheme="majorEastAsia"/>
          <w:bCs/>
          <w:sz w:val="22"/>
          <w:szCs w:val="22"/>
        </w:rPr>
      </w:pPr>
      <w:r w:rsidRPr="003D51E2">
        <w:rPr>
          <w:rFonts w:eastAsiaTheme="majorEastAsia"/>
          <w:bCs/>
          <w:sz w:val="22"/>
          <w:szCs w:val="22"/>
        </w:rPr>
        <w:t>атака;</w:t>
      </w:r>
    </w:p>
    <w:p w:rsidR="00F91CFD" w:rsidRPr="003D51E2" w:rsidRDefault="00F91CFD" w:rsidP="00F91CFD">
      <w:pPr>
        <w:pStyle w:val="Style23"/>
        <w:suppressAutoHyphens/>
        <w:ind w:firstLine="708"/>
        <w:jc w:val="both"/>
        <w:rPr>
          <w:rFonts w:eastAsiaTheme="majorEastAsia"/>
          <w:bCs/>
          <w:sz w:val="22"/>
          <w:szCs w:val="22"/>
        </w:rPr>
      </w:pPr>
      <w:r w:rsidRPr="003D51E2">
        <w:rPr>
          <w:rFonts w:eastAsiaTheme="majorEastAsia"/>
          <w:bCs/>
          <w:sz w:val="22"/>
          <w:szCs w:val="22"/>
        </w:rPr>
        <w:t xml:space="preserve">взлом. </w:t>
      </w:r>
    </w:p>
    <w:p w:rsidR="00320600" w:rsidRPr="003D51E2" w:rsidRDefault="00320600" w:rsidP="00320600">
      <w:pPr>
        <w:pStyle w:val="Style23"/>
        <w:suppressAutoHyphens/>
        <w:rPr>
          <w:rStyle w:val="FontStyle134"/>
          <w:rFonts w:eastAsiaTheme="majorEastAsia"/>
          <w:b w:val="0"/>
        </w:rPr>
      </w:pPr>
      <w:r w:rsidRPr="003D51E2">
        <w:rPr>
          <w:rStyle w:val="FontStyle134"/>
          <w:rFonts w:eastAsiaTheme="majorEastAsia"/>
          <w:b w:val="0"/>
        </w:rPr>
        <w:t xml:space="preserve">8. Что такое </w:t>
      </w:r>
      <w:proofErr w:type="spellStart"/>
      <w:r w:rsidR="00EF3AB1" w:rsidRPr="003D51E2">
        <w:rPr>
          <w:rFonts w:eastAsiaTheme="majorEastAsia"/>
          <w:bCs/>
          <w:sz w:val="22"/>
          <w:szCs w:val="22"/>
        </w:rPr>
        <w:t>Kerberos</w:t>
      </w:r>
      <w:proofErr w:type="spellEnd"/>
      <w:r w:rsidRPr="003D51E2">
        <w:rPr>
          <w:rStyle w:val="FontStyle134"/>
          <w:rFonts w:eastAsiaTheme="majorEastAsia"/>
          <w:b w:val="0"/>
        </w:rPr>
        <w:t>?</w:t>
      </w:r>
    </w:p>
    <w:p w:rsidR="00320600" w:rsidRPr="003D51E2" w:rsidRDefault="00EF3AB1" w:rsidP="00320600">
      <w:pPr>
        <w:pStyle w:val="Style23"/>
        <w:suppressAutoHyphens/>
        <w:ind w:firstLine="709"/>
        <w:rPr>
          <w:rFonts w:eastAsiaTheme="majorEastAsia"/>
          <w:bCs/>
          <w:sz w:val="22"/>
          <w:szCs w:val="22"/>
        </w:rPr>
      </w:pPr>
      <w:r w:rsidRPr="003D51E2">
        <w:rPr>
          <w:rFonts w:eastAsiaTheme="majorEastAsia"/>
          <w:bCs/>
          <w:sz w:val="22"/>
          <w:szCs w:val="22"/>
        </w:rPr>
        <w:t xml:space="preserve">криптографический алгоритм </w:t>
      </w:r>
      <w:r w:rsidRPr="003D51E2">
        <w:rPr>
          <w:rFonts w:eastAsiaTheme="majorEastAsia"/>
          <w:bCs/>
          <w:sz w:val="22"/>
          <w:szCs w:val="22"/>
          <w:lang w:val="en-US"/>
        </w:rPr>
        <w:t>c</w:t>
      </w:r>
      <w:r w:rsidRPr="003D51E2">
        <w:rPr>
          <w:rFonts w:eastAsiaTheme="majorEastAsia"/>
          <w:bCs/>
          <w:sz w:val="22"/>
          <w:szCs w:val="22"/>
        </w:rPr>
        <w:t xml:space="preserve"> открытым ключом;</w:t>
      </w:r>
    </w:p>
    <w:p w:rsidR="00EF3AB1" w:rsidRPr="003D51E2" w:rsidRDefault="00EF3AB1" w:rsidP="00EF3AB1">
      <w:pPr>
        <w:pStyle w:val="Style23"/>
        <w:suppressAutoHyphens/>
        <w:ind w:firstLine="709"/>
        <w:rPr>
          <w:rStyle w:val="FontStyle134"/>
          <w:rFonts w:eastAsiaTheme="majorEastAsia"/>
          <w:b w:val="0"/>
        </w:rPr>
      </w:pPr>
      <w:r w:rsidRPr="003D51E2">
        <w:rPr>
          <w:rFonts w:eastAsiaTheme="majorEastAsia"/>
          <w:bCs/>
          <w:sz w:val="22"/>
          <w:szCs w:val="22"/>
        </w:rPr>
        <w:t xml:space="preserve">криптографический алгоритм </w:t>
      </w:r>
      <w:r w:rsidRPr="003D51E2">
        <w:rPr>
          <w:rFonts w:eastAsiaTheme="majorEastAsia"/>
          <w:bCs/>
          <w:sz w:val="22"/>
          <w:szCs w:val="22"/>
          <w:lang w:val="en-US"/>
        </w:rPr>
        <w:t>c</w:t>
      </w:r>
      <w:r w:rsidRPr="003D51E2">
        <w:rPr>
          <w:rFonts w:eastAsiaTheme="majorEastAsia"/>
          <w:bCs/>
          <w:sz w:val="22"/>
          <w:szCs w:val="22"/>
        </w:rPr>
        <w:t xml:space="preserve"> закрытым ключом;</w:t>
      </w:r>
    </w:p>
    <w:p w:rsidR="00381050" w:rsidRPr="003D51E2" w:rsidRDefault="00EF3AB1" w:rsidP="00381050">
      <w:pPr>
        <w:pStyle w:val="Style23"/>
        <w:suppressAutoHyphens/>
        <w:ind w:firstLine="709"/>
        <w:rPr>
          <w:rStyle w:val="FontStyle134"/>
          <w:bCs w:val="0"/>
        </w:rPr>
      </w:pPr>
      <w:r w:rsidRPr="003D51E2">
        <w:rPr>
          <w:rStyle w:val="FontStyle134"/>
          <w:rFonts w:eastAsiaTheme="majorEastAsia"/>
          <w:i/>
        </w:rPr>
        <w:t xml:space="preserve">это </w:t>
      </w:r>
      <w:hyperlink r:id="rId7" w:history="1">
        <w:r w:rsidRPr="003D51E2">
          <w:rPr>
            <w:rStyle w:val="FontStyle134"/>
            <w:rFonts w:eastAsiaTheme="majorEastAsia"/>
            <w:i/>
          </w:rPr>
          <w:t>сетевой протокол</w:t>
        </w:r>
      </w:hyperlink>
      <w:r w:rsidRPr="003D51E2">
        <w:rPr>
          <w:rStyle w:val="FontStyle134"/>
          <w:bCs w:val="0"/>
          <w:i/>
        </w:rPr>
        <w:t> </w:t>
      </w:r>
      <w:hyperlink r:id="rId8" w:tooltip="Аутентификация" w:history="1">
        <w:r w:rsidRPr="003D51E2">
          <w:rPr>
            <w:rStyle w:val="FontStyle134"/>
            <w:rFonts w:eastAsiaTheme="majorEastAsia"/>
            <w:i/>
          </w:rPr>
          <w:t>аутентификации</w:t>
        </w:r>
      </w:hyperlink>
      <w:r w:rsidRPr="003D51E2">
        <w:rPr>
          <w:rStyle w:val="FontStyle134"/>
          <w:bCs w:val="0"/>
        </w:rPr>
        <w:t>;</w:t>
      </w:r>
    </w:p>
    <w:p w:rsidR="00381050" w:rsidRPr="003D51E2" w:rsidRDefault="00320600" w:rsidP="00381050">
      <w:pPr>
        <w:pStyle w:val="Style23"/>
        <w:suppressAutoHyphens/>
        <w:rPr>
          <w:rFonts w:eastAsiaTheme="majorEastAsia"/>
          <w:b/>
          <w:bCs/>
          <w:sz w:val="22"/>
          <w:szCs w:val="22"/>
        </w:rPr>
      </w:pPr>
      <w:r w:rsidRPr="003D51E2">
        <w:rPr>
          <w:rStyle w:val="FontStyle134"/>
          <w:rFonts w:eastAsiaTheme="majorEastAsia"/>
          <w:b w:val="0"/>
        </w:rPr>
        <w:t xml:space="preserve">9. </w:t>
      </w:r>
      <w:r w:rsidR="00381050" w:rsidRPr="003D51E2">
        <w:rPr>
          <w:rStyle w:val="FontStyle134"/>
          <w:rFonts w:eastAsiaTheme="majorEastAsia"/>
          <w:b w:val="0"/>
          <w:bCs w:val="0"/>
        </w:rPr>
        <w:t xml:space="preserve">Авторизация </w:t>
      </w:r>
      <w:r w:rsidR="00830E6F" w:rsidRPr="003D51E2">
        <w:rPr>
          <w:rStyle w:val="FontStyle134"/>
          <w:rFonts w:eastAsiaTheme="majorEastAsia"/>
          <w:b w:val="0"/>
          <w:bCs w:val="0"/>
        </w:rPr>
        <w:t xml:space="preserve">- </w:t>
      </w:r>
      <w:r w:rsidR="00381050" w:rsidRPr="003D51E2">
        <w:rPr>
          <w:rStyle w:val="FontStyle134"/>
          <w:rFonts w:eastAsiaTheme="majorEastAsia"/>
          <w:b w:val="0"/>
          <w:bCs w:val="0"/>
        </w:rPr>
        <w:t>это …</w:t>
      </w:r>
    </w:p>
    <w:p w:rsidR="00381050" w:rsidRPr="003D51E2" w:rsidRDefault="00381050" w:rsidP="00381050">
      <w:pPr>
        <w:pStyle w:val="Style23"/>
        <w:suppressAutoHyphens/>
        <w:ind w:firstLine="709"/>
        <w:rPr>
          <w:rFonts w:eastAsiaTheme="majorEastAsia"/>
          <w:bCs/>
          <w:sz w:val="22"/>
          <w:szCs w:val="22"/>
        </w:rPr>
      </w:pPr>
      <w:r w:rsidRPr="003D51E2">
        <w:rPr>
          <w:rFonts w:eastAsiaTheme="majorEastAsia"/>
          <w:b/>
          <w:bCs/>
          <w:i/>
          <w:sz w:val="22"/>
          <w:szCs w:val="22"/>
        </w:rPr>
        <w:t>аутентификация плюс предоставление индивидуальных прав доступа</w:t>
      </w:r>
      <w:r w:rsidRPr="003D51E2">
        <w:rPr>
          <w:rFonts w:eastAsiaTheme="majorEastAsia"/>
          <w:bCs/>
          <w:sz w:val="22"/>
          <w:szCs w:val="22"/>
        </w:rPr>
        <w:t>;</w:t>
      </w:r>
    </w:p>
    <w:p w:rsidR="00381050" w:rsidRPr="003D51E2" w:rsidRDefault="00381050" w:rsidP="00381050">
      <w:pPr>
        <w:pStyle w:val="Style23"/>
        <w:suppressAutoHyphens/>
        <w:ind w:firstLine="709"/>
        <w:rPr>
          <w:rFonts w:eastAsiaTheme="majorEastAsia"/>
          <w:bCs/>
          <w:sz w:val="22"/>
          <w:szCs w:val="22"/>
        </w:rPr>
      </w:pPr>
      <w:r w:rsidRPr="003D51E2">
        <w:rPr>
          <w:rFonts w:eastAsiaTheme="majorEastAsia"/>
          <w:bCs/>
          <w:sz w:val="22"/>
          <w:szCs w:val="22"/>
        </w:rPr>
        <w:t>система, имеющая защиту от попыток нарушения правил разграничения доступа.</w:t>
      </w:r>
    </w:p>
    <w:p w:rsidR="00381050" w:rsidRPr="003D51E2" w:rsidRDefault="00381050" w:rsidP="00381050">
      <w:pPr>
        <w:pStyle w:val="Style23"/>
        <w:suppressAutoHyphens/>
        <w:ind w:firstLine="709"/>
        <w:rPr>
          <w:rFonts w:eastAsiaTheme="majorEastAsia"/>
          <w:bCs/>
          <w:sz w:val="22"/>
          <w:szCs w:val="22"/>
        </w:rPr>
      </w:pPr>
      <w:r w:rsidRPr="003D51E2">
        <w:rPr>
          <w:rFonts w:eastAsiaTheme="majorEastAsia"/>
          <w:bCs/>
          <w:sz w:val="22"/>
          <w:szCs w:val="22"/>
        </w:rPr>
        <w:lastRenderedPageBreak/>
        <w:t>когда всякий субъект доступа действует в рамках предписанных ему полномочий.</w:t>
      </w:r>
    </w:p>
    <w:p w:rsidR="00381050" w:rsidRPr="003D51E2" w:rsidRDefault="00381050" w:rsidP="00830E6F">
      <w:pPr>
        <w:pStyle w:val="Style23"/>
        <w:suppressAutoHyphens/>
        <w:ind w:firstLine="709"/>
        <w:rPr>
          <w:rFonts w:eastAsiaTheme="majorEastAsia"/>
          <w:bCs/>
          <w:sz w:val="22"/>
          <w:szCs w:val="22"/>
        </w:rPr>
      </w:pPr>
      <w:r w:rsidRPr="003D51E2">
        <w:rPr>
          <w:rFonts w:eastAsiaTheme="majorEastAsia"/>
          <w:bCs/>
          <w:sz w:val="22"/>
          <w:szCs w:val="22"/>
        </w:rPr>
        <w:t>программа, обладающая способностью к самовоспроизведению и мешающая нормальной работе компьютера.</w:t>
      </w:r>
    </w:p>
    <w:p w:rsidR="00830E6F" w:rsidRPr="003D51E2" w:rsidRDefault="00830E6F" w:rsidP="00830E6F">
      <w:pPr>
        <w:pStyle w:val="Style23"/>
        <w:suppressAutoHyphens/>
        <w:rPr>
          <w:rStyle w:val="FontStyle134"/>
          <w:rFonts w:eastAsiaTheme="majorEastAsia"/>
          <w:b w:val="0"/>
          <w:bCs w:val="0"/>
        </w:rPr>
      </w:pPr>
      <w:r w:rsidRPr="003D51E2">
        <w:rPr>
          <w:rStyle w:val="FontStyle134"/>
          <w:rFonts w:eastAsiaTheme="majorEastAsia"/>
          <w:b w:val="0"/>
        </w:rPr>
        <w:t xml:space="preserve">10. </w:t>
      </w:r>
      <w:r w:rsidRPr="003D51E2">
        <w:rPr>
          <w:rStyle w:val="FontStyle134"/>
          <w:rFonts w:eastAsiaTheme="majorEastAsia"/>
          <w:b w:val="0"/>
          <w:bCs w:val="0"/>
        </w:rPr>
        <w:t>Классификация компьютерных вирусов по среде обитания:</w:t>
      </w:r>
    </w:p>
    <w:p w:rsidR="00830E6F" w:rsidRPr="003D51E2" w:rsidRDefault="00830E6F" w:rsidP="00830E6F">
      <w:pPr>
        <w:pStyle w:val="Style23"/>
        <w:suppressAutoHyphens/>
        <w:ind w:firstLine="709"/>
        <w:rPr>
          <w:rFonts w:eastAsiaTheme="majorEastAsia"/>
          <w:bCs/>
          <w:sz w:val="22"/>
          <w:szCs w:val="22"/>
        </w:rPr>
      </w:pPr>
      <w:r w:rsidRPr="003D51E2">
        <w:rPr>
          <w:rFonts w:eastAsiaTheme="majorEastAsia"/>
          <w:bCs/>
          <w:sz w:val="22"/>
          <w:szCs w:val="22"/>
        </w:rPr>
        <w:t>резидентные, нерезидентные;</w:t>
      </w:r>
    </w:p>
    <w:p w:rsidR="00830E6F" w:rsidRPr="003D51E2" w:rsidRDefault="00830E6F" w:rsidP="00830E6F">
      <w:pPr>
        <w:pStyle w:val="Style23"/>
        <w:suppressAutoHyphens/>
        <w:ind w:firstLine="709"/>
        <w:rPr>
          <w:rFonts w:eastAsiaTheme="majorEastAsia"/>
          <w:b/>
          <w:bCs/>
          <w:i/>
          <w:sz w:val="22"/>
          <w:szCs w:val="22"/>
        </w:rPr>
      </w:pPr>
      <w:r w:rsidRPr="003D51E2">
        <w:rPr>
          <w:rFonts w:eastAsiaTheme="majorEastAsia"/>
          <w:b/>
          <w:bCs/>
          <w:i/>
          <w:sz w:val="22"/>
          <w:szCs w:val="22"/>
        </w:rPr>
        <w:t xml:space="preserve">сетевые, файловые, загрузочные, </w:t>
      </w:r>
      <w:proofErr w:type="spellStart"/>
      <w:r w:rsidRPr="003D51E2">
        <w:rPr>
          <w:rFonts w:eastAsiaTheme="majorEastAsia"/>
          <w:b/>
          <w:bCs/>
          <w:i/>
          <w:sz w:val="22"/>
          <w:szCs w:val="22"/>
        </w:rPr>
        <w:t>файлово</w:t>
      </w:r>
      <w:proofErr w:type="spellEnd"/>
      <w:r w:rsidRPr="003D51E2">
        <w:rPr>
          <w:rFonts w:eastAsiaTheme="majorEastAsia"/>
          <w:b/>
          <w:bCs/>
          <w:i/>
          <w:sz w:val="22"/>
          <w:szCs w:val="22"/>
        </w:rPr>
        <w:t>-загрузочные;</w:t>
      </w:r>
    </w:p>
    <w:p w:rsidR="00830E6F" w:rsidRPr="003D51E2" w:rsidRDefault="00830E6F" w:rsidP="00830E6F">
      <w:pPr>
        <w:shd w:val="clear" w:color="auto" w:fill="FFFFFF"/>
        <w:ind w:firstLine="708"/>
        <w:jc w:val="left"/>
        <w:rPr>
          <w:rFonts w:eastAsiaTheme="majorEastAsia"/>
          <w:bCs/>
          <w:sz w:val="22"/>
          <w:szCs w:val="22"/>
          <w:lang w:eastAsia="zh-CN"/>
        </w:rPr>
      </w:pPr>
      <w:r w:rsidRPr="003D51E2">
        <w:rPr>
          <w:rFonts w:eastAsiaTheme="majorEastAsia"/>
          <w:bCs/>
          <w:sz w:val="22"/>
          <w:szCs w:val="22"/>
          <w:lang w:eastAsia="zh-CN"/>
        </w:rPr>
        <w:t xml:space="preserve">макровирусы, </w:t>
      </w:r>
      <w:proofErr w:type="spellStart"/>
      <w:r w:rsidRPr="003D51E2">
        <w:rPr>
          <w:rFonts w:eastAsiaTheme="majorEastAsia"/>
          <w:bCs/>
          <w:sz w:val="22"/>
          <w:szCs w:val="22"/>
          <w:lang w:eastAsia="zh-CN"/>
        </w:rPr>
        <w:t>стелс</w:t>
      </w:r>
      <w:proofErr w:type="spellEnd"/>
      <w:r w:rsidRPr="003D51E2">
        <w:rPr>
          <w:rFonts w:eastAsiaTheme="majorEastAsia"/>
          <w:bCs/>
          <w:sz w:val="22"/>
          <w:szCs w:val="22"/>
          <w:lang w:eastAsia="zh-CN"/>
        </w:rPr>
        <w:t xml:space="preserve">-вирусы, троянский конь, </w:t>
      </w:r>
      <w:proofErr w:type="spellStart"/>
      <w:r w:rsidRPr="003D51E2">
        <w:rPr>
          <w:rFonts w:eastAsiaTheme="majorEastAsia"/>
          <w:bCs/>
          <w:sz w:val="22"/>
          <w:szCs w:val="22"/>
          <w:lang w:eastAsia="zh-CN"/>
        </w:rPr>
        <w:t>бэкдор</w:t>
      </w:r>
      <w:proofErr w:type="spellEnd"/>
      <w:r w:rsidRPr="003D51E2">
        <w:rPr>
          <w:rFonts w:eastAsiaTheme="majorEastAsia"/>
          <w:bCs/>
          <w:sz w:val="22"/>
          <w:szCs w:val="22"/>
          <w:lang w:eastAsia="zh-CN"/>
        </w:rPr>
        <w:t>.</w:t>
      </w:r>
    </w:p>
    <w:p w:rsidR="00320600" w:rsidRPr="003D51E2" w:rsidRDefault="00320600" w:rsidP="004F1772">
      <w:pPr>
        <w:spacing w:before="60" w:after="60"/>
        <w:ind w:firstLine="0"/>
        <w:rPr>
          <w:b/>
          <w:i/>
          <w:sz w:val="22"/>
          <w:szCs w:val="22"/>
        </w:rPr>
      </w:pPr>
      <w:r w:rsidRPr="003D51E2">
        <w:rPr>
          <w:b/>
          <w:i/>
          <w:sz w:val="22"/>
          <w:szCs w:val="22"/>
        </w:rPr>
        <w:t>б) типовые тестовые вопросы открытого типа</w:t>
      </w:r>
    </w:p>
    <w:p w:rsidR="00320600" w:rsidRPr="003D51E2" w:rsidRDefault="00320600" w:rsidP="00991A94">
      <w:pPr>
        <w:pStyle w:val="Default"/>
        <w:widowControl w:val="0"/>
        <w:spacing w:line="228" w:lineRule="auto"/>
        <w:contextualSpacing/>
        <w:jc w:val="both"/>
        <w:rPr>
          <w:rStyle w:val="Bodytext54"/>
          <w:color w:val="auto"/>
          <w:sz w:val="22"/>
          <w:szCs w:val="22"/>
        </w:rPr>
      </w:pPr>
      <w:r w:rsidRPr="003D51E2">
        <w:rPr>
          <w:rStyle w:val="Bodytext54"/>
          <w:color w:val="auto"/>
          <w:sz w:val="22"/>
          <w:szCs w:val="22"/>
        </w:rPr>
        <w:t xml:space="preserve">1. Как называется </w:t>
      </w:r>
      <w:r w:rsidR="007811FD" w:rsidRPr="003D51E2">
        <w:rPr>
          <w:sz w:val="22"/>
          <w:szCs w:val="22"/>
        </w:rPr>
        <w:t>наука о защите информации с помощью шифрования</w:t>
      </w:r>
      <w:r w:rsidRPr="003D51E2">
        <w:rPr>
          <w:rStyle w:val="Bodytext54"/>
          <w:color w:val="auto"/>
          <w:sz w:val="22"/>
          <w:szCs w:val="22"/>
        </w:rPr>
        <w:t>? (</w:t>
      </w:r>
      <w:r w:rsidR="007811FD" w:rsidRPr="003D51E2">
        <w:rPr>
          <w:color w:val="auto"/>
          <w:sz w:val="22"/>
          <w:szCs w:val="22"/>
        </w:rPr>
        <w:t>Криптография</w:t>
      </w:r>
      <w:r w:rsidRPr="003D51E2">
        <w:rPr>
          <w:rStyle w:val="Bodytext54"/>
          <w:color w:val="auto"/>
          <w:sz w:val="22"/>
          <w:szCs w:val="22"/>
        </w:rPr>
        <w:t>)</w:t>
      </w:r>
    </w:p>
    <w:p w:rsidR="007811FD" w:rsidRPr="003D51E2" w:rsidRDefault="00320600" w:rsidP="00991A94">
      <w:pPr>
        <w:pStyle w:val="Default"/>
        <w:widowControl w:val="0"/>
        <w:spacing w:line="228" w:lineRule="auto"/>
        <w:contextualSpacing/>
        <w:jc w:val="both"/>
        <w:rPr>
          <w:sz w:val="22"/>
          <w:szCs w:val="22"/>
        </w:rPr>
      </w:pPr>
      <w:r w:rsidRPr="003D51E2">
        <w:rPr>
          <w:rStyle w:val="Bodytext54"/>
          <w:color w:val="auto"/>
          <w:sz w:val="22"/>
          <w:szCs w:val="22"/>
        </w:rPr>
        <w:t xml:space="preserve">2. </w:t>
      </w:r>
      <w:r w:rsidR="007811FD" w:rsidRPr="003D51E2">
        <w:rPr>
          <w:rStyle w:val="Bodytext54"/>
          <w:color w:val="auto"/>
          <w:sz w:val="22"/>
          <w:szCs w:val="22"/>
        </w:rPr>
        <w:t xml:space="preserve">Как называется </w:t>
      </w:r>
      <w:r w:rsidR="007811FD" w:rsidRPr="003D51E2">
        <w:rPr>
          <w:sz w:val="22"/>
          <w:szCs w:val="22"/>
        </w:rPr>
        <w:t>программно-криптографическая проверка целостности и конфиденциальности документов, а также установление лица, отправившего документ (Электронно-цифровая подпись (ЭЦП)).</w:t>
      </w:r>
    </w:p>
    <w:p w:rsidR="007811FD" w:rsidRPr="003D51E2" w:rsidRDefault="00320600" w:rsidP="00991A94">
      <w:pPr>
        <w:pStyle w:val="Default"/>
        <w:widowControl w:val="0"/>
        <w:spacing w:line="228" w:lineRule="auto"/>
        <w:contextualSpacing/>
        <w:jc w:val="both"/>
        <w:rPr>
          <w:sz w:val="22"/>
          <w:szCs w:val="22"/>
        </w:rPr>
      </w:pPr>
      <w:r w:rsidRPr="003D51E2">
        <w:rPr>
          <w:rStyle w:val="Bodytext54"/>
          <w:color w:val="auto"/>
          <w:sz w:val="22"/>
          <w:szCs w:val="22"/>
        </w:rPr>
        <w:t xml:space="preserve">3. </w:t>
      </w:r>
      <w:r w:rsidR="007811FD" w:rsidRPr="003D51E2">
        <w:rPr>
          <w:rStyle w:val="Bodytext54"/>
          <w:color w:val="auto"/>
          <w:sz w:val="22"/>
          <w:szCs w:val="22"/>
        </w:rPr>
        <w:t xml:space="preserve">Что такое </w:t>
      </w:r>
      <w:r w:rsidR="007811FD" w:rsidRPr="003D51E2">
        <w:rPr>
          <w:sz w:val="22"/>
          <w:szCs w:val="22"/>
        </w:rPr>
        <w:t>«Троянские программы»?</w:t>
      </w:r>
      <w:r w:rsidR="00C8215A" w:rsidRPr="003D51E2">
        <w:rPr>
          <w:sz w:val="22"/>
          <w:szCs w:val="22"/>
        </w:rPr>
        <w:t xml:space="preserve"> (Вредоносное программное обеспечение)</w:t>
      </w:r>
    </w:p>
    <w:p w:rsidR="00C8215A" w:rsidRPr="003D51E2" w:rsidRDefault="00320600" w:rsidP="00991A94">
      <w:pPr>
        <w:pStyle w:val="Default"/>
        <w:widowControl w:val="0"/>
        <w:spacing w:line="228" w:lineRule="auto"/>
        <w:contextualSpacing/>
        <w:jc w:val="both"/>
        <w:rPr>
          <w:color w:val="auto"/>
          <w:sz w:val="22"/>
          <w:szCs w:val="22"/>
        </w:rPr>
      </w:pPr>
      <w:r w:rsidRPr="003D51E2">
        <w:rPr>
          <w:rStyle w:val="Bodytext54"/>
          <w:color w:val="auto"/>
          <w:sz w:val="22"/>
          <w:szCs w:val="22"/>
        </w:rPr>
        <w:t xml:space="preserve">4. </w:t>
      </w:r>
      <w:r w:rsidR="00C8215A" w:rsidRPr="003D51E2">
        <w:rPr>
          <w:color w:val="auto"/>
          <w:sz w:val="22"/>
          <w:szCs w:val="22"/>
        </w:rPr>
        <w:t>Степень соответствия результатов защиты информации поставленной цели (Эффективность)</w:t>
      </w:r>
    </w:p>
    <w:p w:rsidR="00991A94" w:rsidRPr="003D51E2" w:rsidRDefault="00320600" w:rsidP="00991A94">
      <w:pPr>
        <w:pStyle w:val="Default"/>
        <w:widowControl w:val="0"/>
        <w:spacing w:line="228" w:lineRule="auto"/>
        <w:contextualSpacing/>
        <w:jc w:val="both"/>
        <w:rPr>
          <w:rStyle w:val="Bodytext54"/>
          <w:color w:val="auto"/>
          <w:sz w:val="22"/>
          <w:szCs w:val="22"/>
        </w:rPr>
      </w:pPr>
      <w:r w:rsidRPr="003D51E2">
        <w:rPr>
          <w:rStyle w:val="Bodytext54"/>
          <w:color w:val="auto"/>
          <w:sz w:val="22"/>
          <w:szCs w:val="22"/>
        </w:rPr>
        <w:t xml:space="preserve">5. </w:t>
      </w:r>
      <w:r w:rsidR="00991A94" w:rsidRPr="003D51E2">
        <w:rPr>
          <w:rStyle w:val="Bodytext54"/>
          <w:color w:val="auto"/>
          <w:sz w:val="22"/>
          <w:szCs w:val="22"/>
        </w:rPr>
        <w:t xml:space="preserve">Как называется </w:t>
      </w:r>
      <w:r w:rsidR="00991A94" w:rsidRPr="003D51E2">
        <w:rPr>
          <w:color w:val="auto"/>
          <w:sz w:val="22"/>
          <w:szCs w:val="22"/>
        </w:rPr>
        <w:t>событие или действие, которое может вызвать изменение функционирования компьютерной системы, связанное с нарушением защищенности обрабатываемой в ней информации? (Угроза безопасности)</w:t>
      </w:r>
    </w:p>
    <w:p w:rsidR="00320600" w:rsidRPr="003D51E2" w:rsidRDefault="00320600" w:rsidP="00991A94">
      <w:pPr>
        <w:pStyle w:val="Default"/>
        <w:widowControl w:val="0"/>
        <w:spacing w:line="228" w:lineRule="auto"/>
        <w:contextualSpacing/>
        <w:jc w:val="both"/>
        <w:rPr>
          <w:rStyle w:val="Bodytext54"/>
          <w:color w:val="auto"/>
          <w:sz w:val="22"/>
          <w:szCs w:val="22"/>
        </w:rPr>
      </w:pPr>
      <w:r w:rsidRPr="003D51E2">
        <w:rPr>
          <w:rStyle w:val="Bodytext54"/>
          <w:color w:val="auto"/>
          <w:sz w:val="22"/>
          <w:szCs w:val="22"/>
        </w:rPr>
        <w:t xml:space="preserve">6. </w:t>
      </w:r>
      <w:r w:rsidR="00991A94" w:rsidRPr="003D51E2">
        <w:rPr>
          <w:rStyle w:val="Bodytext54"/>
          <w:color w:val="auto"/>
          <w:sz w:val="22"/>
          <w:szCs w:val="22"/>
        </w:rPr>
        <w:t xml:space="preserve">Как называется </w:t>
      </w:r>
      <w:r w:rsidR="00991A94" w:rsidRPr="003D51E2">
        <w:rPr>
          <w:rStyle w:val="Bodytext54"/>
          <w:sz w:val="22"/>
          <w:szCs w:val="22"/>
        </w:rPr>
        <w:t>набор документированных норм, правил и практических приемов, регулирующих управление, защиту и распределение информации ограниченного доступа</w:t>
      </w:r>
      <w:r w:rsidRPr="003D51E2">
        <w:rPr>
          <w:rStyle w:val="Bodytext54"/>
          <w:color w:val="auto"/>
          <w:sz w:val="22"/>
          <w:szCs w:val="22"/>
        </w:rPr>
        <w:t>?</w:t>
      </w:r>
      <w:r w:rsidR="00991A94" w:rsidRPr="003D51E2">
        <w:rPr>
          <w:rStyle w:val="Bodytext54"/>
          <w:color w:val="auto"/>
          <w:sz w:val="22"/>
          <w:szCs w:val="22"/>
        </w:rPr>
        <w:t xml:space="preserve"> (Политика безопасности)</w:t>
      </w:r>
    </w:p>
    <w:p w:rsidR="00991A94" w:rsidRPr="003D51E2" w:rsidRDefault="00320600" w:rsidP="00991A94">
      <w:pPr>
        <w:pStyle w:val="Default"/>
        <w:widowControl w:val="0"/>
        <w:spacing w:line="228" w:lineRule="auto"/>
        <w:contextualSpacing/>
        <w:jc w:val="both"/>
        <w:rPr>
          <w:rStyle w:val="Bodytext54"/>
          <w:color w:val="auto"/>
          <w:sz w:val="22"/>
          <w:szCs w:val="22"/>
        </w:rPr>
      </w:pPr>
      <w:r w:rsidRPr="003D51E2">
        <w:rPr>
          <w:rStyle w:val="Bodytext54"/>
          <w:color w:val="auto"/>
          <w:sz w:val="22"/>
          <w:szCs w:val="22"/>
        </w:rPr>
        <w:t xml:space="preserve">8. </w:t>
      </w:r>
      <w:r w:rsidR="00991A94" w:rsidRPr="003D51E2">
        <w:rPr>
          <w:rStyle w:val="Bodytext54"/>
          <w:color w:val="auto"/>
          <w:sz w:val="22"/>
          <w:szCs w:val="22"/>
        </w:rPr>
        <w:t>Как классифицировать и</w:t>
      </w:r>
      <w:r w:rsidR="00991A94" w:rsidRPr="003D51E2">
        <w:rPr>
          <w:rStyle w:val="Bodytext54"/>
          <w:sz w:val="22"/>
          <w:szCs w:val="22"/>
        </w:rPr>
        <w:t>скусственные угрозы исходя из их мотивов (непреднамеренные (случайные) и преднамеренные (умышленные)).</w:t>
      </w:r>
      <w:r w:rsidR="00991A94" w:rsidRPr="003D51E2">
        <w:rPr>
          <w:rStyle w:val="Bodytext54"/>
          <w:color w:val="auto"/>
          <w:sz w:val="22"/>
          <w:szCs w:val="22"/>
        </w:rPr>
        <w:t xml:space="preserve"> </w:t>
      </w:r>
    </w:p>
    <w:p w:rsidR="00320600" w:rsidRPr="003D51E2" w:rsidRDefault="00444C6F" w:rsidP="00803A91">
      <w:pPr>
        <w:pStyle w:val="Default"/>
        <w:widowControl w:val="0"/>
        <w:spacing w:line="228" w:lineRule="auto"/>
        <w:contextualSpacing/>
        <w:jc w:val="both"/>
        <w:rPr>
          <w:sz w:val="22"/>
          <w:szCs w:val="22"/>
        </w:rPr>
      </w:pPr>
      <w:r w:rsidRPr="003D51E2">
        <w:rPr>
          <w:rFonts w:eastAsia="Times New Roman"/>
          <w:color w:val="auto"/>
          <w:sz w:val="22"/>
          <w:szCs w:val="22"/>
          <w:lang w:eastAsia="ru-RU"/>
        </w:rPr>
        <w:t>9</w:t>
      </w:r>
      <w:r w:rsidR="00803A91" w:rsidRPr="003D51E2">
        <w:rPr>
          <w:rFonts w:eastAsia="Times New Roman"/>
          <w:color w:val="auto"/>
          <w:sz w:val="22"/>
          <w:szCs w:val="22"/>
          <w:lang w:eastAsia="ru-RU"/>
        </w:rPr>
        <w:t xml:space="preserve">. </w:t>
      </w:r>
      <w:r w:rsidR="00320600" w:rsidRPr="003D51E2">
        <w:rPr>
          <w:sz w:val="22"/>
          <w:szCs w:val="22"/>
        </w:rPr>
        <w:t>Опишите</w:t>
      </w:r>
      <w:r w:rsidR="00090B81" w:rsidRPr="003D51E2">
        <w:rPr>
          <w:sz w:val="22"/>
          <w:szCs w:val="22"/>
        </w:rPr>
        <w:t xml:space="preserve"> </w:t>
      </w:r>
      <w:r w:rsidRPr="003D51E2">
        <w:rPr>
          <w:sz w:val="22"/>
          <w:szCs w:val="22"/>
        </w:rPr>
        <w:t>шифрование подстановки</w:t>
      </w:r>
      <w:r w:rsidR="00320600" w:rsidRPr="003D51E2">
        <w:rPr>
          <w:sz w:val="22"/>
          <w:szCs w:val="22"/>
        </w:rPr>
        <w:t>.</w:t>
      </w:r>
    </w:p>
    <w:p w:rsidR="00444C6F" w:rsidRPr="003D51E2" w:rsidRDefault="00444C6F" w:rsidP="00444C6F">
      <w:pPr>
        <w:ind w:firstLine="708"/>
        <w:rPr>
          <w:sz w:val="22"/>
          <w:szCs w:val="22"/>
        </w:rPr>
      </w:pPr>
      <w:r w:rsidRPr="003D51E2">
        <w:rPr>
          <w:sz w:val="22"/>
          <w:szCs w:val="22"/>
        </w:rPr>
        <w:t>Шифр подстановки - это метод шифрования, в котором элементы исходного открытого текста заменяются зашифрованным текстом в соответствии с некоторым правилом. Элементами текста могут быть отдельные символы (самый распространенный случай), пары букв, тройки букв, комбинирование этих случаев и т. д. В классической криптографии различают четыре типа шифра подстановки:</w:t>
      </w:r>
    </w:p>
    <w:p w:rsidR="00444C6F" w:rsidRPr="003D51E2" w:rsidRDefault="00444C6F" w:rsidP="00444C6F">
      <w:pPr>
        <w:ind w:firstLine="426"/>
        <w:rPr>
          <w:sz w:val="22"/>
          <w:szCs w:val="22"/>
        </w:rPr>
      </w:pPr>
      <w:r w:rsidRPr="003D51E2">
        <w:rPr>
          <w:sz w:val="22"/>
          <w:szCs w:val="22"/>
        </w:rPr>
        <w:t xml:space="preserve">- </w:t>
      </w:r>
      <w:proofErr w:type="spellStart"/>
      <w:r w:rsidRPr="003D51E2">
        <w:rPr>
          <w:sz w:val="22"/>
          <w:szCs w:val="22"/>
        </w:rPr>
        <w:t>одноалфавитный</w:t>
      </w:r>
      <w:proofErr w:type="spellEnd"/>
      <w:r w:rsidRPr="003D51E2">
        <w:rPr>
          <w:sz w:val="22"/>
          <w:szCs w:val="22"/>
        </w:rPr>
        <w:t xml:space="preserve"> шифр подстановки (шифр простой замены</w:t>
      </w:r>
      <w:proofErr w:type="gramStart"/>
      <w:r w:rsidRPr="003D51E2">
        <w:rPr>
          <w:sz w:val="22"/>
          <w:szCs w:val="22"/>
        </w:rPr>
        <w:t xml:space="preserve">) -- </w:t>
      </w:r>
      <w:proofErr w:type="gramEnd"/>
      <w:r w:rsidRPr="003D51E2">
        <w:rPr>
          <w:sz w:val="22"/>
          <w:szCs w:val="22"/>
        </w:rPr>
        <w:t>шифр, при котором каждый символ открытого текста заменяется на некоторый, фиксированный при данном ключе символ того же алфавита;</w:t>
      </w:r>
    </w:p>
    <w:p w:rsidR="00444C6F" w:rsidRPr="003D51E2" w:rsidRDefault="00444C6F" w:rsidP="00444C6F">
      <w:pPr>
        <w:ind w:firstLine="426"/>
        <w:rPr>
          <w:sz w:val="22"/>
          <w:szCs w:val="22"/>
        </w:rPr>
      </w:pPr>
      <w:r w:rsidRPr="003D51E2">
        <w:rPr>
          <w:sz w:val="22"/>
          <w:szCs w:val="22"/>
        </w:rPr>
        <w:t xml:space="preserve">- однозвучный шифр подстановки похож на </w:t>
      </w:r>
      <w:proofErr w:type="spellStart"/>
      <w:r w:rsidRPr="003D51E2">
        <w:rPr>
          <w:sz w:val="22"/>
          <w:szCs w:val="22"/>
        </w:rPr>
        <w:t>одноалфавитный</w:t>
      </w:r>
      <w:proofErr w:type="spellEnd"/>
      <w:r w:rsidRPr="003D51E2">
        <w:rPr>
          <w:sz w:val="22"/>
          <w:szCs w:val="22"/>
        </w:rPr>
        <w:t xml:space="preserve"> </w:t>
      </w:r>
      <w:proofErr w:type="gramStart"/>
      <w:r w:rsidRPr="003D51E2">
        <w:rPr>
          <w:sz w:val="22"/>
          <w:szCs w:val="22"/>
        </w:rPr>
        <w:t>за</w:t>
      </w:r>
      <w:proofErr w:type="gramEnd"/>
    </w:p>
    <w:p w:rsidR="00444C6F" w:rsidRPr="003D51E2" w:rsidRDefault="00444C6F" w:rsidP="00444C6F">
      <w:pPr>
        <w:ind w:firstLine="426"/>
        <w:rPr>
          <w:sz w:val="22"/>
          <w:szCs w:val="22"/>
        </w:rPr>
      </w:pPr>
      <w:r w:rsidRPr="003D51E2">
        <w:rPr>
          <w:sz w:val="22"/>
          <w:szCs w:val="22"/>
        </w:rPr>
        <w:t>исключением того, что символ открытого текста может быть заменен одним из нескольких возможных символов;</w:t>
      </w:r>
    </w:p>
    <w:p w:rsidR="00444C6F" w:rsidRPr="003D51E2" w:rsidRDefault="00444C6F" w:rsidP="00444C6F">
      <w:pPr>
        <w:ind w:firstLine="426"/>
        <w:rPr>
          <w:sz w:val="22"/>
          <w:szCs w:val="22"/>
        </w:rPr>
      </w:pPr>
      <w:r w:rsidRPr="003D51E2">
        <w:rPr>
          <w:sz w:val="22"/>
          <w:szCs w:val="22"/>
        </w:rPr>
        <w:t xml:space="preserve">- полиграммный шифр подстановки заменяет не один символ, а целую группу. Примеры: шифр </w:t>
      </w:r>
      <w:proofErr w:type="spellStart"/>
      <w:r w:rsidRPr="003D51E2">
        <w:rPr>
          <w:sz w:val="22"/>
          <w:szCs w:val="22"/>
        </w:rPr>
        <w:t>Плейфера</w:t>
      </w:r>
      <w:proofErr w:type="spellEnd"/>
      <w:r w:rsidRPr="003D51E2">
        <w:rPr>
          <w:sz w:val="22"/>
          <w:szCs w:val="22"/>
        </w:rPr>
        <w:t>, шифр Хилла;</w:t>
      </w:r>
    </w:p>
    <w:p w:rsidR="00444C6F" w:rsidRPr="003D51E2" w:rsidRDefault="00444C6F" w:rsidP="00444C6F">
      <w:pPr>
        <w:ind w:firstLine="426"/>
        <w:rPr>
          <w:sz w:val="22"/>
          <w:szCs w:val="22"/>
        </w:rPr>
      </w:pPr>
      <w:r w:rsidRPr="003D51E2">
        <w:rPr>
          <w:sz w:val="22"/>
          <w:szCs w:val="22"/>
        </w:rPr>
        <w:t xml:space="preserve">- </w:t>
      </w:r>
      <w:proofErr w:type="spellStart"/>
      <w:r w:rsidRPr="003D51E2">
        <w:rPr>
          <w:sz w:val="22"/>
          <w:szCs w:val="22"/>
        </w:rPr>
        <w:t>полиалфавитный</w:t>
      </w:r>
      <w:proofErr w:type="spellEnd"/>
      <w:r w:rsidRPr="003D51E2">
        <w:rPr>
          <w:sz w:val="22"/>
          <w:szCs w:val="22"/>
        </w:rPr>
        <w:t xml:space="preserve"> шифр подстановки состоит из нескольких шифров простой замены. </w:t>
      </w:r>
    </w:p>
    <w:p w:rsidR="0027356E" w:rsidRPr="003D51E2" w:rsidRDefault="00444C6F" w:rsidP="0027356E">
      <w:pPr>
        <w:ind w:firstLine="426"/>
        <w:rPr>
          <w:sz w:val="22"/>
          <w:szCs w:val="22"/>
        </w:rPr>
      </w:pPr>
      <w:r w:rsidRPr="003D51E2">
        <w:rPr>
          <w:sz w:val="22"/>
          <w:szCs w:val="22"/>
        </w:rPr>
        <w:t xml:space="preserve">В качестве альтернативы шифрам подстановки можно рассматривать перестановочные шифры. В них элементы текста </w:t>
      </w:r>
      <w:proofErr w:type="spellStart"/>
      <w:r w:rsidRPr="003D51E2">
        <w:rPr>
          <w:sz w:val="22"/>
          <w:szCs w:val="22"/>
        </w:rPr>
        <w:t>переставл</w:t>
      </w:r>
      <w:proofErr w:type="gramStart"/>
      <w:r w:rsidRPr="003D51E2">
        <w:rPr>
          <w:sz w:val="22"/>
          <w:szCs w:val="22"/>
        </w:rPr>
        <w:t>я</w:t>
      </w:r>
      <w:proofErr w:type="spellEnd"/>
      <w:r w:rsidRPr="003D51E2">
        <w:rPr>
          <w:sz w:val="22"/>
          <w:szCs w:val="22"/>
        </w:rPr>
        <w:t>-</w:t>
      </w:r>
      <w:proofErr w:type="gramEnd"/>
      <w:r w:rsidRPr="003D51E2">
        <w:rPr>
          <w:sz w:val="22"/>
          <w:szCs w:val="22"/>
        </w:rPr>
        <w:t xml:space="preserve"> </w:t>
      </w:r>
      <w:proofErr w:type="spellStart"/>
      <w:r w:rsidRPr="003D51E2">
        <w:rPr>
          <w:sz w:val="22"/>
          <w:szCs w:val="22"/>
        </w:rPr>
        <w:t>ются</w:t>
      </w:r>
      <w:proofErr w:type="spellEnd"/>
      <w:r w:rsidRPr="003D51E2">
        <w:rPr>
          <w:sz w:val="22"/>
          <w:szCs w:val="22"/>
        </w:rPr>
        <w:t xml:space="preserve"> в ином от исходного порядке, а сами элементы остаются неизменными. Напротив, в шифрах подстановки элементы текста не меняют свою последовательность, а изменяются сами.</w:t>
      </w:r>
    </w:p>
    <w:p w:rsidR="0027356E" w:rsidRPr="003D51E2" w:rsidRDefault="00803A91" w:rsidP="0027356E">
      <w:pPr>
        <w:ind w:firstLine="0"/>
        <w:rPr>
          <w:rFonts w:eastAsia="Calibri"/>
          <w:color w:val="000000"/>
          <w:sz w:val="22"/>
          <w:szCs w:val="22"/>
          <w:lang w:eastAsia="en-US"/>
        </w:rPr>
      </w:pPr>
      <w:r w:rsidRPr="003D51E2">
        <w:rPr>
          <w:rFonts w:eastAsia="Calibri"/>
          <w:color w:val="000000"/>
          <w:sz w:val="22"/>
          <w:szCs w:val="22"/>
          <w:lang w:eastAsia="en-US"/>
        </w:rPr>
        <w:t>1</w:t>
      </w:r>
      <w:r w:rsidR="00444C6F" w:rsidRPr="003D51E2">
        <w:rPr>
          <w:rFonts w:eastAsia="Calibri"/>
          <w:color w:val="000000"/>
          <w:sz w:val="22"/>
          <w:szCs w:val="22"/>
          <w:lang w:eastAsia="en-US"/>
        </w:rPr>
        <w:t>0</w:t>
      </w:r>
      <w:r w:rsidRPr="003D51E2">
        <w:rPr>
          <w:rFonts w:eastAsia="Calibri"/>
          <w:color w:val="000000"/>
          <w:sz w:val="22"/>
          <w:szCs w:val="22"/>
          <w:lang w:eastAsia="en-US"/>
        </w:rPr>
        <w:t xml:space="preserve">. </w:t>
      </w:r>
      <w:r w:rsidR="0027356E" w:rsidRPr="003D51E2">
        <w:rPr>
          <w:rFonts w:eastAsia="Calibri"/>
          <w:color w:val="000000"/>
          <w:sz w:val="22"/>
          <w:szCs w:val="22"/>
          <w:lang w:eastAsia="en-US"/>
        </w:rPr>
        <w:t>Опишите шифры традиционных симметричных криптосистем</w:t>
      </w:r>
    </w:p>
    <w:p w:rsidR="0027356E" w:rsidRPr="003D51E2" w:rsidRDefault="0027356E" w:rsidP="0027356E">
      <w:pPr>
        <w:ind w:firstLine="0"/>
        <w:rPr>
          <w:rFonts w:eastAsia="Calibri"/>
          <w:color w:val="000000"/>
          <w:sz w:val="22"/>
          <w:szCs w:val="22"/>
          <w:lang w:eastAsia="en-US"/>
        </w:rPr>
      </w:pPr>
      <w:r w:rsidRPr="003D51E2">
        <w:rPr>
          <w:rFonts w:eastAsia="Calibri"/>
          <w:color w:val="000000"/>
          <w:sz w:val="22"/>
          <w:szCs w:val="22"/>
          <w:lang w:eastAsia="en-US"/>
        </w:rPr>
        <w:t xml:space="preserve"> Шифры традиционных симметричных криптосистем можно разделить на следующие основные виды.</w:t>
      </w:r>
    </w:p>
    <w:p w:rsidR="0027356E" w:rsidRPr="003D51E2" w:rsidRDefault="0027356E" w:rsidP="0027356E">
      <w:pPr>
        <w:shd w:val="clear" w:color="auto" w:fill="FBFBFB"/>
        <w:ind w:firstLine="0"/>
        <w:jc w:val="left"/>
        <w:rPr>
          <w:rFonts w:eastAsia="Calibri"/>
          <w:color w:val="000000"/>
          <w:sz w:val="22"/>
          <w:szCs w:val="22"/>
          <w:lang w:eastAsia="en-US"/>
        </w:rPr>
      </w:pPr>
      <w:r w:rsidRPr="003D51E2">
        <w:rPr>
          <w:rFonts w:eastAsia="Calibri"/>
          <w:color w:val="000000"/>
          <w:sz w:val="22"/>
          <w:szCs w:val="22"/>
          <w:lang w:eastAsia="en-US"/>
        </w:rPr>
        <w:t>1. Шифры замены.</w:t>
      </w:r>
    </w:p>
    <w:p w:rsidR="0027356E" w:rsidRPr="003D51E2" w:rsidRDefault="0027356E" w:rsidP="0027356E">
      <w:pPr>
        <w:shd w:val="clear" w:color="auto" w:fill="FBFBFB"/>
        <w:ind w:firstLine="0"/>
        <w:jc w:val="left"/>
        <w:rPr>
          <w:rFonts w:eastAsia="Calibri"/>
          <w:color w:val="000000"/>
          <w:sz w:val="22"/>
          <w:szCs w:val="22"/>
          <w:lang w:eastAsia="en-US"/>
        </w:rPr>
      </w:pPr>
      <w:r w:rsidRPr="003D51E2">
        <w:rPr>
          <w:rFonts w:eastAsia="Calibri"/>
          <w:color w:val="000000"/>
          <w:sz w:val="22"/>
          <w:szCs w:val="22"/>
          <w:lang w:eastAsia="en-US"/>
        </w:rPr>
        <w:t>2. Шифры перестановки.</w:t>
      </w:r>
    </w:p>
    <w:p w:rsidR="0027356E" w:rsidRPr="003D51E2" w:rsidRDefault="0027356E" w:rsidP="0027356E">
      <w:pPr>
        <w:shd w:val="clear" w:color="auto" w:fill="FBFBFB"/>
        <w:ind w:firstLine="0"/>
        <w:jc w:val="left"/>
        <w:rPr>
          <w:rFonts w:eastAsia="Calibri"/>
          <w:color w:val="000000"/>
          <w:sz w:val="22"/>
          <w:szCs w:val="22"/>
          <w:lang w:eastAsia="en-US"/>
        </w:rPr>
      </w:pPr>
      <w:r w:rsidRPr="003D51E2">
        <w:rPr>
          <w:rFonts w:eastAsia="Calibri"/>
          <w:color w:val="000000"/>
          <w:sz w:val="22"/>
          <w:szCs w:val="22"/>
          <w:lang w:eastAsia="en-US"/>
        </w:rPr>
        <w:t xml:space="preserve">3. Шифры </w:t>
      </w:r>
      <w:proofErr w:type="spellStart"/>
      <w:r w:rsidRPr="003D51E2">
        <w:rPr>
          <w:rFonts w:eastAsia="Calibri"/>
          <w:color w:val="000000"/>
          <w:sz w:val="22"/>
          <w:szCs w:val="22"/>
          <w:lang w:eastAsia="en-US"/>
        </w:rPr>
        <w:t>гаммирования</w:t>
      </w:r>
      <w:proofErr w:type="spellEnd"/>
      <w:r w:rsidRPr="003D51E2">
        <w:rPr>
          <w:rFonts w:eastAsia="Calibri"/>
          <w:color w:val="000000"/>
          <w:sz w:val="22"/>
          <w:szCs w:val="22"/>
          <w:lang w:eastAsia="en-US"/>
        </w:rPr>
        <w:t>.</w:t>
      </w:r>
    </w:p>
    <w:p w:rsidR="00444C6F" w:rsidRPr="003D51E2" w:rsidRDefault="00444C6F" w:rsidP="0027356E">
      <w:pPr>
        <w:ind w:firstLine="0"/>
        <w:rPr>
          <w:sz w:val="22"/>
          <w:szCs w:val="22"/>
        </w:rPr>
      </w:pPr>
    </w:p>
    <w:p w:rsidR="00830E6F" w:rsidRPr="003D51E2" w:rsidRDefault="00830E6F" w:rsidP="00320600">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320600" w:rsidRPr="003D51E2" w:rsidTr="003C58FF">
        <w:tc>
          <w:tcPr>
            <w:tcW w:w="9828" w:type="dxa"/>
            <w:tcBorders>
              <w:top w:val="single" w:sz="4" w:space="0" w:color="auto"/>
              <w:left w:val="single" w:sz="4" w:space="0" w:color="auto"/>
              <w:bottom w:val="single" w:sz="4" w:space="0" w:color="auto"/>
              <w:right w:val="single" w:sz="4" w:space="0" w:color="auto"/>
            </w:tcBorders>
            <w:vAlign w:val="center"/>
            <w:hideMark/>
          </w:tcPr>
          <w:p w:rsidR="00320600" w:rsidRPr="003D51E2" w:rsidRDefault="00320600" w:rsidP="00422FBC">
            <w:pPr>
              <w:tabs>
                <w:tab w:val="left" w:pos="851"/>
              </w:tabs>
              <w:ind w:firstLine="0"/>
              <w:rPr>
                <w:sz w:val="22"/>
                <w:szCs w:val="22"/>
                <w:u w:val="single"/>
              </w:rPr>
            </w:pPr>
            <w:r w:rsidRPr="003D51E2">
              <w:rPr>
                <w:b/>
                <w:sz w:val="22"/>
                <w:szCs w:val="22"/>
              </w:rPr>
              <w:t>ОПК-</w:t>
            </w:r>
            <w:r w:rsidR="00422FBC" w:rsidRPr="003D51E2">
              <w:rPr>
                <w:b/>
                <w:sz w:val="22"/>
                <w:szCs w:val="22"/>
              </w:rPr>
              <w:t>3</w:t>
            </w:r>
            <w:r w:rsidRPr="003D51E2">
              <w:rPr>
                <w:sz w:val="22"/>
                <w:szCs w:val="22"/>
              </w:rPr>
              <w:t xml:space="preserve"> </w:t>
            </w:r>
            <w:proofErr w:type="gramStart"/>
            <w:r w:rsidR="00422FBC" w:rsidRPr="003D51E2">
              <w:rPr>
                <w:b/>
                <w:color w:val="000000"/>
                <w:sz w:val="22"/>
                <w:szCs w:val="22"/>
              </w:rPr>
              <w:t>Способен</w:t>
            </w:r>
            <w:proofErr w:type="gramEnd"/>
            <w:r w:rsidR="00422FBC" w:rsidRPr="003D51E2">
              <w:rPr>
                <w:b/>
                <w:color w:val="000000"/>
                <w:sz w:val="22"/>
                <w:szCs w:val="22"/>
              </w:rPr>
              <w:t xml:space="preserve">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4F1772" w:rsidRPr="003D51E2" w:rsidTr="004F1772">
        <w:trPr>
          <w:trHeight w:val="464"/>
        </w:trPr>
        <w:tc>
          <w:tcPr>
            <w:tcW w:w="9828" w:type="dxa"/>
            <w:tcBorders>
              <w:top w:val="single" w:sz="4" w:space="0" w:color="auto"/>
              <w:left w:val="single" w:sz="4" w:space="0" w:color="auto"/>
              <w:right w:val="single" w:sz="4" w:space="0" w:color="auto"/>
            </w:tcBorders>
            <w:vAlign w:val="center"/>
            <w:hideMark/>
          </w:tcPr>
          <w:p w:rsidR="004F1772" w:rsidRPr="003D51E2" w:rsidRDefault="004F1772" w:rsidP="00422FBC">
            <w:pPr>
              <w:ind w:firstLine="0"/>
              <w:rPr>
                <w:rFonts w:eastAsia="Calibri"/>
                <w:color w:val="000000"/>
                <w:sz w:val="22"/>
                <w:szCs w:val="22"/>
                <w:lang w:eastAsia="en-US"/>
              </w:rPr>
            </w:pPr>
            <w:r w:rsidRPr="003D51E2">
              <w:rPr>
                <w:b/>
                <w:sz w:val="22"/>
                <w:szCs w:val="22"/>
              </w:rPr>
              <w:t>ОПК-</w:t>
            </w:r>
            <w:r w:rsidR="00422FBC" w:rsidRPr="003D51E2">
              <w:rPr>
                <w:b/>
                <w:sz w:val="22"/>
                <w:szCs w:val="22"/>
              </w:rPr>
              <w:t>3</w:t>
            </w:r>
            <w:r w:rsidRPr="003D51E2">
              <w:rPr>
                <w:b/>
                <w:sz w:val="22"/>
                <w:szCs w:val="22"/>
              </w:rPr>
              <w:t>.</w:t>
            </w:r>
            <w:r w:rsidR="00422FBC" w:rsidRPr="003D51E2">
              <w:rPr>
                <w:b/>
                <w:sz w:val="22"/>
                <w:szCs w:val="22"/>
              </w:rPr>
              <w:t>3</w:t>
            </w:r>
            <w:proofErr w:type="gramStart"/>
            <w:r w:rsidRPr="003D51E2">
              <w:rPr>
                <w:b/>
                <w:sz w:val="22"/>
                <w:szCs w:val="22"/>
              </w:rPr>
              <w:t xml:space="preserve"> </w:t>
            </w:r>
            <w:r w:rsidR="00422FBC" w:rsidRPr="003D51E2">
              <w:rPr>
                <w:b/>
                <w:color w:val="000000"/>
                <w:sz w:val="22"/>
                <w:szCs w:val="22"/>
              </w:rPr>
              <w:t>Р</w:t>
            </w:r>
            <w:proofErr w:type="gramEnd"/>
            <w:r w:rsidR="00422FBC" w:rsidRPr="003D51E2">
              <w:rPr>
                <w:b/>
                <w:color w:val="000000"/>
                <w:sz w:val="22"/>
                <w:szCs w:val="22"/>
              </w:rPr>
              <w:t>ешает задачи профессиональной деятельности с применением информационно-коммуникационных технологий с учетом основных требований информационной безопасности</w:t>
            </w:r>
          </w:p>
        </w:tc>
      </w:tr>
    </w:tbl>
    <w:p w:rsidR="00320600" w:rsidRPr="003D51E2" w:rsidRDefault="00320600" w:rsidP="004F1772">
      <w:pPr>
        <w:spacing w:before="60" w:after="60"/>
        <w:ind w:firstLine="0"/>
        <w:rPr>
          <w:b/>
          <w:i/>
          <w:sz w:val="22"/>
          <w:szCs w:val="22"/>
        </w:rPr>
      </w:pPr>
      <w:r w:rsidRPr="003D51E2">
        <w:rPr>
          <w:b/>
          <w:i/>
          <w:sz w:val="22"/>
          <w:szCs w:val="22"/>
        </w:rPr>
        <w:t>а) типовые тестовые вопросы закрытого типа</w:t>
      </w:r>
    </w:p>
    <w:p w:rsidR="00422FBC" w:rsidRPr="003D51E2" w:rsidRDefault="00320600" w:rsidP="00422FBC">
      <w:pPr>
        <w:pStyle w:val="Style23"/>
        <w:suppressAutoHyphens/>
        <w:rPr>
          <w:rStyle w:val="FontStyle134"/>
          <w:rFonts w:eastAsiaTheme="majorEastAsia"/>
          <w:b w:val="0"/>
        </w:rPr>
      </w:pPr>
      <w:r w:rsidRPr="003D51E2">
        <w:rPr>
          <w:rStyle w:val="Bodytext54"/>
          <w:sz w:val="22"/>
          <w:szCs w:val="22"/>
        </w:rPr>
        <w:t xml:space="preserve">1. </w:t>
      </w:r>
      <w:r w:rsidR="00422FBC" w:rsidRPr="003D51E2">
        <w:rPr>
          <w:rStyle w:val="FontStyle134"/>
          <w:rFonts w:eastAsiaTheme="majorEastAsia"/>
          <w:b w:val="0"/>
        </w:rPr>
        <w:t>. </w:t>
      </w:r>
      <w:r w:rsidR="00422FBC" w:rsidRPr="003D51E2">
        <w:rPr>
          <w:rStyle w:val="FontStyle134"/>
          <w:rFonts w:eastAsiaTheme="majorEastAsia"/>
          <w:b w:val="0"/>
          <w:lang w:val="en-US"/>
        </w:rPr>
        <w:t>RSA</w:t>
      </w:r>
      <w:r w:rsidR="00422FBC" w:rsidRPr="003D51E2">
        <w:rPr>
          <w:rStyle w:val="FontStyle134"/>
          <w:rFonts w:eastAsiaTheme="majorEastAsia"/>
          <w:b w:val="0"/>
        </w:rPr>
        <w:t xml:space="preserve"> </w:t>
      </w:r>
      <w:r w:rsidR="00422FBC" w:rsidRPr="003D51E2">
        <w:rPr>
          <w:rFonts w:eastAsiaTheme="majorEastAsia"/>
          <w:bCs/>
          <w:sz w:val="22"/>
          <w:szCs w:val="22"/>
        </w:rPr>
        <w:t xml:space="preserve">— криптографический алгоритм </w:t>
      </w:r>
      <w:r w:rsidR="00422FBC" w:rsidRPr="003D51E2">
        <w:rPr>
          <w:rFonts w:eastAsiaTheme="majorEastAsia"/>
          <w:bCs/>
          <w:sz w:val="22"/>
          <w:szCs w:val="22"/>
          <w:lang w:val="en-US"/>
        </w:rPr>
        <w:t>c</w:t>
      </w:r>
      <w:r w:rsidR="00422FBC" w:rsidRPr="003D51E2">
        <w:rPr>
          <w:rFonts w:eastAsiaTheme="majorEastAsia"/>
          <w:bCs/>
          <w:sz w:val="22"/>
          <w:szCs w:val="22"/>
        </w:rPr>
        <w:t xml:space="preserve"> </w:t>
      </w:r>
    </w:p>
    <w:p w:rsidR="00422FBC" w:rsidRPr="003D51E2" w:rsidRDefault="00422FBC" w:rsidP="00422FBC">
      <w:pPr>
        <w:pStyle w:val="Style23"/>
        <w:suppressAutoHyphens/>
        <w:ind w:firstLine="709"/>
        <w:rPr>
          <w:rStyle w:val="FontStyle134"/>
          <w:rFonts w:eastAsiaTheme="majorEastAsia"/>
          <w:i/>
        </w:rPr>
      </w:pPr>
      <w:r w:rsidRPr="003D51E2">
        <w:rPr>
          <w:rFonts w:eastAsiaTheme="majorEastAsia"/>
          <w:b/>
          <w:bCs/>
          <w:i/>
          <w:sz w:val="22"/>
          <w:szCs w:val="22"/>
        </w:rPr>
        <w:lastRenderedPageBreak/>
        <w:t>открытым ключом;</w:t>
      </w:r>
    </w:p>
    <w:p w:rsidR="00422FBC" w:rsidRPr="003D51E2" w:rsidRDefault="00422FBC" w:rsidP="00422FBC">
      <w:pPr>
        <w:pStyle w:val="Style23"/>
        <w:suppressAutoHyphens/>
        <w:ind w:firstLine="709"/>
        <w:rPr>
          <w:rStyle w:val="FontStyle134"/>
          <w:rFonts w:eastAsiaTheme="majorEastAsia"/>
          <w:b w:val="0"/>
        </w:rPr>
      </w:pPr>
      <w:r w:rsidRPr="003D51E2">
        <w:rPr>
          <w:rStyle w:val="FontStyle134"/>
          <w:rFonts w:eastAsiaTheme="majorEastAsia"/>
          <w:b w:val="0"/>
        </w:rPr>
        <w:t>закрытым ключом.</w:t>
      </w:r>
    </w:p>
    <w:p w:rsidR="00563D4C" w:rsidRPr="003D51E2" w:rsidRDefault="00320600" w:rsidP="00563D4C">
      <w:pPr>
        <w:pStyle w:val="Style23"/>
        <w:suppressAutoHyphens/>
        <w:rPr>
          <w:rStyle w:val="Bodytext54"/>
          <w:sz w:val="22"/>
          <w:szCs w:val="22"/>
        </w:rPr>
      </w:pPr>
      <w:r w:rsidRPr="003D51E2">
        <w:rPr>
          <w:rStyle w:val="Bodytext54"/>
          <w:sz w:val="22"/>
          <w:szCs w:val="22"/>
        </w:rPr>
        <w:t xml:space="preserve">2. </w:t>
      </w:r>
      <w:r w:rsidR="00563D4C" w:rsidRPr="003D51E2">
        <w:rPr>
          <w:rStyle w:val="Bodytext54"/>
          <w:sz w:val="22"/>
          <w:szCs w:val="22"/>
        </w:rPr>
        <w:t>Где применяются средства контроля динамической целостности?</w:t>
      </w:r>
    </w:p>
    <w:p w:rsidR="00563D4C" w:rsidRPr="003D51E2" w:rsidRDefault="00563D4C" w:rsidP="00563D4C">
      <w:pPr>
        <w:pStyle w:val="Style23"/>
        <w:suppressAutoHyphens/>
        <w:ind w:firstLine="708"/>
        <w:rPr>
          <w:rStyle w:val="Bodytext54"/>
          <w:b/>
          <w:i/>
          <w:sz w:val="22"/>
          <w:szCs w:val="22"/>
        </w:rPr>
      </w:pPr>
      <w:proofErr w:type="gramStart"/>
      <w:r w:rsidRPr="003D51E2">
        <w:rPr>
          <w:rStyle w:val="Bodytext54"/>
          <w:b/>
          <w:i/>
          <w:sz w:val="22"/>
          <w:szCs w:val="22"/>
        </w:rPr>
        <w:t>анализе</w:t>
      </w:r>
      <w:proofErr w:type="gramEnd"/>
      <w:r w:rsidRPr="003D51E2">
        <w:rPr>
          <w:rStyle w:val="Bodytext54"/>
          <w:b/>
          <w:i/>
          <w:sz w:val="22"/>
          <w:szCs w:val="22"/>
        </w:rPr>
        <w:t xml:space="preserve"> потока финансовых сообщений;</w:t>
      </w:r>
    </w:p>
    <w:p w:rsidR="00563D4C" w:rsidRPr="003D51E2" w:rsidRDefault="00563D4C" w:rsidP="00563D4C">
      <w:pPr>
        <w:pStyle w:val="Style23"/>
        <w:suppressAutoHyphens/>
        <w:ind w:firstLine="708"/>
        <w:rPr>
          <w:rStyle w:val="Bodytext54"/>
          <w:sz w:val="22"/>
          <w:szCs w:val="22"/>
        </w:rPr>
      </w:pPr>
      <w:r w:rsidRPr="003D51E2">
        <w:rPr>
          <w:rStyle w:val="Bodytext54"/>
          <w:sz w:val="22"/>
          <w:szCs w:val="22"/>
        </w:rPr>
        <w:t>обработке данных;</w:t>
      </w:r>
    </w:p>
    <w:p w:rsidR="00563D4C" w:rsidRPr="003D51E2" w:rsidRDefault="00563D4C" w:rsidP="00563D4C">
      <w:pPr>
        <w:pStyle w:val="Style23"/>
        <w:suppressAutoHyphens/>
        <w:ind w:firstLine="708"/>
        <w:rPr>
          <w:rStyle w:val="Bodytext54"/>
          <w:b/>
          <w:i/>
          <w:sz w:val="22"/>
          <w:szCs w:val="22"/>
        </w:rPr>
      </w:pPr>
      <w:r w:rsidRPr="003D51E2">
        <w:rPr>
          <w:rStyle w:val="Bodytext54"/>
          <w:b/>
          <w:i/>
          <w:sz w:val="22"/>
          <w:szCs w:val="22"/>
        </w:rPr>
        <w:t>при выявлении кражи, дублирования отдельных сообщений.</w:t>
      </w:r>
    </w:p>
    <w:p w:rsidR="00563D4C" w:rsidRPr="003D51E2" w:rsidRDefault="00563D4C" w:rsidP="00563D4C">
      <w:pPr>
        <w:pStyle w:val="Style23"/>
        <w:suppressAutoHyphens/>
        <w:rPr>
          <w:rStyle w:val="FontStyle134"/>
          <w:rFonts w:eastAsiaTheme="majorEastAsia"/>
          <w:b w:val="0"/>
          <w:bCs w:val="0"/>
        </w:rPr>
      </w:pPr>
      <w:r w:rsidRPr="003D51E2">
        <w:rPr>
          <w:rStyle w:val="FontStyle134"/>
          <w:rFonts w:eastAsiaTheme="majorEastAsia"/>
          <w:b w:val="0"/>
          <w:bCs w:val="0"/>
        </w:rPr>
        <w:t>3. Какие трудности возникают в информационных системах при конфиденциальности?</w:t>
      </w:r>
    </w:p>
    <w:p w:rsidR="00563D4C" w:rsidRPr="003D51E2" w:rsidRDefault="00563D4C" w:rsidP="00563D4C">
      <w:pPr>
        <w:pStyle w:val="Style23"/>
        <w:suppressAutoHyphens/>
        <w:ind w:firstLine="708"/>
        <w:rPr>
          <w:rStyle w:val="FontStyle134"/>
          <w:rFonts w:eastAsiaTheme="majorEastAsia"/>
          <w:b w:val="0"/>
          <w:bCs w:val="0"/>
        </w:rPr>
      </w:pPr>
      <w:r w:rsidRPr="003D51E2">
        <w:rPr>
          <w:rStyle w:val="FontStyle134"/>
          <w:rFonts w:eastAsiaTheme="majorEastAsia"/>
          <w:b w:val="0"/>
          <w:bCs w:val="0"/>
        </w:rPr>
        <w:t xml:space="preserve">сведения о технических каналах утечки информации являются закрытыми; </w:t>
      </w:r>
    </w:p>
    <w:p w:rsidR="00563D4C" w:rsidRPr="003D51E2" w:rsidRDefault="00563D4C" w:rsidP="00563D4C">
      <w:pPr>
        <w:pStyle w:val="Style23"/>
        <w:suppressAutoHyphens/>
        <w:ind w:firstLine="708"/>
        <w:rPr>
          <w:rStyle w:val="FontStyle134"/>
          <w:rFonts w:eastAsiaTheme="majorEastAsia"/>
          <w:b w:val="0"/>
          <w:bCs w:val="0"/>
        </w:rPr>
      </w:pPr>
      <w:r w:rsidRPr="003D51E2">
        <w:rPr>
          <w:rStyle w:val="FontStyle134"/>
          <w:rFonts w:eastAsiaTheme="majorEastAsia"/>
          <w:b w:val="0"/>
          <w:bCs w:val="0"/>
        </w:rPr>
        <w:t>на пути пользовательской криптографии стоят многочисленные технические проблемы;</w:t>
      </w:r>
    </w:p>
    <w:p w:rsidR="00563D4C" w:rsidRPr="003D51E2" w:rsidRDefault="00563D4C" w:rsidP="00563D4C">
      <w:pPr>
        <w:pStyle w:val="Style23"/>
        <w:suppressAutoHyphens/>
        <w:ind w:firstLine="708"/>
        <w:rPr>
          <w:rStyle w:val="FontStyle134"/>
          <w:rFonts w:eastAsiaTheme="majorEastAsia"/>
          <w:bCs w:val="0"/>
          <w:i/>
        </w:rPr>
      </w:pPr>
      <w:r w:rsidRPr="003D51E2">
        <w:rPr>
          <w:rStyle w:val="FontStyle134"/>
          <w:rFonts w:eastAsiaTheme="majorEastAsia"/>
          <w:bCs w:val="0"/>
          <w:i/>
        </w:rPr>
        <w:t>все ответы правильные.</w:t>
      </w:r>
    </w:p>
    <w:p w:rsidR="00563D4C" w:rsidRPr="003D51E2" w:rsidRDefault="00563D4C" w:rsidP="00563D4C">
      <w:pPr>
        <w:ind w:firstLine="0"/>
        <w:rPr>
          <w:sz w:val="22"/>
          <w:szCs w:val="22"/>
        </w:rPr>
      </w:pPr>
      <w:r w:rsidRPr="003D51E2">
        <w:rPr>
          <w:sz w:val="22"/>
          <w:szCs w:val="22"/>
        </w:rPr>
        <w:t>4. Окно опасности - это…</w:t>
      </w:r>
    </w:p>
    <w:p w:rsidR="00563D4C" w:rsidRPr="003D51E2" w:rsidRDefault="00563D4C" w:rsidP="00563D4C">
      <w:pPr>
        <w:ind w:firstLine="708"/>
        <w:rPr>
          <w:b/>
          <w:i/>
          <w:sz w:val="22"/>
          <w:szCs w:val="22"/>
        </w:rPr>
      </w:pPr>
      <w:r w:rsidRPr="003D51E2">
        <w:rPr>
          <w:b/>
          <w:i/>
          <w:sz w:val="22"/>
          <w:szCs w:val="22"/>
        </w:rPr>
        <w:t>промежуток времени от момента, когда появится возможность слабого места и до момента, когда пробел ликвидируется;</w:t>
      </w:r>
    </w:p>
    <w:p w:rsidR="00563D4C" w:rsidRPr="003D51E2" w:rsidRDefault="00563D4C" w:rsidP="00563D4C">
      <w:pPr>
        <w:ind w:firstLine="708"/>
        <w:rPr>
          <w:sz w:val="22"/>
          <w:szCs w:val="22"/>
        </w:rPr>
      </w:pPr>
      <w:r w:rsidRPr="003D51E2">
        <w:rPr>
          <w:sz w:val="22"/>
          <w:szCs w:val="22"/>
        </w:rPr>
        <w:t>комплекс взаимосвязанных программ для решения задач определенного класса конкретной предметной области;</w:t>
      </w:r>
    </w:p>
    <w:p w:rsidR="00563D4C" w:rsidRPr="003D51E2" w:rsidRDefault="00563D4C" w:rsidP="00563D4C">
      <w:pPr>
        <w:ind w:firstLine="708"/>
        <w:rPr>
          <w:sz w:val="22"/>
          <w:szCs w:val="22"/>
        </w:rPr>
      </w:pPr>
      <w:r w:rsidRPr="003D51E2">
        <w:rPr>
          <w:sz w:val="22"/>
          <w:szCs w:val="22"/>
        </w:rPr>
        <w:t xml:space="preserve">формализованный язык для описания </w:t>
      </w:r>
      <w:proofErr w:type="gramStart"/>
      <w:r w:rsidRPr="003D51E2">
        <w:rPr>
          <w:sz w:val="22"/>
          <w:szCs w:val="22"/>
        </w:rPr>
        <w:t>задач алгоритма решения задачи пользователя</w:t>
      </w:r>
      <w:proofErr w:type="gramEnd"/>
      <w:r w:rsidRPr="003D51E2">
        <w:rPr>
          <w:sz w:val="22"/>
          <w:szCs w:val="22"/>
        </w:rPr>
        <w:t xml:space="preserve"> на компьютере;</w:t>
      </w:r>
    </w:p>
    <w:p w:rsidR="00563D4C" w:rsidRPr="003D51E2" w:rsidRDefault="00563D4C" w:rsidP="00563D4C">
      <w:pPr>
        <w:ind w:firstLine="0"/>
        <w:rPr>
          <w:sz w:val="22"/>
          <w:szCs w:val="22"/>
        </w:rPr>
      </w:pPr>
      <w:r w:rsidRPr="003D51E2">
        <w:rPr>
          <w:sz w:val="22"/>
          <w:szCs w:val="22"/>
        </w:rPr>
        <w:t>5. По каким компонентам классифицируется угрозы доступности:</w:t>
      </w:r>
    </w:p>
    <w:p w:rsidR="00563D4C" w:rsidRPr="003D51E2" w:rsidRDefault="00563D4C" w:rsidP="00563D4C">
      <w:pPr>
        <w:ind w:firstLine="708"/>
        <w:rPr>
          <w:b/>
          <w:i/>
          <w:sz w:val="22"/>
          <w:szCs w:val="22"/>
        </w:rPr>
      </w:pPr>
      <w:r w:rsidRPr="003D51E2">
        <w:rPr>
          <w:b/>
          <w:i/>
          <w:sz w:val="22"/>
          <w:szCs w:val="22"/>
        </w:rPr>
        <w:t>отказ пользователей;</w:t>
      </w:r>
    </w:p>
    <w:p w:rsidR="00563D4C" w:rsidRPr="003D51E2" w:rsidRDefault="00563D4C" w:rsidP="00563D4C">
      <w:pPr>
        <w:ind w:firstLine="708"/>
        <w:rPr>
          <w:b/>
          <w:i/>
          <w:sz w:val="22"/>
          <w:szCs w:val="22"/>
        </w:rPr>
      </w:pPr>
      <w:r w:rsidRPr="003D51E2">
        <w:rPr>
          <w:b/>
          <w:i/>
          <w:sz w:val="22"/>
          <w:szCs w:val="22"/>
        </w:rPr>
        <w:t>отказ поддерживающей инфраструктуры;</w:t>
      </w:r>
    </w:p>
    <w:p w:rsidR="00563D4C" w:rsidRPr="003D51E2" w:rsidRDefault="00563D4C" w:rsidP="00563D4C">
      <w:pPr>
        <w:ind w:firstLine="708"/>
        <w:rPr>
          <w:sz w:val="22"/>
          <w:szCs w:val="22"/>
        </w:rPr>
      </w:pPr>
      <w:r w:rsidRPr="003D51E2">
        <w:rPr>
          <w:sz w:val="22"/>
          <w:szCs w:val="22"/>
        </w:rPr>
        <w:t>ошибка в программе.</w:t>
      </w:r>
    </w:p>
    <w:p w:rsidR="00563D4C" w:rsidRPr="003D51E2" w:rsidRDefault="00563D4C" w:rsidP="00563D4C">
      <w:pPr>
        <w:ind w:firstLine="0"/>
        <w:rPr>
          <w:sz w:val="22"/>
          <w:szCs w:val="22"/>
        </w:rPr>
      </w:pPr>
      <w:r w:rsidRPr="003D51E2">
        <w:rPr>
          <w:sz w:val="22"/>
          <w:szCs w:val="22"/>
        </w:rPr>
        <w:t>6. По отношению к поддерживающей инфраструктуре рекомендуется рассматривать следующие угрозы:</w:t>
      </w:r>
    </w:p>
    <w:p w:rsidR="00563D4C" w:rsidRPr="003D51E2" w:rsidRDefault="00563D4C" w:rsidP="00563D4C">
      <w:pPr>
        <w:ind w:firstLine="708"/>
        <w:rPr>
          <w:b/>
          <w:i/>
          <w:sz w:val="22"/>
          <w:szCs w:val="22"/>
        </w:rPr>
      </w:pPr>
      <w:r w:rsidRPr="003D51E2">
        <w:rPr>
          <w:b/>
          <w:i/>
          <w:sz w:val="22"/>
          <w:szCs w:val="22"/>
        </w:rPr>
        <w:t>невозможность и нежелание обслуживающего персонала или пользователя выполнять свои обязанности;</w:t>
      </w:r>
    </w:p>
    <w:p w:rsidR="00563D4C" w:rsidRPr="003D51E2" w:rsidRDefault="00563D4C" w:rsidP="00563D4C">
      <w:pPr>
        <w:ind w:firstLine="708"/>
        <w:rPr>
          <w:sz w:val="22"/>
          <w:szCs w:val="22"/>
        </w:rPr>
      </w:pPr>
      <w:r w:rsidRPr="003D51E2">
        <w:rPr>
          <w:sz w:val="22"/>
          <w:szCs w:val="22"/>
        </w:rPr>
        <w:t>обрабатывать большой объем программной информации;</w:t>
      </w:r>
    </w:p>
    <w:p w:rsidR="00563D4C" w:rsidRPr="003D51E2" w:rsidRDefault="00563D4C" w:rsidP="00563D4C">
      <w:pPr>
        <w:ind w:firstLine="708"/>
        <w:rPr>
          <w:sz w:val="22"/>
          <w:szCs w:val="22"/>
        </w:rPr>
      </w:pPr>
      <w:r w:rsidRPr="003D51E2">
        <w:rPr>
          <w:sz w:val="22"/>
          <w:szCs w:val="22"/>
        </w:rPr>
        <w:t>нет правильного ответа.</w:t>
      </w:r>
    </w:p>
    <w:p w:rsidR="00563D4C" w:rsidRPr="003D51E2" w:rsidRDefault="00563D4C" w:rsidP="00563D4C">
      <w:pPr>
        <w:ind w:firstLine="0"/>
        <w:rPr>
          <w:sz w:val="22"/>
          <w:szCs w:val="22"/>
        </w:rPr>
      </w:pPr>
      <w:r w:rsidRPr="003D51E2">
        <w:rPr>
          <w:sz w:val="22"/>
          <w:szCs w:val="22"/>
        </w:rPr>
        <w:t>7. Конфиденциальную информацию можно разделить:</w:t>
      </w:r>
    </w:p>
    <w:p w:rsidR="00563D4C" w:rsidRPr="003D51E2" w:rsidRDefault="00563D4C" w:rsidP="00563D4C">
      <w:pPr>
        <w:ind w:firstLine="708"/>
        <w:rPr>
          <w:b/>
          <w:i/>
          <w:sz w:val="22"/>
          <w:szCs w:val="22"/>
        </w:rPr>
      </w:pPr>
      <w:r w:rsidRPr="003D51E2">
        <w:rPr>
          <w:b/>
          <w:i/>
          <w:sz w:val="22"/>
          <w:szCs w:val="22"/>
        </w:rPr>
        <w:t>предметную;</w:t>
      </w:r>
    </w:p>
    <w:p w:rsidR="00563D4C" w:rsidRPr="003D51E2" w:rsidRDefault="00563D4C" w:rsidP="00563D4C">
      <w:pPr>
        <w:ind w:firstLine="708"/>
        <w:rPr>
          <w:b/>
          <w:i/>
          <w:sz w:val="22"/>
          <w:szCs w:val="22"/>
        </w:rPr>
      </w:pPr>
      <w:r w:rsidRPr="003D51E2">
        <w:rPr>
          <w:b/>
          <w:i/>
          <w:sz w:val="22"/>
          <w:szCs w:val="22"/>
        </w:rPr>
        <w:t>служебную;</w:t>
      </w:r>
    </w:p>
    <w:p w:rsidR="00563D4C" w:rsidRPr="003D51E2" w:rsidRDefault="00563D4C" w:rsidP="00563D4C">
      <w:pPr>
        <w:ind w:firstLine="708"/>
        <w:rPr>
          <w:sz w:val="22"/>
          <w:szCs w:val="22"/>
        </w:rPr>
      </w:pPr>
      <w:r w:rsidRPr="003D51E2">
        <w:rPr>
          <w:sz w:val="22"/>
          <w:szCs w:val="22"/>
        </w:rPr>
        <w:t>глобальную</w:t>
      </w:r>
    </w:p>
    <w:p w:rsidR="00563D4C" w:rsidRPr="003D51E2" w:rsidRDefault="00563D4C" w:rsidP="00563D4C">
      <w:pPr>
        <w:ind w:firstLine="0"/>
        <w:rPr>
          <w:sz w:val="22"/>
          <w:szCs w:val="22"/>
        </w:rPr>
      </w:pPr>
      <w:r w:rsidRPr="003D51E2">
        <w:rPr>
          <w:sz w:val="22"/>
          <w:szCs w:val="22"/>
        </w:rPr>
        <w:t>8. Отказ, ошибки, сбой - это:</w:t>
      </w:r>
    </w:p>
    <w:p w:rsidR="00563D4C" w:rsidRPr="003D51E2" w:rsidRDefault="00563D4C" w:rsidP="00563D4C">
      <w:pPr>
        <w:ind w:firstLine="708"/>
        <w:rPr>
          <w:b/>
          <w:i/>
          <w:sz w:val="22"/>
          <w:szCs w:val="22"/>
        </w:rPr>
      </w:pPr>
      <w:r w:rsidRPr="003D51E2">
        <w:rPr>
          <w:b/>
          <w:i/>
          <w:sz w:val="22"/>
          <w:szCs w:val="22"/>
        </w:rPr>
        <w:t>случайные угрозы;</w:t>
      </w:r>
    </w:p>
    <w:p w:rsidR="00563D4C" w:rsidRPr="003D51E2" w:rsidRDefault="00563D4C" w:rsidP="00563D4C">
      <w:pPr>
        <w:ind w:firstLine="708"/>
        <w:rPr>
          <w:sz w:val="22"/>
          <w:szCs w:val="22"/>
        </w:rPr>
      </w:pPr>
      <w:r w:rsidRPr="003D51E2">
        <w:rPr>
          <w:sz w:val="22"/>
          <w:szCs w:val="22"/>
        </w:rPr>
        <w:t>преднамеренные угрозы;</w:t>
      </w:r>
    </w:p>
    <w:p w:rsidR="00563D4C" w:rsidRPr="003D51E2" w:rsidRDefault="00563D4C" w:rsidP="00563D4C">
      <w:pPr>
        <w:ind w:firstLine="708"/>
        <w:rPr>
          <w:sz w:val="22"/>
          <w:szCs w:val="22"/>
        </w:rPr>
      </w:pPr>
      <w:r w:rsidRPr="003D51E2">
        <w:rPr>
          <w:sz w:val="22"/>
          <w:szCs w:val="22"/>
        </w:rPr>
        <w:t>природные угрозы</w:t>
      </w:r>
    </w:p>
    <w:p w:rsidR="00563D4C" w:rsidRPr="003D51E2" w:rsidRDefault="00563D4C" w:rsidP="00563D4C">
      <w:pPr>
        <w:ind w:firstLine="0"/>
        <w:rPr>
          <w:sz w:val="22"/>
          <w:szCs w:val="22"/>
        </w:rPr>
      </w:pPr>
      <w:r w:rsidRPr="003D51E2">
        <w:rPr>
          <w:sz w:val="22"/>
          <w:szCs w:val="22"/>
        </w:rPr>
        <w:t>9. Побочное влияние - это…</w:t>
      </w:r>
    </w:p>
    <w:p w:rsidR="00563D4C" w:rsidRPr="003D51E2" w:rsidRDefault="00563D4C" w:rsidP="00563D4C">
      <w:pPr>
        <w:ind w:firstLine="708"/>
        <w:rPr>
          <w:b/>
          <w:i/>
          <w:sz w:val="22"/>
          <w:szCs w:val="22"/>
        </w:rPr>
      </w:pPr>
      <w:r w:rsidRPr="003D51E2">
        <w:rPr>
          <w:b/>
          <w:i/>
          <w:sz w:val="22"/>
          <w:szCs w:val="22"/>
        </w:rPr>
        <w:t>негативное воздействие на систему в целом или отдельные элементы;</w:t>
      </w:r>
    </w:p>
    <w:p w:rsidR="00563D4C" w:rsidRPr="003D51E2" w:rsidRDefault="00563D4C" w:rsidP="00563D4C">
      <w:pPr>
        <w:ind w:firstLine="708"/>
        <w:rPr>
          <w:sz w:val="22"/>
          <w:szCs w:val="22"/>
        </w:rPr>
      </w:pPr>
      <w:r w:rsidRPr="003D51E2">
        <w:rPr>
          <w:sz w:val="22"/>
          <w:szCs w:val="22"/>
        </w:rPr>
        <w:t xml:space="preserve">нарушение работоспособности какого-либо элемента системы </w:t>
      </w:r>
      <w:proofErr w:type="gramStart"/>
      <w:r w:rsidRPr="003D51E2">
        <w:rPr>
          <w:sz w:val="22"/>
          <w:szCs w:val="22"/>
        </w:rPr>
        <w:t>в следствии</w:t>
      </w:r>
      <w:proofErr w:type="gramEnd"/>
      <w:r w:rsidRPr="003D51E2">
        <w:rPr>
          <w:sz w:val="22"/>
          <w:szCs w:val="22"/>
        </w:rPr>
        <w:t xml:space="preserve"> чего функции выполняются неправильно в заданный момент;</w:t>
      </w:r>
    </w:p>
    <w:p w:rsidR="00563D4C" w:rsidRPr="003D51E2" w:rsidRDefault="00563D4C" w:rsidP="00563D4C">
      <w:pPr>
        <w:ind w:firstLine="708"/>
        <w:rPr>
          <w:sz w:val="22"/>
          <w:szCs w:val="22"/>
        </w:rPr>
      </w:pPr>
      <w:r w:rsidRPr="003D51E2">
        <w:rPr>
          <w:sz w:val="22"/>
          <w:szCs w:val="22"/>
        </w:rPr>
        <w:t>нарушение работоспособности элемента системы, что приводит к невозможности выполнения им своих функций;</w:t>
      </w:r>
    </w:p>
    <w:p w:rsidR="00320600" w:rsidRPr="003D51E2" w:rsidRDefault="00320600" w:rsidP="00563D4C">
      <w:pPr>
        <w:pStyle w:val="Style23"/>
        <w:suppressAutoHyphens/>
        <w:rPr>
          <w:b/>
          <w:i/>
          <w:sz w:val="22"/>
          <w:szCs w:val="22"/>
        </w:rPr>
      </w:pPr>
      <w:r w:rsidRPr="003D51E2">
        <w:rPr>
          <w:b/>
          <w:i/>
          <w:sz w:val="22"/>
          <w:szCs w:val="22"/>
        </w:rPr>
        <w:t>б) типовые тестовые вопросы открытого типа</w:t>
      </w:r>
    </w:p>
    <w:p w:rsidR="0027356E" w:rsidRPr="003D51E2" w:rsidRDefault="00320600" w:rsidP="00320600">
      <w:pPr>
        <w:pStyle w:val="Default"/>
        <w:widowControl w:val="0"/>
        <w:spacing w:line="228" w:lineRule="auto"/>
        <w:contextualSpacing/>
        <w:jc w:val="both"/>
        <w:rPr>
          <w:color w:val="auto"/>
          <w:sz w:val="22"/>
          <w:szCs w:val="22"/>
        </w:rPr>
      </w:pPr>
      <w:r w:rsidRPr="003D51E2">
        <w:rPr>
          <w:rStyle w:val="Bodytext54"/>
          <w:color w:val="auto"/>
          <w:sz w:val="22"/>
          <w:szCs w:val="22"/>
        </w:rPr>
        <w:t xml:space="preserve">1. </w:t>
      </w:r>
      <w:r w:rsidR="0027356E" w:rsidRPr="003D51E2">
        <w:rPr>
          <w:rStyle w:val="Bodytext54"/>
          <w:color w:val="auto"/>
          <w:sz w:val="22"/>
          <w:szCs w:val="22"/>
        </w:rPr>
        <w:t xml:space="preserve">Как называется </w:t>
      </w:r>
      <w:r w:rsidR="0027356E" w:rsidRPr="003D51E2">
        <w:rPr>
          <w:color w:val="auto"/>
          <w:sz w:val="22"/>
          <w:szCs w:val="22"/>
        </w:rPr>
        <w:t>наука о методах получения исходного значения зашифрованной информации, не имея доступа к секретной информации (ключу), необходимой для этого (</w:t>
      </w:r>
      <w:proofErr w:type="spellStart"/>
      <w:r w:rsidR="00936A01" w:rsidRPr="003D51E2">
        <w:rPr>
          <w:color w:val="auto"/>
          <w:sz w:val="22"/>
          <w:szCs w:val="22"/>
        </w:rPr>
        <w:t>Криптоанализ</w:t>
      </w:r>
      <w:proofErr w:type="spellEnd"/>
      <w:r w:rsidR="00936A01" w:rsidRPr="003D51E2">
        <w:rPr>
          <w:color w:val="auto"/>
          <w:sz w:val="22"/>
          <w:szCs w:val="22"/>
        </w:rPr>
        <w:t>)</w:t>
      </w:r>
      <w:r w:rsidR="0027356E" w:rsidRPr="003D51E2">
        <w:rPr>
          <w:color w:val="auto"/>
          <w:sz w:val="22"/>
          <w:szCs w:val="22"/>
        </w:rPr>
        <w:t>. </w:t>
      </w:r>
    </w:p>
    <w:p w:rsidR="0027356E" w:rsidRPr="003D51E2" w:rsidRDefault="00936A01" w:rsidP="0027356E">
      <w:pPr>
        <w:ind w:firstLine="0"/>
        <w:rPr>
          <w:sz w:val="22"/>
          <w:szCs w:val="22"/>
        </w:rPr>
      </w:pPr>
      <w:r w:rsidRPr="003D51E2">
        <w:rPr>
          <w:sz w:val="22"/>
          <w:szCs w:val="22"/>
        </w:rPr>
        <w:t>2</w:t>
      </w:r>
      <w:r w:rsidR="00320600" w:rsidRPr="003D51E2">
        <w:rPr>
          <w:sz w:val="22"/>
          <w:szCs w:val="22"/>
        </w:rPr>
        <w:t xml:space="preserve">. </w:t>
      </w:r>
      <w:r w:rsidR="00444C6F" w:rsidRPr="003D51E2">
        <w:rPr>
          <w:sz w:val="22"/>
          <w:szCs w:val="22"/>
        </w:rPr>
        <w:t xml:space="preserve">Опишите шифр </w:t>
      </w:r>
      <w:proofErr w:type="spellStart"/>
      <w:r w:rsidR="0027356E" w:rsidRPr="003D51E2">
        <w:rPr>
          <w:sz w:val="22"/>
          <w:szCs w:val="22"/>
        </w:rPr>
        <w:t>Гронсфельда</w:t>
      </w:r>
      <w:proofErr w:type="spellEnd"/>
    </w:p>
    <w:p w:rsidR="0027356E" w:rsidRPr="003D51E2" w:rsidRDefault="0027356E" w:rsidP="0027356E">
      <w:pPr>
        <w:ind w:firstLine="708"/>
        <w:rPr>
          <w:sz w:val="22"/>
          <w:szCs w:val="22"/>
        </w:rPr>
      </w:pPr>
      <w:r w:rsidRPr="003D51E2">
        <w:rPr>
          <w:sz w:val="22"/>
          <w:szCs w:val="22"/>
        </w:rPr>
        <w:t xml:space="preserve">Шифр </w:t>
      </w:r>
      <w:proofErr w:type="spellStart"/>
      <w:r w:rsidRPr="003D51E2">
        <w:rPr>
          <w:sz w:val="22"/>
          <w:szCs w:val="22"/>
        </w:rPr>
        <w:t>Гронсфельда</w:t>
      </w:r>
      <w:proofErr w:type="spellEnd"/>
      <w:r w:rsidRPr="003D51E2">
        <w:rPr>
          <w:sz w:val="22"/>
          <w:szCs w:val="22"/>
        </w:rPr>
        <w:t xml:space="preserve"> представляет собой модификацию шифра Цезаря с числовым ключом. При реализации данного шифра под буквами исходного сообщения записывают цифры числового ключа. Если ключ короче сообщения, то его запись циклически повторяют. Получение символа </w:t>
      </w:r>
      <w:proofErr w:type="spellStart"/>
      <w:r w:rsidRPr="003D51E2">
        <w:rPr>
          <w:sz w:val="22"/>
          <w:szCs w:val="22"/>
        </w:rPr>
        <w:t>шифротекста</w:t>
      </w:r>
      <w:proofErr w:type="spellEnd"/>
      <w:r w:rsidRPr="003D51E2">
        <w:rPr>
          <w:sz w:val="22"/>
          <w:szCs w:val="22"/>
        </w:rPr>
        <w:t xml:space="preserve"> осуществляют </w:t>
      </w:r>
      <w:proofErr w:type="gramStart"/>
      <w:r w:rsidRPr="003D51E2">
        <w:rPr>
          <w:sz w:val="22"/>
          <w:szCs w:val="22"/>
        </w:rPr>
        <w:t>также, как</w:t>
      </w:r>
      <w:proofErr w:type="gramEnd"/>
      <w:r w:rsidRPr="003D51E2">
        <w:rPr>
          <w:sz w:val="22"/>
          <w:szCs w:val="22"/>
        </w:rPr>
        <w:t xml:space="preserve"> это делается в шифре Цезаря, при этом смещение символа открытого текста производят на количество позиций, соответствующего цифре ключа, стоящей под ним.</w:t>
      </w:r>
    </w:p>
    <w:p w:rsidR="00444C6F" w:rsidRPr="003D51E2" w:rsidRDefault="00936A01" w:rsidP="00444C6F">
      <w:pPr>
        <w:ind w:firstLine="0"/>
        <w:rPr>
          <w:sz w:val="22"/>
          <w:szCs w:val="22"/>
        </w:rPr>
      </w:pPr>
      <w:r w:rsidRPr="003D51E2">
        <w:rPr>
          <w:sz w:val="22"/>
          <w:szCs w:val="22"/>
        </w:rPr>
        <w:t>3</w:t>
      </w:r>
      <w:r w:rsidR="00320600" w:rsidRPr="003D51E2">
        <w:rPr>
          <w:sz w:val="22"/>
          <w:szCs w:val="22"/>
        </w:rPr>
        <w:t>. </w:t>
      </w:r>
      <w:r w:rsidR="00444C6F" w:rsidRPr="003D51E2">
        <w:rPr>
          <w:sz w:val="22"/>
          <w:szCs w:val="22"/>
        </w:rPr>
        <w:t xml:space="preserve">Опишите шифр простой замены </w:t>
      </w:r>
      <w:proofErr w:type="spellStart"/>
      <w:r w:rsidR="00444C6F" w:rsidRPr="003D51E2">
        <w:rPr>
          <w:sz w:val="22"/>
          <w:szCs w:val="22"/>
        </w:rPr>
        <w:t>Атбаш</w:t>
      </w:r>
      <w:proofErr w:type="spellEnd"/>
      <w:r w:rsidR="00444C6F" w:rsidRPr="003D51E2">
        <w:rPr>
          <w:sz w:val="22"/>
          <w:szCs w:val="22"/>
        </w:rPr>
        <w:t xml:space="preserve">, </w:t>
      </w:r>
    </w:p>
    <w:p w:rsidR="00444C6F" w:rsidRPr="003D51E2" w:rsidRDefault="00444C6F" w:rsidP="00444C6F">
      <w:pPr>
        <w:ind w:firstLine="708"/>
        <w:rPr>
          <w:sz w:val="22"/>
          <w:szCs w:val="22"/>
        </w:rPr>
      </w:pPr>
      <w:r w:rsidRPr="003D51E2">
        <w:rPr>
          <w:sz w:val="22"/>
          <w:szCs w:val="22"/>
        </w:rPr>
        <w:t xml:space="preserve">Шифр </w:t>
      </w:r>
      <w:proofErr w:type="spellStart"/>
      <w:r w:rsidRPr="003D51E2">
        <w:rPr>
          <w:sz w:val="22"/>
          <w:szCs w:val="22"/>
        </w:rPr>
        <w:t>Атбаш</w:t>
      </w:r>
      <w:proofErr w:type="spellEnd"/>
      <w:r w:rsidRPr="003D51E2">
        <w:rPr>
          <w:sz w:val="22"/>
          <w:szCs w:val="22"/>
        </w:rPr>
        <w:t>, используемый для еврейского алфавита</w:t>
      </w:r>
      <w:proofErr w:type="gramStart"/>
      <w:r w:rsidRPr="003D51E2">
        <w:rPr>
          <w:sz w:val="22"/>
          <w:szCs w:val="22"/>
        </w:rPr>
        <w:t>.</w:t>
      </w:r>
      <w:proofErr w:type="gramEnd"/>
      <w:r w:rsidRPr="003D51E2">
        <w:rPr>
          <w:sz w:val="22"/>
          <w:szCs w:val="22"/>
        </w:rPr>
        <w:t xml:space="preserve"> </w:t>
      </w:r>
      <w:proofErr w:type="gramStart"/>
      <w:r w:rsidRPr="003D51E2">
        <w:rPr>
          <w:sz w:val="22"/>
          <w:szCs w:val="22"/>
        </w:rPr>
        <w:t>и</w:t>
      </w:r>
      <w:proofErr w:type="gramEnd"/>
      <w:r w:rsidRPr="003D51E2">
        <w:rPr>
          <w:sz w:val="22"/>
          <w:szCs w:val="22"/>
        </w:rPr>
        <w:t xml:space="preserve"> получил оттуда свое название. Шифрование происходит заменой первой буквы алфавита на </w:t>
      </w:r>
      <w:proofErr w:type="gramStart"/>
      <w:r w:rsidRPr="003D51E2">
        <w:rPr>
          <w:sz w:val="22"/>
          <w:szCs w:val="22"/>
        </w:rPr>
        <w:t>последнюю</w:t>
      </w:r>
      <w:proofErr w:type="gramEnd"/>
      <w:r w:rsidRPr="003D51E2">
        <w:rPr>
          <w:sz w:val="22"/>
          <w:szCs w:val="22"/>
        </w:rPr>
        <w:t xml:space="preserve">, второй на предпоследнюю и т. д. </w:t>
      </w:r>
    </w:p>
    <w:p w:rsidR="00444C6F" w:rsidRPr="003D51E2" w:rsidRDefault="00444C6F" w:rsidP="00444C6F">
      <w:pPr>
        <w:ind w:firstLine="708"/>
        <w:rPr>
          <w:sz w:val="22"/>
          <w:szCs w:val="22"/>
        </w:rPr>
      </w:pPr>
      <w:r w:rsidRPr="003D51E2">
        <w:rPr>
          <w:sz w:val="22"/>
          <w:szCs w:val="22"/>
        </w:rPr>
        <w:t xml:space="preserve">Шифр </w:t>
      </w:r>
      <w:proofErr w:type="spellStart"/>
      <w:r w:rsidRPr="003D51E2">
        <w:rPr>
          <w:sz w:val="22"/>
          <w:szCs w:val="22"/>
        </w:rPr>
        <w:t>Атбаш</w:t>
      </w:r>
      <w:proofErr w:type="spellEnd"/>
      <w:r w:rsidRPr="003D51E2">
        <w:rPr>
          <w:sz w:val="22"/>
          <w:szCs w:val="22"/>
        </w:rPr>
        <w:t xml:space="preserve"> для английского алфавита: </w:t>
      </w:r>
    </w:p>
    <w:p w:rsidR="00444C6F" w:rsidRPr="003D51E2" w:rsidRDefault="00444C6F" w:rsidP="00444C6F">
      <w:pPr>
        <w:ind w:firstLine="708"/>
        <w:rPr>
          <w:sz w:val="22"/>
          <w:szCs w:val="22"/>
        </w:rPr>
      </w:pPr>
      <w:r w:rsidRPr="003D51E2">
        <w:rPr>
          <w:sz w:val="22"/>
          <w:szCs w:val="22"/>
        </w:rPr>
        <w:t xml:space="preserve">Исходный алфавит: </w:t>
      </w:r>
      <w:proofErr w:type="spellStart"/>
      <w:r w:rsidRPr="003D51E2">
        <w:rPr>
          <w:sz w:val="22"/>
          <w:szCs w:val="22"/>
        </w:rPr>
        <w:t>ABCDEFGHIjKLMNOPQRSTUVWXYZ</w:t>
      </w:r>
      <w:proofErr w:type="spellEnd"/>
      <w:r w:rsidRPr="003D51E2">
        <w:rPr>
          <w:sz w:val="22"/>
          <w:szCs w:val="22"/>
        </w:rPr>
        <w:t xml:space="preserve"> </w:t>
      </w:r>
    </w:p>
    <w:p w:rsidR="00444C6F" w:rsidRPr="003D51E2" w:rsidRDefault="00444C6F" w:rsidP="00444C6F">
      <w:pPr>
        <w:ind w:firstLine="708"/>
        <w:rPr>
          <w:sz w:val="22"/>
          <w:szCs w:val="22"/>
        </w:rPr>
      </w:pPr>
      <w:r w:rsidRPr="003D51E2">
        <w:rPr>
          <w:sz w:val="22"/>
          <w:szCs w:val="22"/>
        </w:rPr>
        <w:lastRenderedPageBreak/>
        <w:t>Алфавит замены: ZYXWVUTSRQPONMLKJIHGFEDCBA</w:t>
      </w:r>
    </w:p>
    <w:p w:rsidR="00936A01" w:rsidRPr="003D51E2" w:rsidRDefault="00936A01" w:rsidP="00936A01">
      <w:pPr>
        <w:pStyle w:val="Default"/>
        <w:widowControl w:val="0"/>
        <w:spacing w:line="228" w:lineRule="auto"/>
        <w:contextualSpacing/>
        <w:rPr>
          <w:rStyle w:val="Bodytext54"/>
          <w:color w:val="auto"/>
          <w:sz w:val="22"/>
          <w:szCs w:val="22"/>
        </w:rPr>
      </w:pPr>
      <w:r w:rsidRPr="003D51E2">
        <w:rPr>
          <w:rStyle w:val="Bodytext54"/>
          <w:color w:val="auto"/>
          <w:sz w:val="22"/>
          <w:szCs w:val="22"/>
        </w:rPr>
        <w:t xml:space="preserve">4. Используя шифр Цезаря, зашифровать следующие фразы: </w:t>
      </w:r>
    </w:p>
    <w:p w:rsidR="00936A01" w:rsidRPr="003D51E2" w:rsidRDefault="00936A01" w:rsidP="00936A01">
      <w:pPr>
        <w:pStyle w:val="Default"/>
        <w:widowControl w:val="0"/>
        <w:spacing w:line="228" w:lineRule="auto"/>
        <w:contextualSpacing/>
        <w:rPr>
          <w:rStyle w:val="Bodytext54"/>
          <w:color w:val="auto"/>
          <w:sz w:val="22"/>
          <w:szCs w:val="22"/>
        </w:rPr>
      </w:pPr>
      <w:r w:rsidRPr="003D51E2">
        <w:rPr>
          <w:rStyle w:val="Bodytext54"/>
          <w:color w:val="auto"/>
          <w:sz w:val="22"/>
          <w:szCs w:val="22"/>
        </w:rPr>
        <w:t>а) Делу время - потехе час (</w:t>
      </w:r>
      <w:proofErr w:type="spellStart"/>
      <w:r w:rsidRPr="003D51E2">
        <w:rPr>
          <w:rStyle w:val="Bodytext54"/>
          <w:color w:val="auto"/>
          <w:sz w:val="22"/>
          <w:szCs w:val="22"/>
        </w:rPr>
        <w:t>Еёмф</w:t>
      </w:r>
      <w:proofErr w:type="spellEnd"/>
      <w:r w:rsidRPr="003D51E2">
        <w:rPr>
          <w:rStyle w:val="Bodytext54"/>
          <w:color w:val="auto"/>
          <w:sz w:val="22"/>
          <w:szCs w:val="22"/>
        </w:rPr>
        <w:t xml:space="preserve"> </w:t>
      </w:r>
      <w:proofErr w:type="spellStart"/>
      <w:r w:rsidRPr="003D51E2">
        <w:rPr>
          <w:rStyle w:val="Bodytext54"/>
          <w:color w:val="auto"/>
          <w:sz w:val="22"/>
          <w:szCs w:val="22"/>
        </w:rPr>
        <w:t>гсёна</w:t>
      </w:r>
      <w:proofErr w:type="spellEnd"/>
      <w:r w:rsidRPr="003D51E2">
        <w:rPr>
          <w:rStyle w:val="Bodytext54"/>
          <w:color w:val="auto"/>
          <w:sz w:val="22"/>
          <w:szCs w:val="22"/>
        </w:rPr>
        <w:t xml:space="preserve"> - </w:t>
      </w:r>
      <w:proofErr w:type="spellStart"/>
      <w:r w:rsidRPr="003D51E2">
        <w:rPr>
          <w:rStyle w:val="Bodytext54"/>
          <w:color w:val="auto"/>
          <w:sz w:val="22"/>
          <w:szCs w:val="22"/>
        </w:rPr>
        <w:t>рпуёцё</w:t>
      </w:r>
      <w:proofErr w:type="spellEnd"/>
      <w:r w:rsidRPr="003D51E2">
        <w:rPr>
          <w:rStyle w:val="Bodytext54"/>
          <w:color w:val="auto"/>
          <w:sz w:val="22"/>
          <w:szCs w:val="22"/>
        </w:rPr>
        <w:t xml:space="preserve"> </w:t>
      </w:r>
      <w:proofErr w:type="spellStart"/>
      <w:r w:rsidRPr="003D51E2">
        <w:rPr>
          <w:rStyle w:val="Bodytext54"/>
          <w:color w:val="auto"/>
          <w:sz w:val="22"/>
          <w:szCs w:val="22"/>
        </w:rPr>
        <w:t>шбт</w:t>
      </w:r>
      <w:proofErr w:type="spellEnd"/>
      <w:r w:rsidRPr="003D51E2">
        <w:rPr>
          <w:rStyle w:val="Bodytext54"/>
          <w:color w:val="auto"/>
          <w:sz w:val="22"/>
          <w:szCs w:val="22"/>
        </w:rPr>
        <w:t>)</w:t>
      </w:r>
    </w:p>
    <w:p w:rsidR="00936A01" w:rsidRPr="003D51E2" w:rsidRDefault="00936A01" w:rsidP="00936A01">
      <w:pPr>
        <w:pStyle w:val="Default"/>
        <w:widowControl w:val="0"/>
        <w:spacing w:line="228" w:lineRule="auto"/>
        <w:contextualSpacing/>
        <w:rPr>
          <w:rStyle w:val="Bodytext54"/>
          <w:color w:val="auto"/>
          <w:sz w:val="22"/>
          <w:szCs w:val="22"/>
        </w:rPr>
      </w:pPr>
      <w:r w:rsidRPr="003D51E2">
        <w:rPr>
          <w:rStyle w:val="Bodytext54"/>
          <w:color w:val="auto"/>
          <w:sz w:val="22"/>
          <w:szCs w:val="22"/>
        </w:rPr>
        <w:t xml:space="preserve">б) С Новым годом (Т </w:t>
      </w:r>
      <w:proofErr w:type="spellStart"/>
      <w:r w:rsidRPr="003D51E2">
        <w:rPr>
          <w:rStyle w:val="Bodytext54"/>
          <w:color w:val="auto"/>
          <w:sz w:val="22"/>
          <w:szCs w:val="22"/>
        </w:rPr>
        <w:t>Опгьн</w:t>
      </w:r>
      <w:proofErr w:type="spellEnd"/>
      <w:r w:rsidRPr="003D51E2">
        <w:rPr>
          <w:rStyle w:val="Bodytext54"/>
          <w:color w:val="auto"/>
          <w:sz w:val="22"/>
          <w:szCs w:val="22"/>
        </w:rPr>
        <w:t xml:space="preserve"> </w:t>
      </w:r>
      <w:proofErr w:type="spellStart"/>
      <w:r w:rsidRPr="003D51E2">
        <w:rPr>
          <w:rStyle w:val="Bodytext54"/>
          <w:color w:val="auto"/>
          <w:sz w:val="22"/>
          <w:szCs w:val="22"/>
        </w:rPr>
        <w:t>дпепн</w:t>
      </w:r>
      <w:proofErr w:type="spellEnd"/>
      <w:r w:rsidRPr="003D51E2">
        <w:rPr>
          <w:rStyle w:val="Bodytext54"/>
          <w:color w:val="auto"/>
          <w:sz w:val="22"/>
          <w:szCs w:val="22"/>
        </w:rPr>
        <w:t>)</w:t>
      </w:r>
    </w:p>
    <w:p w:rsidR="00936A01" w:rsidRPr="003D51E2" w:rsidRDefault="00936A01" w:rsidP="00936A01">
      <w:pPr>
        <w:pStyle w:val="Default"/>
        <w:widowControl w:val="0"/>
        <w:spacing w:line="228" w:lineRule="auto"/>
        <w:contextualSpacing/>
        <w:jc w:val="both"/>
        <w:rPr>
          <w:rStyle w:val="Bodytext54"/>
          <w:color w:val="auto"/>
          <w:sz w:val="22"/>
          <w:szCs w:val="22"/>
        </w:rPr>
      </w:pPr>
      <w:r w:rsidRPr="003D51E2">
        <w:rPr>
          <w:rStyle w:val="Bodytext54"/>
          <w:color w:val="auto"/>
          <w:sz w:val="22"/>
          <w:szCs w:val="22"/>
        </w:rPr>
        <w:t>в) Первое сентября (</w:t>
      </w:r>
      <w:proofErr w:type="spellStart"/>
      <w:r w:rsidRPr="003D51E2">
        <w:rPr>
          <w:rStyle w:val="Bodytext54"/>
          <w:color w:val="auto"/>
          <w:sz w:val="22"/>
          <w:szCs w:val="22"/>
        </w:rPr>
        <w:t>Рёсгпё</w:t>
      </w:r>
      <w:proofErr w:type="spellEnd"/>
      <w:r w:rsidRPr="003D51E2">
        <w:rPr>
          <w:rStyle w:val="Bodytext54"/>
          <w:color w:val="auto"/>
          <w:sz w:val="22"/>
          <w:szCs w:val="22"/>
        </w:rPr>
        <w:t xml:space="preserve"> </w:t>
      </w:r>
      <w:proofErr w:type="spellStart"/>
      <w:r w:rsidRPr="003D51E2">
        <w:rPr>
          <w:rStyle w:val="Bodytext54"/>
          <w:color w:val="auto"/>
          <w:sz w:val="22"/>
          <w:szCs w:val="22"/>
        </w:rPr>
        <w:t>тёоуавса</w:t>
      </w:r>
      <w:proofErr w:type="spellEnd"/>
      <w:r w:rsidRPr="003D51E2">
        <w:rPr>
          <w:rStyle w:val="Bodytext54"/>
          <w:color w:val="auto"/>
          <w:sz w:val="22"/>
          <w:szCs w:val="22"/>
        </w:rPr>
        <w:t>)</w:t>
      </w:r>
    </w:p>
    <w:p w:rsidR="00936A01" w:rsidRPr="003D51E2" w:rsidRDefault="00936A01" w:rsidP="00936A01">
      <w:pPr>
        <w:pStyle w:val="Default"/>
        <w:widowControl w:val="0"/>
        <w:spacing w:line="228" w:lineRule="auto"/>
        <w:contextualSpacing/>
        <w:jc w:val="both"/>
        <w:rPr>
          <w:rStyle w:val="Bodytext54"/>
          <w:color w:val="auto"/>
          <w:sz w:val="22"/>
          <w:szCs w:val="22"/>
        </w:rPr>
      </w:pPr>
      <w:proofErr w:type="gramStart"/>
      <w:r w:rsidRPr="003D51E2">
        <w:rPr>
          <w:rStyle w:val="Bodytext54"/>
          <w:color w:val="auto"/>
          <w:sz w:val="22"/>
          <w:szCs w:val="22"/>
        </w:rPr>
        <w:t>(Шифр Цезаря.</w:t>
      </w:r>
      <w:proofErr w:type="gramEnd"/>
      <w:r w:rsidRPr="003D51E2">
        <w:rPr>
          <w:rStyle w:val="Bodytext54"/>
          <w:color w:val="auto"/>
          <w:sz w:val="22"/>
          <w:szCs w:val="22"/>
        </w:rPr>
        <w:t xml:space="preserve"> Этот шифр реализует следующее преобразование текста: каждая буква исходного текста заменяется следующей после нее буквой в алфавите, который считается написанным по кругу.</w:t>
      </w:r>
    </w:p>
    <w:p w:rsidR="00936A01" w:rsidRPr="003D51E2" w:rsidRDefault="00936A01" w:rsidP="00936A01">
      <w:pPr>
        <w:pStyle w:val="Default"/>
        <w:widowControl w:val="0"/>
        <w:spacing w:line="228" w:lineRule="auto"/>
        <w:contextualSpacing/>
        <w:jc w:val="both"/>
        <w:rPr>
          <w:rStyle w:val="Bodytext54"/>
          <w:color w:val="auto"/>
          <w:sz w:val="22"/>
          <w:szCs w:val="22"/>
        </w:rPr>
      </w:pPr>
      <w:r w:rsidRPr="003D51E2">
        <w:rPr>
          <w:rStyle w:val="Bodytext54"/>
          <w:color w:val="auto"/>
          <w:sz w:val="22"/>
          <w:szCs w:val="22"/>
        </w:rPr>
        <w:t>5. Используя шифр Цезаря, декодировать следующие фразы:</w:t>
      </w:r>
    </w:p>
    <w:p w:rsidR="00936A01" w:rsidRPr="003D51E2" w:rsidRDefault="00936A01" w:rsidP="00936A01">
      <w:pPr>
        <w:pStyle w:val="Default"/>
        <w:widowControl w:val="0"/>
        <w:spacing w:line="228" w:lineRule="auto"/>
        <w:contextualSpacing/>
        <w:rPr>
          <w:rStyle w:val="Bodytext54"/>
          <w:color w:val="auto"/>
          <w:sz w:val="22"/>
          <w:szCs w:val="22"/>
        </w:rPr>
      </w:pPr>
      <w:r w:rsidRPr="003D51E2">
        <w:rPr>
          <w:rStyle w:val="Bodytext54"/>
          <w:color w:val="auto"/>
          <w:sz w:val="22"/>
          <w:szCs w:val="22"/>
        </w:rPr>
        <w:t xml:space="preserve">а) </w:t>
      </w:r>
      <w:proofErr w:type="spellStart"/>
      <w:r w:rsidRPr="003D51E2">
        <w:rPr>
          <w:rStyle w:val="Bodytext54"/>
          <w:color w:val="auto"/>
          <w:sz w:val="22"/>
          <w:szCs w:val="22"/>
        </w:rPr>
        <w:t>Лмбттоьк</w:t>
      </w:r>
      <w:proofErr w:type="spellEnd"/>
      <w:r w:rsidRPr="003D51E2">
        <w:rPr>
          <w:rStyle w:val="Bodytext54"/>
          <w:color w:val="auto"/>
          <w:sz w:val="22"/>
          <w:szCs w:val="22"/>
        </w:rPr>
        <w:t xml:space="preserve"> </w:t>
      </w:r>
      <w:proofErr w:type="spellStart"/>
      <w:r w:rsidRPr="003D51E2">
        <w:rPr>
          <w:rStyle w:val="Bodytext54"/>
          <w:color w:val="auto"/>
          <w:sz w:val="22"/>
          <w:szCs w:val="22"/>
        </w:rPr>
        <w:t>шбт</w:t>
      </w:r>
      <w:proofErr w:type="spellEnd"/>
      <w:r w:rsidRPr="003D51E2">
        <w:rPr>
          <w:rStyle w:val="Bodytext54"/>
          <w:color w:val="auto"/>
          <w:sz w:val="22"/>
          <w:szCs w:val="22"/>
        </w:rPr>
        <w:t xml:space="preserve"> (Классный час)</w:t>
      </w:r>
    </w:p>
    <w:p w:rsidR="00936A01" w:rsidRPr="003D51E2" w:rsidRDefault="00936A01" w:rsidP="00936A01">
      <w:pPr>
        <w:pStyle w:val="Default"/>
        <w:widowControl w:val="0"/>
        <w:spacing w:line="228" w:lineRule="auto"/>
        <w:contextualSpacing/>
        <w:jc w:val="both"/>
        <w:rPr>
          <w:rStyle w:val="Bodytext54"/>
          <w:color w:val="auto"/>
          <w:sz w:val="22"/>
          <w:szCs w:val="22"/>
        </w:rPr>
      </w:pPr>
      <w:r w:rsidRPr="003D51E2">
        <w:rPr>
          <w:rStyle w:val="Bodytext54"/>
          <w:color w:val="auto"/>
          <w:sz w:val="22"/>
          <w:szCs w:val="22"/>
        </w:rPr>
        <w:t xml:space="preserve">б) </w:t>
      </w:r>
      <w:proofErr w:type="spellStart"/>
      <w:r w:rsidRPr="003D51E2">
        <w:rPr>
          <w:rStyle w:val="Bodytext54"/>
          <w:color w:val="auto"/>
          <w:sz w:val="22"/>
          <w:szCs w:val="22"/>
        </w:rPr>
        <w:t>Вёмпё</w:t>
      </w:r>
      <w:proofErr w:type="spellEnd"/>
      <w:r w:rsidRPr="003D51E2">
        <w:rPr>
          <w:rStyle w:val="Bodytext54"/>
          <w:color w:val="auto"/>
          <w:sz w:val="22"/>
          <w:szCs w:val="22"/>
        </w:rPr>
        <w:t xml:space="preserve"> </w:t>
      </w:r>
      <w:proofErr w:type="spellStart"/>
      <w:r w:rsidRPr="003D51E2">
        <w:rPr>
          <w:rStyle w:val="Bodytext54"/>
          <w:color w:val="auto"/>
          <w:sz w:val="22"/>
          <w:szCs w:val="22"/>
        </w:rPr>
        <w:t>тпмочё</w:t>
      </w:r>
      <w:proofErr w:type="spellEnd"/>
      <w:r w:rsidRPr="003D51E2">
        <w:rPr>
          <w:rStyle w:val="Bodytext54"/>
          <w:color w:val="auto"/>
          <w:sz w:val="22"/>
          <w:szCs w:val="22"/>
        </w:rPr>
        <w:t xml:space="preserve"> </w:t>
      </w:r>
      <w:proofErr w:type="spellStart"/>
      <w:r w:rsidRPr="003D51E2">
        <w:rPr>
          <w:rStyle w:val="Bodytext54"/>
          <w:color w:val="auto"/>
          <w:sz w:val="22"/>
          <w:szCs w:val="22"/>
        </w:rPr>
        <w:t>рфтуьой</w:t>
      </w:r>
      <w:proofErr w:type="spellEnd"/>
      <w:r w:rsidRPr="003D51E2">
        <w:rPr>
          <w:rStyle w:val="Bodytext54"/>
          <w:color w:val="auto"/>
          <w:sz w:val="22"/>
          <w:szCs w:val="22"/>
        </w:rPr>
        <w:t xml:space="preserve"> (Белое солнце пустыни)</w:t>
      </w:r>
    </w:p>
    <w:p w:rsidR="00936A01" w:rsidRPr="003D51E2" w:rsidRDefault="00936A01" w:rsidP="00936A01">
      <w:pPr>
        <w:pStyle w:val="Default"/>
        <w:widowControl w:val="0"/>
        <w:spacing w:line="228" w:lineRule="auto"/>
        <w:contextualSpacing/>
        <w:jc w:val="both"/>
        <w:rPr>
          <w:rStyle w:val="Bodytext54"/>
          <w:color w:val="auto"/>
          <w:sz w:val="22"/>
          <w:szCs w:val="22"/>
        </w:rPr>
      </w:pPr>
      <w:r w:rsidRPr="003D51E2">
        <w:rPr>
          <w:rStyle w:val="Bodytext54"/>
          <w:color w:val="auto"/>
          <w:sz w:val="22"/>
          <w:szCs w:val="22"/>
        </w:rPr>
        <w:t xml:space="preserve">6. Написать команды для </w:t>
      </w:r>
      <w:proofErr w:type="spellStart"/>
      <w:r w:rsidRPr="003D51E2">
        <w:rPr>
          <w:rStyle w:val="Bodytext54"/>
          <w:color w:val="auto"/>
          <w:sz w:val="22"/>
          <w:szCs w:val="22"/>
        </w:rPr>
        <w:t>псевдовируса</w:t>
      </w:r>
      <w:proofErr w:type="spellEnd"/>
      <w:r w:rsidRPr="003D51E2">
        <w:rPr>
          <w:rStyle w:val="Bodytext54"/>
          <w:color w:val="auto"/>
          <w:sz w:val="22"/>
          <w:szCs w:val="22"/>
        </w:rPr>
        <w:t xml:space="preserve"> (для текстового редактора или командной строки), используя команды MD, CD и COPY. </w:t>
      </w:r>
    </w:p>
    <w:p w:rsidR="00936A01" w:rsidRPr="003D51E2" w:rsidRDefault="00936A01" w:rsidP="00936A01">
      <w:pPr>
        <w:pStyle w:val="Default"/>
        <w:widowControl w:val="0"/>
        <w:spacing w:line="228" w:lineRule="auto"/>
        <w:ind w:firstLine="708"/>
        <w:contextualSpacing/>
        <w:jc w:val="both"/>
        <w:rPr>
          <w:rStyle w:val="Bodytext54"/>
          <w:color w:val="auto"/>
          <w:sz w:val="22"/>
          <w:szCs w:val="22"/>
        </w:rPr>
      </w:pPr>
      <w:r w:rsidRPr="003D51E2">
        <w:rPr>
          <w:rStyle w:val="Bodytext54"/>
          <w:color w:val="auto"/>
          <w:sz w:val="22"/>
          <w:szCs w:val="22"/>
        </w:rPr>
        <w:t xml:space="preserve">(Предположим, что мы находимся в </w:t>
      </w:r>
      <w:proofErr w:type="spellStart"/>
      <w:r w:rsidRPr="003D51E2">
        <w:rPr>
          <w:rStyle w:val="Bodytext54"/>
          <w:color w:val="auto"/>
          <w:sz w:val="22"/>
          <w:szCs w:val="22"/>
        </w:rPr>
        <w:t>кор</w:t>
      </w:r>
      <w:proofErr w:type="gramStart"/>
      <w:r w:rsidRPr="003D51E2">
        <w:rPr>
          <w:rStyle w:val="Bodytext54"/>
          <w:color w:val="auto"/>
          <w:sz w:val="22"/>
          <w:szCs w:val="22"/>
        </w:rPr>
        <w:t>y</w:t>
      </w:r>
      <w:proofErr w:type="gramEnd"/>
      <w:r w:rsidRPr="003D51E2">
        <w:rPr>
          <w:rStyle w:val="Bodytext54"/>
          <w:color w:val="auto"/>
          <w:sz w:val="22"/>
          <w:szCs w:val="22"/>
        </w:rPr>
        <w:t>евом</w:t>
      </w:r>
      <w:proofErr w:type="spellEnd"/>
      <w:r w:rsidRPr="003D51E2">
        <w:rPr>
          <w:rStyle w:val="Bodytext54"/>
          <w:color w:val="auto"/>
          <w:sz w:val="22"/>
          <w:szCs w:val="22"/>
        </w:rPr>
        <w:t xml:space="preserve"> каталоге диска D:&gt;\ . Пусть имя создаваемой папки будет для простоты 0 (ноль), имя пакетного файла </w:t>
      </w:r>
      <w:proofErr w:type="spellStart"/>
      <w:r w:rsidRPr="003D51E2">
        <w:rPr>
          <w:rStyle w:val="Bodytext54"/>
          <w:color w:val="auto"/>
          <w:sz w:val="22"/>
          <w:szCs w:val="22"/>
        </w:rPr>
        <w:t>самокопирующимся</w:t>
      </w:r>
      <w:proofErr w:type="spellEnd"/>
      <w:r w:rsidRPr="003D51E2">
        <w:rPr>
          <w:rStyle w:val="Bodytext54"/>
          <w:color w:val="auto"/>
          <w:sz w:val="22"/>
          <w:szCs w:val="22"/>
        </w:rPr>
        <w:t xml:space="preserve"> кодом 1.bat. </w:t>
      </w:r>
    </w:p>
    <w:p w:rsidR="00936A01" w:rsidRPr="003D51E2" w:rsidRDefault="00936A01" w:rsidP="00936A01">
      <w:pPr>
        <w:pStyle w:val="Default"/>
        <w:widowControl w:val="0"/>
        <w:spacing w:line="228" w:lineRule="auto"/>
        <w:ind w:left="708"/>
        <w:contextualSpacing/>
        <w:jc w:val="both"/>
        <w:rPr>
          <w:rStyle w:val="Bodytext54"/>
          <w:color w:val="auto"/>
          <w:sz w:val="22"/>
          <w:szCs w:val="22"/>
        </w:rPr>
      </w:pPr>
      <w:r w:rsidRPr="003D51E2">
        <w:rPr>
          <w:rStyle w:val="Bodytext54"/>
          <w:color w:val="auto"/>
          <w:sz w:val="22"/>
          <w:szCs w:val="22"/>
        </w:rPr>
        <w:t>Открыть запись файла из командной строки можно так:</w:t>
      </w:r>
    </w:p>
    <w:p w:rsidR="00936A01" w:rsidRPr="003D51E2" w:rsidRDefault="00936A01" w:rsidP="00936A01">
      <w:pPr>
        <w:pStyle w:val="Default"/>
        <w:widowControl w:val="0"/>
        <w:spacing w:line="228" w:lineRule="auto"/>
        <w:ind w:firstLine="708"/>
        <w:contextualSpacing/>
        <w:rPr>
          <w:rStyle w:val="Bodytext54"/>
          <w:color w:val="auto"/>
          <w:sz w:val="22"/>
          <w:szCs w:val="22"/>
        </w:rPr>
      </w:pPr>
      <w:r w:rsidRPr="003D51E2">
        <w:rPr>
          <w:rStyle w:val="Bodytext54"/>
          <w:color w:val="auto"/>
          <w:sz w:val="22"/>
          <w:szCs w:val="22"/>
        </w:rPr>
        <w:t xml:space="preserve">D:&gt;\ </w:t>
      </w:r>
      <w:proofErr w:type="spellStart"/>
      <w:r w:rsidRPr="003D51E2">
        <w:rPr>
          <w:rStyle w:val="Bodytext54"/>
          <w:color w:val="auto"/>
          <w:sz w:val="22"/>
          <w:szCs w:val="22"/>
        </w:rPr>
        <w:t>copy</w:t>
      </w:r>
      <w:proofErr w:type="spellEnd"/>
      <w:r w:rsidRPr="003D51E2">
        <w:rPr>
          <w:rStyle w:val="Bodytext54"/>
          <w:color w:val="auto"/>
          <w:sz w:val="22"/>
          <w:szCs w:val="22"/>
        </w:rPr>
        <w:t xml:space="preserve"> </w:t>
      </w:r>
      <w:proofErr w:type="spellStart"/>
      <w:r w:rsidRPr="003D51E2">
        <w:rPr>
          <w:rStyle w:val="Bodytext54"/>
          <w:color w:val="auto"/>
          <w:sz w:val="22"/>
          <w:szCs w:val="22"/>
        </w:rPr>
        <w:t>con</w:t>
      </w:r>
      <w:proofErr w:type="spellEnd"/>
      <w:r w:rsidRPr="003D51E2">
        <w:rPr>
          <w:rStyle w:val="Bodytext54"/>
          <w:color w:val="auto"/>
          <w:sz w:val="22"/>
          <w:szCs w:val="22"/>
        </w:rPr>
        <w:t xml:space="preserve"> 1.bat {после нажатия на клавишу </w:t>
      </w:r>
      <w:proofErr w:type="spellStart"/>
      <w:r w:rsidRPr="003D51E2">
        <w:rPr>
          <w:rStyle w:val="Bodytext54"/>
          <w:color w:val="auto"/>
          <w:sz w:val="22"/>
          <w:szCs w:val="22"/>
        </w:rPr>
        <w:t>Enter</w:t>
      </w:r>
      <w:proofErr w:type="spellEnd"/>
      <w:r w:rsidRPr="003D51E2">
        <w:rPr>
          <w:rStyle w:val="Bodytext54"/>
          <w:color w:val="auto"/>
          <w:sz w:val="22"/>
          <w:szCs w:val="22"/>
        </w:rPr>
        <w:t xml:space="preserve"> командная строка перейдёт в режим ожидания ввода записи и построчного её сохранения}</w:t>
      </w:r>
    </w:p>
    <w:p w:rsidR="00936A01" w:rsidRPr="003D51E2" w:rsidRDefault="00936A01" w:rsidP="00936A01">
      <w:pPr>
        <w:pStyle w:val="Default"/>
        <w:widowControl w:val="0"/>
        <w:spacing w:line="228" w:lineRule="auto"/>
        <w:ind w:firstLine="708"/>
        <w:contextualSpacing/>
        <w:rPr>
          <w:rStyle w:val="Bodytext54"/>
          <w:color w:val="auto"/>
          <w:sz w:val="22"/>
          <w:szCs w:val="22"/>
        </w:rPr>
      </w:pPr>
      <w:proofErr w:type="spellStart"/>
      <w:r w:rsidRPr="003D51E2">
        <w:rPr>
          <w:rStyle w:val="Bodytext54"/>
          <w:color w:val="auto"/>
          <w:sz w:val="22"/>
          <w:szCs w:val="22"/>
        </w:rPr>
        <w:t>md</w:t>
      </w:r>
      <w:proofErr w:type="spellEnd"/>
      <w:r w:rsidRPr="003D51E2">
        <w:rPr>
          <w:rStyle w:val="Bodytext54"/>
          <w:color w:val="auto"/>
          <w:sz w:val="22"/>
          <w:szCs w:val="22"/>
        </w:rPr>
        <w:t xml:space="preserve"> 0 {команда создаст папку по имени 0 в текущем каталоге}</w:t>
      </w:r>
    </w:p>
    <w:p w:rsidR="00936A01" w:rsidRPr="003D51E2" w:rsidRDefault="00936A01" w:rsidP="00936A01">
      <w:pPr>
        <w:pStyle w:val="Default"/>
        <w:widowControl w:val="0"/>
        <w:spacing w:line="228" w:lineRule="auto"/>
        <w:ind w:firstLine="708"/>
        <w:contextualSpacing/>
        <w:rPr>
          <w:rStyle w:val="Bodytext54"/>
          <w:color w:val="auto"/>
          <w:sz w:val="22"/>
          <w:szCs w:val="22"/>
        </w:rPr>
      </w:pPr>
      <w:proofErr w:type="spellStart"/>
      <w:r w:rsidRPr="003D51E2">
        <w:rPr>
          <w:rStyle w:val="Bodytext54"/>
          <w:color w:val="auto"/>
          <w:sz w:val="22"/>
          <w:szCs w:val="22"/>
        </w:rPr>
        <w:t>copy</w:t>
      </w:r>
      <w:proofErr w:type="spellEnd"/>
      <w:r w:rsidRPr="003D51E2">
        <w:rPr>
          <w:rStyle w:val="Bodytext54"/>
          <w:color w:val="auto"/>
          <w:sz w:val="22"/>
          <w:szCs w:val="22"/>
        </w:rPr>
        <w:t xml:space="preserve"> 1.bat 0 {команда копирует файл по имени 1.bat в созданную папку по имени 0}</w:t>
      </w:r>
    </w:p>
    <w:p w:rsidR="00936A01" w:rsidRPr="003D51E2" w:rsidRDefault="00936A01" w:rsidP="00936A01">
      <w:pPr>
        <w:pStyle w:val="Default"/>
        <w:widowControl w:val="0"/>
        <w:spacing w:line="228" w:lineRule="auto"/>
        <w:ind w:firstLine="708"/>
        <w:contextualSpacing/>
        <w:rPr>
          <w:rStyle w:val="Bodytext54"/>
          <w:color w:val="auto"/>
          <w:sz w:val="22"/>
          <w:szCs w:val="22"/>
        </w:rPr>
      </w:pPr>
      <w:proofErr w:type="spellStart"/>
      <w:r w:rsidRPr="003D51E2">
        <w:rPr>
          <w:rStyle w:val="Bodytext54"/>
          <w:color w:val="auto"/>
          <w:sz w:val="22"/>
          <w:szCs w:val="22"/>
        </w:rPr>
        <w:t>cd</w:t>
      </w:r>
      <w:proofErr w:type="spellEnd"/>
      <w:r w:rsidRPr="003D51E2">
        <w:rPr>
          <w:rStyle w:val="Bodytext54"/>
          <w:color w:val="auto"/>
          <w:sz w:val="22"/>
          <w:szCs w:val="22"/>
        </w:rPr>
        <w:t xml:space="preserve"> 0 {команда смещает отзыв операционной системы в папку D:\0&gt;_}</w:t>
      </w:r>
    </w:p>
    <w:p w:rsidR="00936A01" w:rsidRPr="003D51E2" w:rsidRDefault="00936A01" w:rsidP="00936A01">
      <w:pPr>
        <w:pStyle w:val="Default"/>
        <w:widowControl w:val="0"/>
        <w:spacing w:line="228" w:lineRule="auto"/>
        <w:ind w:firstLine="708"/>
        <w:contextualSpacing/>
        <w:rPr>
          <w:rStyle w:val="Bodytext54"/>
          <w:color w:val="auto"/>
          <w:sz w:val="22"/>
          <w:szCs w:val="22"/>
        </w:rPr>
      </w:pPr>
      <w:r w:rsidRPr="003D51E2">
        <w:rPr>
          <w:rStyle w:val="Bodytext54"/>
          <w:color w:val="auto"/>
          <w:sz w:val="22"/>
          <w:szCs w:val="22"/>
        </w:rPr>
        <w:t>1.bat {команда передаёт управление копии пакетного файла, находящейся в папке D:\0}</w:t>
      </w:r>
    </w:p>
    <w:p w:rsidR="00936A01" w:rsidRPr="003D51E2" w:rsidRDefault="00936A01" w:rsidP="00936A01">
      <w:pPr>
        <w:pStyle w:val="Default"/>
        <w:widowControl w:val="0"/>
        <w:spacing w:line="228" w:lineRule="auto"/>
        <w:ind w:firstLine="708"/>
        <w:contextualSpacing/>
        <w:jc w:val="both"/>
        <w:rPr>
          <w:rStyle w:val="Bodytext54"/>
          <w:color w:val="auto"/>
          <w:sz w:val="22"/>
          <w:szCs w:val="22"/>
        </w:rPr>
      </w:pPr>
      <w:r w:rsidRPr="003D51E2">
        <w:rPr>
          <w:rStyle w:val="Bodytext54"/>
          <w:color w:val="auto"/>
          <w:sz w:val="22"/>
          <w:szCs w:val="22"/>
        </w:rPr>
        <w:t xml:space="preserve">Закрыть и сохранить запись в командной строке можно, нажав последовательно функциональную клавишу F6, а затем клавишу ввода </w:t>
      </w:r>
      <w:proofErr w:type="spellStart"/>
      <w:r w:rsidRPr="003D51E2">
        <w:rPr>
          <w:rStyle w:val="Bodytext54"/>
          <w:color w:val="auto"/>
          <w:sz w:val="22"/>
          <w:szCs w:val="22"/>
        </w:rPr>
        <w:t>Enter</w:t>
      </w:r>
      <w:proofErr w:type="spellEnd"/>
      <w:r w:rsidRPr="003D51E2">
        <w:rPr>
          <w:rStyle w:val="Bodytext54"/>
          <w:color w:val="auto"/>
          <w:sz w:val="22"/>
          <w:szCs w:val="22"/>
        </w:rPr>
        <w:t xml:space="preserve">. </w:t>
      </w:r>
      <w:proofErr w:type="gramStart"/>
      <w:r w:rsidRPr="003D51E2">
        <w:rPr>
          <w:rStyle w:val="Bodytext54"/>
          <w:color w:val="auto"/>
          <w:sz w:val="22"/>
          <w:szCs w:val="22"/>
        </w:rPr>
        <w:t>Операционная система выдаст сообщение на русском или английском о том, что скопирован 1 файл.)</w:t>
      </w:r>
      <w:proofErr w:type="gramEnd"/>
    </w:p>
    <w:p w:rsidR="00936A01" w:rsidRPr="003D51E2" w:rsidRDefault="00936A01" w:rsidP="00936A01">
      <w:pPr>
        <w:pStyle w:val="Default"/>
        <w:widowControl w:val="0"/>
        <w:spacing w:line="228" w:lineRule="auto"/>
        <w:contextualSpacing/>
        <w:rPr>
          <w:rStyle w:val="Bodytext54"/>
          <w:color w:val="auto"/>
          <w:sz w:val="22"/>
          <w:szCs w:val="22"/>
        </w:rPr>
      </w:pPr>
      <w:r w:rsidRPr="003D51E2">
        <w:rPr>
          <w:rStyle w:val="Bodytext54"/>
          <w:color w:val="auto"/>
          <w:sz w:val="22"/>
          <w:szCs w:val="22"/>
        </w:rPr>
        <w:t xml:space="preserve">7. Найти </w:t>
      </w:r>
      <w:proofErr w:type="spellStart"/>
      <w:r w:rsidRPr="003D51E2">
        <w:rPr>
          <w:rStyle w:val="Bodytext54"/>
          <w:color w:val="auto"/>
          <w:sz w:val="22"/>
          <w:szCs w:val="22"/>
        </w:rPr>
        <w:t>шифрообозначение</w:t>
      </w:r>
      <w:proofErr w:type="spellEnd"/>
      <w:r w:rsidRPr="003D51E2">
        <w:rPr>
          <w:rStyle w:val="Bodytext54"/>
          <w:color w:val="auto"/>
          <w:sz w:val="22"/>
          <w:szCs w:val="22"/>
        </w:rPr>
        <w:t xml:space="preserve"> вектора b</w:t>
      </w:r>
      <w:r w:rsidRPr="003D51E2">
        <w:rPr>
          <w:rStyle w:val="Bodytext54"/>
          <w:color w:val="auto"/>
          <w:sz w:val="22"/>
          <w:szCs w:val="22"/>
          <w:vertAlign w:val="subscript"/>
        </w:rPr>
        <w:t>1</w:t>
      </w:r>
      <w:r w:rsidRPr="003D51E2">
        <w:rPr>
          <w:rStyle w:val="Bodytext54"/>
          <w:color w:val="auto"/>
          <w:sz w:val="22"/>
          <w:szCs w:val="22"/>
        </w:rPr>
        <w:t xml:space="preserve"> = 101011, используя функцию </w:t>
      </w:r>
      <w:proofErr w:type="spellStart"/>
      <w:r w:rsidRPr="003D51E2">
        <w:rPr>
          <w:rStyle w:val="Bodytext54"/>
          <w:color w:val="auto"/>
          <w:sz w:val="22"/>
          <w:szCs w:val="22"/>
        </w:rPr>
        <w:t>Фейстеля</w:t>
      </w:r>
      <w:proofErr w:type="spellEnd"/>
    </w:p>
    <w:p w:rsidR="00936A01" w:rsidRPr="003D51E2" w:rsidRDefault="00936A01" w:rsidP="00936A01">
      <w:pPr>
        <w:pStyle w:val="Default"/>
        <w:widowControl w:val="0"/>
        <w:spacing w:line="228" w:lineRule="auto"/>
        <w:contextualSpacing/>
        <w:jc w:val="both"/>
        <w:rPr>
          <w:rStyle w:val="Bodytext54"/>
          <w:color w:val="auto"/>
          <w:sz w:val="22"/>
          <w:szCs w:val="22"/>
        </w:rPr>
      </w:pPr>
      <w:proofErr w:type="gramStart"/>
      <w:r w:rsidRPr="003D51E2">
        <w:rPr>
          <w:rStyle w:val="Bodytext54"/>
          <w:color w:val="auto"/>
          <w:sz w:val="22"/>
          <w:szCs w:val="22"/>
        </w:rPr>
        <w:t>(Решение: на вход S</w:t>
      </w:r>
      <w:r w:rsidRPr="003D51E2">
        <w:rPr>
          <w:rStyle w:val="Bodytext54"/>
          <w:color w:val="auto"/>
          <w:sz w:val="22"/>
          <w:szCs w:val="22"/>
          <w:vertAlign w:val="subscript"/>
        </w:rPr>
        <w:t>1</w:t>
      </w:r>
      <w:r w:rsidRPr="003D51E2">
        <w:rPr>
          <w:rStyle w:val="Bodytext54"/>
          <w:color w:val="auto"/>
          <w:sz w:val="22"/>
          <w:szCs w:val="22"/>
        </w:rPr>
        <w:t xml:space="preserve"> -бокса подано число 101011.</w:t>
      </w:r>
      <w:proofErr w:type="gramEnd"/>
      <w:r w:rsidRPr="003D51E2">
        <w:rPr>
          <w:rStyle w:val="Bodytext54"/>
          <w:color w:val="auto"/>
          <w:sz w:val="22"/>
          <w:szCs w:val="22"/>
        </w:rPr>
        <w:t xml:space="preserve"> Номер строки – 11</w:t>
      </w:r>
      <w:r w:rsidRPr="003D51E2">
        <w:rPr>
          <w:rStyle w:val="Bodytext54"/>
          <w:color w:val="auto"/>
          <w:sz w:val="22"/>
          <w:szCs w:val="22"/>
          <w:vertAlign w:val="subscript"/>
        </w:rPr>
        <w:t xml:space="preserve">2 </w:t>
      </w:r>
      <w:r w:rsidRPr="003D51E2">
        <w:rPr>
          <w:rStyle w:val="Bodytext54"/>
          <w:color w:val="auto"/>
          <w:sz w:val="22"/>
          <w:szCs w:val="22"/>
        </w:rPr>
        <w:t>= 3</w:t>
      </w:r>
      <w:r w:rsidRPr="003D51E2">
        <w:rPr>
          <w:rStyle w:val="Bodytext54"/>
          <w:color w:val="auto"/>
          <w:sz w:val="22"/>
          <w:szCs w:val="22"/>
          <w:vertAlign w:val="subscript"/>
        </w:rPr>
        <w:t>10</w:t>
      </w:r>
      <w:r w:rsidRPr="003D51E2">
        <w:rPr>
          <w:rStyle w:val="Bodytext54"/>
          <w:color w:val="auto"/>
          <w:sz w:val="22"/>
          <w:szCs w:val="22"/>
        </w:rPr>
        <w:t>; Номер столбца – 0101</w:t>
      </w:r>
      <w:r w:rsidRPr="003D51E2">
        <w:rPr>
          <w:rStyle w:val="Bodytext54"/>
          <w:color w:val="auto"/>
          <w:sz w:val="22"/>
          <w:szCs w:val="22"/>
          <w:vertAlign w:val="subscript"/>
        </w:rPr>
        <w:t>2</w:t>
      </w:r>
      <w:r w:rsidRPr="003D51E2">
        <w:rPr>
          <w:rStyle w:val="Bodytext54"/>
          <w:color w:val="auto"/>
          <w:sz w:val="22"/>
          <w:szCs w:val="22"/>
        </w:rPr>
        <w:t> =  5</w:t>
      </w:r>
      <w:r w:rsidRPr="003D51E2">
        <w:rPr>
          <w:rStyle w:val="Bodytext54"/>
          <w:color w:val="auto"/>
          <w:sz w:val="22"/>
          <w:szCs w:val="22"/>
          <w:vertAlign w:val="subscript"/>
        </w:rPr>
        <w:t>10</w:t>
      </w:r>
      <w:r w:rsidRPr="003D51E2">
        <w:rPr>
          <w:rStyle w:val="Bodytext54"/>
          <w:color w:val="auto"/>
          <w:sz w:val="22"/>
          <w:szCs w:val="22"/>
        </w:rPr>
        <w:t>. По таблице подстановки для S</w:t>
      </w:r>
      <w:r w:rsidRPr="003D51E2">
        <w:rPr>
          <w:rStyle w:val="Bodytext54"/>
          <w:color w:val="auto"/>
          <w:sz w:val="22"/>
          <w:szCs w:val="22"/>
          <w:vertAlign w:val="subscript"/>
        </w:rPr>
        <w:t>1</w:t>
      </w:r>
      <w:r w:rsidRPr="003D51E2">
        <w:rPr>
          <w:rStyle w:val="Bodytext54"/>
          <w:color w:val="auto"/>
          <w:sz w:val="22"/>
          <w:szCs w:val="22"/>
        </w:rPr>
        <w:t>-бокса находим, на пересечении 3-ей строки и 5-го столбца число 6</w:t>
      </w:r>
      <w:r w:rsidRPr="003D51E2">
        <w:rPr>
          <w:rStyle w:val="Bodytext54"/>
          <w:color w:val="auto"/>
          <w:sz w:val="22"/>
          <w:szCs w:val="22"/>
          <w:vertAlign w:val="subscript"/>
        </w:rPr>
        <w:t>10</w:t>
      </w:r>
      <w:r w:rsidRPr="003D51E2">
        <w:rPr>
          <w:rStyle w:val="Bodytext54"/>
          <w:color w:val="auto"/>
          <w:sz w:val="22"/>
          <w:szCs w:val="22"/>
        </w:rPr>
        <w:t xml:space="preserve"> = 0110</w:t>
      </w:r>
      <w:r w:rsidRPr="003D51E2">
        <w:rPr>
          <w:rStyle w:val="Bodytext54"/>
          <w:color w:val="auto"/>
          <w:sz w:val="22"/>
          <w:szCs w:val="22"/>
          <w:vertAlign w:val="subscript"/>
        </w:rPr>
        <w:t>2</w:t>
      </w:r>
      <w:r w:rsidRPr="003D51E2">
        <w:rPr>
          <w:rStyle w:val="Bodytext54"/>
          <w:color w:val="auto"/>
          <w:sz w:val="22"/>
          <w:szCs w:val="22"/>
        </w:rPr>
        <w:t xml:space="preserve">. </w:t>
      </w:r>
      <w:proofErr w:type="gramStart"/>
      <w:r w:rsidRPr="003D51E2">
        <w:rPr>
          <w:rStyle w:val="Bodytext54"/>
          <w:color w:val="auto"/>
          <w:sz w:val="22"/>
          <w:szCs w:val="22"/>
        </w:rPr>
        <w:t xml:space="preserve">Ответ: 0110 – </w:t>
      </w:r>
      <w:proofErr w:type="spellStart"/>
      <w:r w:rsidRPr="003D51E2">
        <w:rPr>
          <w:rStyle w:val="Bodytext54"/>
          <w:color w:val="auto"/>
          <w:sz w:val="22"/>
          <w:szCs w:val="22"/>
        </w:rPr>
        <w:t>шифрообозначение</w:t>
      </w:r>
      <w:proofErr w:type="spellEnd"/>
      <w:r w:rsidRPr="003D51E2">
        <w:rPr>
          <w:rStyle w:val="Bodytext54"/>
          <w:color w:val="auto"/>
          <w:sz w:val="22"/>
          <w:szCs w:val="22"/>
        </w:rPr>
        <w:t xml:space="preserve"> для 101011.)</w:t>
      </w:r>
      <w:proofErr w:type="gramEnd"/>
    </w:p>
    <w:p w:rsidR="00936A01" w:rsidRPr="003D51E2" w:rsidRDefault="00936A01" w:rsidP="00936A01">
      <w:pPr>
        <w:ind w:firstLine="0"/>
        <w:rPr>
          <w:sz w:val="22"/>
          <w:szCs w:val="22"/>
        </w:rPr>
      </w:pPr>
      <w:r w:rsidRPr="003D51E2">
        <w:rPr>
          <w:sz w:val="22"/>
          <w:szCs w:val="22"/>
        </w:rPr>
        <w:t>8. Вычислите значение выражения 11</w:t>
      </w:r>
      <w:r w:rsidRPr="003D51E2">
        <w:rPr>
          <w:sz w:val="22"/>
          <w:szCs w:val="22"/>
          <w:vertAlign w:val="superscript"/>
        </w:rPr>
        <w:t>219</w:t>
      </w:r>
      <w:r w:rsidRPr="003D51E2">
        <w:rPr>
          <w:sz w:val="22"/>
          <w:szCs w:val="22"/>
        </w:rPr>
        <w:t>mod 91</w:t>
      </w:r>
    </w:p>
    <w:p w:rsidR="00936A01" w:rsidRPr="003D51E2" w:rsidRDefault="00936A01" w:rsidP="00936A01">
      <w:pPr>
        <w:ind w:firstLine="0"/>
        <w:rPr>
          <w:sz w:val="22"/>
          <w:szCs w:val="22"/>
        </w:rPr>
      </w:pPr>
      <w:proofErr w:type="gramStart"/>
      <w:r w:rsidRPr="003D51E2">
        <w:rPr>
          <w:sz w:val="22"/>
          <w:szCs w:val="22"/>
        </w:rPr>
        <w:t>(91 = 7*13; φ(91) = 6*12 = 72; (11,91) = 1.</w:t>
      </w:r>
      <w:proofErr w:type="gramEnd"/>
      <w:r w:rsidRPr="003D51E2">
        <w:rPr>
          <w:sz w:val="22"/>
          <w:szCs w:val="22"/>
        </w:rPr>
        <w:t xml:space="preserve"> </w:t>
      </w:r>
      <w:proofErr w:type="gramStart"/>
      <w:r w:rsidRPr="003D51E2">
        <w:rPr>
          <w:sz w:val="22"/>
          <w:szCs w:val="22"/>
        </w:rPr>
        <w:t>По теореме Эйлера имеем: 11</w:t>
      </w:r>
      <w:r w:rsidRPr="003D51E2">
        <w:rPr>
          <w:sz w:val="22"/>
          <w:szCs w:val="22"/>
          <w:vertAlign w:val="superscript"/>
        </w:rPr>
        <w:t>219</w:t>
      </w:r>
      <w:r w:rsidRPr="003D51E2">
        <w:rPr>
          <w:sz w:val="22"/>
          <w:szCs w:val="22"/>
          <w:lang w:val="en-US"/>
        </w:rPr>
        <w:t>mod</w:t>
      </w:r>
      <w:r w:rsidRPr="003D51E2">
        <w:rPr>
          <w:sz w:val="22"/>
          <w:szCs w:val="22"/>
        </w:rPr>
        <w:t>91=11</w:t>
      </w:r>
      <w:r w:rsidRPr="003D51E2">
        <w:rPr>
          <w:sz w:val="22"/>
          <w:szCs w:val="22"/>
          <w:vertAlign w:val="superscript"/>
        </w:rPr>
        <w:t>72*3+3</w:t>
      </w:r>
      <w:r w:rsidRPr="003D51E2">
        <w:rPr>
          <w:sz w:val="22"/>
          <w:szCs w:val="22"/>
          <w:lang w:val="en-US"/>
        </w:rPr>
        <w:t>mod</w:t>
      </w:r>
      <w:r w:rsidRPr="003D51E2">
        <w:rPr>
          <w:sz w:val="22"/>
          <w:szCs w:val="22"/>
        </w:rPr>
        <w:t>91=(11</w:t>
      </w:r>
      <w:r w:rsidRPr="003D51E2">
        <w:rPr>
          <w:sz w:val="22"/>
          <w:szCs w:val="22"/>
          <w:vertAlign w:val="superscript"/>
        </w:rPr>
        <w:t>72</w:t>
      </w:r>
      <w:r w:rsidRPr="003D51E2">
        <w:rPr>
          <w:sz w:val="22"/>
          <w:szCs w:val="22"/>
        </w:rPr>
        <w:t>)</w:t>
      </w:r>
      <w:r w:rsidRPr="003D51E2">
        <w:rPr>
          <w:sz w:val="22"/>
          <w:szCs w:val="22"/>
          <w:vertAlign w:val="superscript"/>
        </w:rPr>
        <w:t>3</w:t>
      </w:r>
      <w:r w:rsidRPr="003D51E2">
        <w:rPr>
          <w:sz w:val="22"/>
          <w:szCs w:val="22"/>
        </w:rPr>
        <w:t>*11</w:t>
      </w:r>
      <w:r w:rsidRPr="003D51E2">
        <w:rPr>
          <w:sz w:val="22"/>
          <w:szCs w:val="22"/>
          <w:vertAlign w:val="superscript"/>
        </w:rPr>
        <w:t>3</w:t>
      </w:r>
      <w:r w:rsidRPr="003D51E2">
        <w:rPr>
          <w:sz w:val="22"/>
          <w:szCs w:val="22"/>
          <w:lang w:val="en-US"/>
        </w:rPr>
        <w:t>mod</w:t>
      </w:r>
      <w:r w:rsidRPr="003D51E2">
        <w:rPr>
          <w:sz w:val="22"/>
          <w:szCs w:val="22"/>
        </w:rPr>
        <w:t>91 ≡ 11</w:t>
      </w:r>
      <w:r w:rsidRPr="003D51E2">
        <w:rPr>
          <w:sz w:val="22"/>
          <w:szCs w:val="22"/>
          <w:vertAlign w:val="superscript"/>
        </w:rPr>
        <w:t>3</w:t>
      </w:r>
      <w:r w:rsidRPr="003D51E2">
        <w:rPr>
          <w:sz w:val="22"/>
          <w:szCs w:val="22"/>
          <w:lang w:val="en-US"/>
        </w:rPr>
        <w:t>mod</w:t>
      </w:r>
      <w:r w:rsidRPr="003D51E2">
        <w:rPr>
          <w:sz w:val="22"/>
          <w:szCs w:val="22"/>
        </w:rPr>
        <w:t>91 ≡ 330</w:t>
      </w:r>
      <w:r w:rsidRPr="003D51E2">
        <w:rPr>
          <w:sz w:val="22"/>
          <w:szCs w:val="22"/>
          <w:lang w:val="en-US"/>
        </w:rPr>
        <w:t>mod</w:t>
      </w:r>
      <w:r w:rsidRPr="003D51E2">
        <w:rPr>
          <w:sz w:val="22"/>
          <w:szCs w:val="22"/>
        </w:rPr>
        <w:t>91 ≡ 57</w:t>
      </w:r>
      <w:r w:rsidRPr="003D51E2">
        <w:rPr>
          <w:sz w:val="22"/>
          <w:szCs w:val="22"/>
          <w:lang w:val="en-US"/>
        </w:rPr>
        <w:t>mod</w:t>
      </w:r>
      <w:r w:rsidRPr="003D51E2">
        <w:rPr>
          <w:sz w:val="22"/>
          <w:szCs w:val="22"/>
        </w:rPr>
        <w:t>91 = 57)</w:t>
      </w:r>
      <w:proofErr w:type="gramEnd"/>
    </w:p>
    <w:p w:rsidR="00936A01" w:rsidRPr="003D51E2" w:rsidRDefault="00936A01" w:rsidP="00936A01">
      <w:pPr>
        <w:ind w:firstLine="0"/>
        <w:rPr>
          <w:sz w:val="22"/>
          <w:szCs w:val="22"/>
        </w:rPr>
      </w:pPr>
      <w:r w:rsidRPr="003D51E2">
        <w:rPr>
          <w:sz w:val="22"/>
          <w:szCs w:val="22"/>
        </w:rPr>
        <w:t xml:space="preserve">9. Зашифруйте сообщение «RSA» с помощью алгоритма </w:t>
      </w:r>
      <w:r w:rsidRPr="003D51E2">
        <w:rPr>
          <w:sz w:val="22"/>
          <w:szCs w:val="22"/>
          <w:lang w:val="en-US"/>
        </w:rPr>
        <w:t>RSA</w:t>
      </w:r>
      <w:r w:rsidRPr="003D51E2">
        <w:rPr>
          <w:sz w:val="22"/>
          <w:szCs w:val="22"/>
        </w:rPr>
        <w:t>, пусть букве A соответствует цифра 1, B - 2, C - 3 и т.д.</w:t>
      </w:r>
    </w:p>
    <w:p w:rsidR="00936A01" w:rsidRPr="003D51E2" w:rsidRDefault="00936A01" w:rsidP="00936A01">
      <w:pPr>
        <w:ind w:firstLine="0"/>
        <w:rPr>
          <w:sz w:val="22"/>
          <w:szCs w:val="22"/>
        </w:rPr>
      </w:pPr>
      <w:proofErr w:type="gramStart"/>
      <w:r w:rsidRPr="003D51E2">
        <w:rPr>
          <w:sz w:val="22"/>
          <w:szCs w:val="22"/>
        </w:rPr>
        <w:t>(Выбираем простые числа: p = 3; q = 11.</w:t>
      </w:r>
      <w:proofErr w:type="gramEnd"/>
      <w:r w:rsidRPr="003D51E2">
        <w:rPr>
          <w:sz w:val="22"/>
          <w:szCs w:val="22"/>
        </w:rPr>
        <w:t xml:space="preserve"> Вычисляем модуль n = p * q = 3 * 11 = 33. Вычисляем функцию Эйлера от модуля n: φ(</w:t>
      </w:r>
      <w:r w:rsidRPr="003D51E2">
        <w:rPr>
          <w:sz w:val="22"/>
          <w:szCs w:val="22"/>
          <w:lang w:val="en-US"/>
        </w:rPr>
        <w:t>N</w:t>
      </w:r>
      <w:r w:rsidRPr="003D51E2">
        <w:rPr>
          <w:sz w:val="22"/>
          <w:szCs w:val="22"/>
        </w:rPr>
        <w:t>) = (</w:t>
      </w:r>
      <w:r w:rsidRPr="003D51E2">
        <w:rPr>
          <w:sz w:val="22"/>
          <w:szCs w:val="22"/>
          <w:lang w:val="en-US"/>
        </w:rPr>
        <w:t>p</w:t>
      </w:r>
      <w:r w:rsidRPr="003D51E2">
        <w:rPr>
          <w:sz w:val="22"/>
          <w:szCs w:val="22"/>
        </w:rPr>
        <w:t xml:space="preserve"> – 1)(</w:t>
      </w:r>
      <w:r w:rsidRPr="003D51E2">
        <w:rPr>
          <w:sz w:val="22"/>
          <w:szCs w:val="22"/>
          <w:lang w:val="en-US"/>
        </w:rPr>
        <w:t>q</w:t>
      </w:r>
      <w:r w:rsidRPr="003D51E2">
        <w:rPr>
          <w:sz w:val="22"/>
          <w:szCs w:val="22"/>
        </w:rPr>
        <w:t xml:space="preserve"> – 1) = 2 * 10 = 20. Выбираем открытую экспоненту e</w:t>
      </w:r>
      <w:r w:rsidRPr="003D51E2">
        <w:rPr>
          <w:sz w:val="22"/>
          <w:szCs w:val="22"/>
          <w:lang w:val="en-US"/>
        </w:rPr>
        <w:t> </w:t>
      </w:r>
      <w:r w:rsidRPr="003D51E2">
        <w:rPr>
          <w:sz w:val="22"/>
          <w:szCs w:val="22"/>
        </w:rPr>
        <w:t xml:space="preserve">= 7. Определяем закрытую экспоненту d: </w:t>
      </w:r>
      <w:r w:rsidRPr="003D51E2">
        <w:rPr>
          <w:sz w:val="22"/>
          <w:szCs w:val="22"/>
          <w:lang w:val="en-US"/>
        </w:rPr>
        <w:t>d</w:t>
      </w:r>
      <w:r w:rsidRPr="003D51E2">
        <w:rPr>
          <w:sz w:val="22"/>
          <w:szCs w:val="22"/>
        </w:rPr>
        <w:t xml:space="preserve"> * e = 1 (</w:t>
      </w:r>
      <w:r w:rsidRPr="003D51E2">
        <w:rPr>
          <w:sz w:val="22"/>
          <w:szCs w:val="22"/>
          <w:lang w:val="en-US"/>
        </w:rPr>
        <w:t>mod</w:t>
      </w:r>
      <w:r w:rsidRPr="003D51E2">
        <w:rPr>
          <w:sz w:val="22"/>
          <w:szCs w:val="22"/>
        </w:rPr>
        <w:t xml:space="preserve"> φ(</w:t>
      </w:r>
      <w:r w:rsidRPr="003D51E2">
        <w:rPr>
          <w:sz w:val="22"/>
          <w:szCs w:val="22"/>
          <w:lang w:val="en-US"/>
        </w:rPr>
        <w:t>N</w:t>
      </w:r>
      <w:r w:rsidRPr="003D51E2">
        <w:rPr>
          <w:sz w:val="22"/>
          <w:szCs w:val="22"/>
        </w:rPr>
        <w:t>)</w:t>
      </w:r>
      <w:proofErr w:type="gramStart"/>
      <w:r w:rsidRPr="003D51E2">
        <w:rPr>
          <w:sz w:val="22"/>
          <w:szCs w:val="22"/>
        </w:rPr>
        <w:t xml:space="preserve"> )</w:t>
      </w:r>
      <w:proofErr w:type="gramEnd"/>
      <w:r w:rsidRPr="003D51E2">
        <w:rPr>
          <w:sz w:val="22"/>
          <w:szCs w:val="22"/>
        </w:rPr>
        <w:t xml:space="preserve"> </w:t>
      </w:r>
      <w:r w:rsidRPr="003D51E2">
        <w:rPr>
          <w:sz w:val="22"/>
          <w:szCs w:val="22"/>
        </w:rPr>
        <w:sym w:font="Symbol" w:char="F0DE"/>
      </w:r>
      <w:r w:rsidRPr="003D51E2">
        <w:rPr>
          <w:sz w:val="22"/>
          <w:szCs w:val="22"/>
        </w:rPr>
        <w:t xml:space="preserve"> d = 3</w:t>
      </w:r>
      <w:r w:rsidRPr="003D51E2">
        <w:rPr>
          <w:sz w:val="22"/>
          <w:szCs w:val="22"/>
        </w:rPr>
        <w:cr/>
      </w:r>
      <w:r w:rsidRPr="003D51E2">
        <w:rPr>
          <w:sz w:val="22"/>
          <w:szCs w:val="22"/>
          <w:lang w:val="en-US"/>
        </w:rPr>
        <w:t>R</w:t>
      </w:r>
      <w:r w:rsidRPr="003D51E2">
        <w:rPr>
          <w:sz w:val="22"/>
          <w:szCs w:val="22"/>
        </w:rPr>
        <w:t xml:space="preserve">=18; </w:t>
      </w:r>
      <w:r w:rsidRPr="003D51E2">
        <w:rPr>
          <w:sz w:val="22"/>
          <w:szCs w:val="22"/>
          <w:lang w:val="en-US"/>
        </w:rPr>
        <w:t>S</w:t>
      </w:r>
      <w:r w:rsidRPr="003D51E2">
        <w:rPr>
          <w:sz w:val="22"/>
          <w:szCs w:val="22"/>
        </w:rPr>
        <w:t xml:space="preserve">=19; </w:t>
      </w:r>
      <w:r w:rsidRPr="003D51E2">
        <w:rPr>
          <w:sz w:val="22"/>
          <w:szCs w:val="22"/>
          <w:lang w:val="en-US"/>
        </w:rPr>
        <w:t>A</w:t>
      </w:r>
      <w:r w:rsidRPr="003D51E2">
        <w:rPr>
          <w:sz w:val="22"/>
          <w:szCs w:val="22"/>
        </w:rPr>
        <w:t>=1;</w:t>
      </w:r>
    </w:p>
    <w:p w:rsidR="00936A01" w:rsidRPr="003D51E2" w:rsidRDefault="00936A01" w:rsidP="00936A01">
      <w:pPr>
        <w:ind w:firstLine="0"/>
        <w:rPr>
          <w:sz w:val="22"/>
          <w:szCs w:val="22"/>
        </w:rPr>
      </w:pPr>
      <w:r w:rsidRPr="003D51E2">
        <w:rPr>
          <w:sz w:val="22"/>
          <w:szCs w:val="22"/>
        </w:rPr>
        <w:t>Открытый ключ: (</w:t>
      </w:r>
      <w:r w:rsidRPr="003D51E2">
        <w:rPr>
          <w:sz w:val="22"/>
          <w:szCs w:val="22"/>
          <w:lang w:val="en-US"/>
        </w:rPr>
        <w:t>e</w:t>
      </w:r>
      <w:r w:rsidRPr="003D51E2">
        <w:rPr>
          <w:sz w:val="22"/>
          <w:szCs w:val="22"/>
        </w:rPr>
        <w:t xml:space="preserve">, </w:t>
      </w:r>
      <w:r w:rsidRPr="003D51E2">
        <w:rPr>
          <w:sz w:val="22"/>
          <w:szCs w:val="22"/>
          <w:lang w:val="en-US"/>
        </w:rPr>
        <w:t>n</w:t>
      </w:r>
      <w:r w:rsidRPr="003D51E2">
        <w:rPr>
          <w:sz w:val="22"/>
          <w:szCs w:val="22"/>
        </w:rPr>
        <w:t xml:space="preserve">) = (7,33) </w:t>
      </w:r>
    </w:p>
    <w:p w:rsidR="00936A01" w:rsidRPr="003D51E2" w:rsidRDefault="00936A01" w:rsidP="00936A01">
      <w:pPr>
        <w:ind w:firstLine="0"/>
        <w:rPr>
          <w:sz w:val="22"/>
          <w:szCs w:val="22"/>
          <w:lang w:val="en-US"/>
        </w:rPr>
      </w:pPr>
      <w:r w:rsidRPr="003D51E2">
        <w:rPr>
          <w:sz w:val="22"/>
          <w:szCs w:val="22"/>
          <w:lang w:val="en-US"/>
        </w:rPr>
        <w:t>C</w:t>
      </w:r>
      <w:r w:rsidRPr="003D51E2">
        <w:rPr>
          <w:sz w:val="22"/>
          <w:szCs w:val="22"/>
          <w:vertAlign w:val="subscript"/>
          <w:lang w:val="en-US"/>
        </w:rPr>
        <w:t>1</w:t>
      </w:r>
      <w:r w:rsidRPr="003D51E2">
        <w:rPr>
          <w:sz w:val="22"/>
          <w:szCs w:val="22"/>
          <w:lang w:val="en-US"/>
        </w:rPr>
        <w:t xml:space="preserve"> = (18</w:t>
      </w:r>
      <w:r w:rsidRPr="003D51E2">
        <w:rPr>
          <w:sz w:val="22"/>
          <w:szCs w:val="22"/>
          <w:vertAlign w:val="superscript"/>
          <w:lang w:val="en-US"/>
        </w:rPr>
        <w:t>7</w:t>
      </w:r>
      <w:proofErr w:type="gramStart"/>
      <w:r w:rsidRPr="003D51E2">
        <w:rPr>
          <w:sz w:val="22"/>
          <w:szCs w:val="22"/>
          <w:lang w:val="en-US"/>
        </w:rPr>
        <w:t>)mod33</w:t>
      </w:r>
      <w:proofErr w:type="gramEnd"/>
      <w:r w:rsidRPr="003D51E2">
        <w:rPr>
          <w:sz w:val="22"/>
          <w:szCs w:val="22"/>
          <w:lang w:val="en-US"/>
        </w:rPr>
        <w:t xml:space="preserve"> = 6</w:t>
      </w:r>
    </w:p>
    <w:p w:rsidR="00936A01" w:rsidRPr="003D51E2" w:rsidRDefault="00936A01" w:rsidP="00936A01">
      <w:pPr>
        <w:ind w:firstLine="0"/>
        <w:rPr>
          <w:sz w:val="22"/>
          <w:szCs w:val="22"/>
          <w:lang w:val="en-US"/>
        </w:rPr>
      </w:pPr>
      <w:r w:rsidRPr="003D51E2">
        <w:rPr>
          <w:sz w:val="22"/>
          <w:szCs w:val="22"/>
          <w:lang w:val="en-US"/>
        </w:rPr>
        <w:t>C</w:t>
      </w:r>
      <w:r w:rsidRPr="003D51E2">
        <w:rPr>
          <w:sz w:val="22"/>
          <w:szCs w:val="22"/>
          <w:vertAlign w:val="subscript"/>
          <w:lang w:val="en-US"/>
        </w:rPr>
        <w:t>2</w:t>
      </w:r>
      <w:r w:rsidRPr="003D51E2">
        <w:rPr>
          <w:sz w:val="22"/>
          <w:szCs w:val="22"/>
          <w:lang w:val="en-US"/>
        </w:rPr>
        <w:t xml:space="preserve"> = (19</w:t>
      </w:r>
      <w:r w:rsidRPr="003D51E2">
        <w:rPr>
          <w:sz w:val="22"/>
          <w:szCs w:val="22"/>
          <w:vertAlign w:val="superscript"/>
          <w:lang w:val="en-US"/>
        </w:rPr>
        <w:t>7</w:t>
      </w:r>
      <w:proofErr w:type="gramStart"/>
      <w:r w:rsidRPr="003D51E2">
        <w:rPr>
          <w:sz w:val="22"/>
          <w:szCs w:val="22"/>
          <w:lang w:val="en-US"/>
        </w:rPr>
        <w:t>)mod33</w:t>
      </w:r>
      <w:proofErr w:type="gramEnd"/>
      <w:r w:rsidRPr="003D51E2">
        <w:rPr>
          <w:sz w:val="22"/>
          <w:szCs w:val="22"/>
          <w:lang w:val="en-US"/>
        </w:rPr>
        <w:t xml:space="preserve"> = 13</w:t>
      </w:r>
    </w:p>
    <w:p w:rsidR="00936A01" w:rsidRPr="003D51E2" w:rsidRDefault="00936A01" w:rsidP="00936A01">
      <w:pPr>
        <w:ind w:firstLine="0"/>
        <w:rPr>
          <w:sz w:val="22"/>
          <w:szCs w:val="22"/>
          <w:lang w:val="en-US"/>
        </w:rPr>
      </w:pPr>
      <w:r w:rsidRPr="003D51E2">
        <w:rPr>
          <w:sz w:val="22"/>
          <w:szCs w:val="22"/>
          <w:lang w:val="en-US"/>
        </w:rPr>
        <w:t>C</w:t>
      </w:r>
      <w:r w:rsidRPr="003D51E2">
        <w:rPr>
          <w:sz w:val="22"/>
          <w:szCs w:val="22"/>
          <w:vertAlign w:val="subscript"/>
          <w:lang w:val="en-US"/>
        </w:rPr>
        <w:t>3</w:t>
      </w:r>
      <w:r w:rsidRPr="003D51E2">
        <w:rPr>
          <w:sz w:val="22"/>
          <w:szCs w:val="22"/>
          <w:lang w:val="en-US"/>
        </w:rPr>
        <w:t xml:space="preserve"> = (1</w:t>
      </w:r>
      <w:r w:rsidRPr="003D51E2">
        <w:rPr>
          <w:sz w:val="22"/>
          <w:szCs w:val="22"/>
          <w:vertAlign w:val="superscript"/>
          <w:lang w:val="en-US"/>
        </w:rPr>
        <w:t>7</w:t>
      </w:r>
      <w:proofErr w:type="gramStart"/>
      <w:r w:rsidRPr="003D51E2">
        <w:rPr>
          <w:sz w:val="22"/>
          <w:szCs w:val="22"/>
          <w:lang w:val="en-US"/>
        </w:rPr>
        <w:t>)mod33</w:t>
      </w:r>
      <w:proofErr w:type="gramEnd"/>
      <w:r w:rsidRPr="003D51E2">
        <w:rPr>
          <w:sz w:val="22"/>
          <w:szCs w:val="22"/>
          <w:lang w:val="en-US"/>
        </w:rPr>
        <w:t xml:space="preserve"> = 1</w:t>
      </w:r>
    </w:p>
    <w:p w:rsidR="00936A01" w:rsidRPr="003D51E2" w:rsidRDefault="00936A01" w:rsidP="00936A01">
      <w:pPr>
        <w:ind w:firstLine="0"/>
        <w:rPr>
          <w:sz w:val="22"/>
          <w:szCs w:val="22"/>
        </w:rPr>
      </w:pPr>
      <w:r w:rsidRPr="003D51E2">
        <w:rPr>
          <w:sz w:val="22"/>
          <w:szCs w:val="22"/>
          <w:lang w:val="en-US"/>
        </w:rPr>
        <w:t>C</w:t>
      </w:r>
      <w:r w:rsidRPr="003D51E2">
        <w:rPr>
          <w:sz w:val="22"/>
          <w:szCs w:val="22"/>
        </w:rPr>
        <w:t xml:space="preserve"> = («</w:t>
      </w:r>
      <w:r w:rsidRPr="003D51E2">
        <w:rPr>
          <w:sz w:val="22"/>
          <w:szCs w:val="22"/>
          <w:lang w:val="en-US"/>
        </w:rPr>
        <w:t>RSA</w:t>
      </w:r>
      <w:r w:rsidRPr="003D51E2">
        <w:rPr>
          <w:sz w:val="22"/>
          <w:szCs w:val="22"/>
        </w:rPr>
        <w:t>») = 6, 13, 1</w:t>
      </w:r>
    </w:p>
    <w:p w:rsidR="00936A01" w:rsidRPr="003D51E2" w:rsidRDefault="00936A01" w:rsidP="00936A01">
      <w:pPr>
        <w:ind w:firstLine="0"/>
        <w:rPr>
          <w:sz w:val="22"/>
          <w:szCs w:val="22"/>
        </w:rPr>
      </w:pPr>
      <w:r w:rsidRPr="003D51E2">
        <w:rPr>
          <w:sz w:val="22"/>
          <w:szCs w:val="22"/>
        </w:rPr>
        <w:t>10. Сколько бит памяти займет слово «Микропроцессор»?</w:t>
      </w:r>
    </w:p>
    <w:p w:rsidR="00936A01" w:rsidRPr="003D51E2" w:rsidRDefault="00936A01" w:rsidP="00936A01">
      <w:pPr>
        <w:ind w:firstLine="0"/>
        <w:rPr>
          <w:sz w:val="22"/>
          <w:szCs w:val="22"/>
        </w:rPr>
      </w:pPr>
      <w:proofErr w:type="gramStart"/>
      <w:r w:rsidRPr="003D51E2">
        <w:rPr>
          <w:sz w:val="22"/>
          <w:szCs w:val="22"/>
        </w:rPr>
        <w:t>(Слово состоит из 14 букв.</w:t>
      </w:r>
      <w:proofErr w:type="gramEnd"/>
      <w:r w:rsidRPr="003D51E2">
        <w:rPr>
          <w:sz w:val="22"/>
          <w:szCs w:val="22"/>
        </w:rPr>
        <w:t xml:space="preserve"> Каждая буква – символ компьютерного алфавита, занимает 1 байт памяти. Слово занимает 14 байт =14*8=112 бит памяти. </w:t>
      </w:r>
      <w:proofErr w:type="gramStart"/>
      <w:r w:rsidRPr="003D51E2">
        <w:rPr>
          <w:sz w:val="22"/>
          <w:szCs w:val="22"/>
        </w:rPr>
        <w:t>Ответ: 112 бит)</w:t>
      </w:r>
      <w:proofErr w:type="gramEnd"/>
    </w:p>
    <w:p w:rsidR="00320600" w:rsidRPr="003D51E2" w:rsidRDefault="00320600" w:rsidP="00320600">
      <w:pPr>
        <w:spacing w:before="240" w:after="120"/>
        <w:ind w:firstLine="0"/>
        <w:rPr>
          <w:rStyle w:val="2"/>
          <w:b/>
          <w:color w:val="000000"/>
          <w:sz w:val="24"/>
          <w:szCs w:val="24"/>
        </w:rPr>
      </w:pPr>
      <w:r w:rsidRPr="003D51E2">
        <w:rPr>
          <w:rStyle w:val="2"/>
          <w:b/>
          <w:color w:val="000000"/>
          <w:sz w:val="24"/>
          <w:szCs w:val="24"/>
        </w:rPr>
        <w:t xml:space="preserve">4.2 Типовые контрольные вопросы к зачету </w:t>
      </w:r>
    </w:p>
    <w:p w:rsidR="00936A01" w:rsidRPr="003D51E2" w:rsidRDefault="00936A01" w:rsidP="00DA4DB8">
      <w:pPr>
        <w:pStyle w:val="a8"/>
        <w:numPr>
          <w:ilvl w:val="0"/>
          <w:numId w:val="24"/>
        </w:numPr>
        <w:jc w:val="left"/>
        <w:rPr>
          <w:sz w:val="24"/>
          <w:szCs w:val="24"/>
        </w:rPr>
      </w:pPr>
      <w:r w:rsidRPr="003D51E2">
        <w:rPr>
          <w:sz w:val="24"/>
          <w:szCs w:val="24"/>
        </w:rPr>
        <w:t>Дайте определение понятия «Информационная безопасность».</w:t>
      </w:r>
    </w:p>
    <w:p w:rsidR="00936A01" w:rsidRPr="003D51E2" w:rsidRDefault="00936A01" w:rsidP="00DA4DB8">
      <w:pPr>
        <w:pStyle w:val="a8"/>
        <w:numPr>
          <w:ilvl w:val="0"/>
          <w:numId w:val="24"/>
        </w:numPr>
        <w:jc w:val="left"/>
        <w:rPr>
          <w:sz w:val="24"/>
          <w:szCs w:val="24"/>
        </w:rPr>
      </w:pPr>
      <w:r w:rsidRPr="003D51E2">
        <w:rPr>
          <w:sz w:val="24"/>
          <w:szCs w:val="24"/>
        </w:rPr>
        <w:t>Дайте определение понятия «Защита информации».</w:t>
      </w:r>
    </w:p>
    <w:p w:rsidR="00936A01" w:rsidRPr="003D51E2" w:rsidRDefault="00936A01" w:rsidP="00DA4DB8">
      <w:pPr>
        <w:pStyle w:val="a8"/>
        <w:numPr>
          <w:ilvl w:val="0"/>
          <w:numId w:val="24"/>
        </w:numPr>
        <w:jc w:val="left"/>
        <w:rPr>
          <w:sz w:val="24"/>
          <w:szCs w:val="24"/>
        </w:rPr>
      </w:pPr>
      <w:r w:rsidRPr="003D51E2">
        <w:rPr>
          <w:sz w:val="24"/>
          <w:szCs w:val="24"/>
        </w:rPr>
        <w:t>Дайте определение понятия «Информация» с точки зрения информационной</w:t>
      </w:r>
    </w:p>
    <w:p w:rsidR="00936A01" w:rsidRPr="003D51E2" w:rsidRDefault="00936A01" w:rsidP="00DA4DB8">
      <w:pPr>
        <w:pStyle w:val="a8"/>
        <w:numPr>
          <w:ilvl w:val="0"/>
          <w:numId w:val="24"/>
        </w:numPr>
        <w:jc w:val="left"/>
        <w:rPr>
          <w:sz w:val="24"/>
          <w:szCs w:val="24"/>
        </w:rPr>
      </w:pPr>
      <w:r w:rsidRPr="003D51E2">
        <w:rPr>
          <w:sz w:val="24"/>
          <w:szCs w:val="24"/>
        </w:rPr>
        <w:t>безопасности.</w:t>
      </w:r>
    </w:p>
    <w:p w:rsidR="00936A01" w:rsidRPr="003D51E2" w:rsidRDefault="00936A01" w:rsidP="00DA4DB8">
      <w:pPr>
        <w:pStyle w:val="a8"/>
        <w:numPr>
          <w:ilvl w:val="0"/>
          <w:numId w:val="24"/>
        </w:numPr>
        <w:jc w:val="left"/>
        <w:rPr>
          <w:sz w:val="24"/>
          <w:szCs w:val="24"/>
        </w:rPr>
      </w:pPr>
      <w:r w:rsidRPr="003D51E2">
        <w:rPr>
          <w:sz w:val="24"/>
          <w:szCs w:val="24"/>
        </w:rPr>
        <w:t>Назовите свойства информации, наиболее значимые с точки зрения</w:t>
      </w:r>
    </w:p>
    <w:p w:rsidR="00936A01" w:rsidRPr="003D51E2" w:rsidRDefault="00936A01" w:rsidP="00DA4DB8">
      <w:pPr>
        <w:pStyle w:val="a8"/>
        <w:numPr>
          <w:ilvl w:val="0"/>
          <w:numId w:val="24"/>
        </w:numPr>
        <w:jc w:val="left"/>
        <w:rPr>
          <w:sz w:val="24"/>
          <w:szCs w:val="24"/>
        </w:rPr>
      </w:pPr>
      <w:r w:rsidRPr="003D51E2">
        <w:rPr>
          <w:sz w:val="24"/>
          <w:szCs w:val="24"/>
        </w:rPr>
        <w:t>информационной безопасности.</w:t>
      </w:r>
    </w:p>
    <w:p w:rsidR="00936A01" w:rsidRPr="003D51E2" w:rsidRDefault="00936A01" w:rsidP="00DA4DB8">
      <w:pPr>
        <w:pStyle w:val="a8"/>
        <w:numPr>
          <w:ilvl w:val="0"/>
          <w:numId w:val="24"/>
        </w:numPr>
        <w:jc w:val="left"/>
        <w:rPr>
          <w:sz w:val="24"/>
          <w:szCs w:val="24"/>
        </w:rPr>
      </w:pPr>
      <w:r w:rsidRPr="003D51E2">
        <w:rPr>
          <w:sz w:val="24"/>
          <w:szCs w:val="24"/>
        </w:rPr>
        <w:t>Чем определяется уровень (степень) секретности информации или документа?</w:t>
      </w:r>
    </w:p>
    <w:p w:rsidR="00936A01" w:rsidRPr="003D51E2" w:rsidRDefault="00936A01" w:rsidP="00DA4DB8">
      <w:pPr>
        <w:pStyle w:val="a8"/>
        <w:numPr>
          <w:ilvl w:val="0"/>
          <w:numId w:val="24"/>
        </w:numPr>
        <w:jc w:val="left"/>
        <w:rPr>
          <w:sz w:val="24"/>
          <w:szCs w:val="24"/>
        </w:rPr>
      </w:pPr>
      <w:r w:rsidRPr="003D51E2">
        <w:rPr>
          <w:sz w:val="24"/>
          <w:szCs w:val="24"/>
        </w:rPr>
        <w:t>Что такое количественная характеристика информации, какие методы определения</w:t>
      </w:r>
    </w:p>
    <w:p w:rsidR="00936A01" w:rsidRPr="003D51E2" w:rsidRDefault="00936A01" w:rsidP="00DA4DB8">
      <w:pPr>
        <w:pStyle w:val="a8"/>
        <w:numPr>
          <w:ilvl w:val="0"/>
          <w:numId w:val="24"/>
        </w:numPr>
        <w:jc w:val="left"/>
        <w:rPr>
          <w:sz w:val="24"/>
          <w:szCs w:val="24"/>
        </w:rPr>
      </w:pPr>
      <w:r w:rsidRPr="003D51E2">
        <w:rPr>
          <w:sz w:val="24"/>
          <w:szCs w:val="24"/>
        </w:rPr>
        <w:t>данной характеристики существуют?</w:t>
      </w:r>
    </w:p>
    <w:p w:rsidR="00936A01" w:rsidRPr="003D51E2" w:rsidRDefault="00936A01" w:rsidP="00DA4DB8">
      <w:pPr>
        <w:pStyle w:val="a8"/>
        <w:numPr>
          <w:ilvl w:val="0"/>
          <w:numId w:val="24"/>
        </w:numPr>
        <w:jc w:val="left"/>
        <w:rPr>
          <w:sz w:val="24"/>
          <w:szCs w:val="24"/>
        </w:rPr>
      </w:pPr>
      <w:r w:rsidRPr="003D51E2">
        <w:rPr>
          <w:sz w:val="24"/>
          <w:szCs w:val="24"/>
        </w:rPr>
        <w:lastRenderedPageBreak/>
        <w:t>Чем характеризуются прагматические свойства информации?</w:t>
      </w:r>
    </w:p>
    <w:p w:rsidR="00936A01" w:rsidRPr="003D51E2" w:rsidRDefault="00936A01" w:rsidP="00DA4DB8">
      <w:pPr>
        <w:pStyle w:val="a8"/>
        <w:numPr>
          <w:ilvl w:val="0"/>
          <w:numId w:val="24"/>
        </w:numPr>
        <w:jc w:val="left"/>
        <w:rPr>
          <w:sz w:val="24"/>
          <w:szCs w:val="24"/>
        </w:rPr>
      </w:pPr>
      <w:r w:rsidRPr="003D51E2">
        <w:rPr>
          <w:sz w:val="24"/>
          <w:szCs w:val="24"/>
        </w:rPr>
        <w:t>Дайте определение понятия «Информационная система».</w:t>
      </w:r>
    </w:p>
    <w:p w:rsidR="00936A01" w:rsidRPr="003D51E2" w:rsidRDefault="00936A01" w:rsidP="00DA4DB8">
      <w:pPr>
        <w:pStyle w:val="a8"/>
        <w:numPr>
          <w:ilvl w:val="0"/>
          <w:numId w:val="24"/>
        </w:numPr>
        <w:jc w:val="left"/>
        <w:rPr>
          <w:sz w:val="24"/>
          <w:szCs w:val="24"/>
        </w:rPr>
      </w:pPr>
      <w:r w:rsidRPr="003D51E2">
        <w:rPr>
          <w:sz w:val="24"/>
          <w:szCs w:val="24"/>
        </w:rPr>
        <w:t>Что понимают под информационным процессом?</w:t>
      </w:r>
    </w:p>
    <w:p w:rsidR="00936A01" w:rsidRPr="003D51E2" w:rsidRDefault="00936A01" w:rsidP="00DA4DB8">
      <w:pPr>
        <w:pStyle w:val="a8"/>
        <w:numPr>
          <w:ilvl w:val="0"/>
          <w:numId w:val="24"/>
        </w:numPr>
        <w:jc w:val="left"/>
        <w:rPr>
          <w:sz w:val="24"/>
          <w:szCs w:val="24"/>
        </w:rPr>
      </w:pPr>
      <w:r w:rsidRPr="003D51E2">
        <w:rPr>
          <w:sz w:val="24"/>
          <w:szCs w:val="24"/>
        </w:rPr>
        <w:t>Чем характеризуются информационные системы?</w:t>
      </w:r>
    </w:p>
    <w:p w:rsidR="00936A01" w:rsidRPr="003D51E2" w:rsidRDefault="00936A01" w:rsidP="00DA4DB8">
      <w:pPr>
        <w:pStyle w:val="a8"/>
        <w:numPr>
          <w:ilvl w:val="0"/>
          <w:numId w:val="24"/>
        </w:numPr>
        <w:jc w:val="left"/>
        <w:rPr>
          <w:sz w:val="24"/>
          <w:szCs w:val="24"/>
        </w:rPr>
      </w:pPr>
      <w:r w:rsidRPr="003D51E2">
        <w:rPr>
          <w:sz w:val="24"/>
          <w:szCs w:val="24"/>
        </w:rPr>
        <w:t>Что такое обработка информации в информационных системах?</w:t>
      </w:r>
    </w:p>
    <w:p w:rsidR="00936A01" w:rsidRPr="003D51E2" w:rsidRDefault="00936A01" w:rsidP="00DA4DB8">
      <w:pPr>
        <w:pStyle w:val="a8"/>
        <w:numPr>
          <w:ilvl w:val="0"/>
          <w:numId w:val="24"/>
        </w:numPr>
        <w:jc w:val="left"/>
        <w:rPr>
          <w:sz w:val="24"/>
          <w:szCs w:val="24"/>
        </w:rPr>
      </w:pPr>
      <w:r w:rsidRPr="003D51E2">
        <w:rPr>
          <w:sz w:val="24"/>
          <w:szCs w:val="24"/>
        </w:rPr>
        <w:t>Что такое физическая структура информационной системы?</w:t>
      </w:r>
    </w:p>
    <w:p w:rsidR="00936A01" w:rsidRPr="003D51E2" w:rsidRDefault="00936A01" w:rsidP="00DA4DB8">
      <w:pPr>
        <w:pStyle w:val="a8"/>
        <w:numPr>
          <w:ilvl w:val="0"/>
          <w:numId w:val="24"/>
        </w:numPr>
        <w:jc w:val="left"/>
        <w:rPr>
          <w:sz w:val="24"/>
          <w:szCs w:val="24"/>
        </w:rPr>
      </w:pPr>
      <w:r w:rsidRPr="003D51E2">
        <w:rPr>
          <w:sz w:val="24"/>
          <w:szCs w:val="24"/>
        </w:rPr>
        <w:t>Что такое логическая структура информационной системы?</w:t>
      </w:r>
    </w:p>
    <w:p w:rsidR="00936A01" w:rsidRPr="003D51E2" w:rsidRDefault="00936A01" w:rsidP="00DA4DB8">
      <w:pPr>
        <w:pStyle w:val="a8"/>
        <w:numPr>
          <w:ilvl w:val="0"/>
          <w:numId w:val="24"/>
        </w:numPr>
        <w:jc w:val="left"/>
        <w:rPr>
          <w:sz w:val="24"/>
          <w:szCs w:val="24"/>
        </w:rPr>
      </w:pPr>
      <w:r w:rsidRPr="003D51E2">
        <w:rPr>
          <w:sz w:val="24"/>
          <w:szCs w:val="24"/>
        </w:rPr>
        <w:t>Что такое топологическая структура информационной системы?</w:t>
      </w:r>
    </w:p>
    <w:p w:rsidR="00936A01" w:rsidRPr="003D51E2" w:rsidRDefault="00936A01" w:rsidP="00DA4DB8">
      <w:pPr>
        <w:pStyle w:val="a8"/>
        <w:numPr>
          <w:ilvl w:val="0"/>
          <w:numId w:val="24"/>
        </w:numPr>
        <w:jc w:val="left"/>
        <w:rPr>
          <w:sz w:val="24"/>
          <w:szCs w:val="24"/>
        </w:rPr>
      </w:pPr>
      <w:r w:rsidRPr="003D51E2">
        <w:rPr>
          <w:sz w:val="24"/>
          <w:szCs w:val="24"/>
        </w:rPr>
        <w:t>Что такое конфигурация информационной системы?</w:t>
      </w:r>
    </w:p>
    <w:p w:rsidR="00936A01" w:rsidRPr="003D51E2" w:rsidRDefault="00936A01" w:rsidP="00DA4DB8">
      <w:pPr>
        <w:pStyle w:val="a8"/>
        <w:numPr>
          <w:ilvl w:val="0"/>
          <w:numId w:val="24"/>
        </w:numPr>
        <w:jc w:val="left"/>
        <w:rPr>
          <w:sz w:val="24"/>
          <w:szCs w:val="24"/>
        </w:rPr>
      </w:pPr>
      <w:r w:rsidRPr="003D51E2">
        <w:rPr>
          <w:sz w:val="24"/>
          <w:szCs w:val="24"/>
        </w:rPr>
        <w:t>Что такое архитектура информационной системы?</w:t>
      </w:r>
    </w:p>
    <w:p w:rsidR="00936A01" w:rsidRPr="003D51E2" w:rsidRDefault="00936A01" w:rsidP="00DA4DB8">
      <w:pPr>
        <w:pStyle w:val="a8"/>
        <w:numPr>
          <w:ilvl w:val="0"/>
          <w:numId w:val="24"/>
        </w:numPr>
        <w:jc w:val="left"/>
        <w:rPr>
          <w:sz w:val="24"/>
          <w:szCs w:val="24"/>
        </w:rPr>
      </w:pPr>
      <w:r w:rsidRPr="003D51E2">
        <w:rPr>
          <w:sz w:val="24"/>
          <w:szCs w:val="24"/>
        </w:rPr>
        <w:t>Что такое информационный узел?</w:t>
      </w:r>
    </w:p>
    <w:p w:rsidR="00936A01" w:rsidRPr="003D51E2" w:rsidRDefault="00936A01" w:rsidP="00DA4DB8">
      <w:pPr>
        <w:pStyle w:val="a8"/>
        <w:numPr>
          <w:ilvl w:val="0"/>
          <w:numId w:val="24"/>
        </w:numPr>
        <w:jc w:val="left"/>
        <w:rPr>
          <w:sz w:val="24"/>
          <w:szCs w:val="24"/>
        </w:rPr>
      </w:pPr>
      <w:r w:rsidRPr="003D51E2">
        <w:rPr>
          <w:sz w:val="24"/>
          <w:szCs w:val="24"/>
        </w:rPr>
        <w:t>Что такое ресурсы информационной системы?</w:t>
      </w:r>
    </w:p>
    <w:p w:rsidR="00936A01" w:rsidRPr="003D51E2" w:rsidRDefault="00936A01" w:rsidP="00DA4DB8">
      <w:pPr>
        <w:pStyle w:val="a8"/>
        <w:numPr>
          <w:ilvl w:val="0"/>
          <w:numId w:val="24"/>
        </w:numPr>
        <w:jc w:val="left"/>
        <w:rPr>
          <w:sz w:val="24"/>
          <w:szCs w:val="24"/>
        </w:rPr>
      </w:pPr>
      <w:r w:rsidRPr="003D51E2">
        <w:rPr>
          <w:sz w:val="24"/>
          <w:szCs w:val="24"/>
        </w:rPr>
        <w:t>Дайте определение понятия «Угроза безопасности».</w:t>
      </w:r>
    </w:p>
    <w:p w:rsidR="00936A01" w:rsidRPr="003D51E2" w:rsidRDefault="00936A01" w:rsidP="00DA4DB8">
      <w:pPr>
        <w:pStyle w:val="a8"/>
        <w:numPr>
          <w:ilvl w:val="0"/>
          <w:numId w:val="24"/>
        </w:numPr>
        <w:jc w:val="left"/>
        <w:rPr>
          <w:sz w:val="24"/>
          <w:szCs w:val="24"/>
        </w:rPr>
      </w:pPr>
      <w:r w:rsidRPr="003D51E2">
        <w:rPr>
          <w:sz w:val="24"/>
          <w:szCs w:val="24"/>
        </w:rPr>
        <w:t>Дайте определение понятия «Уязвимость информации».</w:t>
      </w:r>
    </w:p>
    <w:p w:rsidR="00936A01" w:rsidRPr="003D51E2" w:rsidRDefault="00936A01" w:rsidP="00DA4DB8">
      <w:pPr>
        <w:pStyle w:val="a8"/>
        <w:numPr>
          <w:ilvl w:val="0"/>
          <w:numId w:val="24"/>
        </w:numPr>
        <w:jc w:val="left"/>
        <w:rPr>
          <w:sz w:val="24"/>
          <w:szCs w:val="24"/>
        </w:rPr>
      </w:pPr>
      <w:r w:rsidRPr="003D51E2">
        <w:rPr>
          <w:sz w:val="24"/>
          <w:szCs w:val="24"/>
        </w:rPr>
        <w:t>Что такое атака на информационную систему?</w:t>
      </w:r>
    </w:p>
    <w:p w:rsidR="00936A01" w:rsidRPr="003D51E2" w:rsidRDefault="00936A01" w:rsidP="00DA4DB8">
      <w:pPr>
        <w:pStyle w:val="a8"/>
        <w:numPr>
          <w:ilvl w:val="0"/>
          <w:numId w:val="24"/>
        </w:numPr>
        <w:jc w:val="left"/>
        <w:rPr>
          <w:sz w:val="24"/>
          <w:szCs w:val="24"/>
        </w:rPr>
      </w:pPr>
      <w:r w:rsidRPr="003D51E2">
        <w:rPr>
          <w:sz w:val="24"/>
          <w:szCs w:val="24"/>
        </w:rPr>
        <w:t>Что такое утечка информации?</w:t>
      </w:r>
    </w:p>
    <w:p w:rsidR="00936A01" w:rsidRPr="003D51E2" w:rsidRDefault="00936A01" w:rsidP="00DA4DB8">
      <w:pPr>
        <w:pStyle w:val="a8"/>
        <w:numPr>
          <w:ilvl w:val="0"/>
          <w:numId w:val="24"/>
        </w:numPr>
        <w:jc w:val="left"/>
        <w:rPr>
          <w:sz w:val="24"/>
          <w:szCs w:val="24"/>
        </w:rPr>
      </w:pPr>
      <w:r w:rsidRPr="003D51E2">
        <w:rPr>
          <w:sz w:val="24"/>
          <w:szCs w:val="24"/>
        </w:rPr>
        <w:t>Что такое разглашение информации?</w:t>
      </w:r>
    </w:p>
    <w:p w:rsidR="00936A01" w:rsidRPr="003D51E2" w:rsidRDefault="00936A01" w:rsidP="00DA4DB8">
      <w:pPr>
        <w:pStyle w:val="a8"/>
        <w:numPr>
          <w:ilvl w:val="0"/>
          <w:numId w:val="24"/>
        </w:numPr>
        <w:jc w:val="left"/>
        <w:rPr>
          <w:sz w:val="24"/>
          <w:szCs w:val="24"/>
        </w:rPr>
      </w:pPr>
      <w:r w:rsidRPr="003D51E2">
        <w:rPr>
          <w:sz w:val="24"/>
          <w:szCs w:val="24"/>
        </w:rPr>
        <w:t>Что такое несанкционированный доступ?</w:t>
      </w:r>
    </w:p>
    <w:p w:rsidR="00936A01" w:rsidRPr="003D51E2" w:rsidRDefault="00936A01" w:rsidP="00DA4DB8">
      <w:pPr>
        <w:pStyle w:val="a8"/>
        <w:numPr>
          <w:ilvl w:val="0"/>
          <w:numId w:val="24"/>
        </w:numPr>
        <w:jc w:val="left"/>
        <w:rPr>
          <w:sz w:val="24"/>
          <w:szCs w:val="24"/>
        </w:rPr>
      </w:pPr>
      <w:r w:rsidRPr="003D51E2">
        <w:rPr>
          <w:sz w:val="24"/>
          <w:szCs w:val="24"/>
        </w:rPr>
        <w:t>Дайте определение понятия «Политика безопасности»?</w:t>
      </w:r>
    </w:p>
    <w:p w:rsidR="00936A01" w:rsidRPr="003D51E2" w:rsidRDefault="00936A01" w:rsidP="00DA4DB8">
      <w:pPr>
        <w:pStyle w:val="a8"/>
        <w:numPr>
          <w:ilvl w:val="0"/>
          <w:numId w:val="24"/>
        </w:numPr>
        <w:jc w:val="left"/>
        <w:rPr>
          <w:sz w:val="24"/>
          <w:szCs w:val="24"/>
        </w:rPr>
      </w:pPr>
      <w:r w:rsidRPr="003D51E2">
        <w:rPr>
          <w:sz w:val="24"/>
          <w:szCs w:val="24"/>
        </w:rPr>
        <w:t>Какую угрозу информации представляют собой хакеры.</w:t>
      </w:r>
    </w:p>
    <w:p w:rsidR="00936A01" w:rsidRPr="003D51E2" w:rsidRDefault="00936A01" w:rsidP="00DA4DB8">
      <w:pPr>
        <w:pStyle w:val="a8"/>
        <w:numPr>
          <w:ilvl w:val="0"/>
          <w:numId w:val="24"/>
        </w:numPr>
        <w:jc w:val="left"/>
        <w:rPr>
          <w:sz w:val="24"/>
          <w:szCs w:val="24"/>
        </w:rPr>
      </w:pPr>
      <w:r w:rsidRPr="003D51E2">
        <w:rPr>
          <w:sz w:val="24"/>
          <w:szCs w:val="24"/>
        </w:rPr>
        <w:t>Что такое бесконтрольный уход информации?</w:t>
      </w:r>
    </w:p>
    <w:p w:rsidR="00936A01" w:rsidRPr="003D51E2" w:rsidRDefault="00936A01" w:rsidP="00DA4DB8">
      <w:pPr>
        <w:pStyle w:val="a8"/>
        <w:numPr>
          <w:ilvl w:val="0"/>
          <w:numId w:val="24"/>
        </w:numPr>
        <w:jc w:val="left"/>
        <w:rPr>
          <w:sz w:val="24"/>
          <w:szCs w:val="24"/>
        </w:rPr>
      </w:pPr>
      <w:r w:rsidRPr="003D51E2">
        <w:rPr>
          <w:sz w:val="24"/>
          <w:szCs w:val="24"/>
        </w:rPr>
        <w:t>Что такое канал утечки?</w:t>
      </w:r>
    </w:p>
    <w:p w:rsidR="00936A01" w:rsidRPr="003D51E2" w:rsidRDefault="00936A01" w:rsidP="00DA4DB8">
      <w:pPr>
        <w:pStyle w:val="a8"/>
        <w:numPr>
          <w:ilvl w:val="0"/>
          <w:numId w:val="24"/>
        </w:numPr>
        <w:jc w:val="left"/>
        <w:rPr>
          <w:sz w:val="24"/>
          <w:szCs w:val="24"/>
        </w:rPr>
      </w:pPr>
      <w:r w:rsidRPr="003D51E2">
        <w:rPr>
          <w:sz w:val="24"/>
          <w:szCs w:val="24"/>
        </w:rPr>
        <w:t>Назовите виды каналов утечки?</w:t>
      </w:r>
    </w:p>
    <w:p w:rsidR="00936A01" w:rsidRPr="003D51E2" w:rsidRDefault="00936A01" w:rsidP="00DA4DB8">
      <w:pPr>
        <w:pStyle w:val="a8"/>
        <w:numPr>
          <w:ilvl w:val="0"/>
          <w:numId w:val="24"/>
        </w:numPr>
        <w:jc w:val="left"/>
        <w:rPr>
          <w:sz w:val="24"/>
          <w:szCs w:val="24"/>
        </w:rPr>
      </w:pPr>
      <w:r w:rsidRPr="003D51E2">
        <w:rPr>
          <w:sz w:val="24"/>
          <w:szCs w:val="24"/>
        </w:rPr>
        <w:t>Назовите классификационные признаки угроз безопасности.</w:t>
      </w:r>
    </w:p>
    <w:p w:rsidR="00936A01" w:rsidRPr="003D51E2" w:rsidRDefault="00936A01" w:rsidP="00DA4DB8">
      <w:pPr>
        <w:pStyle w:val="a8"/>
        <w:numPr>
          <w:ilvl w:val="0"/>
          <w:numId w:val="24"/>
        </w:numPr>
        <w:jc w:val="left"/>
        <w:rPr>
          <w:sz w:val="24"/>
          <w:szCs w:val="24"/>
        </w:rPr>
      </w:pPr>
      <w:r w:rsidRPr="003D51E2">
        <w:rPr>
          <w:sz w:val="24"/>
          <w:szCs w:val="24"/>
        </w:rPr>
        <w:t>Какие виды угроз считаются умышленными, а какие непреднамеренными?</w:t>
      </w:r>
    </w:p>
    <w:p w:rsidR="00DA4DB8" w:rsidRPr="003D51E2" w:rsidRDefault="00936A01" w:rsidP="00DA4DB8">
      <w:pPr>
        <w:pStyle w:val="a8"/>
        <w:numPr>
          <w:ilvl w:val="0"/>
          <w:numId w:val="24"/>
        </w:numPr>
        <w:jc w:val="left"/>
        <w:rPr>
          <w:sz w:val="24"/>
          <w:szCs w:val="24"/>
        </w:rPr>
      </w:pPr>
      <w:r w:rsidRPr="003D51E2">
        <w:rPr>
          <w:sz w:val="24"/>
          <w:szCs w:val="24"/>
        </w:rPr>
        <w:t xml:space="preserve">Что такое активные </w:t>
      </w:r>
      <w:r w:rsidR="00DA4DB8" w:rsidRPr="003D51E2">
        <w:rPr>
          <w:sz w:val="24"/>
          <w:szCs w:val="24"/>
        </w:rPr>
        <w:t>угрозы?</w:t>
      </w:r>
    </w:p>
    <w:p w:rsidR="00936A01" w:rsidRPr="003D51E2" w:rsidRDefault="00DA4DB8" w:rsidP="00DA4DB8">
      <w:pPr>
        <w:pStyle w:val="a8"/>
        <w:numPr>
          <w:ilvl w:val="0"/>
          <w:numId w:val="24"/>
        </w:numPr>
        <w:jc w:val="left"/>
        <w:rPr>
          <w:sz w:val="24"/>
          <w:szCs w:val="24"/>
        </w:rPr>
      </w:pPr>
      <w:r w:rsidRPr="003D51E2">
        <w:rPr>
          <w:sz w:val="24"/>
          <w:szCs w:val="24"/>
        </w:rPr>
        <w:t xml:space="preserve">Что такое </w:t>
      </w:r>
      <w:r w:rsidR="00936A01" w:rsidRPr="003D51E2">
        <w:rPr>
          <w:sz w:val="24"/>
          <w:szCs w:val="24"/>
        </w:rPr>
        <w:t>пассивные угрозы?</w:t>
      </w:r>
    </w:p>
    <w:p w:rsidR="00936A01" w:rsidRPr="003D51E2" w:rsidRDefault="00936A01" w:rsidP="00DA4DB8">
      <w:pPr>
        <w:pStyle w:val="a8"/>
        <w:numPr>
          <w:ilvl w:val="0"/>
          <w:numId w:val="24"/>
        </w:numPr>
        <w:jc w:val="left"/>
        <w:rPr>
          <w:sz w:val="24"/>
          <w:szCs w:val="24"/>
        </w:rPr>
      </w:pPr>
      <w:r w:rsidRPr="003D51E2">
        <w:rPr>
          <w:sz w:val="24"/>
          <w:szCs w:val="24"/>
        </w:rPr>
        <w:t>Перечислите пути несанкционированного доступа к информации.</w:t>
      </w:r>
    </w:p>
    <w:p w:rsidR="00936A01" w:rsidRPr="003D51E2" w:rsidRDefault="00936A01" w:rsidP="00DA4DB8">
      <w:pPr>
        <w:pStyle w:val="a8"/>
        <w:numPr>
          <w:ilvl w:val="0"/>
          <w:numId w:val="24"/>
        </w:numPr>
        <w:jc w:val="left"/>
        <w:rPr>
          <w:sz w:val="24"/>
          <w:szCs w:val="24"/>
        </w:rPr>
      </w:pPr>
      <w:r w:rsidRPr="003D51E2">
        <w:rPr>
          <w:sz w:val="24"/>
          <w:szCs w:val="24"/>
        </w:rPr>
        <w:t>В чем особенности угроз и уязвимостей корпоративных сетей?</w:t>
      </w:r>
    </w:p>
    <w:p w:rsidR="00936A01" w:rsidRPr="003D51E2" w:rsidRDefault="00936A01" w:rsidP="00DA4DB8">
      <w:pPr>
        <w:pStyle w:val="a8"/>
        <w:numPr>
          <w:ilvl w:val="0"/>
          <w:numId w:val="24"/>
        </w:numPr>
        <w:jc w:val="left"/>
        <w:rPr>
          <w:sz w:val="24"/>
          <w:szCs w:val="24"/>
        </w:rPr>
      </w:pPr>
      <w:r w:rsidRPr="003D51E2">
        <w:rPr>
          <w:sz w:val="24"/>
          <w:szCs w:val="24"/>
        </w:rPr>
        <w:t>Перечислите виды атак в IP-сетях.</w:t>
      </w:r>
    </w:p>
    <w:p w:rsidR="00936A01" w:rsidRPr="003D51E2" w:rsidRDefault="00936A01" w:rsidP="00DA4DB8">
      <w:pPr>
        <w:pStyle w:val="a8"/>
        <w:numPr>
          <w:ilvl w:val="0"/>
          <w:numId w:val="24"/>
        </w:numPr>
        <w:jc w:val="left"/>
        <w:rPr>
          <w:sz w:val="24"/>
          <w:szCs w:val="24"/>
        </w:rPr>
      </w:pPr>
      <w:r w:rsidRPr="003D51E2">
        <w:rPr>
          <w:sz w:val="24"/>
          <w:szCs w:val="24"/>
        </w:rPr>
        <w:t>Перечислите наиболее общие проблемы безопасности информационных систем.</w:t>
      </w:r>
    </w:p>
    <w:p w:rsidR="00936A01" w:rsidRPr="003D51E2" w:rsidRDefault="00936A01" w:rsidP="00DA4DB8">
      <w:pPr>
        <w:pStyle w:val="a8"/>
        <w:numPr>
          <w:ilvl w:val="0"/>
          <w:numId w:val="24"/>
        </w:numPr>
        <w:jc w:val="left"/>
        <w:rPr>
          <w:sz w:val="24"/>
          <w:szCs w:val="24"/>
        </w:rPr>
      </w:pPr>
      <w:r w:rsidRPr="003D51E2">
        <w:rPr>
          <w:sz w:val="24"/>
          <w:szCs w:val="24"/>
        </w:rPr>
        <w:t>Перечислите основные группы методов и средств защиты информации.</w:t>
      </w:r>
    </w:p>
    <w:p w:rsidR="00936A01" w:rsidRPr="003D51E2" w:rsidRDefault="00936A01" w:rsidP="00DA4DB8">
      <w:pPr>
        <w:pStyle w:val="a8"/>
        <w:numPr>
          <w:ilvl w:val="0"/>
          <w:numId w:val="24"/>
        </w:numPr>
        <w:jc w:val="left"/>
        <w:rPr>
          <w:sz w:val="24"/>
          <w:szCs w:val="24"/>
        </w:rPr>
      </w:pPr>
      <w:r w:rsidRPr="003D51E2">
        <w:rPr>
          <w:sz w:val="24"/>
          <w:szCs w:val="24"/>
        </w:rPr>
        <w:t>Что входит в понятие комплексной защиты информации?</w:t>
      </w:r>
    </w:p>
    <w:p w:rsidR="00936A01" w:rsidRPr="003D51E2" w:rsidRDefault="00936A01" w:rsidP="00DA4DB8">
      <w:pPr>
        <w:pStyle w:val="a8"/>
        <w:numPr>
          <w:ilvl w:val="0"/>
          <w:numId w:val="24"/>
        </w:numPr>
        <w:shd w:val="clear" w:color="auto" w:fill="FFFFFF"/>
        <w:jc w:val="left"/>
        <w:rPr>
          <w:sz w:val="24"/>
          <w:szCs w:val="24"/>
        </w:rPr>
      </w:pPr>
      <w:r w:rsidRPr="003D51E2">
        <w:rPr>
          <w:sz w:val="24"/>
          <w:szCs w:val="24"/>
        </w:rPr>
        <w:t>На какие виды подразделяются средства защиты информации?</w:t>
      </w:r>
    </w:p>
    <w:p w:rsidR="00936A01" w:rsidRPr="003D51E2" w:rsidRDefault="00936A01" w:rsidP="00DA4DB8">
      <w:pPr>
        <w:pStyle w:val="a8"/>
        <w:numPr>
          <w:ilvl w:val="0"/>
          <w:numId w:val="24"/>
        </w:numPr>
        <w:shd w:val="clear" w:color="auto" w:fill="FFFFFF"/>
        <w:jc w:val="left"/>
        <w:rPr>
          <w:sz w:val="24"/>
          <w:szCs w:val="24"/>
        </w:rPr>
      </w:pPr>
      <w:r w:rsidRPr="003D51E2">
        <w:rPr>
          <w:sz w:val="24"/>
          <w:szCs w:val="24"/>
        </w:rPr>
        <w:t>Перечислите основные средства защиты информации.</w:t>
      </w:r>
    </w:p>
    <w:p w:rsidR="00936A01" w:rsidRPr="003D51E2" w:rsidRDefault="00936A01" w:rsidP="00DA4DB8">
      <w:pPr>
        <w:pStyle w:val="a8"/>
        <w:numPr>
          <w:ilvl w:val="0"/>
          <w:numId w:val="24"/>
        </w:numPr>
        <w:shd w:val="clear" w:color="auto" w:fill="FFFFFF"/>
        <w:jc w:val="left"/>
        <w:rPr>
          <w:sz w:val="24"/>
          <w:szCs w:val="24"/>
        </w:rPr>
      </w:pPr>
      <w:r w:rsidRPr="003D51E2">
        <w:rPr>
          <w:sz w:val="24"/>
          <w:szCs w:val="24"/>
        </w:rPr>
        <w:t>Перечислите основные методы защиты информации.</w:t>
      </w:r>
    </w:p>
    <w:p w:rsidR="00936A01" w:rsidRPr="003D51E2" w:rsidRDefault="00936A01" w:rsidP="00DA4DB8">
      <w:pPr>
        <w:pStyle w:val="a8"/>
        <w:numPr>
          <w:ilvl w:val="0"/>
          <w:numId w:val="24"/>
        </w:numPr>
        <w:shd w:val="clear" w:color="auto" w:fill="FFFFFF"/>
        <w:jc w:val="left"/>
        <w:rPr>
          <w:sz w:val="24"/>
          <w:szCs w:val="24"/>
        </w:rPr>
      </w:pPr>
      <w:r w:rsidRPr="003D51E2">
        <w:rPr>
          <w:sz w:val="24"/>
          <w:szCs w:val="24"/>
        </w:rPr>
        <w:t>Перечислите основные механизмы защиты информации.</w:t>
      </w:r>
    </w:p>
    <w:p w:rsidR="00936A01" w:rsidRPr="003D51E2" w:rsidRDefault="00936A01" w:rsidP="00DA4DB8">
      <w:pPr>
        <w:pStyle w:val="a8"/>
        <w:numPr>
          <w:ilvl w:val="0"/>
          <w:numId w:val="24"/>
        </w:numPr>
        <w:shd w:val="clear" w:color="auto" w:fill="FFFFFF"/>
        <w:jc w:val="left"/>
        <w:rPr>
          <w:sz w:val="24"/>
          <w:szCs w:val="24"/>
        </w:rPr>
      </w:pPr>
      <w:r w:rsidRPr="003D51E2">
        <w:rPr>
          <w:sz w:val="24"/>
          <w:szCs w:val="24"/>
        </w:rPr>
        <w:t>Поясните содержание подходов к обеспечению безопасности информации и информационных систем, изложенные в межгосударственных стандартах информационной безопасности.</w:t>
      </w:r>
    </w:p>
    <w:p w:rsidR="00320600" w:rsidRPr="00D51B15" w:rsidRDefault="00320600" w:rsidP="00936A01">
      <w:pPr>
        <w:ind w:firstLine="0"/>
        <w:jc w:val="left"/>
        <w:rPr>
          <w:sz w:val="24"/>
          <w:szCs w:val="24"/>
        </w:rPr>
      </w:pPr>
    </w:p>
    <w:sectPr w:rsidR="00320600" w:rsidRPr="00D51B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NewtonC">
    <w:altName w:val="NewtonC"/>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charset w:val="CC"/>
    <w:family w:val="auto"/>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2F520C"/>
    <w:multiLevelType w:val="multilevel"/>
    <w:tmpl w:val="C2FA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A01A9"/>
    <w:multiLevelType w:val="hybridMultilevel"/>
    <w:tmpl w:val="CCEE6B06"/>
    <w:lvl w:ilvl="0" w:tplc="D098E914">
      <w:start w:val="1"/>
      <w:numFmt w:val="decimal"/>
      <w:lvlText w:val="%1."/>
      <w:lvlJc w:val="left"/>
      <w:pPr>
        <w:ind w:left="817" w:hanging="360"/>
      </w:pPr>
      <w:rPr>
        <w:rFonts w:hint="default"/>
      </w:rPr>
    </w:lvl>
    <w:lvl w:ilvl="1" w:tplc="04190019">
      <w:start w:val="1"/>
      <w:numFmt w:val="lowerLetter"/>
      <w:lvlText w:val="%2."/>
      <w:lvlJc w:val="left"/>
      <w:pPr>
        <w:ind w:left="1443" w:hanging="360"/>
      </w:pPr>
    </w:lvl>
    <w:lvl w:ilvl="2" w:tplc="0419001B">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2025BF"/>
    <w:multiLevelType w:val="hybridMultilevel"/>
    <w:tmpl w:val="662AE862"/>
    <w:lvl w:ilvl="0" w:tplc="19D8F57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562E34"/>
    <w:multiLevelType w:val="hybridMultilevel"/>
    <w:tmpl w:val="E08E5B3A"/>
    <w:lvl w:ilvl="0" w:tplc="3D1CAD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8856B8"/>
    <w:multiLevelType w:val="hybridMultilevel"/>
    <w:tmpl w:val="4CC48B3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4365795"/>
    <w:multiLevelType w:val="hybridMultilevel"/>
    <w:tmpl w:val="5E0A0D4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66F195E"/>
    <w:multiLevelType w:val="hybridMultilevel"/>
    <w:tmpl w:val="A71C5E5C"/>
    <w:lvl w:ilvl="0" w:tplc="DC067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FA1691"/>
    <w:multiLevelType w:val="hybridMultilevel"/>
    <w:tmpl w:val="B5CE3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080FDF"/>
    <w:multiLevelType w:val="hybridMultilevel"/>
    <w:tmpl w:val="D0E0C178"/>
    <w:lvl w:ilvl="0" w:tplc="77E2890A">
      <w:start w:val="5"/>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nsid w:val="431D6904"/>
    <w:multiLevelType w:val="hybridMultilevel"/>
    <w:tmpl w:val="009EEC3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486A3D81"/>
    <w:multiLevelType w:val="multilevel"/>
    <w:tmpl w:val="9A647D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2D280B"/>
    <w:multiLevelType w:val="hybridMultilevel"/>
    <w:tmpl w:val="CF8EF9A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1778"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4C4F59"/>
    <w:multiLevelType w:val="multilevel"/>
    <w:tmpl w:val="A126D9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F23500"/>
    <w:multiLevelType w:val="multilevel"/>
    <w:tmpl w:val="139233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7D40EE"/>
    <w:multiLevelType w:val="hybridMultilevel"/>
    <w:tmpl w:val="C02CEF8A"/>
    <w:lvl w:ilvl="0" w:tplc="4A4001F8">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87B2EB1"/>
    <w:multiLevelType w:val="hybridMultilevel"/>
    <w:tmpl w:val="BC046F16"/>
    <w:lvl w:ilvl="0" w:tplc="F328F2A2">
      <w:start w:val="4"/>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nsid w:val="688B7AF6"/>
    <w:multiLevelType w:val="multilevel"/>
    <w:tmpl w:val="160C23D4"/>
    <w:lvl w:ilvl="0">
      <w:start w:val="3"/>
      <w:numFmt w:val="decimal"/>
      <w:lvlText w:val="%1."/>
      <w:lvlJc w:val="left"/>
      <w:pPr>
        <w:ind w:left="1069" w:hanging="360"/>
      </w:pPr>
      <w:rPr>
        <w:rFonts w:hint="default"/>
        <w:sz w:val="28"/>
        <w:szCs w:val="28"/>
      </w:rPr>
    </w:lvl>
    <w:lvl w:ilvl="1">
      <w:start w:val="1"/>
      <w:numFmt w:val="decimal"/>
      <w:isLgl/>
      <w:lvlText w:val="%1.%2."/>
      <w:lvlJc w:val="left"/>
      <w:pPr>
        <w:ind w:left="1494"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9">
    <w:nsid w:val="69676DD2"/>
    <w:multiLevelType w:val="hybridMultilevel"/>
    <w:tmpl w:val="E08E5B3A"/>
    <w:lvl w:ilvl="0" w:tplc="3D1CAD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612BB7"/>
    <w:multiLevelType w:val="multilevel"/>
    <w:tmpl w:val="6D642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FF592C"/>
    <w:multiLevelType w:val="multilevel"/>
    <w:tmpl w:val="85AC7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FF488D"/>
    <w:multiLevelType w:val="multilevel"/>
    <w:tmpl w:val="04D47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18"/>
  </w:num>
  <w:num w:numId="4">
    <w:abstractNumId w:val="7"/>
  </w:num>
  <w:num w:numId="5">
    <w:abstractNumId w:val="6"/>
  </w:num>
  <w:num w:numId="6">
    <w:abstractNumId w:val="11"/>
  </w:num>
  <w:num w:numId="7">
    <w:abstractNumId w:val="13"/>
  </w:num>
  <w:num w:numId="8">
    <w:abstractNumId w:val="9"/>
  </w:num>
  <w:num w:numId="9">
    <w:abstractNumId w:val="2"/>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3"/>
  </w:num>
  <w:num w:numId="14">
    <w:abstractNumId w:val="16"/>
  </w:num>
  <w:num w:numId="15">
    <w:abstractNumId w:val="17"/>
  </w:num>
  <w:num w:numId="16">
    <w:abstractNumId w:val="4"/>
  </w:num>
  <w:num w:numId="17">
    <w:abstractNumId w:val="1"/>
  </w:num>
  <w:num w:numId="18">
    <w:abstractNumId w:val="12"/>
  </w:num>
  <w:num w:numId="19">
    <w:abstractNumId w:val="22"/>
  </w:num>
  <w:num w:numId="20">
    <w:abstractNumId w:val="14"/>
  </w:num>
  <w:num w:numId="21">
    <w:abstractNumId w:val="20"/>
  </w:num>
  <w:num w:numId="22">
    <w:abstractNumId w:val="15"/>
  </w:num>
  <w:num w:numId="23">
    <w:abstractNumId w:val="2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1E3"/>
    <w:rsid w:val="000560F7"/>
    <w:rsid w:val="00074124"/>
    <w:rsid w:val="00090B81"/>
    <w:rsid w:val="000D101F"/>
    <w:rsid w:val="000E1014"/>
    <w:rsid w:val="000F3A97"/>
    <w:rsid w:val="001023F1"/>
    <w:rsid w:val="001718D3"/>
    <w:rsid w:val="00181369"/>
    <w:rsid w:val="00194290"/>
    <w:rsid w:val="001F233A"/>
    <w:rsid w:val="00264758"/>
    <w:rsid w:val="0027356E"/>
    <w:rsid w:val="0029484A"/>
    <w:rsid w:val="002E412A"/>
    <w:rsid w:val="002F313F"/>
    <w:rsid w:val="00320600"/>
    <w:rsid w:val="00324185"/>
    <w:rsid w:val="00333D8F"/>
    <w:rsid w:val="00381050"/>
    <w:rsid w:val="003C58FF"/>
    <w:rsid w:val="003D51E2"/>
    <w:rsid w:val="003F0FEE"/>
    <w:rsid w:val="00422FBC"/>
    <w:rsid w:val="00444C6F"/>
    <w:rsid w:val="004821E3"/>
    <w:rsid w:val="004F1772"/>
    <w:rsid w:val="00500F19"/>
    <w:rsid w:val="00563D4C"/>
    <w:rsid w:val="005B7CE3"/>
    <w:rsid w:val="005D334E"/>
    <w:rsid w:val="00660145"/>
    <w:rsid w:val="006620AB"/>
    <w:rsid w:val="0069320B"/>
    <w:rsid w:val="006B4AA9"/>
    <w:rsid w:val="006C2ACA"/>
    <w:rsid w:val="00736521"/>
    <w:rsid w:val="007708B5"/>
    <w:rsid w:val="0077100E"/>
    <w:rsid w:val="00774EE6"/>
    <w:rsid w:val="007811FD"/>
    <w:rsid w:val="00803A91"/>
    <w:rsid w:val="008201B8"/>
    <w:rsid w:val="00830E6F"/>
    <w:rsid w:val="008747D1"/>
    <w:rsid w:val="008D577F"/>
    <w:rsid w:val="008F05DB"/>
    <w:rsid w:val="008F7AD1"/>
    <w:rsid w:val="00936A01"/>
    <w:rsid w:val="00985573"/>
    <w:rsid w:val="00991A94"/>
    <w:rsid w:val="009B08DE"/>
    <w:rsid w:val="009C16AE"/>
    <w:rsid w:val="009D75BD"/>
    <w:rsid w:val="009E6D4D"/>
    <w:rsid w:val="00A81B9F"/>
    <w:rsid w:val="00BA0201"/>
    <w:rsid w:val="00C11C50"/>
    <w:rsid w:val="00C262D3"/>
    <w:rsid w:val="00C27210"/>
    <w:rsid w:val="00C361AD"/>
    <w:rsid w:val="00C563FE"/>
    <w:rsid w:val="00C8215A"/>
    <w:rsid w:val="00C946FE"/>
    <w:rsid w:val="00CE726C"/>
    <w:rsid w:val="00D4250E"/>
    <w:rsid w:val="00D50D57"/>
    <w:rsid w:val="00D65306"/>
    <w:rsid w:val="00DA4DB8"/>
    <w:rsid w:val="00DB5BA9"/>
    <w:rsid w:val="00DD375F"/>
    <w:rsid w:val="00E94BA5"/>
    <w:rsid w:val="00EA5FBF"/>
    <w:rsid w:val="00EF3AB1"/>
    <w:rsid w:val="00F019EB"/>
    <w:rsid w:val="00F058E8"/>
    <w:rsid w:val="00F20BC1"/>
    <w:rsid w:val="00F91CFD"/>
    <w:rsid w:val="00FB1C1D"/>
    <w:rsid w:val="00FD3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C50"/>
    <w:pPr>
      <w:ind w:firstLine="720"/>
      <w:jc w:val="both"/>
    </w:pPr>
    <w:rPr>
      <w:sz w:val="28"/>
    </w:rPr>
  </w:style>
  <w:style w:type="paragraph" w:styleId="7">
    <w:name w:val="heading 7"/>
    <w:basedOn w:val="a"/>
    <w:next w:val="a"/>
    <w:link w:val="70"/>
    <w:semiHidden/>
    <w:unhideWhenUsed/>
    <w:qFormat/>
    <w:rsid w:val="00C11C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рганизации"/>
    <w:basedOn w:val="7"/>
    <w:rsid w:val="00C11C50"/>
    <w:pPr>
      <w:keepNext w:val="0"/>
      <w:keepLines w:val="0"/>
      <w:spacing w:before="0" w:after="240"/>
      <w:ind w:firstLine="0"/>
      <w:jc w:val="center"/>
    </w:pPr>
    <w:rPr>
      <w:rFonts w:ascii="Times New Roman" w:eastAsia="Times New Roman" w:hAnsi="Times New Roman" w:cs="Times New Roman"/>
      <w:i w:val="0"/>
      <w:iCs w:val="0"/>
      <w:color w:val="auto"/>
      <w:sz w:val="24"/>
    </w:rPr>
  </w:style>
  <w:style w:type="character" w:customStyle="1" w:styleId="70">
    <w:name w:val="Заголовок 7 Знак"/>
    <w:basedOn w:val="a0"/>
    <w:link w:val="7"/>
    <w:semiHidden/>
    <w:rsid w:val="00C11C50"/>
    <w:rPr>
      <w:rFonts w:asciiTheme="majorHAnsi" w:eastAsiaTheme="majorEastAsia" w:hAnsiTheme="majorHAnsi" w:cstheme="majorBidi"/>
      <w:i/>
      <w:iCs/>
      <w:color w:val="404040" w:themeColor="text1" w:themeTint="BF"/>
      <w:sz w:val="28"/>
    </w:rPr>
  </w:style>
  <w:style w:type="paragraph" w:styleId="a4">
    <w:name w:val="Body Text"/>
    <w:basedOn w:val="a"/>
    <w:link w:val="a5"/>
    <w:rsid w:val="00C11C50"/>
    <w:rPr>
      <w:sz w:val="24"/>
    </w:rPr>
  </w:style>
  <w:style w:type="character" w:customStyle="1" w:styleId="a5">
    <w:name w:val="Основной текст Знак"/>
    <w:basedOn w:val="a0"/>
    <w:link w:val="a4"/>
    <w:rsid w:val="00C11C50"/>
    <w:rPr>
      <w:sz w:val="24"/>
    </w:rPr>
  </w:style>
  <w:style w:type="paragraph" w:customStyle="1" w:styleId="Default">
    <w:name w:val="Default"/>
    <w:rsid w:val="00C11C50"/>
    <w:pPr>
      <w:autoSpaceDE w:val="0"/>
      <w:autoSpaceDN w:val="0"/>
      <w:adjustRightInd w:val="0"/>
    </w:pPr>
    <w:rPr>
      <w:rFonts w:eastAsia="Calibri"/>
      <w:color w:val="000000"/>
      <w:sz w:val="24"/>
      <w:szCs w:val="24"/>
      <w:lang w:eastAsia="en-US"/>
    </w:rPr>
  </w:style>
  <w:style w:type="character" w:customStyle="1" w:styleId="a6">
    <w:name w:val="Подпись к таблице_"/>
    <w:link w:val="a7"/>
    <w:locked/>
    <w:rsid w:val="00C11C50"/>
    <w:rPr>
      <w:b/>
      <w:bCs/>
      <w:i/>
      <w:iCs/>
      <w:shd w:val="clear" w:color="auto" w:fill="FFFFFF"/>
    </w:rPr>
  </w:style>
  <w:style w:type="paragraph" w:customStyle="1" w:styleId="a7">
    <w:name w:val="Подпись к таблице"/>
    <w:basedOn w:val="a"/>
    <w:link w:val="a6"/>
    <w:rsid w:val="00C11C50"/>
    <w:pPr>
      <w:widowControl w:val="0"/>
      <w:shd w:val="clear" w:color="auto" w:fill="FFFFFF"/>
      <w:spacing w:line="240" w:lineRule="atLeast"/>
      <w:ind w:firstLine="0"/>
      <w:jc w:val="left"/>
    </w:pPr>
    <w:rPr>
      <w:b/>
      <w:bCs/>
      <w:i/>
      <w:iCs/>
      <w:sz w:val="20"/>
      <w:shd w:val="clear" w:color="auto" w:fill="FFFFFF"/>
    </w:rPr>
  </w:style>
  <w:style w:type="character" w:customStyle="1" w:styleId="2">
    <w:name w:val="Основной текст (2)_"/>
    <w:rsid w:val="00C11C50"/>
    <w:rPr>
      <w:rFonts w:ascii="Times New Roman" w:eastAsia="Times New Roman" w:hAnsi="Times New Roman" w:cs="Times New Roman"/>
      <w:b w:val="0"/>
      <w:bCs w:val="0"/>
      <w:i w:val="0"/>
      <w:iCs w:val="0"/>
      <w:smallCaps w:val="0"/>
      <w:strike w:val="0"/>
      <w:u w:val="none"/>
    </w:rPr>
  </w:style>
  <w:style w:type="character" w:customStyle="1" w:styleId="11">
    <w:name w:val="Основной текст + 11"/>
    <w:aliases w:val="5 pt6,Не полужирный"/>
    <w:rsid w:val="00C11C50"/>
    <w:rPr>
      <w:rFonts w:ascii="Times New Roman" w:hAnsi="Times New Roman" w:cs="Times New Roman"/>
      <w:sz w:val="23"/>
      <w:szCs w:val="23"/>
      <w:u w:val="none"/>
    </w:rPr>
  </w:style>
  <w:style w:type="paragraph" w:styleId="a8">
    <w:name w:val="List Paragraph"/>
    <w:basedOn w:val="a"/>
    <w:uiPriority w:val="34"/>
    <w:qFormat/>
    <w:rsid w:val="00333D8F"/>
    <w:pPr>
      <w:ind w:left="720"/>
      <w:contextualSpacing/>
    </w:pPr>
  </w:style>
  <w:style w:type="paragraph" w:customStyle="1" w:styleId="Style23">
    <w:name w:val="Style23"/>
    <w:basedOn w:val="a"/>
    <w:rsid w:val="00320600"/>
    <w:pPr>
      <w:widowControl w:val="0"/>
      <w:autoSpaceDE w:val="0"/>
      <w:ind w:firstLine="0"/>
      <w:contextualSpacing/>
      <w:jc w:val="left"/>
    </w:pPr>
    <w:rPr>
      <w:sz w:val="24"/>
      <w:szCs w:val="24"/>
      <w:lang w:eastAsia="zh-CN"/>
    </w:rPr>
  </w:style>
  <w:style w:type="character" w:customStyle="1" w:styleId="FontStyle134">
    <w:name w:val="Font Style134"/>
    <w:rsid w:val="00320600"/>
    <w:rPr>
      <w:rFonts w:ascii="Times New Roman" w:hAnsi="Times New Roman" w:cs="Times New Roman"/>
      <w:b/>
      <w:bCs/>
      <w:sz w:val="22"/>
      <w:szCs w:val="22"/>
    </w:rPr>
  </w:style>
  <w:style w:type="character" w:customStyle="1" w:styleId="Bodytext54">
    <w:name w:val="Body text54"/>
    <w:uiPriority w:val="99"/>
    <w:rsid w:val="00320600"/>
    <w:rPr>
      <w:rFonts w:ascii="Times New Roman" w:hAnsi="Times New Roman" w:cs="Times New Roman"/>
      <w:spacing w:val="0"/>
      <w:sz w:val="23"/>
      <w:szCs w:val="23"/>
    </w:rPr>
  </w:style>
  <w:style w:type="paragraph" w:customStyle="1" w:styleId="FR2">
    <w:name w:val="FR2"/>
    <w:rsid w:val="00320600"/>
    <w:pPr>
      <w:widowControl w:val="0"/>
      <w:suppressAutoHyphens/>
      <w:spacing w:line="312" w:lineRule="auto"/>
      <w:ind w:firstLine="460"/>
      <w:jc w:val="both"/>
    </w:pPr>
    <w:rPr>
      <w:rFonts w:ascii="Courier New" w:hAnsi="Courier New" w:cs="Calibri"/>
      <w:sz w:val="18"/>
      <w:lang w:eastAsia="zh-CN"/>
    </w:rPr>
  </w:style>
  <w:style w:type="paragraph" w:customStyle="1" w:styleId="Pa17">
    <w:name w:val="Pa17"/>
    <w:basedOn w:val="Default"/>
    <w:next w:val="Default"/>
    <w:uiPriority w:val="99"/>
    <w:rsid w:val="00320600"/>
    <w:pPr>
      <w:spacing w:line="205" w:lineRule="atLeast"/>
    </w:pPr>
    <w:rPr>
      <w:rFonts w:ascii="NewtonC" w:eastAsia="Times New Roman" w:hAnsi="NewtonC"/>
      <w:color w:val="auto"/>
      <w:lang w:eastAsia="ru-RU"/>
    </w:rPr>
  </w:style>
  <w:style w:type="paragraph" w:styleId="a9">
    <w:name w:val="Balloon Text"/>
    <w:basedOn w:val="a"/>
    <w:link w:val="aa"/>
    <w:semiHidden/>
    <w:unhideWhenUsed/>
    <w:rsid w:val="00320600"/>
    <w:rPr>
      <w:rFonts w:ascii="Tahoma" w:hAnsi="Tahoma" w:cs="Tahoma"/>
      <w:sz w:val="16"/>
      <w:szCs w:val="16"/>
    </w:rPr>
  </w:style>
  <w:style w:type="character" w:customStyle="1" w:styleId="aa">
    <w:name w:val="Текст выноски Знак"/>
    <w:basedOn w:val="a0"/>
    <w:link w:val="a9"/>
    <w:semiHidden/>
    <w:rsid w:val="00320600"/>
    <w:rPr>
      <w:rFonts w:ascii="Tahoma" w:hAnsi="Tahoma" w:cs="Tahoma"/>
      <w:sz w:val="16"/>
      <w:szCs w:val="16"/>
    </w:rPr>
  </w:style>
  <w:style w:type="character" w:styleId="ab">
    <w:name w:val="Hyperlink"/>
    <w:basedOn w:val="a0"/>
    <w:unhideWhenUsed/>
    <w:rsid w:val="00660145"/>
    <w:rPr>
      <w:color w:val="0000FF" w:themeColor="hyperlink"/>
      <w:u w:val="single"/>
    </w:rPr>
  </w:style>
  <w:style w:type="character" w:customStyle="1" w:styleId="c1">
    <w:name w:val="c1"/>
    <w:basedOn w:val="a0"/>
    <w:rsid w:val="007708B5"/>
  </w:style>
  <w:style w:type="character" w:customStyle="1" w:styleId="c0">
    <w:name w:val="c0"/>
    <w:basedOn w:val="a0"/>
    <w:rsid w:val="007708B5"/>
  </w:style>
  <w:style w:type="character" w:customStyle="1" w:styleId="button2-text">
    <w:name w:val="button2-text"/>
    <w:basedOn w:val="a0"/>
    <w:rsid w:val="002735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C50"/>
    <w:pPr>
      <w:ind w:firstLine="720"/>
      <w:jc w:val="both"/>
    </w:pPr>
    <w:rPr>
      <w:sz w:val="28"/>
    </w:rPr>
  </w:style>
  <w:style w:type="paragraph" w:styleId="7">
    <w:name w:val="heading 7"/>
    <w:basedOn w:val="a"/>
    <w:next w:val="a"/>
    <w:link w:val="70"/>
    <w:semiHidden/>
    <w:unhideWhenUsed/>
    <w:qFormat/>
    <w:rsid w:val="00C11C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рганизации"/>
    <w:basedOn w:val="7"/>
    <w:rsid w:val="00C11C50"/>
    <w:pPr>
      <w:keepNext w:val="0"/>
      <w:keepLines w:val="0"/>
      <w:spacing w:before="0" w:after="240"/>
      <w:ind w:firstLine="0"/>
      <w:jc w:val="center"/>
    </w:pPr>
    <w:rPr>
      <w:rFonts w:ascii="Times New Roman" w:eastAsia="Times New Roman" w:hAnsi="Times New Roman" w:cs="Times New Roman"/>
      <w:i w:val="0"/>
      <w:iCs w:val="0"/>
      <w:color w:val="auto"/>
      <w:sz w:val="24"/>
    </w:rPr>
  </w:style>
  <w:style w:type="character" w:customStyle="1" w:styleId="70">
    <w:name w:val="Заголовок 7 Знак"/>
    <w:basedOn w:val="a0"/>
    <w:link w:val="7"/>
    <w:semiHidden/>
    <w:rsid w:val="00C11C50"/>
    <w:rPr>
      <w:rFonts w:asciiTheme="majorHAnsi" w:eastAsiaTheme="majorEastAsia" w:hAnsiTheme="majorHAnsi" w:cstheme="majorBidi"/>
      <w:i/>
      <w:iCs/>
      <w:color w:val="404040" w:themeColor="text1" w:themeTint="BF"/>
      <w:sz w:val="28"/>
    </w:rPr>
  </w:style>
  <w:style w:type="paragraph" w:styleId="a4">
    <w:name w:val="Body Text"/>
    <w:basedOn w:val="a"/>
    <w:link w:val="a5"/>
    <w:rsid w:val="00C11C50"/>
    <w:rPr>
      <w:sz w:val="24"/>
    </w:rPr>
  </w:style>
  <w:style w:type="character" w:customStyle="1" w:styleId="a5">
    <w:name w:val="Основной текст Знак"/>
    <w:basedOn w:val="a0"/>
    <w:link w:val="a4"/>
    <w:rsid w:val="00C11C50"/>
    <w:rPr>
      <w:sz w:val="24"/>
    </w:rPr>
  </w:style>
  <w:style w:type="paragraph" w:customStyle="1" w:styleId="Default">
    <w:name w:val="Default"/>
    <w:rsid w:val="00C11C50"/>
    <w:pPr>
      <w:autoSpaceDE w:val="0"/>
      <w:autoSpaceDN w:val="0"/>
      <w:adjustRightInd w:val="0"/>
    </w:pPr>
    <w:rPr>
      <w:rFonts w:eastAsia="Calibri"/>
      <w:color w:val="000000"/>
      <w:sz w:val="24"/>
      <w:szCs w:val="24"/>
      <w:lang w:eastAsia="en-US"/>
    </w:rPr>
  </w:style>
  <w:style w:type="character" w:customStyle="1" w:styleId="a6">
    <w:name w:val="Подпись к таблице_"/>
    <w:link w:val="a7"/>
    <w:locked/>
    <w:rsid w:val="00C11C50"/>
    <w:rPr>
      <w:b/>
      <w:bCs/>
      <w:i/>
      <w:iCs/>
      <w:shd w:val="clear" w:color="auto" w:fill="FFFFFF"/>
    </w:rPr>
  </w:style>
  <w:style w:type="paragraph" w:customStyle="1" w:styleId="a7">
    <w:name w:val="Подпись к таблице"/>
    <w:basedOn w:val="a"/>
    <w:link w:val="a6"/>
    <w:rsid w:val="00C11C50"/>
    <w:pPr>
      <w:widowControl w:val="0"/>
      <w:shd w:val="clear" w:color="auto" w:fill="FFFFFF"/>
      <w:spacing w:line="240" w:lineRule="atLeast"/>
      <w:ind w:firstLine="0"/>
      <w:jc w:val="left"/>
    </w:pPr>
    <w:rPr>
      <w:b/>
      <w:bCs/>
      <w:i/>
      <w:iCs/>
      <w:sz w:val="20"/>
      <w:shd w:val="clear" w:color="auto" w:fill="FFFFFF"/>
    </w:rPr>
  </w:style>
  <w:style w:type="character" w:customStyle="1" w:styleId="2">
    <w:name w:val="Основной текст (2)_"/>
    <w:rsid w:val="00C11C50"/>
    <w:rPr>
      <w:rFonts w:ascii="Times New Roman" w:eastAsia="Times New Roman" w:hAnsi="Times New Roman" w:cs="Times New Roman"/>
      <w:b w:val="0"/>
      <w:bCs w:val="0"/>
      <w:i w:val="0"/>
      <w:iCs w:val="0"/>
      <w:smallCaps w:val="0"/>
      <w:strike w:val="0"/>
      <w:u w:val="none"/>
    </w:rPr>
  </w:style>
  <w:style w:type="character" w:customStyle="1" w:styleId="11">
    <w:name w:val="Основной текст + 11"/>
    <w:aliases w:val="5 pt6,Не полужирный"/>
    <w:rsid w:val="00C11C50"/>
    <w:rPr>
      <w:rFonts w:ascii="Times New Roman" w:hAnsi="Times New Roman" w:cs="Times New Roman"/>
      <w:sz w:val="23"/>
      <w:szCs w:val="23"/>
      <w:u w:val="none"/>
    </w:rPr>
  </w:style>
  <w:style w:type="paragraph" w:styleId="a8">
    <w:name w:val="List Paragraph"/>
    <w:basedOn w:val="a"/>
    <w:uiPriority w:val="34"/>
    <w:qFormat/>
    <w:rsid w:val="00333D8F"/>
    <w:pPr>
      <w:ind w:left="720"/>
      <w:contextualSpacing/>
    </w:pPr>
  </w:style>
  <w:style w:type="paragraph" w:customStyle="1" w:styleId="Style23">
    <w:name w:val="Style23"/>
    <w:basedOn w:val="a"/>
    <w:rsid w:val="00320600"/>
    <w:pPr>
      <w:widowControl w:val="0"/>
      <w:autoSpaceDE w:val="0"/>
      <w:ind w:firstLine="0"/>
      <w:contextualSpacing/>
      <w:jc w:val="left"/>
    </w:pPr>
    <w:rPr>
      <w:sz w:val="24"/>
      <w:szCs w:val="24"/>
      <w:lang w:eastAsia="zh-CN"/>
    </w:rPr>
  </w:style>
  <w:style w:type="character" w:customStyle="1" w:styleId="FontStyle134">
    <w:name w:val="Font Style134"/>
    <w:rsid w:val="00320600"/>
    <w:rPr>
      <w:rFonts w:ascii="Times New Roman" w:hAnsi="Times New Roman" w:cs="Times New Roman"/>
      <w:b/>
      <w:bCs/>
      <w:sz w:val="22"/>
      <w:szCs w:val="22"/>
    </w:rPr>
  </w:style>
  <w:style w:type="character" w:customStyle="1" w:styleId="Bodytext54">
    <w:name w:val="Body text54"/>
    <w:uiPriority w:val="99"/>
    <w:rsid w:val="00320600"/>
    <w:rPr>
      <w:rFonts w:ascii="Times New Roman" w:hAnsi="Times New Roman" w:cs="Times New Roman"/>
      <w:spacing w:val="0"/>
      <w:sz w:val="23"/>
      <w:szCs w:val="23"/>
    </w:rPr>
  </w:style>
  <w:style w:type="paragraph" w:customStyle="1" w:styleId="FR2">
    <w:name w:val="FR2"/>
    <w:rsid w:val="00320600"/>
    <w:pPr>
      <w:widowControl w:val="0"/>
      <w:suppressAutoHyphens/>
      <w:spacing w:line="312" w:lineRule="auto"/>
      <w:ind w:firstLine="460"/>
      <w:jc w:val="both"/>
    </w:pPr>
    <w:rPr>
      <w:rFonts w:ascii="Courier New" w:hAnsi="Courier New" w:cs="Calibri"/>
      <w:sz w:val="18"/>
      <w:lang w:eastAsia="zh-CN"/>
    </w:rPr>
  </w:style>
  <w:style w:type="paragraph" w:customStyle="1" w:styleId="Pa17">
    <w:name w:val="Pa17"/>
    <w:basedOn w:val="Default"/>
    <w:next w:val="Default"/>
    <w:uiPriority w:val="99"/>
    <w:rsid w:val="00320600"/>
    <w:pPr>
      <w:spacing w:line="205" w:lineRule="atLeast"/>
    </w:pPr>
    <w:rPr>
      <w:rFonts w:ascii="NewtonC" w:eastAsia="Times New Roman" w:hAnsi="NewtonC"/>
      <w:color w:val="auto"/>
      <w:lang w:eastAsia="ru-RU"/>
    </w:rPr>
  </w:style>
  <w:style w:type="paragraph" w:styleId="a9">
    <w:name w:val="Balloon Text"/>
    <w:basedOn w:val="a"/>
    <w:link w:val="aa"/>
    <w:semiHidden/>
    <w:unhideWhenUsed/>
    <w:rsid w:val="00320600"/>
    <w:rPr>
      <w:rFonts w:ascii="Tahoma" w:hAnsi="Tahoma" w:cs="Tahoma"/>
      <w:sz w:val="16"/>
      <w:szCs w:val="16"/>
    </w:rPr>
  </w:style>
  <w:style w:type="character" w:customStyle="1" w:styleId="aa">
    <w:name w:val="Текст выноски Знак"/>
    <w:basedOn w:val="a0"/>
    <w:link w:val="a9"/>
    <w:semiHidden/>
    <w:rsid w:val="00320600"/>
    <w:rPr>
      <w:rFonts w:ascii="Tahoma" w:hAnsi="Tahoma" w:cs="Tahoma"/>
      <w:sz w:val="16"/>
      <w:szCs w:val="16"/>
    </w:rPr>
  </w:style>
  <w:style w:type="character" w:styleId="ab">
    <w:name w:val="Hyperlink"/>
    <w:basedOn w:val="a0"/>
    <w:unhideWhenUsed/>
    <w:rsid w:val="00660145"/>
    <w:rPr>
      <w:color w:val="0000FF" w:themeColor="hyperlink"/>
      <w:u w:val="single"/>
    </w:rPr>
  </w:style>
  <w:style w:type="character" w:customStyle="1" w:styleId="c1">
    <w:name w:val="c1"/>
    <w:basedOn w:val="a0"/>
    <w:rsid w:val="007708B5"/>
  </w:style>
  <w:style w:type="character" w:customStyle="1" w:styleId="c0">
    <w:name w:val="c0"/>
    <w:basedOn w:val="a0"/>
    <w:rsid w:val="007708B5"/>
  </w:style>
  <w:style w:type="character" w:customStyle="1" w:styleId="button2-text">
    <w:name w:val="button2-text"/>
    <w:basedOn w:val="a0"/>
    <w:rsid w:val="00273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2014">
      <w:bodyDiv w:val="1"/>
      <w:marLeft w:val="0"/>
      <w:marRight w:val="0"/>
      <w:marTop w:val="0"/>
      <w:marBottom w:val="0"/>
      <w:divBdr>
        <w:top w:val="none" w:sz="0" w:space="0" w:color="auto"/>
        <w:left w:val="none" w:sz="0" w:space="0" w:color="auto"/>
        <w:bottom w:val="none" w:sz="0" w:space="0" w:color="auto"/>
        <w:right w:val="none" w:sz="0" w:space="0" w:color="auto"/>
      </w:divBdr>
    </w:div>
    <w:div w:id="86316120">
      <w:bodyDiv w:val="1"/>
      <w:marLeft w:val="0"/>
      <w:marRight w:val="0"/>
      <w:marTop w:val="0"/>
      <w:marBottom w:val="0"/>
      <w:divBdr>
        <w:top w:val="none" w:sz="0" w:space="0" w:color="auto"/>
        <w:left w:val="none" w:sz="0" w:space="0" w:color="auto"/>
        <w:bottom w:val="none" w:sz="0" w:space="0" w:color="auto"/>
        <w:right w:val="none" w:sz="0" w:space="0" w:color="auto"/>
      </w:divBdr>
    </w:div>
    <w:div w:id="179394211">
      <w:bodyDiv w:val="1"/>
      <w:marLeft w:val="0"/>
      <w:marRight w:val="0"/>
      <w:marTop w:val="0"/>
      <w:marBottom w:val="0"/>
      <w:divBdr>
        <w:top w:val="none" w:sz="0" w:space="0" w:color="auto"/>
        <w:left w:val="none" w:sz="0" w:space="0" w:color="auto"/>
        <w:bottom w:val="none" w:sz="0" w:space="0" w:color="auto"/>
        <w:right w:val="none" w:sz="0" w:space="0" w:color="auto"/>
      </w:divBdr>
    </w:div>
    <w:div w:id="201946669">
      <w:bodyDiv w:val="1"/>
      <w:marLeft w:val="0"/>
      <w:marRight w:val="0"/>
      <w:marTop w:val="0"/>
      <w:marBottom w:val="0"/>
      <w:divBdr>
        <w:top w:val="none" w:sz="0" w:space="0" w:color="auto"/>
        <w:left w:val="none" w:sz="0" w:space="0" w:color="auto"/>
        <w:bottom w:val="none" w:sz="0" w:space="0" w:color="auto"/>
        <w:right w:val="none" w:sz="0" w:space="0" w:color="auto"/>
      </w:divBdr>
    </w:div>
    <w:div w:id="358241049">
      <w:bodyDiv w:val="1"/>
      <w:marLeft w:val="0"/>
      <w:marRight w:val="0"/>
      <w:marTop w:val="0"/>
      <w:marBottom w:val="0"/>
      <w:divBdr>
        <w:top w:val="none" w:sz="0" w:space="0" w:color="auto"/>
        <w:left w:val="none" w:sz="0" w:space="0" w:color="auto"/>
        <w:bottom w:val="none" w:sz="0" w:space="0" w:color="auto"/>
        <w:right w:val="none" w:sz="0" w:space="0" w:color="auto"/>
      </w:divBdr>
    </w:div>
    <w:div w:id="372190288">
      <w:bodyDiv w:val="1"/>
      <w:marLeft w:val="0"/>
      <w:marRight w:val="0"/>
      <w:marTop w:val="0"/>
      <w:marBottom w:val="0"/>
      <w:divBdr>
        <w:top w:val="none" w:sz="0" w:space="0" w:color="auto"/>
        <w:left w:val="none" w:sz="0" w:space="0" w:color="auto"/>
        <w:bottom w:val="none" w:sz="0" w:space="0" w:color="auto"/>
        <w:right w:val="none" w:sz="0" w:space="0" w:color="auto"/>
      </w:divBdr>
    </w:div>
    <w:div w:id="385838735">
      <w:bodyDiv w:val="1"/>
      <w:marLeft w:val="0"/>
      <w:marRight w:val="0"/>
      <w:marTop w:val="0"/>
      <w:marBottom w:val="0"/>
      <w:divBdr>
        <w:top w:val="none" w:sz="0" w:space="0" w:color="auto"/>
        <w:left w:val="none" w:sz="0" w:space="0" w:color="auto"/>
        <w:bottom w:val="none" w:sz="0" w:space="0" w:color="auto"/>
        <w:right w:val="none" w:sz="0" w:space="0" w:color="auto"/>
      </w:divBdr>
    </w:div>
    <w:div w:id="387535128">
      <w:bodyDiv w:val="1"/>
      <w:marLeft w:val="0"/>
      <w:marRight w:val="0"/>
      <w:marTop w:val="0"/>
      <w:marBottom w:val="0"/>
      <w:divBdr>
        <w:top w:val="none" w:sz="0" w:space="0" w:color="auto"/>
        <w:left w:val="none" w:sz="0" w:space="0" w:color="auto"/>
        <w:bottom w:val="none" w:sz="0" w:space="0" w:color="auto"/>
        <w:right w:val="none" w:sz="0" w:space="0" w:color="auto"/>
      </w:divBdr>
    </w:div>
    <w:div w:id="401949548">
      <w:bodyDiv w:val="1"/>
      <w:marLeft w:val="0"/>
      <w:marRight w:val="0"/>
      <w:marTop w:val="0"/>
      <w:marBottom w:val="0"/>
      <w:divBdr>
        <w:top w:val="none" w:sz="0" w:space="0" w:color="auto"/>
        <w:left w:val="none" w:sz="0" w:space="0" w:color="auto"/>
        <w:bottom w:val="none" w:sz="0" w:space="0" w:color="auto"/>
        <w:right w:val="none" w:sz="0" w:space="0" w:color="auto"/>
      </w:divBdr>
    </w:div>
    <w:div w:id="414977326">
      <w:bodyDiv w:val="1"/>
      <w:marLeft w:val="0"/>
      <w:marRight w:val="0"/>
      <w:marTop w:val="0"/>
      <w:marBottom w:val="0"/>
      <w:divBdr>
        <w:top w:val="none" w:sz="0" w:space="0" w:color="auto"/>
        <w:left w:val="none" w:sz="0" w:space="0" w:color="auto"/>
        <w:bottom w:val="none" w:sz="0" w:space="0" w:color="auto"/>
        <w:right w:val="none" w:sz="0" w:space="0" w:color="auto"/>
      </w:divBdr>
    </w:div>
    <w:div w:id="573393529">
      <w:bodyDiv w:val="1"/>
      <w:marLeft w:val="0"/>
      <w:marRight w:val="0"/>
      <w:marTop w:val="0"/>
      <w:marBottom w:val="0"/>
      <w:divBdr>
        <w:top w:val="none" w:sz="0" w:space="0" w:color="auto"/>
        <w:left w:val="none" w:sz="0" w:space="0" w:color="auto"/>
        <w:bottom w:val="none" w:sz="0" w:space="0" w:color="auto"/>
        <w:right w:val="none" w:sz="0" w:space="0" w:color="auto"/>
      </w:divBdr>
      <w:divsChild>
        <w:div w:id="506025280">
          <w:marLeft w:val="0"/>
          <w:marRight w:val="0"/>
          <w:marTop w:val="0"/>
          <w:marBottom w:val="150"/>
          <w:divBdr>
            <w:top w:val="none" w:sz="0" w:space="0" w:color="auto"/>
            <w:left w:val="none" w:sz="0" w:space="0" w:color="auto"/>
            <w:bottom w:val="none" w:sz="0" w:space="0" w:color="auto"/>
            <w:right w:val="none" w:sz="0" w:space="0" w:color="auto"/>
          </w:divBdr>
          <w:divsChild>
            <w:div w:id="601187152">
              <w:marLeft w:val="0"/>
              <w:marRight w:val="0"/>
              <w:marTop w:val="0"/>
              <w:marBottom w:val="0"/>
              <w:divBdr>
                <w:top w:val="none" w:sz="0" w:space="0" w:color="auto"/>
                <w:left w:val="none" w:sz="0" w:space="0" w:color="auto"/>
                <w:bottom w:val="none" w:sz="0" w:space="0" w:color="auto"/>
                <w:right w:val="none" w:sz="0" w:space="0" w:color="auto"/>
              </w:divBdr>
              <w:divsChild>
                <w:div w:id="1892493631">
                  <w:marLeft w:val="0"/>
                  <w:marRight w:val="0"/>
                  <w:marTop w:val="0"/>
                  <w:marBottom w:val="420"/>
                  <w:divBdr>
                    <w:top w:val="none" w:sz="0" w:space="0" w:color="auto"/>
                    <w:left w:val="none" w:sz="0" w:space="0" w:color="auto"/>
                    <w:bottom w:val="none" w:sz="0" w:space="0" w:color="auto"/>
                    <w:right w:val="none" w:sz="0" w:space="0" w:color="auto"/>
                  </w:divBdr>
                  <w:divsChild>
                    <w:div w:id="603223138">
                      <w:marLeft w:val="0"/>
                      <w:marRight w:val="0"/>
                      <w:marTop w:val="0"/>
                      <w:marBottom w:val="0"/>
                      <w:divBdr>
                        <w:top w:val="none" w:sz="0" w:space="0" w:color="auto"/>
                        <w:left w:val="none" w:sz="0" w:space="0" w:color="auto"/>
                        <w:bottom w:val="none" w:sz="0" w:space="0" w:color="auto"/>
                        <w:right w:val="none" w:sz="0" w:space="0" w:color="auto"/>
                      </w:divBdr>
                      <w:divsChild>
                        <w:div w:id="736048142">
                          <w:marLeft w:val="0"/>
                          <w:marRight w:val="0"/>
                          <w:marTop w:val="0"/>
                          <w:marBottom w:val="0"/>
                          <w:divBdr>
                            <w:top w:val="none" w:sz="0" w:space="0" w:color="auto"/>
                            <w:left w:val="none" w:sz="0" w:space="0" w:color="auto"/>
                            <w:bottom w:val="none" w:sz="0" w:space="0" w:color="auto"/>
                            <w:right w:val="none" w:sz="0" w:space="0" w:color="auto"/>
                          </w:divBdr>
                          <w:divsChild>
                            <w:div w:id="598291040">
                              <w:marLeft w:val="0"/>
                              <w:marRight w:val="0"/>
                              <w:marTop w:val="0"/>
                              <w:marBottom w:val="0"/>
                              <w:divBdr>
                                <w:top w:val="none" w:sz="0" w:space="0" w:color="auto"/>
                                <w:left w:val="none" w:sz="0" w:space="0" w:color="auto"/>
                                <w:bottom w:val="none" w:sz="0" w:space="0" w:color="auto"/>
                                <w:right w:val="none" w:sz="0" w:space="0" w:color="auto"/>
                              </w:divBdr>
                              <w:divsChild>
                                <w:div w:id="1282034845">
                                  <w:marLeft w:val="0"/>
                                  <w:marRight w:val="0"/>
                                  <w:marTop w:val="0"/>
                                  <w:marBottom w:val="150"/>
                                  <w:divBdr>
                                    <w:top w:val="none" w:sz="0" w:space="0" w:color="auto"/>
                                    <w:left w:val="none" w:sz="0" w:space="0" w:color="auto"/>
                                    <w:bottom w:val="none" w:sz="0" w:space="0" w:color="auto"/>
                                    <w:right w:val="none" w:sz="0" w:space="0" w:color="auto"/>
                                  </w:divBdr>
                                </w:div>
                                <w:div w:id="1055546107">
                                  <w:marLeft w:val="0"/>
                                  <w:marRight w:val="0"/>
                                  <w:marTop w:val="150"/>
                                  <w:marBottom w:val="150"/>
                                  <w:divBdr>
                                    <w:top w:val="none" w:sz="0" w:space="0" w:color="auto"/>
                                    <w:left w:val="none" w:sz="0" w:space="0" w:color="auto"/>
                                    <w:bottom w:val="none" w:sz="0" w:space="0" w:color="auto"/>
                                    <w:right w:val="none" w:sz="0" w:space="0" w:color="auto"/>
                                  </w:divBdr>
                                </w:div>
                                <w:div w:id="1612205804">
                                  <w:marLeft w:val="0"/>
                                  <w:marRight w:val="0"/>
                                  <w:marTop w:val="150"/>
                                  <w:marBottom w:val="150"/>
                                  <w:divBdr>
                                    <w:top w:val="none" w:sz="0" w:space="0" w:color="auto"/>
                                    <w:left w:val="none" w:sz="0" w:space="0" w:color="auto"/>
                                    <w:bottom w:val="none" w:sz="0" w:space="0" w:color="auto"/>
                                    <w:right w:val="none" w:sz="0" w:space="0" w:color="auto"/>
                                  </w:divBdr>
                                </w:div>
                                <w:div w:id="1489323357">
                                  <w:marLeft w:val="0"/>
                                  <w:marRight w:val="0"/>
                                  <w:marTop w:val="150"/>
                                  <w:marBottom w:val="150"/>
                                  <w:divBdr>
                                    <w:top w:val="none" w:sz="0" w:space="0" w:color="auto"/>
                                    <w:left w:val="none" w:sz="0" w:space="0" w:color="auto"/>
                                    <w:bottom w:val="none" w:sz="0" w:space="0" w:color="auto"/>
                                    <w:right w:val="none" w:sz="0" w:space="0" w:color="auto"/>
                                  </w:divBdr>
                                </w:div>
                                <w:div w:id="6797464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41417197">
                  <w:marLeft w:val="0"/>
                  <w:marRight w:val="0"/>
                  <w:marTop w:val="0"/>
                  <w:marBottom w:val="0"/>
                  <w:divBdr>
                    <w:top w:val="none" w:sz="0" w:space="0" w:color="auto"/>
                    <w:left w:val="none" w:sz="0" w:space="0" w:color="auto"/>
                    <w:bottom w:val="none" w:sz="0" w:space="0" w:color="auto"/>
                    <w:right w:val="none" w:sz="0" w:space="0" w:color="auto"/>
                  </w:divBdr>
                  <w:divsChild>
                    <w:div w:id="1947956749">
                      <w:marLeft w:val="0"/>
                      <w:marRight w:val="0"/>
                      <w:marTop w:val="0"/>
                      <w:marBottom w:val="0"/>
                      <w:divBdr>
                        <w:top w:val="none" w:sz="0" w:space="0" w:color="auto"/>
                        <w:left w:val="none" w:sz="0" w:space="0" w:color="auto"/>
                        <w:bottom w:val="none" w:sz="0" w:space="0" w:color="auto"/>
                        <w:right w:val="none" w:sz="0" w:space="0" w:color="auto"/>
                      </w:divBdr>
                      <w:divsChild>
                        <w:div w:id="110249308">
                          <w:marLeft w:val="0"/>
                          <w:marRight w:val="0"/>
                          <w:marTop w:val="0"/>
                          <w:marBottom w:val="0"/>
                          <w:divBdr>
                            <w:top w:val="none" w:sz="0" w:space="0" w:color="auto"/>
                            <w:left w:val="none" w:sz="0" w:space="0" w:color="auto"/>
                            <w:bottom w:val="none" w:sz="0" w:space="0" w:color="auto"/>
                            <w:right w:val="none" w:sz="0" w:space="0" w:color="auto"/>
                          </w:divBdr>
                          <w:divsChild>
                            <w:div w:id="2077899080">
                              <w:marLeft w:val="0"/>
                              <w:marRight w:val="0"/>
                              <w:marTop w:val="0"/>
                              <w:marBottom w:val="0"/>
                              <w:divBdr>
                                <w:top w:val="none" w:sz="0" w:space="0" w:color="auto"/>
                                <w:left w:val="none" w:sz="0" w:space="0" w:color="auto"/>
                                <w:bottom w:val="none" w:sz="0" w:space="0" w:color="auto"/>
                                <w:right w:val="none" w:sz="0" w:space="0" w:color="auto"/>
                              </w:divBdr>
                              <w:divsChild>
                                <w:div w:id="17299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047971">
      <w:bodyDiv w:val="1"/>
      <w:marLeft w:val="0"/>
      <w:marRight w:val="0"/>
      <w:marTop w:val="0"/>
      <w:marBottom w:val="0"/>
      <w:divBdr>
        <w:top w:val="none" w:sz="0" w:space="0" w:color="auto"/>
        <w:left w:val="none" w:sz="0" w:space="0" w:color="auto"/>
        <w:bottom w:val="none" w:sz="0" w:space="0" w:color="auto"/>
        <w:right w:val="none" w:sz="0" w:space="0" w:color="auto"/>
      </w:divBdr>
    </w:div>
    <w:div w:id="625894556">
      <w:bodyDiv w:val="1"/>
      <w:marLeft w:val="0"/>
      <w:marRight w:val="0"/>
      <w:marTop w:val="0"/>
      <w:marBottom w:val="0"/>
      <w:divBdr>
        <w:top w:val="none" w:sz="0" w:space="0" w:color="auto"/>
        <w:left w:val="none" w:sz="0" w:space="0" w:color="auto"/>
        <w:bottom w:val="none" w:sz="0" w:space="0" w:color="auto"/>
        <w:right w:val="none" w:sz="0" w:space="0" w:color="auto"/>
      </w:divBdr>
      <w:divsChild>
        <w:div w:id="1918978555">
          <w:marLeft w:val="0"/>
          <w:marRight w:val="0"/>
          <w:marTop w:val="0"/>
          <w:marBottom w:val="150"/>
          <w:divBdr>
            <w:top w:val="none" w:sz="0" w:space="0" w:color="auto"/>
            <w:left w:val="none" w:sz="0" w:space="0" w:color="auto"/>
            <w:bottom w:val="none" w:sz="0" w:space="0" w:color="auto"/>
            <w:right w:val="none" w:sz="0" w:space="0" w:color="auto"/>
          </w:divBdr>
        </w:div>
        <w:div w:id="925502112">
          <w:marLeft w:val="0"/>
          <w:marRight w:val="0"/>
          <w:marTop w:val="150"/>
          <w:marBottom w:val="150"/>
          <w:divBdr>
            <w:top w:val="none" w:sz="0" w:space="0" w:color="auto"/>
            <w:left w:val="none" w:sz="0" w:space="0" w:color="auto"/>
            <w:bottom w:val="none" w:sz="0" w:space="0" w:color="auto"/>
            <w:right w:val="none" w:sz="0" w:space="0" w:color="auto"/>
          </w:divBdr>
        </w:div>
        <w:div w:id="894000798">
          <w:marLeft w:val="0"/>
          <w:marRight w:val="0"/>
          <w:marTop w:val="150"/>
          <w:marBottom w:val="150"/>
          <w:divBdr>
            <w:top w:val="none" w:sz="0" w:space="0" w:color="auto"/>
            <w:left w:val="none" w:sz="0" w:space="0" w:color="auto"/>
            <w:bottom w:val="none" w:sz="0" w:space="0" w:color="auto"/>
            <w:right w:val="none" w:sz="0" w:space="0" w:color="auto"/>
          </w:divBdr>
        </w:div>
        <w:div w:id="1809661675">
          <w:marLeft w:val="0"/>
          <w:marRight w:val="0"/>
          <w:marTop w:val="150"/>
          <w:marBottom w:val="150"/>
          <w:divBdr>
            <w:top w:val="none" w:sz="0" w:space="0" w:color="auto"/>
            <w:left w:val="none" w:sz="0" w:space="0" w:color="auto"/>
            <w:bottom w:val="none" w:sz="0" w:space="0" w:color="auto"/>
            <w:right w:val="none" w:sz="0" w:space="0" w:color="auto"/>
          </w:divBdr>
        </w:div>
        <w:div w:id="1474369602">
          <w:marLeft w:val="0"/>
          <w:marRight w:val="0"/>
          <w:marTop w:val="150"/>
          <w:marBottom w:val="150"/>
          <w:divBdr>
            <w:top w:val="none" w:sz="0" w:space="0" w:color="auto"/>
            <w:left w:val="none" w:sz="0" w:space="0" w:color="auto"/>
            <w:bottom w:val="none" w:sz="0" w:space="0" w:color="auto"/>
            <w:right w:val="none" w:sz="0" w:space="0" w:color="auto"/>
          </w:divBdr>
        </w:div>
        <w:div w:id="675768477">
          <w:marLeft w:val="0"/>
          <w:marRight w:val="0"/>
          <w:marTop w:val="150"/>
          <w:marBottom w:val="150"/>
          <w:divBdr>
            <w:top w:val="none" w:sz="0" w:space="0" w:color="auto"/>
            <w:left w:val="none" w:sz="0" w:space="0" w:color="auto"/>
            <w:bottom w:val="none" w:sz="0" w:space="0" w:color="auto"/>
            <w:right w:val="none" w:sz="0" w:space="0" w:color="auto"/>
          </w:divBdr>
        </w:div>
        <w:div w:id="1909685451">
          <w:marLeft w:val="0"/>
          <w:marRight w:val="0"/>
          <w:marTop w:val="150"/>
          <w:marBottom w:val="0"/>
          <w:divBdr>
            <w:top w:val="none" w:sz="0" w:space="0" w:color="auto"/>
            <w:left w:val="none" w:sz="0" w:space="0" w:color="auto"/>
            <w:bottom w:val="none" w:sz="0" w:space="0" w:color="auto"/>
            <w:right w:val="none" w:sz="0" w:space="0" w:color="auto"/>
          </w:divBdr>
        </w:div>
      </w:divsChild>
    </w:div>
    <w:div w:id="680280125">
      <w:bodyDiv w:val="1"/>
      <w:marLeft w:val="0"/>
      <w:marRight w:val="0"/>
      <w:marTop w:val="0"/>
      <w:marBottom w:val="0"/>
      <w:divBdr>
        <w:top w:val="none" w:sz="0" w:space="0" w:color="auto"/>
        <w:left w:val="none" w:sz="0" w:space="0" w:color="auto"/>
        <w:bottom w:val="none" w:sz="0" w:space="0" w:color="auto"/>
        <w:right w:val="none" w:sz="0" w:space="0" w:color="auto"/>
      </w:divBdr>
      <w:divsChild>
        <w:div w:id="470826015">
          <w:marLeft w:val="0"/>
          <w:marRight w:val="0"/>
          <w:marTop w:val="0"/>
          <w:marBottom w:val="150"/>
          <w:divBdr>
            <w:top w:val="none" w:sz="0" w:space="0" w:color="auto"/>
            <w:left w:val="none" w:sz="0" w:space="0" w:color="auto"/>
            <w:bottom w:val="none" w:sz="0" w:space="0" w:color="auto"/>
            <w:right w:val="none" w:sz="0" w:space="0" w:color="auto"/>
          </w:divBdr>
        </w:div>
        <w:div w:id="235865464">
          <w:marLeft w:val="0"/>
          <w:marRight w:val="0"/>
          <w:marTop w:val="150"/>
          <w:marBottom w:val="150"/>
          <w:divBdr>
            <w:top w:val="none" w:sz="0" w:space="0" w:color="auto"/>
            <w:left w:val="none" w:sz="0" w:space="0" w:color="auto"/>
            <w:bottom w:val="none" w:sz="0" w:space="0" w:color="auto"/>
            <w:right w:val="none" w:sz="0" w:space="0" w:color="auto"/>
          </w:divBdr>
        </w:div>
        <w:div w:id="1432891432">
          <w:marLeft w:val="0"/>
          <w:marRight w:val="0"/>
          <w:marTop w:val="150"/>
          <w:marBottom w:val="150"/>
          <w:divBdr>
            <w:top w:val="none" w:sz="0" w:space="0" w:color="auto"/>
            <w:left w:val="none" w:sz="0" w:space="0" w:color="auto"/>
            <w:bottom w:val="none" w:sz="0" w:space="0" w:color="auto"/>
            <w:right w:val="none" w:sz="0" w:space="0" w:color="auto"/>
          </w:divBdr>
        </w:div>
        <w:div w:id="190150855">
          <w:marLeft w:val="0"/>
          <w:marRight w:val="0"/>
          <w:marTop w:val="150"/>
          <w:marBottom w:val="150"/>
          <w:divBdr>
            <w:top w:val="none" w:sz="0" w:space="0" w:color="auto"/>
            <w:left w:val="none" w:sz="0" w:space="0" w:color="auto"/>
            <w:bottom w:val="none" w:sz="0" w:space="0" w:color="auto"/>
            <w:right w:val="none" w:sz="0" w:space="0" w:color="auto"/>
          </w:divBdr>
        </w:div>
        <w:div w:id="552425223">
          <w:marLeft w:val="0"/>
          <w:marRight w:val="0"/>
          <w:marTop w:val="150"/>
          <w:marBottom w:val="150"/>
          <w:divBdr>
            <w:top w:val="none" w:sz="0" w:space="0" w:color="auto"/>
            <w:left w:val="none" w:sz="0" w:space="0" w:color="auto"/>
            <w:bottom w:val="none" w:sz="0" w:space="0" w:color="auto"/>
            <w:right w:val="none" w:sz="0" w:space="0" w:color="auto"/>
          </w:divBdr>
        </w:div>
        <w:div w:id="1060059478">
          <w:marLeft w:val="0"/>
          <w:marRight w:val="0"/>
          <w:marTop w:val="150"/>
          <w:marBottom w:val="150"/>
          <w:divBdr>
            <w:top w:val="none" w:sz="0" w:space="0" w:color="auto"/>
            <w:left w:val="none" w:sz="0" w:space="0" w:color="auto"/>
            <w:bottom w:val="none" w:sz="0" w:space="0" w:color="auto"/>
            <w:right w:val="none" w:sz="0" w:space="0" w:color="auto"/>
          </w:divBdr>
        </w:div>
        <w:div w:id="1093937513">
          <w:marLeft w:val="0"/>
          <w:marRight w:val="0"/>
          <w:marTop w:val="150"/>
          <w:marBottom w:val="0"/>
          <w:divBdr>
            <w:top w:val="none" w:sz="0" w:space="0" w:color="auto"/>
            <w:left w:val="none" w:sz="0" w:space="0" w:color="auto"/>
            <w:bottom w:val="none" w:sz="0" w:space="0" w:color="auto"/>
            <w:right w:val="none" w:sz="0" w:space="0" w:color="auto"/>
          </w:divBdr>
        </w:div>
      </w:divsChild>
    </w:div>
    <w:div w:id="790780887">
      <w:bodyDiv w:val="1"/>
      <w:marLeft w:val="0"/>
      <w:marRight w:val="0"/>
      <w:marTop w:val="0"/>
      <w:marBottom w:val="0"/>
      <w:divBdr>
        <w:top w:val="none" w:sz="0" w:space="0" w:color="auto"/>
        <w:left w:val="none" w:sz="0" w:space="0" w:color="auto"/>
        <w:bottom w:val="none" w:sz="0" w:space="0" w:color="auto"/>
        <w:right w:val="none" w:sz="0" w:space="0" w:color="auto"/>
      </w:divBdr>
    </w:div>
    <w:div w:id="915432727">
      <w:bodyDiv w:val="1"/>
      <w:marLeft w:val="0"/>
      <w:marRight w:val="0"/>
      <w:marTop w:val="0"/>
      <w:marBottom w:val="0"/>
      <w:divBdr>
        <w:top w:val="none" w:sz="0" w:space="0" w:color="auto"/>
        <w:left w:val="none" w:sz="0" w:space="0" w:color="auto"/>
        <w:bottom w:val="none" w:sz="0" w:space="0" w:color="auto"/>
        <w:right w:val="none" w:sz="0" w:space="0" w:color="auto"/>
      </w:divBdr>
    </w:div>
    <w:div w:id="1019354125">
      <w:bodyDiv w:val="1"/>
      <w:marLeft w:val="0"/>
      <w:marRight w:val="0"/>
      <w:marTop w:val="0"/>
      <w:marBottom w:val="0"/>
      <w:divBdr>
        <w:top w:val="none" w:sz="0" w:space="0" w:color="auto"/>
        <w:left w:val="none" w:sz="0" w:space="0" w:color="auto"/>
        <w:bottom w:val="none" w:sz="0" w:space="0" w:color="auto"/>
        <w:right w:val="none" w:sz="0" w:space="0" w:color="auto"/>
      </w:divBdr>
    </w:div>
    <w:div w:id="1154905988">
      <w:bodyDiv w:val="1"/>
      <w:marLeft w:val="0"/>
      <w:marRight w:val="0"/>
      <w:marTop w:val="0"/>
      <w:marBottom w:val="0"/>
      <w:divBdr>
        <w:top w:val="none" w:sz="0" w:space="0" w:color="auto"/>
        <w:left w:val="none" w:sz="0" w:space="0" w:color="auto"/>
        <w:bottom w:val="none" w:sz="0" w:space="0" w:color="auto"/>
        <w:right w:val="none" w:sz="0" w:space="0" w:color="auto"/>
      </w:divBdr>
    </w:div>
    <w:div w:id="1191263597">
      <w:bodyDiv w:val="1"/>
      <w:marLeft w:val="0"/>
      <w:marRight w:val="0"/>
      <w:marTop w:val="0"/>
      <w:marBottom w:val="0"/>
      <w:divBdr>
        <w:top w:val="none" w:sz="0" w:space="0" w:color="auto"/>
        <w:left w:val="none" w:sz="0" w:space="0" w:color="auto"/>
        <w:bottom w:val="none" w:sz="0" w:space="0" w:color="auto"/>
        <w:right w:val="none" w:sz="0" w:space="0" w:color="auto"/>
      </w:divBdr>
    </w:div>
    <w:div w:id="1255170752">
      <w:bodyDiv w:val="1"/>
      <w:marLeft w:val="0"/>
      <w:marRight w:val="0"/>
      <w:marTop w:val="0"/>
      <w:marBottom w:val="0"/>
      <w:divBdr>
        <w:top w:val="none" w:sz="0" w:space="0" w:color="auto"/>
        <w:left w:val="none" w:sz="0" w:space="0" w:color="auto"/>
        <w:bottom w:val="none" w:sz="0" w:space="0" w:color="auto"/>
        <w:right w:val="none" w:sz="0" w:space="0" w:color="auto"/>
      </w:divBdr>
    </w:div>
    <w:div w:id="1267421839">
      <w:bodyDiv w:val="1"/>
      <w:marLeft w:val="0"/>
      <w:marRight w:val="0"/>
      <w:marTop w:val="0"/>
      <w:marBottom w:val="0"/>
      <w:divBdr>
        <w:top w:val="none" w:sz="0" w:space="0" w:color="auto"/>
        <w:left w:val="none" w:sz="0" w:space="0" w:color="auto"/>
        <w:bottom w:val="none" w:sz="0" w:space="0" w:color="auto"/>
        <w:right w:val="none" w:sz="0" w:space="0" w:color="auto"/>
      </w:divBdr>
      <w:divsChild>
        <w:div w:id="1702896847">
          <w:marLeft w:val="0"/>
          <w:marRight w:val="0"/>
          <w:marTop w:val="0"/>
          <w:marBottom w:val="150"/>
          <w:divBdr>
            <w:top w:val="none" w:sz="0" w:space="0" w:color="auto"/>
            <w:left w:val="none" w:sz="0" w:space="0" w:color="auto"/>
            <w:bottom w:val="none" w:sz="0" w:space="0" w:color="auto"/>
            <w:right w:val="none" w:sz="0" w:space="0" w:color="auto"/>
          </w:divBdr>
          <w:divsChild>
            <w:div w:id="468669769">
              <w:marLeft w:val="0"/>
              <w:marRight w:val="0"/>
              <w:marTop w:val="0"/>
              <w:marBottom w:val="0"/>
              <w:divBdr>
                <w:top w:val="none" w:sz="0" w:space="0" w:color="auto"/>
                <w:left w:val="none" w:sz="0" w:space="0" w:color="auto"/>
                <w:bottom w:val="none" w:sz="0" w:space="0" w:color="auto"/>
                <w:right w:val="none" w:sz="0" w:space="0" w:color="auto"/>
              </w:divBdr>
              <w:divsChild>
                <w:div w:id="1825466803">
                  <w:marLeft w:val="0"/>
                  <w:marRight w:val="0"/>
                  <w:marTop w:val="0"/>
                  <w:marBottom w:val="420"/>
                  <w:divBdr>
                    <w:top w:val="none" w:sz="0" w:space="0" w:color="auto"/>
                    <w:left w:val="none" w:sz="0" w:space="0" w:color="auto"/>
                    <w:bottom w:val="none" w:sz="0" w:space="0" w:color="auto"/>
                    <w:right w:val="none" w:sz="0" w:space="0" w:color="auto"/>
                  </w:divBdr>
                  <w:divsChild>
                    <w:div w:id="330449580">
                      <w:marLeft w:val="0"/>
                      <w:marRight w:val="0"/>
                      <w:marTop w:val="0"/>
                      <w:marBottom w:val="0"/>
                      <w:divBdr>
                        <w:top w:val="none" w:sz="0" w:space="0" w:color="auto"/>
                        <w:left w:val="none" w:sz="0" w:space="0" w:color="auto"/>
                        <w:bottom w:val="none" w:sz="0" w:space="0" w:color="auto"/>
                        <w:right w:val="none" w:sz="0" w:space="0" w:color="auto"/>
                      </w:divBdr>
                      <w:divsChild>
                        <w:div w:id="1251742682">
                          <w:marLeft w:val="0"/>
                          <w:marRight w:val="0"/>
                          <w:marTop w:val="0"/>
                          <w:marBottom w:val="0"/>
                          <w:divBdr>
                            <w:top w:val="none" w:sz="0" w:space="0" w:color="auto"/>
                            <w:left w:val="none" w:sz="0" w:space="0" w:color="auto"/>
                            <w:bottom w:val="none" w:sz="0" w:space="0" w:color="auto"/>
                            <w:right w:val="none" w:sz="0" w:space="0" w:color="auto"/>
                          </w:divBdr>
                          <w:divsChild>
                            <w:div w:id="196503194">
                              <w:marLeft w:val="0"/>
                              <w:marRight w:val="0"/>
                              <w:marTop w:val="0"/>
                              <w:marBottom w:val="0"/>
                              <w:divBdr>
                                <w:top w:val="none" w:sz="0" w:space="0" w:color="auto"/>
                                <w:left w:val="none" w:sz="0" w:space="0" w:color="auto"/>
                                <w:bottom w:val="none" w:sz="0" w:space="0" w:color="auto"/>
                                <w:right w:val="none" w:sz="0" w:space="0" w:color="auto"/>
                              </w:divBdr>
                              <w:divsChild>
                                <w:div w:id="20642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389748">
                  <w:marLeft w:val="0"/>
                  <w:marRight w:val="0"/>
                  <w:marTop w:val="0"/>
                  <w:marBottom w:val="0"/>
                  <w:divBdr>
                    <w:top w:val="none" w:sz="0" w:space="0" w:color="auto"/>
                    <w:left w:val="none" w:sz="0" w:space="0" w:color="auto"/>
                    <w:bottom w:val="none" w:sz="0" w:space="0" w:color="auto"/>
                    <w:right w:val="none" w:sz="0" w:space="0" w:color="auto"/>
                  </w:divBdr>
                  <w:divsChild>
                    <w:div w:id="250896040">
                      <w:marLeft w:val="0"/>
                      <w:marRight w:val="0"/>
                      <w:marTop w:val="0"/>
                      <w:marBottom w:val="0"/>
                      <w:divBdr>
                        <w:top w:val="none" w:sz="0" w:space="0" w:color="auto"/>
                        <w:left w:val="none" w:sz="0" w:space="0" w:color="auto"/>
                        <w:bottom w:val="none" w:sz="0" w:space="0" w:color="auto"/>
                        <w:right w:val="none" w:sz="0" w:space="0" w:color="auto"/>
                      </w:divBdr>
                      <w:divsChild>
                        <w:div w:id="148451171">
                          <w:marLeft w:val="0"/>
                          <w:marRight w:val="0"/>
                          <w:marTop w:val="0"/>
                          <w:marBottom w:val="0"/>
                          <w:divBdr>
                            <w:top w:val="none" w:sz="0" w:space="0" w:color="auto"/>
                            <w:left w:val="none" w:sz="0" w:space="0" w:color="auto"/>
                            <w:bottom w:val="none" w:sz="0" w:space="0" w:color="auto"/>
                            <w:right w:val="none" w:sz="0" w:space="0" w:color="auto"/>
                          </w:divBdr>
                          <w:divsChild>
                            <w:div w:id="1016420455">
                              <w:marLeft w:val="0"/>
                              <w:marRight w:val="0"/>
                              <w:marTop w:val="0"/>
                              <w:marBottom w:val="0"/>
                              <w:divBdr>
                                <w:top w:val="none" w:sz="0" w:space="0" w:color="auto"/>
                                <w:left w:val="none" w:sz="0" w:space="0" w:color="auto"/>
                                <w:bottom w:val="none" w:sz="0" w:space="0" w:color="auto"/>
                                <w:right w:val="none" w:sz="0" w:space="0" w:color="auto"/>
                              </w:divBdr>
                              <w:divsChild>
                                <w:div w:id="5816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652604">
      <w:bodyDiv w:val="1"/>
      <w:marLeft w:val="0"/>
      <w:marRight w:val="0"/>
      <w:marTop w:val="0"/>
      <w:marBottom w:val="0"/>
      <w:divBdr>
        <w:top w:val="none" w:sz="0" w:space="0" w:color="auto"/>
        <w:left w:val="none" w:sz="0" w:space="0" w:color="auto"/>
        <w:bottom w:val="none" w:sz="0" w:space="0" w:color="auto"/>
        <w:right w:val="none" w:sz="0" w:space="0" w:color="auto"/>
      </w:divBdr>
      <w:divsChild>
        <w:div w:id="202910097">
          <w:marLeft w:val="0"/>
          <w:marRight w:val="0"/>
          <w:marTop w:val="0"/>
          <w:marBottom w:val="150"/>
          <w:divBdr>
            <w:top w:val="none" w:sz="0" w:space="0" w:color="auto"/>
            <w:left w:val="none" w:sz="0" w:space="0" w:color="auto"/>
            <w:bottom w:val="none" w:sz="0" w:space="0" w:color="auto"/>
            <w:right w:val="none" w:sz="0" w:space="0" w:color="auto"/>
          </w:divBdr>
          <w:divsChild>
            <w:div w:id="1005132989">
              <w:marLeft w:val="0"/>
              <w:marRight w:val="0"/>
              <w:marTop w:val="0"/>
              <w:marBottom w:val="0"/>
              <w:divBdr>
                <w:top w:val="none" w:sz="0" w:space="0" w:color="auto"/>
                <w:left w:val="none" w:sz="0" w:space="0" w:color="auto"/>
                <w:bottom w:val="none" w:sz="0" w:space="0" w:color="auto"/>
                <w:right w:val="none" w:sz="0" w:space="0" w:color="auto"/>
              </w:divBdr>
              <w:divsChild>
                <w:div w:id="402797355">
                  <w:marLeft w:val="0"/>
                  <w:marRight w:val="0"/>
                  <w:marTop w:val="0"/>
                  <w:marBottom w:val="420"/>
                  <w:divBdr>
                    <w:top w:val="none" w:sz="0" w:space="0" w:color="auto"/>
                    <w:left w:val="none" w:sz="0" w:space="0" w:color="auto"/>
                    <w:bottom w:val="none" w:sz="0" w:space="0" w:color="auto"/>
                    <w:right w:val="none" w:sz="0" w:space="0" w:color="auto"/>
                  </w:divBdr>
                  <w:divsChild>
                    <w:div w:id="2029525962">
                      <w:marLeft w:val="0"/>
                      <w:marRight w:val="0"/>
                      <w:marTop w:val="0"/>
                      <w:marBottom w:val="0"/>
                      <w:divBdr>
                        <w:top w:val="none" w:sz="0" w:space="0" w:color="auto"/>
                        <w:left w:val="none" w:sz="0" w:space="0" w:color="auto"/>
                        <w:bottom w:val="none" w:sz="0" w:space="0" w:color="auto"/>
                        <w:right w:val="none" w:sz="0" w:space="0" w:color="auto"/>
                      </w:divBdr>
                      <w:divsChild>
                        <w:div w:id="775445967">
                          <w:marLeft w:val="0"/>
                          <w:marRight w:val="0"/>
                          <w:marTop w:val="0"/>
                          <w:marBottom w:val="0"/>
                          <w:divBdr>
                            <w:top w:val="none" w:sz="0" w:space="0" w:color="auto"/>
                            <w:left w:val="none" w:sz="0" w:space="0" w:color="auto"/>
                            <w:bottom w:val="none" w:sz="0" w:space="0" w:color="auto"/>
                            <w:right w:val="none" w:sz="0" w:space="0" w:color="auto"/>
                          </w:divBdr>
                          <w:divsChild>
                            <w:div w:id="887686402">
                              <w:marLeft w:val="0"/>
                              <w:marRight w:val="0"/>
                              <w:marTop w:val="0"/>
                              <w:marBottom w:val="0"/>
                              <w:divBdr>
                                <w:top w:val="none" w:sz="0" w:space="0" w:color="auto"/>
                                <w:left w:val="none" w:sz="0" w:space="0" w:color="auto"/>
                                <w:bottom w:val="none" w:sz="0" w:space="0" w:color="auto"/>
                                <w:right w:val="none" w:sz="0" w:space="0" w:color="auto"/>
                              </w:divBdr>
                              <w:divsChild>
                                <w:div w:id="2627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18179">
                  <w:marLeft w:val="0"/>
                  <w:marRight w:val="0"/>
                  <w:marTop w:val="0"/>
                  <w:marBottom w:val="0"/>
                  <w:divBdr>
                    <w:top w:val="none" w:sz="0" w:space="0" w:color="auto"/>
                    <w:left w:val="none" w:sz="0" w:space="0" w:color="auto"/>
                    <w:bottom w:val="none" w:sz="0" w:space="0" w:color="auto"/>
                    <w:right w:val="none" w:sz="0" w:space="0" w:color="auto"/>
                  </w:divBdr>
                  <w:divsChild>
                    <w:div w:id="1429694666">
                      <w:marLeft w:val="0"/>
                      <w:marRight w:val="0"/>
                      <w:marTop w:val="0"/>
                      <w:marBottom w:val="0"/>
                      <w:divBdr>
                        <w:top w:val="none" w:sz="0" w:space="0" w:color="auto"/>
                        <w:left w:val="none" w:sz="0" w:space="0" w:color="auto"/>
                        <w:bottom w:val="none" w:sz="0" w:space="0" w:color="auto"/>
                        <w:right w:val="none" w:sz="0" w:space="0" w:color="auto"/>
                      </w:divBdr>
                      <w:divsChild>
                        <w:div w:id="172375950">
                          <w:marLeft w:val="0"/>
                          <w:marRight w:val="0"/>
                          <w:marTop w:val="0"/>
                          <w:marBottom w:val="0"/>
                          <w:divBdr>
                            <w:top w:val="none" w:sz="0" w:space="0" w:color="auto"/>
                            <w:left w:val="none" w:sz="0" w:space="0" w:color="auto"/>
                            <w:bottom w:val="none" w:sz="0" w:space="0" w:color="auto"/>
                            <w:right w:val="none" w:sz="0" w:space="0" w:color="auto"/>
                          </w:divBdr>
                          <w:divsChild>
                            <w:div w:id="472330057">
                              <w:marLeft w:val="0"/>
                              <w:marRight w:val="0"/>
                              <w:marTop w:val="0"/>
                              <w:marBottom w:val="0"/>
                              <w:divBdr>
                                <w:top w:val="none" w:sz="0" w:space="0" w:color="auto"/>
                                <w:left w:val="none" w:sz="0" w:space="0" w:color="auto"/>
                                <w:bottom w:val="none" w:sz="0" w:space="0" w:color="auto"/>
                                <w:right w:val="none" w:sz="0" w:space="0" w:color="auto"/>
                              </w:divBdr>
                              <w:divsChild>
                                <w:div w:id="3521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220452">
      <w:bodyDiv w:val="1"/>
      <w:marLeft w:val="0"/>
      <w:marRight w:val="0"/>
      <w:marTop w:val="0"/>
      <w:marBottom w:val="0"/>
      <w:divBdr>
        <w:top w:val="none" w:sz="0" w:space="0" w:color="auto"/>
        <w:left w:val="none" w:sz="0" w:space="0" w:color="auto"/>
        <w:bottom w:val="none" w:sz="0" w:space="0" w:color="auto"/>
        <w:right w:val="none" w:sz="0" w:space="0" w:color="auto"/>
      </w:divBdr>
    </w:div>
    <w:div w:id="1489206795">
      <w:bodyDiv w:val="1"/>
      <w:marLeft w:val="0"/>
      <w:marRight w:val="0"/>
      <w:marTop w:val="0"/>
      <w:marBottom w:val="0"/>
      <w:divBdr>
        <w:top w:val="none" w:sz="0" w:space="0" w:color="auto"/>
        <w:left w:val="none" w:sz="0" w:space="0" w:color="auto"/>
        <w:bottom w:val="none" w:sz="0" w:space="0" w:color="auto"/>
        <w:right w:val="none" w:sz="0" w:space="0" w:color="auto"/>
      </w:divBdr>
    </w:div>
    <w:div w:id="1586106080">
      <w:bodyDiv w:val="1"/>
      <w:marLeft w:val="0"/>
      <w:marRight w:val="0"/>
      <w:marTop w:val="0"/>
      <w:marBottom w:val="0"/>
      <w:divBdr>
        <w:top w:val="none" w:sz="0" w:space="0" w:color="auto"/>
        <w:left w:val="none" w:sz="0" w:space="0" w:color="auto"/>
        <w:bottom w:val="none" w:sz="0" w:space="0" w:color="auto"/>
        <w:right w:val="none" w:sz="0" w:space="0" w:color="auto"/>
      </w:divBdr>
    </w:div>
    <w:div w:id="1617834587">
      <w:bodyDiv w:val="1"/>
      <w:marLeft w:val="0"/>
      <w:marRight w:val="0"/>
      <w:marTop w:val="0"/>
      <w:marBottom w:val="0"/>
      <w:divBdr>
        <w:top w:val="none" w:sz="0" w:space="0" w:color="auto"/>
        <w:left w:val="none" w:sz="0" w:space="0" w:color="auto"/>
        <w:bottom w:val="none" w:sz="0" w:space="0" w:color="auto"/>
        <w:right w:val="none" w:sz="0" w:space="0" w:color="auto"/>
      </w:divBdr>
    </w:div>
    <w:div w:id="1734769872">
      <w:bodyDiv w:val="1"/>
      <w:marLeft w:val="0"/>
      <w:marRight w:val="0"/>
      <w:marTop w:val="0"/>
      <w:marBottom w:val="0"/>
      <w:divBdr>
        <w:top w:val="none" w:sz="0" w:space="0" w:color="auto"/>
        <w:left w:val="none" w:sz="0" w:space="0" w:color="auto"/>
        <w:bottom w:val="none" w:sz="0" w:space="0" w:color="auto"/>
        <w:right w:val="none" w:sz="0" w:space="0" w:color="auto"/>
      </w:divBdr>
    </w:div>
    <w:div w:id="1853883340">
      <w:bodyDiv w:val="1"/>
      <w:marLeft w:val="0"/>
      <w:marRight w:val="0"/>
      <w:marTop w:val="0"/>
      <w:marBottom w:val="0"/>
      <w:divBdr>
        <w:top w:val="none" w:sz="0" w:space="0" w:color="auto"/>
        <w:left w:val="none" w:sz="0" w:space="0" w:color="auto"/>
        <w:bottom w:val="none" w:sz="0" w:space="0" w:color="auto"/>
        <w:right w:val="none" w:sz="0" w:space="0" w:color="auto"/>
      </w:divBdr>
    </w:div>
    <w:div w:id="1907951462">
      <w:bodyDiv w:val="1"/>
      <w:marLeft w:val="0"/>
      <w:marRight w:val="0"/>
      <w:marTop w:val="0"/>
      <w:marBottom w:val="0"/>
      <w:divBdr>
        <w:top w:val="none" w:sz="0" w:space="0" w:color="auto"/>
        <w:left w:val="none" w:sz="0" w:space="0" w:color="auto"/>
        <w:bottom w:val="none" w:sz="0" w:space="0" w:color="auto"/>
        <w:right w:val="none" w:sz="0" w:space="0" w:color="auto"/>
      </w:divBdr>
    </w:div>
    <w:div w:id="199852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1%83%D1%82%D0%B5%D0%BD%D1%82%D0%B8%D1%84%D0%B8%D0%BA%D0%B0%D1%86%D0%B8%D1%8F" TargetMode="External"/><Relationship Id="rId3" Type="http://schemas.openxmlformats.org/officeDocument/2006/relationships/styles" Target="styles.xml"/><Relationship Id="rId7" Type="http://schemas.openxmlformats.org/officeDocument/2006/relationships/hyperlink" Target="https://ru.wikipedia.org/wiki/%D0%A1%D0%B5%D1%82%D0%B5%D0%B2%D0%BE%D0%B9_%D0%BF%D1%80%D0%BE%D1%82%D0%BE%D0%BA%D0%BE%D0%B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A0C9-ECB6-4D07-AE29-DA72AC4AC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3174</Words>
  <Characters>18093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VPM</dc:creator>
  <cp:lastModifiedBy>user</cp:lastModifiedBy>
  <cp:revision>10</cp:revision>
  <cp:lastPrinted>2023-09-06T07:32:00Z</cp:lastPrinted>
  <dcterms:created xsi:type="dcterms:W3CDTF">2023-09-05T13:03:00Z</dcterms:created>
  <dcterms:modified xsi:type="dcterms:W3CDTF">2023-09-09T18:32:00Z</dcterms:modified>
</cp:coreProperties>
</file>