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D05E33" w:rsidRDefault="00F746F2" w:rsidP="00F746F2">
      <w:pPr>
        <w:autoSpaceDE w:val="0"/>
        <w:spacing w:line="360" w:lineRule="auto"/>
        <w:ind w:firstLine="0"/>
        <w:jc w:val="center"/>
        <w:rPr>
          <w:b/>
          <w:bCs/>
          <w:i/>
          <w:iCs/>
          <w:kern w:val="0"/>
          <w:sz w:val="40"/>
          <w:szCs w:val="40"/>
          <w:lang w:eastAsia="ru-RU"/>
        </w:rPr>
      </w:pPr>
      <w:r w:rsidRPr="00F746F2">
        <w:rPr>
          <w:b/>
          <w:bCs/>
          <w:i/>
          <w:iCs/>
          <w:kern w:val="0"/>
          <w:sz w:val="40"/>
          <w:szCs w:val="40"/>
          <w:lang w:eastAsia="ru-RU"/>
        </w:rPr>
        <w:t>Б</w:t>
      </w:r>
      <w:proofErr w:type="gramStart"/>
      <w:r w:rsidRPr="00F746F2">
        <w:rPr>
          <w:b/>
          <w:bCs/>
          <w:i/>
          <w:iCs/>
          <w:kern w:val="0"/>
          <w:sz w:val="40"/>
          <w:szCs w:val="40"/>
          <w:lang w:eastAsia="ru-RU"/>
        </w:rPr>
        <w:t>1</w:t>
      </w:r>
      <w:proofErr w:type="gramEnd"/>
      <w:r w:rsidRPr="00F746F2">
        <w:rPr>
          <w:b/>
          <w:bCs/>
          <w:i/>
          <w:iCs/>
          <w:kern w:val="0"/>
          <w:sz w:val="40"/>
          <w:szCs w:val="40"/>
          <w:lang w:eastAsia="ru-RU"/>
        </w:rPr>
        <w:t>.В.ДВ.05.02</w:t>
      </w:r>
      <w:r>
        <w:rPr>
          <w:b/>
          <w:bCs/>
          <w:i/>
          <w:iCs/>
          <w:kern w:val="0"/>
          <w:sz w:val="40"/>
          <w:szCs w:val="40"/>
          <w:lang w:eastAsia="ru-RU"/>
        </w:rPr>
        <w:t xml:space="preserve"> </w:t>
      </w:r>
      <w:r w:rsidRPr="00F746F2">
        <w:rPr>
          <w:b/>
          <w:bCs/>
          <w:i/>
          <w:iCs/>
          <w:kern w:val="0"/>
          <w:sz w:val="40"/>
          <w:szCs w:val="40"/>
          <w:lang w:eastAsia="ru-RU"/>
        </w:rPr>
        <w:t>Моделирование робототехнических комплексов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2402BC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B56112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B56112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B56112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F746F2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F746F2">
              <w:rPr>
                <w:i/>
                <w:color w:val="000000"/>
                <w:spacing w:val="1"/>
                <w:sz w:val="24"/>
                <w:szCs w:val="24"/>
              </w:rPr>
              <w:t xml:space="preserve">Общие понятия о проектировании </w:t>
            </w:r>
            <w:proofErr w:type="spellStart"/>
            <w:r w:rsidRPr="00F746F2">
              <w:rPr>
                <w:i/>
                <w:color w:val="000000"/>
                <w:spacing w:val="1"/>
                <w:sz w:val="24"/>
                <w:szCs w:val="24"/>
              </w:rPr>
              <w:t>мех</w:t>
            </w:r>
            <w:r w:rsidRPr="00F746F2">
              <w:rPr>
                <w:i/>
                <w:color w:val="000000"/>
                <w:spacing w:val="1"/>
                <w:sz w:val="24"/>
                <w:szCs w:val="24"/>
              </w:rPr>
              <w:t>а</w:t>
            </w:r>
            <w:r w:rsidRPr="00F746F2">
              <w:rPr>
                <w:i/>
                <w:color w:val="000000"/>
                <w:spacing w:val="1"/>
                <w:sz w:val="24"/>
                <w:szCs w:val="24"/>
              </w:rPr>
              <w:t>тронных</w:t>
            </w:r>
            <w:proofErr w:type="spellEnd"/>
            <w:r w:rsidRPr="00F746F2">
              <w:rPr>
                <w:i/>
                <w:color w:val="000000"/>
                <w:spacing w:val="1"/>
                <w:sz w:val="24"/>
                <w:szCs w:val="24"/>
              </w:rPr>
              <w:t xml:space="preserve"> систем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ПК-2.4-З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ПК-2.4-У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ПК-2.4-В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ПК-2.6-З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ПК-2.6-У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ПК-2.6-В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ПК-3.1-З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ПК-3.1-У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ПК-3.1-В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ПК-4.1-З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ПК-4.1-У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ПК-4.1-В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ПК-4.2-З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ПК-4.2-У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ПК-4.2-В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ПК-4.3-З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ПК-4.3-У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ПК-4.3-В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ПК-5.1-З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ПК-5.1-У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ПК-5.1-В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ПК-5.2-З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ПК-5.2-У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ПК-5.2-В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ПК-5.3-З</w:t>
            </w:r>
          </w:p>
          <w:p w:rsidR="00F746F2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ПК-5.3-У</w:t>
            </w:r>
          </w:p>
          <w:p w:rsidR="00B36128" w:rsidRPr="002E634F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F746F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F746F2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Pr="003C0744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Pr="003D38B4" w:rsidRDefault="00F746F2" w:rsidP="00F746F2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САПР.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lastRenderedPageBreak/>
              <w:t>ПК-5.1-З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ПК-5.3-У</w:t>
            </w:r>
          </w:p>
          <w:p w:rsidR="00F746F2" w:rsidRPr="00C867FA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F2" w:rsidRPr="00734297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Зачёт </w:t>
            </w:r>
          </w:p>
        </w:tc>
      </w:tr>
      <w:tr w:rsidR="00F746F2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Pr="003C0744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Pr="003D38B4" w:rsidRDefault="00F746F2" w:rsidP="00F746F2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746F2">
              <w:rPr>
                <w:i/>
                <w:sz w:val="24"/>
                <w:szCs w:val="24"/>
              </w:rPr>
              <w:t>Жизненный цикл изделия.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746F2">
              <w:rPr>
                <w:i/>
                <w:sz w:val="24"/>
                <w:szCs w:val="24"/>
              </w:rPr>
              <w:t>Основные типы автоматизированных систем</w:t>
            </w:r>
            <w:r>
              <w:rPr>
                <w:i/>
                <w:sz w:val="24"/>
                <w:szCs w:val="24"/>
              </w:rPr>
              <w:t>,</w:t>
            </w:r>
            <w:r w:rsidRPr="00F746F2">
              <w:rPr>
                <w:i/>
                <w:sz w:val="24"/>
                <w:szCs w:val="24"/>
              </w:rPr>
              <w:t xml:space="preserve"> используемых по этапам жизненного цикла изделия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ПК-5.3-У</w:t>
            </w:r>
          </w:p>
          <w:p w:rsidR="00F746F2" w:rsidRPr="00C867FA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F2" w:rsidRPr="00734297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F746F2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Pr="003C0744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Pr="003D38B4" w:rsidRDefault="00F746F2" w:rsidP="00F746F2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Методы трехмерного моделирования.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lastRenderedPageBreak/>
              <w:t>ПК-4.3-У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ПК-5.3-У</w:t>
            </w:r>
          </w:p>
          <w:p w:rsidR="00F746F2" w:rsidRPr="00C867FA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F2" w:rsidRPr="00734297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  <w:tr w:rsidR="00F746F2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Pr="003C0744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Pr="003D38B4" w:rsidRDefault="00F746F2" w:rsidP="00F746F2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F746F2">
              <w:rPr>
                <w:i/>
                <w:color w:val="000000"/>
                <w:spacing w:val="1"/>
                <w:sz w:val="24"/>
                <w:szCs w:val="24"/>
              </w:rPr>
              <w:t>Принцип работы в CAD со сборками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ПК-5.3-У</w:t>
            </w:r>
          </w:p>
          <w:p w:rsidR="00F746F2" w:rsidRPr="00C867FA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F2" w:rsidRPr="00734297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F746F2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Pr="003C0744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Pr="003D38B4" w:rsidRDefault="00F746F2" w:rsidP="00F746F2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F746F2">
              <w:rPr>
                <w:i/>
                <w:color w:val="000000"/>
                <w:spacing w:val="1"/>
                <w:sz w:val="24"/>
                <w:szCs w:val="24"/>
              </w:rPr>
              <w:t xml:space="preserve">Создание математических моделей </w:t>
            </w:r>
            <w:proofErr w:type="spellStart"/>
            <w:r w:rsidRPr="00F746F2">
              <w:rPr>
                <w:i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F746F2">
              <w:rPr>
                <w:i/>
                <w:color w:val="000000"/>
                <w:spacing w:val="1"/>
                <w:sz w:val="24"/>
                <w:szCs w:val="24"/>
              </w:rPr>
              <w:t>х</w:t>
            </w:r>
            <w:r w:rsidRPr="00F746F2">
              <w:rPr>
                <w:i/>
                <w:color w:val="000000"/>
                <w:spacing w:val="1"/>
                <w:sz w:val="24"/>
                <w:szCs w:val="24"/>
              </w:rPr>
              <w:t>а</w:t>
            </w:r>
            <w:r w:rsidRPr="00F746F2">
              <w:rPr>
                <w:i/>
                <w:color w:val="000000"/>
                <w:spacing w:val="1"/>
                <w:sz w:val="24"/>
                <w:szCs w:val="24"/>
              </w:rPr>
              <w:t>тронных</w:t>
            </w:r>
            <w:proofErr w:type="spellEnd"/>
            <w:r w:rsidRPr="00F746F2">
              <w:rPr>
                <w:i/>
                <w:color w:val="000000"/>
                <w:spacing w:val="1"/>
                <w:sz w:val="24"/>
                <w:szCs w:val="24"/>
              </w:rPr>
              <w:t xml:space="preserve"> систем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lastRenderedPageBreak/>
              <w:t>ПК-4.2-В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ПК-5.3-У</w:t>
            </w:r>
          </w:p>
          <w:p w:rsidR="00F746F2" w:rsidRPr="00C867FA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F2" w:rsidRPr="00734297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  <w:tr w:rsidR="00F746F2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Pr="003C0744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Pr="00F746F2" w:rsidRDefault="00F746F2" w:rsidP="00F746F2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F746F2">
              <w:rPr>
                <w:i/>
                <w:color w:val="000000"/>
                <w:spacing w:val="1"/>
                <w:sz w:val="24"/>
                <w:szCs w:val="24"/>
              </w:rPr>
              <w:t xml:space="preserve">Моделирование </w:t>
            </w:r>
            <w:proofErr w:type="spellStart"/>
            <w:r w:rsidRPr="00F746F2">
              <w:rPr>
                <w:i/>
                <w:color w:val="000000"/>
                <w:spacing w:val="1"/>
                <w:sz w:val="24"/>
                <w:szCs w:val="24"/>
              </w:rPr>
              <w:t>мехатронных</w:t>
            </w:r>
            <w:proofErr w:type="spellEnd"/>
            <w:r w:rsidRPr="00F746F2">
              <w:rPr>
                <w:i/>
                <w:color w:val="000000"/>
                <w:spacing w:val="1"/>
                <w:sz w:val="24"/>
                <w:szCs w:val="24"/>
              </w:rPr>
              <w:t xml:space="preserve"> систем в САЕ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ПК-5.3-У</w:t>
            </w:r>
          </w:p>
          <w:p w:rsidR="00F746F2" w:rsidRPr="002E634F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F746F2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Pr="00F746F2" w:rsidRDefault="00F746F2" w:rsidP="00F746F2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F746F2">
              <w:rPr>
                <w:i/>
                <w:color w:val="000000"/>
                <w:spacing w:val="1"/>
                <w:sz w:val="24"/>
                <w:szCs w:val="24"/>
              </w:rPr>
              <w:t>Автоматизация проектирования печатных плат. Система сквозного проектирования печатных плат (ECAD).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ПК-2.4-В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ПК-2.6-В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ПК-3.1-В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lastRenderedPageBreak/>
              <w:t>ПК-4.2-З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ПК-4.2-В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ПК-4.3-В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ПК-5.1-В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ПК-5.2-У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ПК-5.2-В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ПК-5.3-З</w:t>
            </w:r>
          </w:p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ПК-5.3-У</w:t>
            </w:r>
          </w:p>
          <w:p w:rsidR="00F746F2" w:rsidRPr="002E634F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746F2">
              <w:rPr>
                <w:color w:val="000000"/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6F2" w:rsidRDefault="00F746F2" w:rsidP="00F746F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lastRenderedPageBreak/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F746F2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F746F2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F746F2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F746F2">
        <w:rPr>
          <w:b/>
          <w:sz w:val="28"/>
          <w:szCs w:val="28"/>
        </w:rPr>
        <w:t xml:space="preserve">Вопросы к </w:t>
      </w:r>
      <w:r w:rsidR="00F746F2" w:rsidRPr="00F746F2">
        <w:rPr>
          <w:b/>
          <w:sz w:val="28"/>
          <w:szCs w:val="28"/>
        </w:rPr>
        <w:t>зачёту</w:t>
      </w:r>
      <w:r w:rsidRPr="00F746F2">
        <w:rPr>
          <w:b/>
          <w:sz w:val="28"/>
          <w:szCs w:val="28"/>
        </w:rPr>
        <w:t xml:space="preserve"> по дисциплине</w:t>
      </w:r>
    </w:p>
    <w:p w:rsidR="0079361D" w:rsidRDefault="0079361D" w:rsidP="00F746F2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F746F2" w:rsidRDefault="00F746F2" w:rsidP="00B5611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746F2">
        <w:rPr>
          <w:sz w:val="28"/>
          <w:szCs w:val="28"/>
        </w:rPr>
        <w:t>Общее понятие о проектировании. Стадии проектирования.  Основные принципы проектирования. Степень автоматизации проектирования. Общие требования к выполнению электронных моделей изделий. Состав электронной модели изделия. Отличие понятия САПР в международном и российском ко</w:t>
      </w:r>
      <w:r w:rsidRPr="00F746F2">
        <w:rPr>
          <w:sz w:val="28"/>
          <w:szCs w:val="28"/>
        </w:rPr>
        <w:t>н</w:t>
      </w:r>
      <w:r w:rsidRPr="00F746F2">
        <w:rPr>
          <w:sz w:val="28"/>
          <w:szCs w:val="28"/>
        </w:rPr>
        <w:t xml:space="preserve">тексте. </w:t>
      </w:r>
    </w:p>
    <w:p w:rsidR="00F746F2" w:rsidRDefault="00B56112" w:rsidP="00B5611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B56112">
        <w:rPr>
          <w:sz w:val="28"/>
          <w:szCs w:val="28"/>
        </w:rPr>
        <w:t>Основные понятия  и определения. Структура САПР. Классификация САПР. Предпосылки САПР. История развития САПР в машиностроении. Ист</w:t>
      </w:r>
      <w:r w:rsidRPr="00B56112">
        <w:rPr>
          <w:sz w:val="28"/>
          <w:szCs w:val="28"/>
        </w:rPr>
        <w:t>о</w:t>
      </w:r>
      <w:r w:rsidRPr="00B56112">
        <w:rPr>
          <w:sz w:val="28"/>
          <w:szCs w:val="28"/>
        </w:rPr>
        <w:t>рия развития САПР в электронике и вычислительной технике. Термины автом</w:t>
      </w:r>
      <w:r w:rsidRPr="00B56112">
        <w:rPr>
          <w:sz w:val="28"/>
          <w:szCs w:val="28"/>
        </w:rPr>
        <w:t>а</w:t>
      </w:r>
      <w:r w:rsidRPr="00B56112">
        <w:rPr>
          <w:sz w:val="28"/>
          <w:szCs w:val="28"/>
        </w:rPr>
        <w:t>тизированного проектирования. Обзор существующих систем проектирования. Структура САПР. Виды обеспечения САПР. Классификацию САПР по призн</w:t>
      </w:r>
      <w:r w:rsidRPr="00B56112">
        <w:rPr>
          <w:sz w:val="28"/>
          <w:szCs w:val="28"/>
        </w:rPr>
        <w:t>а</w:t>
      </w:r>
      <w:r w:rsidRPr="00B56112">
        <w:rPr>
          <w:sz w:val="28"/>
          <w:szCs w:val="28"/>
        </w:rPr>
        <w:t>кам. Деление CAD/CAM/CAE систем на системы верхнего, среднего и нижнего уровней</w:t>
      </w:r>
      <w:r>
        <w:rPr>
          <w:sz w:val="28"/>
          <w:szCs w:val="28"/>
        </w:rPr>
        <w:t>.</w:t>
      </w:r>
    </w:p>
    <w:p w:rsidR="00B56112" w:rsidRDefault="00B56112" w:rsidP="00B5611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B56112">
        <w:rPr>
          <w:sz w:val="28"/>
          <w:szCs w:val="28"/>
        </w:rPr>
        <w:t>Жизненный цикл изделий. Основные типы автоматизированных систем с их привязкой к тем или иным этапам жизненного цикла изделий. Типовая структура промышленного предприятия. Общая структура управления. Состав САМ системы. Информационная поддержка этапа производства. Современные передовые технологии. Методы и последовательность действий при разработке УП.  Обзор универсальных форматов передачи CAD геометрии.</w:t>
      </w:r>
    </w:p>
    <w:p w:rsidR="00B56112" w:rsidRDefault="00B56112" w:rsidP="00B5611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B56112">
        <w:rPr>
          <w:sz w:val="28"/>
          <w:szCs w:val="28"/>
        </w:rPr>
        <w:t>Основные инструменты и команды в CAD системах. Геометрическая м</w:t>
      </w:r>
      <w:r w:rsidRPr="00B56112">
        <w:rPr>
          <w:sz w:val="28"/>
          <w:szCs w:val="28"/>
        </w:rPr>
        <w:t>о</w:t>
      </w:r>
      <w:r w:rsidRPr="00B56112">
        <w:rPr>
          <w:sz w:val="28"/>
          <w:szCs w:val="28"/>
        </w:rPr>
        <w:t>дель. Методы трехмерного моделирования: каркасное (проволочное) моделир</w:t>
      </w:r>
      <w:r w:rsidRPr="00B56112">
        <w:rPr>
          <w:sz w:val="28"/>
          <w:szCs w:val="28"/>
        </w:rPr>
        <w:t>о</w:t>
      </w:r>
      <w:r w:rsidRPr="00B56112">
        <w:rPr>
          <w:sz w:val="28"/>
          <w:szCs w:val="28"/>
        </w:rPr>
        <w:t>вание, поверхностное (полигональное) моделирование. твердотельное (спло</w:t>
      </w:r>
      <w:r w:rsidRPr="00B56112">
        <w:rPr>
          <w:sz w:val="28"/>
          <w:szCs w:val="28"/>
        </w:rPr>
        <w:t>ш</w:t>
      </w:r>
      <w:r w:rsidRPr="00B56112">
        <w:rPr>
          <w:sz w:val="28"/>
          <w:szCs w:val="28"/>
        </w:rPr>
        <w:t>ное, объемное) моделирование. Методы создания трехмерных твердотельных моделей. Гибридное моделирование. Понимание концепций твердотельного м</w:t>
      </w:r>
      <w:r w:rsidRPr="00B56112">
        <w:rPr>
          <w:sz w:val="28"/>
          <w:szCs w:val="28"/>
        </w:rPr>
        <w:t>о</w:t>
      </w:r>
      <w:r w:rsidRPr="00B56112">
        <w:rPr>
          <w:sz w:val="28"/>
          <w:szCs w:val="28"/>
        </w:rPr>
        <w:t>делирования. Способы построения геометрических моделей.</w:t>
      </w:r>
    </w:p>
    <w:p w:rsidR="00B56112" w:rsidRDefault="00B56112" w:rsidP="00B5611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B56112">
        <w:rPr>
          <w:sz w:val="28"/>
          <w:szCs w:val="28"/>
        </w:rPr>
        <w:t xml:space="preserve">Моделирование трехмерных сборок </w:t>
      </w:r>
      <w:proofErr w:type="spellStart"/>
      <w:r w:rsidRPr="00B56112">
        <w:rPr>
          <w:sz w:val="28"/>
          <w:szCs w:val="28"/>
        </w:rPr>
        <w:t>мехатронных</w:t>
      </w:r>
      <w:proofErr w:type="spellEnd"/>
      <w:r w:rsidRPr="00B56112">
        <w:rPr>
          <w:sz w:val="28"/>
          <w:szCs w:val="28"/>
        </w:rPr>
        <w:t xml:space="preserve"> систем. Сборка в CAD. Способы проектирования сборок. Свойства сборок. Создание и ведение сверхбольших трехмерных сборок. Классификация трехмерных сборок по к</w:t>
      </w:r>
      <w:r w:rsidRPr="00B56112">
        <w:rPr>
          <w:sz w:val="28"/>
          <w:szCs w:val="28"/>
        </w:rPr>
        <w:t>о</w:t>
      </w:r>
      <w:r w:rsidRPr="00B56112">
        <w:rPr>
          <w:sz w:val="28"/>
          <w:szCs w:val="28"/>
        </w:rPr>
        <w:lastRenderedPageBreak/>
        <w:t>личеству компонентов. Структурирование сверхбольших трехмерных сборок. Программные решения в CAD и PDM-системах для работы с СТС. Основные принципы создания чертежей в CAD среде. Обозначение шероховатости, о</w:t>
      </w:r>
      <w:r w:rsidRPr="00B56112">
        <w:rPr>
          <w:sz w:val="28"/>
          <w:szCs w:val="28"/>
        </w:rPr>
        <w:t>т</w:t>
      </w:r>
      <w:r w:rsidRPr="00B56112">
        <w:rPr>
          <w:sz w:val="28"/>
          <w:szCs w:val="28"/>
        </w:rPr>
        <w:t>клонений форм и поверхностей и неразъемных соединений средствами CAD среды. Оформление сборочных, групповых чертежей и спецификаций в CAD среде.</w:t>
      </w:r>
    </w:p>
    <w:p w:rsidR="00B56112" w:rsidRDefault="00B56112" w:rsidP="00B5611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B56112">
        <w:rPr>
          <w:sz w:val="28"/>
          <w:szCs w:val="28"/>
        </w:rPr>
        <w:t>Инженерный расчет и основы численных методов. Виды моделей в САПР. Математические модели. Информационные модели. Классификация и возможности CAE. Основные направления в развития САЕ. Отрасли примен</w:t>
      </w:r>
      <w:r w:rsidRPr="00B56112">
        <w:rPr>
          <w:sz w:val="28"/>
          <w:szCs w:val="28"/>
        </w:rPr>
        <w:t>е</w:t>
      </w:r>
      <w:r w:rsidRPr="00B56112">
        <w:rPr>
          <w:sz w:val="28"/>
          <w:szCs w:val="28"/>
        </w:rPr>
        <w:t>ния CAE систем. Классификация методов инженерного анализа. Метод коне</w:t>
      </w:r>
      <w:r w:rsidRPr="00B56112">
        <w:rPr>
          <w:sz w:val="28"/>
          <w:szCs w:val="28"/>
        </w:rPr>
        <w:t>ч</w:t>
      </w:r>
      <w:r w:rsidRPr="00B56112">
        <w:rPr>
          <w:sz w:val="28"/>
          <w:szCs w:val="28"/>
        </w:rPr>
        <w:t>ных элементов. Совершенствование методов построения расчетных сеток. В</w:t>
      </w:r>
      <w:r w:rsidRPr="00B56112">
        <w:rPr>
          <w:sz w:val="28"/>
          <w:szCs w:val="28"/>
        </w:rPr>
        <w:t>и</w:t>
      </w:r>
      <w:r w:rsidRPr="00B56112">
        <w:rPr>
          <w:sz w:val="28"/>
          <w:szCs w:val="28"/>
        </w:rPr>
        <w:t>ды МКЭ. Виды и формы конечных элементов.  Ошибки методов инженерного анализа. Инженерный анализ, теплового поля и напряженно- деформированного состояния деталей и конструкций при различных видах внешних нагрузок.</w:t>
      </w:r>
    </w:p>
    <w:p w:rsidR="00B56112" w:rsidRDefault="00B56112" w:rsidP="00B5611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B56112">
        <w:rPr>
          <w:sz w:val="28"/>
          <w:szCs w:val="28"/>
        </w:rPr>
        <w:t>Принцип работы и основные программные пакеты инженерного анализа. Основные программные пакеты инженерного анализа. Алгоритм работы с CAE системами. Виды оптимизации. Метод структурной оптимизации. Параметр</w:t>
      </w:r>
      <w:r w:rsidRPr="00B56112">
        <w:rPr>
          <w:sz w:val="28"/>
          <w:szCs w:val="28"/>
        </w:rPr>
        <w:t>и</w:t>
      </w:r>
      <w:r w:rsidRPr="00B56112">
        <w:rPr>
          <w:sz w:val="28"/>
          <w:szCs w:val="28"/>
        </w:rPr>
        <w:t>ческая оптимизация. Статический и динамический анализ в CAE.</w:t>
      </w:r>
    </w:p>
    <w:p w:rsidR="00B56112" w:rsidRPr="00F746F2" w:rsidRDefault="00B56112" w:rsidP="00B5611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B56112">
        <w:rPr>
          <w:sz w:val="28"/>
          <w:szCs w:val="28"/>
        </w:rPr>
        <w:t>Общие сведенья. Структура и основные модули. Разработка схем в си</w:t>
      </w:r>
      <w:r w:rsidRPr="00B56112">
        <w:rPr>
          <w:sz w:val="28"/>
          <w:szCs w:val="28"/>
        </w:rPr>
        <w:t>с</w:t>
      </w:r>
      <w:r w:rsidRPr="00B56112">
        <w:rPr>
          <w:sz w:val="28"/>
          <w:szCs w:val="28"/>
        </w:rPr>
        <w:t>теме автоматизации проектирования печатных плат. Маршрут размещения эле</w:t>
      </w:r>
      <w:r w:rsidRPr="00B56112">
        <w:rPr>
          <w:sz w:val="28"/>
          <w:szCs w:val="28"/>
        </w:rPr>
        <w:t>к</w:t>
      </w:r>
      <w:r w:rsidRPr="00B56112">
        <w:rPr>
          <w:sz w:val="28"/>
          <w:szCs w:val="28"/>
        </w:rPr>
        <w:t>тронного компонента на печатной плате и трассировка.</w:t>
      </w:r>
    </w:p>
    <w:p w:rsidR="006B15AF" w:rsidRDefault="006B15AF" w:rsidP="00B56112">
      <w:pPr>
        <w:tabs>
          <w:tab w:val="left" w:pos="851"/>
        </w:tabs>
        <w:spacing w:line="240" w:lineRule="auto"/>
        <w:ind w:firstLine="567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175" w:rsidRDefault="00FC1175" w:rsidP="0013300F">
      <w:pPr>
        <w:spacing w:line="240" w:lineRule="auto"/>
      </w:pPr>
      <w:r>
        <w:separator/>
      </w:r>
    </w:p>
  </w:endnote>
  <w:endnote w:type="continuationSeparator" w:id="0">
    <w:p w:rsidR="00FC1175" w:rsidRDefault="00FC1175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B220E7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2402BC">
      <w:rPr>
        <w:noProof/>
      </w:rPr>
      <w:t>9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175" w:rsidRDefault="00FC1175" w:rsidP="0013300F">
      <w:pPr>
        <w:spacing w:line="240" w:lineRule="auto"/>
      </w:pPr>
      <w:r>
        <w:separator/>
      </w:r>
    </w:p>
  </w:footnote>
  <w:footnote w:type="continuationSeparator" w:id="0">
    <w:p w:rsidR="00FC1175" w:rsidRDefault="00FC1175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EB188D"/>
    <w:multiLevelType w:val="hybridMultilevel"/>
    <w:tmpl w:val="2EF0F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2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3"/>
  </w:num>
  <w:num w:numId="26">
    <w:abstractNumId w:val="47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5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02BC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0FB4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0E7"/>
    <w:rsid w:val="00B221DD"/>
    <w:rsid w:val="00B2398A"/>
    <w:rsid w:val="00B34800"/>
    <w:rsid w:val="00B36128"/>
    <w:rsid w:val="00B4033F"/>
    <w:rsid w:val="00B43142"/>
    <w:rsid w:val="00B5141E"/>
    <w:rsid w:val="00B53424"/>
    <w:rsid w:val="00B56112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746F2"/>
    <w:rsid w:val="00F80B58"/>
    <w:rsid w:val="00FA1391"/>
    <w:rsid w:val="00FA4B52"/>
    <w:rsid w:val="00FB03C7"/>
    <w:rsid w:val="00FB6302"/>
    <w:rsid w:val="00FB7EF5"/>
    <w:rsid w:val="00FC117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F74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3</cp:revision>
  <dcterms:created xsi:type="dcterms:W3CDTF">2021-07-17T18:19:00Z</dcterms:created>
  <dcterms:modified xsi:type="dcterms:W3CDTF">2023-07-25T08:42:00Z</dcterms:modified>
</cp:coreProperties>
</file>