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7419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BE74CF" w:rsidRPr="00A755A5" w:rsidRDefault="00BE74CF" w:rsidP="00BE7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  <w:r w:rsidRPr="00A755A5">
        <w:rPr>
          <w:bCs/>
          <w:sz w:val="28"/>
          <w:szCs w:val="28"/>
        </w:rPr>
        <w:t>:</w:t>
      </w:r>
    </w:p>
    <w:p w:rsidR="00E25D51" w:rsidRPr="00553828" w:rsidRDefault="00466735" w:rsidP="00E25D51">
      <w:pPr>
        <w:jc w:val="center"/>
        <w:rPr>
          <w:b/>
          <w:bCs/>
          <w:sz w:val="28"/>
          <w:szCs w:val="28"/>
        </w:rPr>
      </w:pPr>
      <w:r w:rsidRPr="00ED40EC">
        <w:rPr>
          <w:b/>
          <w:bCs/>
          <w:sz w:val="28"/>
          <w:szCs w:val="28"/>
        </w:rPr>
        <w:t>09</w:t>
      </w:r>
      <w:r w:rsidR="00E25D51" w:rsidRPr="00ED40EC">
        <w:rPr>
          <w:b/>
          <w:bCs/>
          <w:sz w:val="28"/>
          <w:szCs w:val="28"/>
        </w:rPr>
        <w:t xml:space="preserve">.03.01 </w:t>
      </w:r>
      <w:r w:rsidR="00553828" w:rsidRPr="00ED40EC">
        <w:rPr>
          <w:b/>
          <w:bCs/>
          <w:sz w:val="28"/>
          <w:szCs w:val="28"/>
        </w:rPr>
        <w:t>Информатика и вычислительная техника</w:t>
      </w:r>
    </w:p>
    <w:p w:rsidR="00E25D51" w:rsidRDefault="00E25D51" w:rsidP="00E25D51">
      <w:pPr>
        <w:jc w:val="center"/>
        <w:rPr>
          <w:bCs/>
          <w:sz w:val="28"/>
          <w:szCs w:val="28"/>
        </w:rPr>
      </w:pPr>
    </w:p>
    <w:p w:rsidR="004D7419" w:rsidRPr="007E4277" w:rsidRDefault="004D7419" w:rsidP="00E25D51">
      <w:pPr>
        <w:jc w:val="center"/>
        <w:rPr>
          <w:bCs/>
          <w:sz w:val="28"/>
          <w:szCs w:val="28"/>
        </w:rPr>
      </w:pPr>
    </w:p>
    <w:p w:rsidR="00E25D51" w:rsidRPr="007E4277" w:rsidRDefault="00E25D51" w:rsidP="00E25D51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Профиль:</w:t>
      </w:r>
    </w:p>
    <w:p w:rsidR="00F12FFB" w:rsidRDefault="00252409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52409">
        <w:rPr>
          <w:b/>
          <w:color w:val="000000"/>
          <w:sz w:val="28"/>
          <w:szCs w:val="28"/>
          <w:lang w:eastAsia="ru-RU"/>
        </w:rPr>
        <w:t>Вычислительные машины, комплексы, системы и сети</w:t>
      </w: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7E4277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Квалификация выпускника – бакалавр</w:t>
      </w: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>
        <w:rPr>
          <w:color w:val="000000"/>
          <w:sz w:val="28"/>
          <w:szCs w:val="28"/>
        </w:rPr>
        <w:t>за</w:t>
      </w:r>
      <w:r w:rsidRPr="007E4277">
        <w:rPr>
          <w:color w:val="000000"/>
          <w:sz w:val="28"/>
          <w:szCs w:val="28"/>
        </w:rPr>
        <w:t>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DF1710" w:rsidRDefault="00DF1710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FF6C53">
        <w:rPr>
          <w:kern w:val="1"/>
          <w:sz w:val="28"/>
          <w:szCs w:val="28"/>
          <w:lang w:val="en-US"/>
        </w:rPr>
        <w:t>2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4811D4" w:rsidRPr="001C7351" w:rsidRDefault="004811D4" w:rsidP="004811D4">
      <w:pPr>
        <w:pStyle w:val="Default"/>
        <w:widowControl w:val="0"/>
        <w:ind w:right="707" w:firstLine="708"/>
        <w:jc w:val="center"/>
        <w:rPr>
          <w:b/>
        </w:rPr>
      </w:pPr>
      <w:r>
        <w:br w:type="page"/>
      </w:r>
      <w:r w:rsidRPr="001C7351">
        <w:rPr>
          <w:b/>
        </w:rPr>
        <w:lastRenderedPageBreak/>
        <w:t>1. ОБЩИЕ ПОЛОЖЕНИЯ</w:t>
      </w:r>
    </w:p>
    <w:p w:rsidR="004811D4" w:rsidRDefault="004811D4" w:rsidP="004811D4">
      <w:pPr>
        <w:pStyle w:val="a7"/>
        <w:spacing w:after="60" w:line="240" w:lineRule="auto"/>
        <w:jc w:val="center"/>
        <w:rPr>
          <w:rStyle w:val="a6"/>
          <w:color w:val="000000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данной дисциплины как части ОПОП.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ED3">
        <w:rPr>
          <w:rFonts w:ascii="Times New Roman" w:hAnsi="Times New Roman" w:cs="Times New Roman"/>
          <w:sz w:val="24"/>
          <w:szCs w:val="24"/>
        </w:rPr>
        <w:t>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относится проверка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на лекционных занятиях путем прове</w:t>
      </w:r>
      <w:r>
        <w:rPr>
          <w:rFonts w:ascii="Times New Roman" w:hAnsi="Times New Roman" w:cs="Times New Roman"/>
          <w:sz w:val="24"/>
          <w:szCs w:val="24"/>
        </w:rPr>
        <w:t>рки конспекта лекций</w:t>
      </w:r>
      <w:r w:rsidR="004D741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4D7419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 w:rsidR="00553828">
        <w:rPr>
          <w:rFonts w:ascii="Times New Roman" w:hAnsi="Times New Roman" w:cs="Times New Roman"/>
          <w:sz w:val="24"/>
          <w:szCs w:val="24"/>
        </w:rPr>
        <w:t>ой</w:t>
      </w:r>
      <w:r w:rsidRPr="00771ED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53828">
        <w:rPr>
          <w:rFonts w:ascii="Times New Roman" w:hAnsi="Times New Roman" w:cs="Times New Roman"/>
          <w:sz w:val="24"/>
          <w:szCs w:val="24"/>
        </w:rPr>
        <w:t>ы</w:t>
      </w:r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контрольной работы;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тестирования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в дистанционн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r w:rsidR="00454444">
        <w:rPr>
          <w:rFonts w:ascii="Times New Roman" w:hAnsi="Times New Roman" w:cs="Times New Roman"/>
          <w:sz w:val="24"/>
          <w:szCs w:val="24"/>
        </w:rPr>
        <w:t xml:space="preserve">(ДУК) </w:t>
      </w:r>
      <w:r w:rsidRPr="00771ED3">
        <w:rPr>
          <w:rFonts w:ascii="Times New Roman" w:hAnsi="Times New Roman" w:cs="Times New Roman"/>
          <w:sz w:val="24"/>
          <w:szCs w:val="24"/>
        </w:rPr>
        <w:t>«Безопасность жизне</w:t>
      </w:r>
      <w:r w:rsidRPr="00771ED3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«Оказание первой помощи»</w:t>
      </w:r>
      <w:r w:rsidRPr="00771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зачета – письменный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оценивании результатов освоения дисциплины применяется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4811D4" w:rsidRPr="00771ED3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4811D4" w:rsidRPr="00F53158" w:rsidRDefault="004811D4" w:rsidP="004811D4">
      <w:pPr>
        <w:jc w:val="center"/>
        <w:rPr>
          <w:b/>
        </w:rPr>
      </w:pPr>
    </w:p>
    <w:p w:rsidR="004811D4" w:rsidRPr="00F53158" w:rsidRDefault="004811D4" w:rsidP="004811D4">
      <w:pPr>
        <w:ind w:firstLine="709"/>
        <w:jc w:val="both"/>
      </w:pPr>
      <w:proofErr w:type="spellStart"/>
      <w:r w:rsidRPr="00F53158">
        <w:t>Сформированность</w:t>
      </w:r>
      <w:proofErr w:type="spellEnd"/>
      <w:r w:rsidRPr="00F53158">
        <w:t xml:space="preserve"> каждой компетенции в рамках освоения данной дисциплины оценивается по трехуровневой шкале: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 xml:space="preserve">продвинутый уровень характеризуется превышением минимальных характеристик </w:t>
      </w:r>
      <w:proofErr w:type="spellStart"/>
      <w:r w:rsidRPr="00F53158">
        <w:t>сформированности</w:t>
      </w:r>
      <w:proofErr w:type="spellEnd"/>
      <w:r w:rsidRPr="00F53158">
        <w:t xml:space="preserve"> компетенций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811D4" w:rsidRP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highlight w:val="magenta"/>
        </w:rPr>
      </w:pPr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дисциплине «Безопасность жизнедеятельности» предусмотрена </w:t>
      </w:r>
      <w:proofErr w:type="spellStart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>балльно</w:t>
      </w:r>
      <w:proofErr w:type="spellEnd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1ED3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  <w:proofErr w:type="gramEnd"/>
    </w:p>
    <w:p w:rsidR="004811D4" w:rsidRPr="00454444" w:rsidRDefault="004811D4" w:rsidP="004811D4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3"/>
      </w:tblGrid>
      <w:tr w:rsidR="004811D4" w:rsidRPr="008E7DC2" w:rsidTr="006717D1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jc w:val="center"/>
              <w:rPr>
                <w:bCs/>
              </w:rPr>
            </w:pPr>
            <w:r w:rsidRPr="008E7DC2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8E7DC2" w:rsidRDefault="004811D4" w:rsidP="006717D1">
            <w:pPr>
              <w:ind w:left="-57" w:right="-57"/>
              <w:jc w:val="center"/>
              <w:rPr>
                <w:bCs/>
              </w:rPr>
            </w:pPr>
            <w:r w:rsidRPr="008E7DC2">
              <w:rPr>
                <w:bCs/>
              </w:rPr>
              <w:t>Максимальное количество баллов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color w:val="000000"/>
              </w:rPr>
              <w:t>Проверка конспектов лекций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0E000C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4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 xml:space="preserve">Выполнение </w:t>
            </w:r>
            <w:r>
              <w:rPr>
                <w:bCs/>
              </w:rPr>
              <w:t>лабораторных работ</w:t>
            </w:r>
            <w:r w:rsidRPr="008E7DC2">
              <w:rPr>
                <w:bCs/>
              </w:rPr>
              <w:t xml:space="preserve">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12FFB" w:rsidRDefault="00F12FFB" w:rsidP="006717D1">
            <w:pPr>
              <w:jc w:val="center"/>
              <w:rPr>
                <w:bCs/>
                <w:highlight w:val="yellow"/>
              </w:rPr>
            </w:pPr>
            <w:r w:rsidRPr="00ED40EC">
              <w:rPr>
                <w:bCs/>
              </w:rPr>
              <w:t>8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t>Работа с лекциями 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25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>
              <w:t>Выполнение</w:t>
            </w:r>
            <w:r w:rsidRPr="008E7DC2">
              <w:t xml:space="preserve"> контрольной работы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F12FFB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</w:t>
            </w:r>
            <w:r w:rsidR="00F12FFB">
              <w:rPr>
                <w:bCs/>
              </w:rPr>
              <w:t>3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>в дистанционном учебном курсе</w:t>
            </w:r>
            <w:r>
              <w:t xml:space="preserve"> «БЖД»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454444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 xml:space="preserve">в </w:t>
            </w:r>
            <w:r w:rsidR="00454444">
              <w:t>ДУК</w:t>
            </w:r>
            <w:r>
              <w:t xml:space="preserve"> «Оказание первой помощи»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69134D" w:rsidP="00F12FF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0B621A" w:rsidRDefault="004811D4" w:rsidP="006717D1">
            <w:pPr>
              <w:rPr>
                <w:bCs/>
              </w:rPr>
            </w:pPr>
            <w:r w:rsidRPr="000B621A">
              <w:rPr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03FE5" w:rsidRDefault="004811D4" w:rsidP="006717D1">
            <w:pPr>
              <w:jc w:val="center"/>
              <w:rPr>
                <w:bCs/>
              </w:rPr>
            </w:pPr>
            <w:r w:rsidRPr="00F03FE5">
              <w:rPr>
                <w:bCs/>
              </w:rPr>
              <w:t>100</w:t>
            </w:r>
          </w:p>
        </w:tc>
      </w:tr>
    </w:tbl>
    <w:p w:rsidR="004811D4" w:rsidRPr="00250157" w:rsidRDefault="004811D4" w:rsidP="004811D4">
      <w:pPr>
        <w:jc w:val="center"/>
        <w:rPr>
          <w:lang w:val="en-US"/>
        </w:rPr>
      </w:pP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>Оценка</w:t>
      </w:r>
      <w:r w:rsidRPr="000E000C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0E000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</w:t>
      </w:r>
      <w:r w:rsidR="0069134D">
        <w:rPr>
          <w:rFonts w:ascii="Times New Roman" w:hAnsi="Times New Roman" w:cs="Times New Roman"/>
          <w:sz w:val="24"/>
          <w:szCs w:val="24"/>
        </w:rPr>
        <w:t>7</w:t>
      </w:r>
      <w:r w:rsidRPr="000E000C">
        <w:rPr>
          <w:rFonts w:ascii="Times New Roman" w:hAnsi="Times New Roman" w:cs="Times New Roman"/>
          <w:sz w:val="24"/>
          <w:szCs w:val="24"/>
        </w:rPr>
        <w:t>0 и более баллов. Обязательным условием является выполнение всех предусмотренных заданий на уровне не ниже порогового.</w:t>
      </w:r>
    </w:p>
    <w:p w:rsidR="004811D4" w:rsidRPr="000E000C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выставляется студенту, который набрал в сумме менее </w:t>
      </w:r>
      <w:r w:rsidR="0069134D">
        <w:rPr>
          <w:rFonts w:ascii="Times New Roman" w:hAnsi="Times New Roman" w:cs="Times New Roman"/>
          <w:b w:val="0"/>
          <w:i w:val="0"/>
          <w:sz w:val="24"/>
          <w:szCs w:val="24"/>
        </w:rPr>
        <w:t>70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баллов или не выполнил всех предусмотренных заданий на уровне не ниже порогового.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4811D4" w:rsidRDefault="004811D4" w:rsidP="004811D4">
      <w:pPr>
        <w:jc w:val="center"/>
        <w:rPr>
          <w:b/>
          <w:bCs/>
          <w:iCs/>
        </w:rPr>
      </w:pPr>
      <w:r w:rsidRPr="00ED40EC">
        <w:rPr>
          <w:b/>
          <w:bCs/>
          <w:iCs/>
        </w:rPr>
        <w:t>3. ПАСПОРТ ОЦЕНОЧНЫХ МАТЕРИАЛОВ ПО ДИСЦИПЛИНЕ (МОДУЛЮ)</w:t>
      </w:r>
    </w:p>
    <w:p w:rsidR="000E000C" w:rsidRDefault="000E000C" w:rsidP="004811D4">
      <w:pPr>
        <w:jc w:val="center"/>
        <w:rPr>
          <w:b/>
          <w:bCs/>
          <w:iCs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2551"/>
        <w:gridCol w:w="2268"/>
        <w:gridCol w:w="4960"/>
      </w:tblGrid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 xml:space="preserve">№ </w:t>
            </w:r>
            <w:proofErr w:type="gramStart"/>
            <w:r w:rsidRPr="00A240A4">
              <w:rPr>
                <w:sz w:val="20"/>
                <w:szCs w:val="20"/>
              </w:rPr>
              <w:t>п</w:t>
            </w:r>
            <w:proofErr w:type="gramEnd"/>
            <w:r w:rsidRPr="00A240A4"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3A5EEC" w:rsidRDefault="004811D4" w:rsidP="006717D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3A5EEC">
              <w:rPr>
                <w:rStyle w:val="11"/>
                <w:bCs/>
                <w:sz w:val="20"/>
                <w:szCs w:val="20"/>
              </w:rPr>
              <w:t>Контролируемые разделы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контролируемой</w:t>
            </w:r>
            <w:proofErr w:type="gramEnd"/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1B348A" w:rsidRDefault="004811D4" w:rsidP="006717D1">
            <w:pPr>
              <w:suppressAutoHyphens/>
              <w:snapToGrid w:val="0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454444" w:rsidRDefault="004811D4" w:rsidP="0045444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sz w:val="22"/>
                <w:szCs w:val="22"/>
              </w:rPr>
              <w:t>1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811D4" w:rsidRP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</w:t>
            </w:r>
            <w:r w:rsidR="00ED40EC">
              <w:rPr>
                <w:sz w:val="22"/>
                <w:szCs w:val="22"/>
              </w:rPr>
              <w:t>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 xml:space="preserve">-8.3-З, </w:t>
            </w:r>
            <w:r w:rsidR="00ED40EC" w:rsidRPr="009B4AF4">
              <w:rPr>
                <w:sz w:val="22"/>
                <w:szCs w:val="22"/>
              </w:rPr>
              <w:t>УК</w:t>
            </w:r>
            <w:r w:rsidR="00ED40EC">
              <w:rPr>
                <w:sz w:val="22"/>
                <w:szCs w:val="22"/>
              </w:rPr>
              <w:t>-8.3-У,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 w:rsidR="00454444">
              <w:rPr>
                <w:sz w:val="22"/>
                <w:szCs w:val="22"/>
              </w:rPr>
              <w:t xml:space="preserve">ДУК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 w:rsidR="00454444"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9B4AF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Pr="001B348A" w:rsidRDefault="009B4AF4" w:rsidP="006717D1">
            <w:pPr>
              <w:suppressAutoHyphens/>
              <w:snapToGrid w:val="0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AF4" w:rsidRPr="00454444" w:rsidRDefault="009B4AF4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2. </w:t>
            </w:r>
            <w:r w:rsidRPr="00454444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9B4AF4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9B4AF4" w:rsidRDefault="009B4AF4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F4" w:rsidRPr="00454444" w:rsidRDefault="009B4AF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9B4AF4" w:rsidRPr="00454444" w:rsidRDefault="009B4AF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 физи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о</w:t>
            </w:r>
            <w:r>
              <w:rPr>
                <w:noProof/>
                <w:sz w:val="22"/>
                <w:szCs w:val="22"/>
              </w:rPr>
              <w:softHyphen/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логии  труда  и  усло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вия 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color w:val="000000"/>
                <w:spacing w:val="1"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Опасные  и  вредные  факторы  и  защита  от 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Защита от опасностей при чрез</w:t>
            </w:r>
            <w:r w:rsidRPr="00454444">
              <w:rPr>
                <w:noProof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27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по</w:t>
            </w:r>
            <w:r w:rsidRPr="00454444">
              <w:rPr>
                <w:noProof/>
                <w:sz w:val="22"/>
                <w:szCs w:val="22"/>
              </w:rPr>
              <w:softHyphen/>
              <w:t>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</w:tbl>
    <w:p w:rsidR="004811D4" w:rsidRDefault="004811D4" w:rsidP="004811D4">
      <w:pPr>
        <w:spacing w:before="120" w:after="120"/>
        <w:jc w:val="center"/>
        <w:rPr>
          <w:b/>
        </w:rPr>
      </w:pPr>
    </w:p>
    <w:p w:rsidR="004811D4" w:rsidRPr="00AF552E" w:rsidRDefault="004811D4" w:rsidP="004811D4">
      <w:pPr>
        <w:spacing w:before="120" w:after="120"/>
        <w:jc w:val="center"/>
        <w:rPr>
          <w:b/>
          <w:i/>
          <w:color w:val="000000"/>
          <w:lang w:eastAsia="ru-RU"/>
        </w:rPr>
      </w:pPr>
      <w:r w:rsidRPr="00AF552E">
        <w:rPr>
          <w:b/>
        </w:rPr>
        <w:t>4. ТИПОВЫЕ КОНТРОЛЬНЫЕ ЗАДАНИЯ ИЛИ ИНЫЕ МАТЕРИАЛЫ</w:t>
      </w:r>
    </w:p>
    <w:p w:rsidR="004811D4" w:rsidRPr="00AC27E6" w:rsidRDefault="004811D4" w:rsidP="004811D4">
      <w:pPr>
        <w:pStyle w:val="Default"/>
        <w:widowControl w:val="0"/>
        <w:ind w:left="-113" w:right="-113"/>
        <w:jc w:val="center"/>
        <w:rPr>
          <w:b/>
        </w:rPr>
      </w:pPr>
      <w:r w:rsidRPr="00AC27E6">
        <w:rPr>
          <w:b/>
        </w:rPr>
        <w:t>4.1. Лабораторн</w:t>
      </w:r>
      <w:r w:rsidR="00ED40EC">
        <w:rPr>
          <w:b/>
        </w:rPr>
        <w:t>ая</w:t>
      </w:r>
      <w:r w:rsidRPr="00AC27E6">
        <w:rPr>
          <w:b/>
        </w:rPr>
        <w:t xml:space="preserve"> работ</w:t>
      </w:r>
      <w:r w:rsidR="00ED40EC">
        <w:rPr>
          <w:b/>
        </w:rPr>
        <w:t>а</w:t>
      </w:r>
      <w:r w:rsidRPr="00AC27E6">
        <w:rPr>
          <w:b/>
        </w:rPr>
        <w:t xml:space="preserve"> </w:t>
      </w:r>
    </w:p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tbl>
      <w:tblPr>
        <w:tblW w:w="96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749"/>
      </w:tblGrid>
      <w:tr w:rsidR="004811D4" w:rsidRPr="00AF552E" w:rsidTr="006717D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№ лаб. работы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 xml:space="preserve">Название лабораторной работы </w:t>
            </w:r>
          </w:p>
        </w:tc>
      </w:tr>
      <w:tr w:rsidR="004811D4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365104" w:rsidRDefault="004811D4" w:rsidP="006717D1">
            <w:pPr>
              <w:jc w:val="center"/>
            </w:pPr>
            <w:r w:rsidRPr="00365104">
              <w:rPr>
                <w:sz w:val="22"/>
                <w:szCs w:val="22"/>
              </w:rPr>
              <w:t>1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365104" w:rsidRDefault="004811D4" w:rsidP="006717D1">
            <w:r w:rsidRPr="00365104">
              <w:rPr>
                <w:sz w:val="22"/>
                <w:szCs w:val="22"/>
              </w:rPr>
              <w:t>Анализ условий жизнедеятельности</w:t>
            </w:r>
          </w:p>
        </w:tc>
      </w:tr>
      <w:tr w:rsidR="001B630C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0C" w:rsidRPr="00365104" w:rsidRDefault="001B630C" w:rsidP="006717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30C" w:rsidRPr="00365104" w:rsidRDefault="001B630C" w:rsidP="006717D1">
            <w:r w:rsidRPr="001B630C">
              <w:rPr>
                <w:sz w:val="22"/>
                <w:szCs w:val="22"/>
              </w:rPr>
              <w:t>Первая помощь человеку, поражённому электрическим током</w:t>
            </w:r>
          </w:p>
        </w:tc>
      </w:tr>
    </w:tbl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p w:rsidR="004811D4" w:rsidRPr="00AF552E" w:rsidRDefault="004811D4" w:rsidP="004811D4">
      <w:pPr>
        <w:shd w:val="clear" w:color="auto" w:fill="FFFFFF"/>
        <w:outlineLvl w:val="0"/>
        <w:rPr>
          <w:b/>
          <w:bCs/>
          <w:i/>
          <w:color w:val="000000"/>
          <w:spacing w:val="-2"/>
        </w:rPr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961F51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F51">
        <w:rPr>
          <w:rFonts w:ascii="Times New Roman" w:hAnsi="Times New Roman" w:cs="Times New Roman"/>
          <w:sz w:val="24"/>
          <w:szCs w:val="24"/>
        </w:rPr>
        <w:t>При оценке каждой лабораторной работы 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1F51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Pr="00961F51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961F51">
        <w:rPr>
          <w:rFonts w:ascii="Times New Roman" w:hAnsi="Times New Roman" w:cs="Times New Roman"/>
          <w:sz w:val="24"/>
          <w:szCs w:val="24"/>
        </w:rPr>
        <w:t>-рейтинговая система. Выполнение лабораторной работы и необходимых расчетов, ответы на конт</w:t>
      </w:r>
      <w:r>
        <w:rPr>
          <w:rFonts w:ascii="Times New Roman" w:hAnsi="Times New Roman" w:cs="Times New Roman"/>
          <w:sz w:val="24"/>
          <w:szCs w:val="24"/>
        </w:rPr>
        <w:t xml:space="preserve">рольные вопросы оценивается из </w:t>
      </w:r>
      <w:r w:rsidR="00CF55F4">
        <w:rPr>
          <w:rFonts w:ascii="Times New Roman" w:hAnsi="Times New Roman" w:cs="Times New Roman"/>
          <w:sz w:val="24"/>
          <w:szCs w:val="24"/>
        </w:rPr>
        <w:t>4</w:t>
      </w:r>
      <w:r w:rsidRPr="00961F5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811D4" w:rsidRPr="00AF552E" w:rsidRDefault="004811D4" w:rsidP="004811D4">
      <w:pPr>
        <w:pStyle w:val="FR2"/>
        <w:spacing w:line="240" w:lineRule="auto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11"/>
        <w:gridCol w:w="7795"/>
      </w:tblGrid>
      <w:tr w:rsidR="004811D4" w:rsidRPr="00AF552E" w:rsidTr="00ED40EC">
        <w:trPr>
          <w:jc w:val="center"/>
        </w:trPr>
        <w:tc>
          <w:tcPr>
            <w:tcW w:w="2411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CF55F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>а</w:t>
            </w:r>
            <w:r w:rsidR="004811D4" w:rsidRPr="00365104">
              <w:rPr>
                <w:iCs/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6717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>а</w:t>
            </w:r>
            <w:r w:rsidR="00454444">
              <w:rPr>
                <w:iCs/>
                <w:sz w:val="22"/>
                <w:szCs w:val="22"/>
              </w:rPr>
              <w:t xml:space="preserve"> </w:t>
            </w:r>
            <w:r w:rsidR="004811D4" w:rsidRPr="00365104">
              <w:rPr>
                <w:iCs/>
                <w:sz w:val="22"/>
                <w:szCs w:val="22"/>
              </w:rPr>
              <w:t>(продвинутый</w:t>
            </w:r>
            <w:proofErr w:type="gramEnd"/>
          </w:p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 xml:space="preserve">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достаточно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6717D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ED40EC">
              <w:rPr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r w:rsidRPr="00365104">
              <w:rPr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удовлетвори</w:t>
            </w:r>
            <w:r w:rsidRPr="00365104">
              <w:rPr>
                <w:sz w:val="22"/>
                <w:szCs w:val="22"/>
              </w:rPr>
              <w:softHyphen/>
              <w:t>тель</w:t>
            </w:r>
            <w:r w:rsidRPr="00365104">
              <w:rPr>
                <w:sz w:val="22"/>
                <w:szCs w:val="22"/>
              </w:rPr>
              <w:softHyphen/>
              <w:t>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лабораторная работа не выполнена.</w:t>
            </w:r>
          </w:p>
        </w:tc>
      </w:tr>
    </w:tbl>
    <w:p w:rsidR="00CB3F06" w:rsidRPr="00CB3F06" w:rsidRDefault="00CB3F06" w:rsidP="004811D4">
      <w:pPr>
        <w:pStyle w:val="FR2"/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811D4" w:rsidRDefault="004811D4" w:rsidP="004811D4">
      <w:pPr>
        <w:jc w:val="center"/>
        <w:rPr>
          <w:rStyle w:val="a6"/>
          <w:i w:val="0"/>
          <w:color w:val="000000"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2</w:t>
      </w:r>
      <w:r w:rsidRPr="00AF552E">
        <w:rPr>
          <w:b/>
          <w:bCs/>
          <w:color w:val="000000"/>
          <w:spacing w:val="-2"/>
        </w:rPr>
        <w:t xml:space="preserve">. </w:t>
      </w:r>
      <w:r w:rsidRPr="00AF552E">
        <w:rPr>
          <w:rStyle w:val="a6"/>
          <w:i w:val="0"/>
          <w:color w:val="000000"/>
        </w:rPr>
        <w:t>Тестирование в дистанционном учебном курсе</w:t>
      </w:r>
    </w:p>
    <w:p w:rsidR="004811D4" w:rsidRPr="00AF552E" w:rsidRDefault="004811D4" w:rsidP="004811D4">
      <w:pPr>
        <w:jc w:val="center"/>
        <w:rPr>
          <w:b/>
          <w:sz w:val="16"/>
          <w:szCs w:val="16"/>
        </w:rPr>
      </w:pPr>
    </w:p>
    <w:p w:rsidR="004811D4" w:rsidRPr="005C3D3C" w:rsidRDefault="004811D4" w:rsidP="004811D4">
      <w:pPr>
        <w:tabs>
          <w:tab w:val="left" w:pos="573"/>
        </w:tabs>
        <w:ind w:firstLine="573"/>
        <w:jc w:val="both"/>
      </w:pPr>
      <w:r w:rsidRPr="00AF552E">
        <w:t>Тестирование</w:t>
      </w:r>
      <w:r>
        <w:t xml:space="preserve"> </w:t>
      </w:r>
      <w:r w:rsidRPr="00AF552E">
        <w:t>по дисциплине «Безопасность жизнедеятельнос</w:t>
      </w:r>
      <w:r>
        <w:t>ти» проводится в дистан</w:t>
      </w:r>
      <w:r>
        <w:softHyphen/>
        <w:t>ци</w:t>
      </w:r>
      <w:r>
        <w:softHyphen/>
        <w:t>онных</w:t>
      </w:r>
      <w:r w:rsidRPr="00AF552E">
        <w:t xml:space="preserve"> учебн</w:t>
      </w:r>
      <w:r>
        <w:t>ых</w:t>
      </w:r>
      <w:r w:rsidRPr="00AF552E">
        <w:t xml:space="preserve"> курс</w:t>
      </w:r>
      <w:r>
        <w:t>ах</w:t>
      </w:r>
      <w:r w:rsidRPr="00AF552E">
        <w:t xml:space="preserve"> «Безопасность жизнедеятельности»</w:t>
      </w:r>
      <w:r>
        <w:t xml:space="preserve"> и «Оказание первой помощи»</w:t>
      </w:r>
      <w:r w:rsidRPr="00AF552E">
        <w:t>, которы</w:t>
      </w:r>
      <w:r>
        <w:t>е</w:t>
      </w:r>
      <w:r w:rsidRPr="00AF552E">
        <w:t xml:space="preserve">  используется в качестве ин</w:t>
      </w:r>
      <w:r w:rsidRPr="00AF552E">
        <w:softHyphen/>
        <w:t>фор</w:t>
      </w:r>
      <w:r w:rsidRPr="00AF552E">
        <w:softHyphen/>
        <w:t>мационной и методической поддержки учебного процесса и размещен</w:t>
      </w:r>
      <w:r>
        <w:t>ы</w:t>
      </w:r>
      <w:r w:rsidRPr="00AF552E">
        <w:t xml:space="preserve"> в системе дистанционного обучения РГРТУ на базе </w:t>
      </w:r>
      <w:r w:rsidRPr="00AF552E">
        <w:rPr>
          <w:lang w:val="en-US"/>
        </w:rPr>
        <w:t>Moodle</w:t>
      </w:r>
      <w:r w:rsidRPr="00AF552E">
        <w:t xml:space="preserve"> – [Электронный ресурс] –</w:t>
      </w:r>
      <w:r w:rsidRPr="00216A00">
        <w:t>http://cdo.rsreu.ru</w:t>
      </w:r>
      <w:r w:rsidRPr="005C3D3C">
        <w:t xml:space="preserve">. </w:t>
      </w:r>
    </w:p>
    <w:p w:rsidR="004811D4" w:rsidRPr="00DA622D" w:rsidRDefault="004811D4" w:rsidP="004811D4">
      <w:pPr>
        <w:ind w:left="-113" w:right="-113"/>
        <w:jc w:val="center"/>
        <w:rPr>
          <w:b/>
          <w:sz w:val="16"/>
          <w:szCs w:val="16"/>
        </w:rPr>
      </w:pPr>
    </w:p>
    <w:p w:rsidR="004811D4" w:rsidRDefault="004811D4" w:rsidP="004811D4">
      <w:pPr>
        <w:jc w:val="center"/>
        <w:outlineLvl w:val="0"/>
        <w:rPr>
          <w:b/>
        </w:rPr>
      </w:pPr>
      <w:r w:rsidRPr="00AA1F0A">
        <w:rPr>
          <w:b/>
        </w:rPr>
        <w:t>Типовые тестовые вопросы по дисциплине</w:t>
      </w:r>
      <w:r>
        <w:rPr>
          <w:b/>
        </w:rPr>
        <w:t xml:space="preserve"> в ДУК </w:t>
      </w:r>
    </w:p>
    <w:p w:rsidR="004811D4" w:rsidRDefault="004811D4" w:rsidP="00245AC3">
      <w:pPr>
        <w:pStyle w:val="Default"/>
        <w:widowControl w:val="0"/>
        <w:ind w:left="-113" w:right="-113"/>
        <w:jc w:val="center"/>
        <w:rPr>
          <w:b/>
        </w:rPr>
      </w:pPr>
      <w:r>
        <w:rPr>
          <w:b/>
        </w:rPr>
        <w:t xml:space="preserve">«Безопасность жизнедеятельности» </w:t>
      </w:r>
    </w:p>
    <w:p w:rsidR="004811D4" w:rsidRPr="00DA622D" w:rsidRDefault="004811D4" w:rsidP="004811D4">
      <w:pPr>
        <w:tabs>
          <w:tab w:val="left" w:pos="573"/>
          <w:tab w:val="left" w:pos="7980"/>
        </w:tabs>
        <w:ind w:firstLine="573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</w:p>
    <w:p w:rsidR="004811D4" w:rsidRPr="00771ED3" w:rsidRDefault="004811D4" w:rsidP="004811D4">
      <w:pPr>
        <w:jc w:val="both"/>
      </w:pPr>
      <w:r w:rsidRPr="00771ED3">
        <w:t xml:space="preserve">1. Безопасность жизнедеятельности (БЖД) – это </w:t>
      </w:r>
      <w:r w:rsidRPr="00771ED3">
        <w:rPr>
          <w:noProof/>
        </w:rPr>
        <w:t>область знаний</w:t>
      </w:r>
      <w:r w:rsidRPr="00771ED3">
        <w:t>: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 xml:space="preserve">- об охране труда на производстве; 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взаимоотношениях в системе «человек – машина»;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безопасности жизнедеятельности человека в условиях производства;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  <w:rPr>
          <w:highlight w:val="yellow"/>
        </w:rPr>
      </w:pPr>
      <w:r w:rsidRPr="00771ED3">
        <w:t xml:space="preserve">- о комфортном и безопасном взаимодействии человека с окружающей средой. </w:t>
      </w:r>
    </w:p>
    <w:p w:rsidR="004811D4" w:rsidRPr="00771ED3" w:rsidRDefault="004811D4" w:rsidP="004811D4">
      <w:pPr>
        <w:jc w:val="both"/>
      </w:pPr>
      <w:r w:rsidRPr="00771ED3">
        <w:t>2. Критерии безопасности – это: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предельно допустимые значения концентраций веществ (ПДК) и предельно допустимые уровни потоков энергии (ПДУ);</w:t>
      </w:r>
    </w:p>
    <w:p w:rsidR="004811D4" w:rsidRPr="00771ED3" w:rsidRDefault="004811D4" w:rsidP="004811D4">
      <w:pPr>
        <w:jc w:val="both"/>
      </w:pPr>
      <w:r w:rsidRPr="00771ED3">
        <w:t>-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4811D4" w:rsidRPr="00771ED3" w:rsidRDefault="004811D4" w:rsidP="004811D4">
      <w:pPr>
        <w:jc w:val="both"/>
      </w:pPr>
      <w:r w:rsidRPr="00771ED3">
        <w:t>- параметры микроклимата, освещения и потоков вещества и энергии, допустимые для населения;</w:t>
      </w:r>
    </w:p>
    <w:p w:rsidR="004811D4" w:rsidRPr="00771ED3" w:rsidRDefault="004811D4" w:rsidP="004811D4">
      <w:pPr>
        <w:jc w:val="both"/>
      </w:pPr>
      <w:r w:rsidRPr="00771ED3">
        <w:t>- допустимая вероятность (риск) возникновения нежелательного события.</w:t>
      </w:r>
    </w:p>
    <w:p w:rsidR="004811D4" w:rsidRPr="00771ED3" w:rsidRDefault="004811D4" w:rsidP="004811D4">
      <w:pPr>
        <w:jc w:val="both"/>
        <w:rPr>
          <w:rStyle w:val="a4"/>
        </w:rPr>
      </w:pPr>
      <w:r w:rsidRPr="00771ED3">
        <w:rPr>
          <w:rStyle w:val="a4"/>
        </w:rPr>
        <w:t>3. Основные правовые гарантии в части обеспечения охраны труда устанавливает:</w:t>
      </w:r>
    </w:p>
    <w:p w:rsidR="004811D4" w:rsidRPr="00771ED3" w:rsidRDefault="004811D4" w:rsidP="004811D4">
      <w:pPr>
        <w:jc w:val="both"/>
      </w:pPr>
      <w:r w:rsidRPr="00771ED3">
        <w:t>- Кодекс законов о труде РФ</w:t>
      </w:r>
    </w:p>
    <w:p w:rsidR="004811D4" w:rsidRPr="00771ED3" w:rsidRDefault="004811D4" w:rsidP="004811D4">
      <w:pPr>
        <w:jc w:val="both"/>
      </w:pPr>
      <w:r w:rsidRPr="00771ED3">
        <w:t>- закон «Основы законодательства об охране труда в РФ»;</w:t>
      </w:r>
    </w:p>
    <w:p w:rsidR="004811D4" w:rsidRPr="00771ED3" w:rsidRDefault="004811D4" w:rsidP="004811D4">
      <w:pPr>
        <w:jc w:val="both"/>
      </w:pPr>
      <w:r w:rsidRPr="00771ED3">
        <w:t>- закон «Об основах охраны труда в РФ»;</w:t>
      </w:r>
    </w:p>
    <w:p w:rsidR="004811D4" w:rsidRPr="00771ED3" w:rsidRDefault="004811D4" w:rsidP="004811D4">
      <w:pPr>
        <w:jc w:val="both"/>
      </w:pPr>
      <w:r>
        <w:rPr>
          <w:rStyle w:val="a4"/>
        </w:rPr>
        <w:t>-</w:t>
      </w:r>
      <w:r w:rsidRPr="00771ED3">
        <w:rPr>
          <w:rStyle w:val="a4"/>
        </w:rPr>
        <w:t xml:space="preserve"> Трудовой Кодекс РФ</w:t>
      </w:r>
      <w:r w:rsidRPr="00771ED3">
        <w:t>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lastRenderedPageBreak/>
        <w:t>4. Какой специально уполномоченный орган является главным в управлении охраной окружающей среды?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Министерство здравоохранения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Генеральная прокуратура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Министерство природных ресурсов и экологии РФ.</w:t>
      </w:r>
    </w:p>
    <w:p w:rsidR="004811D4" w:rsidRDefault="004811D4" w:rsidP="004811D4">
      <w:pPr>
        <w:jc w:val="both"/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МЧС России.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5. Что обозначает сокращение «РСЧС»: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управления чрезвычайными ситуациями;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Единая государственная система предупреждения и ликвидации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защиты от чрезвычайных ситуаций.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lang w:eastAsia="ru-RU"/>
        </w:rPr>
        <w:t xml:space="preserve">6. </w:t>
      </w:r>
      <w:r w:rsidRPr="00771ED3">
        <w:t>Государст</w:t>
      </w:r>
      <w:r w:rsidRPr="00771ED3">
        <w:softHyphen/>
        <w:t>вен</w:t>
      </w:r>
      <w:r w:rsidRPr="00771ED3">
        <w:softHyphen/>
        <w:t>ный надзор за соблюдением трудового законодательства и иных нормативных правовых актов, содержащих нормы трудового права осуществляет: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Федеральная инспекция труда,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bCs/>
          <w:iCs/>
          <w:color w:val="000000"/>
          <w:lang w:eastAsia="ru-RU"/>
        </w:rPr>
        <w:t>Генеральная прокуратура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lang w:eastAsia="ru-RU"/>
        </w:rPr>
        <w:t>Федеральная служба по экологическому, технологическому и атом</w:t>
      </w:r>
      <w:r w:rsidRPr="00771ED3">
        <w:rPr>
          <w:lang w:eastAsia="ru-RU"/>
        </w:rPr>
        <w:softHyphen/>
      </w:r>
      <w:r w:rsidRPr="00771ED3">
        <w:rPr>
          <w:lang w:eastAsia="ru-RU"/>
        </w:rPr>
        <w:softHyphen/>
        <w:t>ному надзору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spellStart"/>
      <w:r w:rsidRPr="00771ED3">
        <w:rPr>
          <w:lang w:eastAsia="ru-RU"/>
        </w:rPr>
        <w:t>Ростехнадзор</w:t>
      </w:r>
      <w:proofErr w:type="spellEnd"/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t xml:space="preserve">7. </w:t>
      </w:r>
      <w:r w:rsidRPr="00771ED3">
        <w:rPr>
          <w:bCs/>
          <w:lang w:eastAsia="ru-RU"/>
        </w:rPr>
        <w:t xml:space="preserve">Кто осуществляет общественный </w:t>
      </w:r>
      <w:proofErr w:type="gramStart"/>
      <w:r w:rsidRPr="00771ED3">
        <w:rPr>
          <w:bCs/>
          <w:lang w:eastAsia="ru-RU"/>
        </w:rPr>
        <w:t>контроль за</w:t>
      </w:r>
      <w:proofErr w:type="gramEnd"/>
      <w:r w:rsidRPr="00771ED3">
        <w:rPr>
          <w:bCs/>
          <w:lang w:eastAsia="ru-RU"/>
        </w:rPr>
        <w:t xml:space="preserve"> соблюдением законодательства об охране труда?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Общественные организации и движения, зарегистрированные в установленном порядке.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Профсоюзы.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Технические инспекции труда.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Прокуратура.</w:t>
      </w:r>
    </w:p>
    <w:p w:rsidR="004811D4" w:rsidRPr="00771ED3" w:rsidRDefault="004811D4" w:rsidP="00DA622D">
      <w:pPr>
        <w:widowControl w:val="0"/>
        <w:shd w:val="clear" w:color="auto" w:fill="FFFFFF"/>
        <w:jc w:val="both"/>
        <w:rPr>
          <w:color w:val="000000"/>
          <w:lang w:eastAsia="ru-RU"/>
        </w:rPr>
      </w:pPr>
      <w:r w:rsidRPr="00771ED3">
        <w:rPr>
          <w:lang w:eastAsia="ru-RU"/>
        </w:rPr>
        <w:t xml:space="preserve">8. </w:t>
      </w:r>
      <w:r w:rsidRPr="00771ED3">
        <w:rPr>
          <w:bCs/>
          <w:color w:val="000000"/>
          <w:lang w:eastAsia="ru-RU"/>
        </w:rPr>
        <w:t>Какие инструктажи по охране труда должны проводиться на предприятии?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перед проведением опасных работ, квартальный.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текущий.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softHyphen/>
      </w:r>
      <w:r w:rsidRPr="00771ED3">
        <w:t>–</w:t>
      </w:r>
      <w:r w:rsidRPr="00771ED3">
        <w:rPr>
          <w:color w:val="000000"/>
          <w:lang w:eastAsia="ru-RU"/>
        </w:rPr>
        <w:t xml:space="preserve">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целевой.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периодический, внеплановый, текущий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color w:val="000000"/>
          <w:lang w:eastAsia="ru-RU"/>
        </w:rPr>
        <w:t xml:space="preserve">9. </w:t>
      </w:r>
      <w:r w:rsidRPr="00771ED3">
        <w:t>Несчастные случаи на производстве подлежат обяза</w:t>
      </w:r>
      <w:r w:rsidRPr="00771ED3">
        <w:softHyphen/>
        <w:t>тельному расследованию и учёту: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t>–</w:t>
      </w:r>
      <w:r>
        <w:t xml:space="preserve"> </w:t>
      </w:r>
      <w:r w:rsidRPr="00771ED3">
        <w:t> во всех организациях, независимо от их организационно-правовой формы, а также у индивидуальных пред</w:t>
      </w:r>
      <w:r w:rsidRPr="00771ED3">
        <w:softHyphen/>
        <w:t>принимателей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 xml:space="preserve">– у </w:t>
      </w:r>
      <w:r w:rsidRPr="00771ED3">
        <w:rPr>
          <w:color w:val="000000"/>
          <w:lang w:eastAsia="ru-RU"/>
        </w:rPr>
        <w:t>индивидуальных предпринимателей, использующих наемный труд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организациях, включая МВД и Вооруженные силы РФ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10. Фактор среды и трудового процесса, который может быть причиной остро</w:t>
      </w:r>
      <w:r w:rsidRPr="00771ED3">
        <w:rPr>
          <w:color w:val="000000"/>
          <w:lang w:eastAsia="ru-RU"/>
        </w:rPr>
        <w:softHyphen/>
        <w:t>го заболевания, внезапного резкого ухудшения здоровья, травмы, смерти называ</w:t>
      </w:r>
      <w:r w:rsidRPr="00771ED3">
        <w:rPr>
          <w:color w:val="000000"/>
          <w:lang w:eastAsia="ru-RU"/>
        </w:rPr>
        <w:softHyphen/>
        <w:t>ется: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вредный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опасный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физический фактор рабочей среды и трудового процесса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color w:val="000000"/>
          <w:lang w:eastAsia="ru-RU"/>
        </w:rPr>
        <w:t>– тяжесть труда</w:t>
      </w:r>
    </w:p>
    <w:p w:rsidR="004811D4" w:rsidRPr="00771ED3" w:rsidRDefault="004811D4" w:rsidP="004811D4">
      <w:pPr>
        <w:jc w:val="both"/>
      </w:pPr>
      <w:r w:rsidRPr="00771ED3">
        <w:t xml:space="preserve">11. Организация и координация работ по охране труда на предприятии возложена </w:t>
      </w:r>
      <w:proofErr w:type="gramStart"/>
      <w:r w:rsidRPr="00771ED3">
        <w:t>на</w:t>
      </w:r>
      <w:proofErr w:type="gramEnd"/>
      <w:r w:rsidRPr="00771ED3">
        <w:t>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службу или специалиста по охране труда; </w:t>
      </w:r>
    </w:p>
    <w:p w:rsidR="004811D4" w:rsidRPr="00771ED3" w:rsidRDefault="004811D4" w:rsidP="004811D4">
      <w:pPr>
        <w:jc w:val="both"/>
      </w:pPr>
      <w:r w:rsidRPr="00771ED3">
        <w:t>- главного инженера;</w:t>
      </w:r>
    </w:p>
    <w:p w:rsidR="004811D4" w:rsidRPr="00771ED3" w:rsidRDefault="004811D4" w:rsidP="004811D4">
      <w:pPr>
        <w:jc w:val="both"/>
      </w:pPr>
      <w:r w:rsidRPr="00771ED3">
        <w:t>- комиссию охраны труда профкома;</w:t>
      </w:r>
    </w:p>
    <w:p w:rsidR="004811D4" w:rsidRPr="00771ED3" w:rsidRDefault="004811D4" w:rsidP="004811D4">
      <w:pPr>
        <w:jc w:val="both"/>
      </w:pPr>
      <w:r w:rsidRPr="00771ED3">
        <w:t>- работодателя.</w:t>
      </w:r>
    </w:p>
    <w:p w:rsidR="004811D4" w:rsidRPr="00771ED3" w:rsidRDefault="004811D4" w:rsidP="004811D4">
      <w:pPr>
        <w:jc w:val="both"/>
      </w:pPr>
      <w:r w:rsidRPr="00771ED3">
        <w:t>12. Расследование несчастного случая на производстве производит: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лично работодатель;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государственный инспектор по охране труда;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>
        <w:t>-</w:t>
      </w:r>
      <w:r w:rsidRPr="00771ED3">
        <w:t xml:space="preserve"> комиссия, созданная работодателем;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представители профсоюзного комитета организации.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13. Что </w:t>
      </w:r>
      <w:r w:rsidRPr="00771ED3">
        <w:t>является основной организационной единицей процедуры специальной оценки условий труда (СУОТ)?</w:t>
      </w:r>
    </w:p>
    <w:p w:rsidR="004811D4" w:rsidRPr="00771ED3" w:rsidRDefault="004811D4" w:rsidP="004811D4">
      <w:pPr>
        <w:jc w:val="both"/>
      </w:pPr>
      <w:r w:rsidRPr="00771ED3">
        <w:lastRenderedPageBreak/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комиссия по проведению СОУТ</w:t>
      </w:r>
    </w:p>
    <w:p w:rsidR="004811D4" w:rsidRPr="00771ED3" w:rsidRDefault="004811D4" w:rsidP="004811D4">
      <w:pPr>
        <w:jc w:val="both"/>
      </w:pPr>
      <w:r w:rsidRPr="00771ED3">
        <w:t>– рабочее место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предприятие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закон «О специальной оценке условий труда»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rPr>
          <w:color w:val="000000"/>
          <w:lang w:eastAsia="ru-RU"/>
        </w:rPr>
        <w:t xml:space="preserve">14. </w:t>
      </w:r>
      <w:r w:rsidRPr="00771ED3">
        <w:t>В зависимости от уровней факторов рабочей среды и трудового процесса условия труда  подразделяются на классы:</w:t>
      </w:r>
    </w:p>
    <w:p w:rsidR="004811D4" w:rsidRPr="00771ED3" w:rsidRDefault="004811D4" w:rsidP="004811D4">
      <w:r>
        <w:t>-</w:t>
      </w:r>
      <w:r w:rsidRPr="00771ED3">
        <w:t xml:space="preserve"> оптимальные, допустимые, вредные, опасные;</w:t>
      </w:r>
    </w:p>
    <w:p w:rsidR="004811D4" w:rsidRPr="00771ED3" w:rsidRDefault="004811D4" w:rsidP="004811D4">
      <w:r w:rsidRPr="00771ED3">
        <w:t>- безопасные, некомфортные, опасные;</w:t>
      </w:r>
    </w:p>
    <w:p w:rsidR="004811D4" w:rsidRPr="00771ED3" w:rsidRDefault="004811D4" w:rsidP="004811D4">
      <w:r w:rsidRPr="00771ED3">
        <w:t>- допустимые, вредные, опасные, тяжёлые;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t>- комфортные, вредные, тяжелые, экстремальные.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15. Основные факторы, влияющие на исход поражения человека током – это ... 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условия внешней среды и фактор внимания.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величина тока, протекающего через тело человека, и продолжительность воздействия тока.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фактор внимания и продолжительность воздействия тока.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lang w:eastAsia="ru-RU"/>
        </w:rPr>
        <w:t>– путь тока в теле человека и частота тока</w:t>
      </w:r>
    </w:p>
    <w:p w:rsidR="004811D4" w:rsidRPr="00771ED3" w:rsidRDefault="004811D4" w:rsidP="004811D4">
      <w:pPr>
        <w:jc w:val="both"/>
      </w:pPr>
      <w:r w:rsidRPr="00771ED3">
        <w:t>16. Как классифицируются помещения по степени опасности поражения в них людей электрическим током?</w:t>
      </w:r>
    </w:p>
    <w:p w:rsidR="004811D4" w:rsidRPr="00771ED3" w:rsidRDefault="004811D4" w:rsidP="004811D4">
      <w:r>
        <w:t>-</w:t>
      </w:r>
      <w:r w:rsidRPr="00771ED3">
        <w:t xml:space="preserve"> без повышенной опасности, с повышенной опасностью, особо опасные;</w:t>
      </w:r>
    </w:p>
    <w:p w:rsidR="004811D4" w:rsidRPr="00771ED3" w:rsidRDefault="004811D4" w:rsidP="004811D4">
      <w:r w:rsidRPr="00771ED3">
        <w:t>-  безопасные помещения и опасные помещения;</w:t>
      </w:r>
    </w:p>
    <w:p w:rsidR="004811D4" w:rsidRPr="00771ED3" w:rsidRDefault="004811D4" w:rsidP="004811D4">
      <w:r w:rsidRPr="00771ED3">
        <w:t>-  без повышенной опасности, повышенной опасности, средней опасности;</w:t>
      </w:r>
    </w:p>
    <w:p w:rsidR="004811D4" w:rsidRPr="00771ED3" w:rsidRDefault="004811D4" w:rsidP="004811D4">
      <w:pPr>
        <w:jc w:val="both"/>
      </w:pPr>
      <w:r w:rsidRPr="00771ED3">
        <w:t>-  безопасные, опасные, особо опасные.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аэрацией;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- воздушным </w:t>
      </w:r>
      <w:proofErr w:type="spellStart"/>
      <w:r w:rsidRPr="00771ED3">
        <w:rPr>
          <w:sz w:val="24"/>
          <w:szCs w:val="24"/>
        </w:rPr>
        <w:t>душированием</w:t>
      </w:r>
      <w:proofErr w:type="spellEnd"/>
      <w:r w:rsidRPr="00771ED3">
        <w:rPr>
          <w:sz w:val="24"/>
          <w:szCs w:val="24"/>
        </w:rPr>
        <w:t>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</w:t>
      </w:r>
      <w:r w:rsidRPr="00771ED3">
        <w:rPr>
          <w:sz w:val="24"/>
          <w:szCs w:val="24"/>
        </w:rPr>
        <w:t xml:space="preserve"> вентиляцией;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воздушным оазисом.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18. </w:t>
      </w:r>
      <w:proofErr w:type="gramStart"/>
      <w:r w:rsidRPr="00771ED3">
        <w:rPr>
          <w:sz w:val="24"/>
          <w:szCs w:val="24"/>
        </w:rPr>
        <w:t>Совокупность</w:t>
      </w:r>
      <w:proofErr w:type="gramEnd"/>
      <w:r w:rsidRPr="00771ED3">
        <w:rPr>
          <w:sz w:val="24"/>
          <w:szCs w:val="24"/>
        </w:rPr>
        <w:t xml:space="preserve"> каких параметров помещения определяет производственный микроклимат?</w:t>
      </w:r>
    </w:p>
    <w:p w:rsidR="004811D4" w:rsidRPr="00771ED3" w:rsidRDefault="004811D4" w:rsidP="004811D4">
      <w:pPr>
        <w:jc w:val="both"/>
      </w:pPr>
      <w:r w:rsidRPr="00771ED3">
        <w:t>– температура, влажность и скорость движения воздуха, освещённость;</w:t>
      </w:r>
    </w:p>
    <w:p w:rsidR="004811D4" w:rsidRPr="00771ED3" w:rsidRDefault="004811D4" w:rsidP="004811D4">
      <w:pPr>
        <w:jc w:val="both"/>
      </w:pPr>
      <w:r w:rsidRPr="00771ED3">
        <w:t>– температура воздуха, освещённость и шум;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– температура, влажность и скорость движения воздуха, температура окружающих поверхностей 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–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 19. К категории опасных производственных объектов относятся объекты, на которых:</w:t>
      </w:r>
    </w:p>
    <w:p w:rsidR="004811D4" w:rsidRPr="00771ED3" w:rsidRDefault="004811D4" w:rsidP="004811D4">
      <w:pPr>
        <w:jc w:val="both"/>
      </w:pPr>
      <w:r w:rsidRPr="00771ED3">
        <w:t>–</w:t>
      </w:r>
      <w:r>
        <w:t xml:space="preserve"> </w:t>
      </w:r>
      <w:r w:rsidRPr="00771ED3">
        <w:t xml:space="preserve"> используется оборудование, работающее при температуре нагрева воды более 115</w:t>
      </w:r>
      <w:proofErr w:type="gramStart"/>
      <w:r w:rsidRPr="00771ED3">
        <w:t> </w:t>
      </w:r>
      <w:r w:rsidRPr="00771ED3">
        <w:rPr>
          <w:i/>
        </w:rPr>
        <w:t>°С</w:t>
      </w:r>
      <w:proofErr w:type="gramEnd"/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используются лифты;</w:t>
      </w:r>
    </w:p>
    <w:p w:rsidR="004811D4" w:rsidRPr="00771ED3" w:rsidRDefault="004811D4" w:rsidP="004811D4">
      <w:pPr>
        <w:jc w:val="both"/>
      </w:pPr>
      <w:r w:rsidRPr="00771ED3"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771ED3">
          <w:t xml:space="preserve">500 </w:t>
        </w:r>
        <w:r w:rsidRPr="00771ED3">
          <w:rPr>
            <w:i/>
          </w:rPr>
          <w:t>кг</w:t>
        </w:r>
      </w:smartTag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используется оборудование, работающее при температуре нагрева воды до 100</w:t>
      </w:r>
      <w:proofErr w:type="gramStart"/>
      <w:r w:rsidRPr="00771ED3">
        <w:t> </w:t>
      </w:r>
      <w:r w:rsidRPr="00771ED3">
        <w:rPr>
          <w:i/>
        </w:rPr>
        <w:t>°С</w:t>
      </w:r>
      <w:proofErr w:type="gramEnd"/>
      <w:r w:rsidRPr="00771ED3">
        <w:t>;</w:t>
      </w:r>
    </w:p>
    <w:p w:rsidR="004811D4" w:rsidRPr="00771ED3" w:rsidRDefault="004811D4" w:rsidP="004811D4">
      <w:pPr>
        <w:widowControl w:val="0"/>
      </w:pPr>
      <w:r w:rsidRPr="00771ED3">
        <w:t xml:space="preserve">20. </w:t>
      </w:r>
      <w:r w:rsidRPr="00771ED3">
        <w:rPr>
          <w:rStyle w:val="filtermathjaxloaderequation"/>
        </w:rPr>
        <w:t>Температура вспышки – это температура: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которая</w:t>
      </w:r>
      <w:proofErr w:type="gramEnd"/>
      <w:r w:rsidRPr="00771ED3">
        <w:t xml:space="preserve"> выше температуры воспламенения.</w:t>
      </w:r>
    </w:p>
    <w:p w:rsidR="004811D4" w:rsidRPr="00771ED3" w:rsidRDefault="004811D4" w:rsidP="004811D4">
      <w:pPr>
        <w:widowControl w:val="0"/>
      </w:pPr>
      <w:r w:rsidRPr="00771ED3">
        <w:t xml:space="preserve">– при </w:t>
      </w:r>
      <w:proofErr w:type="gramStart"/>
      <w:r w:rsidRPr="00771ED3">
        <w:t>которой</w:t>
      </w:r>
      <w:proofErr w:type="gramEnd"/>
      <w:r w:rsidRPr="00771ED3">
        <w:t xml:space="preserve"> вещество вспыхивает и самостоятельно горит.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при</w:t>
      </w:r>
      <w:proofErr w:type="gramEnd"/>
      <w:r w:rsidRPr="00771ED3"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4811D4" w:rsidRPr="00771ED3" w:rsidRDefault="004811D4" w:rsidP="004811D4">
      <w:proofErr w:type="gramStart"/>
      <w:r w:rsidRPr="00771ED3"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4811D4" w:rsidRPr="00AF552E" w:rsidRDefault="004811D4" w:rsidP="004811D4">
      <w:pPr>
        <w:tabs>
          <w:tab w:val="left" w:pos="573"/>
        </w:tabs>
        <w:spacing w:before="60" w:after="6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jc w:val="center"/>
        <w:rPr>
          <w:b/>
          <w:bCs/>
          <w:color w:val="000000"/>
          <w:spacing w:val="-2"/>
          <w:sz w:val="16"/>
          <w:szCs w:val="16"/>
        </w:rPr>
      </w:pPr>
    </w:p>
    <w:p w:rsidR="004811D4" w:rsidRPr="00D11A5A" w:rsidRDefault="004811D4" w:rsidP="004811D4">
      <w:pPr>
        <w:ind w:left="-113" w:right="-113"/>
        <w:jc w:val="center"/>
        <w:outlineLvl w:val="0"/>
        <w:rPr>
          <w:b/>
        </w:rPr>
      </w:pPr>
      <w:r w:rsidRPr="00D11A5A">
        <w:rPr>
          <w:b/>
        </w:rPr>
        <w:t xml:space="preserve">Типовые тестовые вопросы по дисциплине в ДУК </w:t>
      </w:r>
    </w:p>
    <w:p w:rsidR="004811D4" w:rsidRDefault="004811D4" w:rsidP="004811D4">
      <w:pPr>
        <w:tabs>
          <w:tab w:val="left" w:pos="5670"/>
        </w:tabs>
        <w:jc w:val="center"/>
        <w:rPr>
          <w:b/>
        </w:rPr>
      </w:pPr>
      <w:r w:rsidRPr="00D11A5A">
        <w:rPr>
          <w:b/>
        </w:rPr>
        <w:t xml:space="preserve">«Оказание первой помощи» </w:t>
      </w:r>
    </w:p>
    <w:p w:rsidR="006717D1" w:rsidRPr="00DA622D" w:rsidRDefault="006717D1" w:rsidP="004811D4">
      <w:pPr>
        <w:tabs>
          <w:tab w:val="left" w:pos="5670"/>
        </w:tabs>
        <w:jc w:val="center"/>
        <w:rPr>
          <w:b/>
          <w:bCs/>
          <w:color w:val="000000"/>
          <w:spacing w:val="-2"/>
          <w:sz w:val="16"/>
          <w:szCs w:val="16"/>
        </w:rPr>
      </w:pPr>
    </w:p>
    <w:p w:rsidR="006717D1" w:rsidRPr="006717D1" w:rsidRDefault="006717D1" w:rsidP="006717D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7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На Ваших глазах машина сбила пешехода на переходе. Что Вы сделаете в первую очередь?</w:t>
      </w:r>
    </w:p>
    <w:p w:rsidR="006717D1" w:rsidRDefault="006717D1" w:rsidP="006717D1">
      <w:r w:rsidRPr="006717D1">
        <w:rPr>
          <w:lang w:eastAsia="en-US"/>
        </w:rPr>
        <w:t xml:space="preserve">– </w:t>
      </w:r>
      <w:r>
        <w:rPr>
          <w:lang w:eastAsia="en-US"/>
        </w:rPr>
        <w:t xml:space="preserve"> </w:t>
      </w:r>
      <w:r w:rsidRPr="006717D1">
        <w:t>Я осмотрюсь по сторонам.</w:t>
      </w:r>
    </w:p>
    <w:p w:rsidR="006717D1" w:rsidRPr="006717D1" w:rsidRDefault="006717D1" w:rsidP="006717D1">
      <w:pPr>
        <w:rPr>
          <w:lang w:eastAsia="en-US"/>
        </w:rPr>
      </w:pPr>
      <w:r>
        <w:t>–</w:t>
      </w:r>
      <w:r w:rsidRPr="006717D1">
        <w:t xml:space="preserve"> </w:t>
      </w:r>
      <w:r>
        <w:t xml:space="preserve"> </w:t>
      </w:r>
      <w:r w:rsidRPr="006717D1">
        <w:t>Я подбегу к месту происшествия.</w:t>
      </w:r>
    </w:p>
    <w:p w:rsidR="006717D1" w:rsidRDefault="006717D1" w:rsidP="006717D1">
      <w:r>
        <w:rPr>
          <w:lang w:eastAsia="en-US"/>
        </w:rPr>
        <w:t>–</w:t>
      </w:r>
      <w:r w:rsidRPr="006717D1">
        <w:t xml:space="preserve"> </w:t>
      </w:r>
      <w:r>
        <w:t xml:space="preserve"> </w:t>
      </w:r>
      <w:r w:rsidRPr="006717D1">
        <w:t>Я вызову скорую медицинскую помощь по телефону.</w:t>
      </w:r>
    </w:p>
    <w:p w:rsidR="006717D1" w:rsidRDefault="006717D1" w:rsidP="006717D1">
      <w:r>
        <w:t xml:space="preserve">– </w:t>
      </w:r>
      <w:r w:rsidR="00D11A5A">
        <w:t xml:space="preserve"> </w:t>
      </w:r>
      <w:r w:rsidRPr="006717D1">
        <w:t>Я позову окружающих на помощь.</w:t>
      </w:r>
    </w:p>
    <w:p w:rsidR="006717D1" w:rsidRDefault="00D11A5A" w:rsidP="00D11A5A">
      <w:r>
        <w:t xml:space="preserve">2. </w:t>
      </w:r>
      <w:r w:rsidR="006717D1" w:rsidRPr="006717D1">
        <w:t>Как точнее и проще всего убедиться в наличии дыхания у пострадавшего?</w:t>
      </w:r>
    </w:p>
    <w:p w:rsidR="006717D1" w:rsidRDefault="006717D1" w:rsidP="006717D1">
      <w:pPr>
        <w:shd w:val="clear" w:color="auto" w:fill="FFFFFF"/>
      </w:pPr>
      <w:r w:rsidRPr="006717D1">
        <w:t>– Посмотреть на его грудную клетку, послушать его дыхание и почувствовать его своей щекой.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Поднести ко рту и носу пострадавшего бумаг</w:t>
      </w:r>
      <w:r>
        <w:t>у</w:t>
      </w:r>
      <w:r w:rsidRPr="006717D1">
        <w:t>, кусок ваты, перышко или клочок волос.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Использовать любой предмет с гладкой поверхностью.</w:t>
      </w:r>
    </w:p>
    <w:p w:rsidR="006717D1" w:rsidRDefault="006717D1" w:rsidP="00D11A5A">
      <w:pPr>
        <w:widowControl w:val="0"/>
        <w:shd w:val="clear" w:color="auto" w:fill="FFFFFF"/>
      </w:pPr>
      <w:r>
        <w:t xml:space="preserve">– </w:t>
      </w:r>
      <w:r w:rsidRPr="006717D1">
        <w:t>Проще и точнее всего проверить пульс на сонной артерии.</w:t>
      </w:r>
    </w:p>
    <w:p w:rsidR="006717D1" w:rsidRPr="006717D1" w:rsidRDefault="006717D1" w:rsidP="00D11A5A">
      <w:pPr>
        <w:widowControl w:val="0"/>
      </w:pPr>
      <w:r>
        <w:t>3.</w:t>
      </w:r>
      <w:r w:rsidRPr="006717D1">
        <w:t xml:space="preserve"> Когда следует начинать сердечно-лёгочную реанимацию пострадавшего?</w:t>
      </w:r>
    </w:p>
    <w:p w:rsidR="006717D1" w:rsidRPr="006717D1" w:rsidRDefault="006717D1" w:rsidP="00D11A5A">
      <w:pPr>
        <w:widowControl w:val="0"/>
      </w:pPr>
      <w:r w:rsidRPr="006717D1">
        <w:rPr>
          <w:b/>
        </w:rPr>
        <w:t xml:space="preserve">– </w:t>
      </w:r>
      <w:r w:rsidRPr="006717D1">
        <w:t xml:space="preserve">При потере пострадавшим сознания, отсутствии пульса на сонной артерии и признаков дыхания. </w:t>
      </w:r>
    </w:p>
    <w:p w:rsidR="006717D1" w:rsidRPr="006717D1" w:rsidRDefault="006717D1" w:rsidP="00D11A5A">
      <w:pPr>
        <w:widowControl w:val="0"/>
      </w:pPr>
      <w:r w:rsidRPr="006717D1">
        <w:t>– При потере пострадавшим сознания независимо от наличия пульса на сонной артерии и признаков дыхания.</w:t>
      </w:r>
    </w:p>
    <w:p w:rsidR="006717D1" w:rsidRPr="006717D1" w:rsidRDefault="006717D1" w:rsidP="006717D1">
      <w:r w:rsidRPr="006717D1">
        <w:t>– При наличии болей в области сердца и затруднённого дыхания.</w:t>
      </w:r>
    </w:p>
    <w:p w:rsidR="006717D1" w:rsidRPr="006717D1" w:rsidRDefault="006717D1" w:rsidP="006717D1">
      <w:r>
        <w:t xml:space="preserve">4. </w:t>
      </w:r>
      <w:r w:rsidRPr="006717D1"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6717D1" w:rsidRPr="006717D1" w:rsidRDefault="006717D1" w:rsidP="006717D1">
      <w:r w:rsidRPr="006717D1">
        <w:t>– с наложения жгута выше раны на месте перелома</w:t>
      </w:r>
      <w:r w:rsidR="00D11A5A">
        <w:t>,</w:t>
      </w:r>
    </w:p>
    <w:p w:rsidR="006717D1" w:rsidRPr="006717D1" w:rsidRDefault="006717D1" w:rsidP="006717D1">
      <w:r w:rsidRPr="006717D1">
        <w:t>– с наложения импровизированной шины</w:t>
      </w:r>
      <w:r w:rsidR="00D11A5A">
        <w:t>,</w:t>
      </w:r>
    </w:p>
    <w:p w:rsidR="006717D1" w:rsidRPr="006717D1" w:rsidRDefault="006717D1" w:rsidP="006717D1">
      <w:r w:rsidRPr="006717D1">
        <w:t>– с наложения давящей повязки</w:t>
      </w:r>
      <w:r w:rsidR="00D11A5A">
        <w:t>.</w:t>
      </w:r>
    </w:p>
    <w:p w:rsidR="00855D08" w:rsidRPr="00855D08" w:rsidRDefault="006717D1" w:rsidP="00855D08">
      <w:r>
        <w:t xml:space="preserve">5. </w:t>
      </w:r>
      <w:r w:rsidR="00855D08" w:rsidRPr="00855D08">
        <w:t>Как следует уложить пострадавшего при потере им сознания и наличия пульса на сонной артерии при оказании первой помощи?</w:t>
      </w:r>
    </w:p>
    <w:p w:rsidR="00855D08" w:rsidRPr="006717D1" w:rsidRDefault="00855D08" w:rsidP="00855D08">
      <w:r w:rsidRPr="00855D08">
        <w:t xml:space="preserve">– </w:t>
      </w:r>
      <w:r w:rsidR="00D11A5A">
        <w:t>Н</w:t>
      </w:r>
      <w:r w:rsidRPr="00855D08">
        <w:t>а бок так, чтобы согнутые колени опирались о землю, а верхняя рука находилась под щекой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подложенным под голову валиком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вытянутыми ногами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В</w:t>
      </w:r>
      <w:r w:rsidRPr="006717D1">
        <w:t xml:space="preserve"> </w:t>
      </w:r>
      <w:proofErr w:type="spellStart"/>
      <w:r w:rsidRPr="006717D1">
        <w:t>полусидячее</w:t>
      </w:r>
      <w:proofErr w:type="spellEnd"/>
      <w:r w:rsidRPr="006717D1">
        <w:t xml:space="preserve"> положение</w:t>
      </w:r>
      <w:r w:rsidR="00D11A5A">
        <w:t>.</w:t>
      </w:r>
    </w:p>
    <w:p w:rsidR="00855D08" w:rsidRPr="00855D08" w:rsidRDefault="00855D08" w:rsidP="00855D08">
      <w:r w:rsidRPr="00855D08">
        <w:t>6.</w:t>
      </w:r>
      <w:r w:rsidRPr="00855D08">
        <w:rPr>
          <w:b/>
        </w:rPr>
        <w:t xml:space="preserve"> </w:t>
      </w:r>
      <w:r w:rsidRPr="00855D08">
        <w:t>Для чего нужны ножницы Листера в аптечке для оказания первой помощи работникам?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разрезания одежды на пострадавшем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подстригания ногтей у пострадавшего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обработки краёв ран пострадавшего, загрязнённых кровью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распаковывания спасательного изотермического покрывала.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7. </w:t>
      </w:r>
      <w:r w:rsidRPr="00D11A5A">
        <w:rPr>
          <w:bCs/>
          <w:color w:val="000000"/>
        </w:rPr>
        <w:t>Что необходимо сделать, если из грудной клетки пострадавшего торчит инородный предмет?</w:t>
      </w:r>
    </w:p>
    <w:p w:rsid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едленным движением извлечь предмет, стараясь не повреждать окружающие ткани, забинтовать рану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спокоить пострадавшего, вызвать скорую помощь и не трогать его до прибытия медицинских работников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далить предмет быстрым резким движением, стараясь не расширять рану, а затем заклеить её пластырем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– О</w:t>
      </w:r>
      <w:r w:rsidRPr="00D11A5A">
        <w:rPr>
          <w:color w:val="000000"/>
        </w:rPr>
        <w:t>ставить предмет в ране, зафиксировав между двумя скатками бинта и прикрепив их пластырем к коже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lastRenderedPageBreak/>
        <w:t xml:space="preserve">8. </w:t>
      </w:r>
      <w:r w:rsidRPr="00D11A5A">
        <w:rPr>
          <w:rStyle w:val="a9"/>
          <w:b w:val="0"/>
          <w:color w:val="000000"/>
        </w:rPr>
        <w:t>В каких случаях применяется </w:t>
      </w:r>
      <w:proofErr w:type="spellStart"/>
      <w:r w:rsidRPr="00D11A5A">
        <w:rPr>
          <w:rStyle w:val="a9"/>
          <w:b w:val="0"/>
          <w:color w:val="000000"/>
        </w:rPr>
        <w:t>окклюзионная</w:t>
      </w:r>
      <w:proofErr w:type="spellEnd"/>
      <w:r w:rsidRPr="00D11A5A">
        <w:rPr>
          <w:rStyle w:val="a9"/>
          <w:b w:val="0"/>
          <w:color w:val="000000"/>
        </w:rPr>
        <w:t xml:space="preserve"> повязка?</w:t>
      </w:r>
    </w:p>
    <w:p w:rsidR="00855D0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открытых переломах конечностей.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травмах таза.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проникающих ранениях грудной клетки.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травме позвоночника.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9. </w:t>
      </w:r>
      <w:r w:rsidRPr="00D11A5A">
        <w:rPr>
          <w:rStyle w:val="a9"/>
          <w:b w:val="0"/>
          <w:color w:val="000000"/>
        </w:rPr>
        <w:t>Переноску пострадавшего на замке из трёх рук осуществляют: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фиксируется голова и шея пострадавшего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четвёртая располагается на плече напарника, образуя импровизированную «спинку», на которую может опираться пострадавший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фиксируются ноги пострадавшего</w:t>
      </w:r>
      <w:r>
        <w:rPr>
          <w:color w:val="000000"/>
        </w:rPr>
        <w:t>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10. </w:t>
      </w:r>
      <w:r w:rsidRPr="00D11A5A">
        <w:rPr>
          <w:rStyle w:val="a9"/>
          <w:b w:val="0"/>
          <w:color w:val="000000"/>
        </w:rPr>
        <w:t>Где накладывается кровоостанавливающий жгут на конечность при кровотечении?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Непосредственно на рану.</w:t>
      </w:r>
    </w:p>
    <w:p w:rsidR="00347498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Ниже раны на 4-6 см.</w:t>
      </w:r>
    </w:p>
    <w:p w:rsidR="00347498" w:rsidRPr="00D11A5A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Выше раны на 4-6 см.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11. </w:t>
      </w:r>
      <w:r w:rsidRPr="00D11A5A">
        <w:rPr>
          <w:bCs/>
          <w:color w:val="000000"/>
        </w:rPr>
        <w:t>В каком случае следует обездвижить (</w:t>
      </w:r>
      <w:proofErr w:type="spellStart"/>
      <w:r w:rsidRPr="00D11A5A">
        <w:rPr>
          <w:bCs/>
          <w:color w:val="000000"/>
        </w:rPr>
        <w:t>иммобилизировать</w:t>
      </w:r>
      <w:proofErr w:type="spellEnd"/>
      <w:r w:rsidRPr="00D11A5A">
        <w:rPr>
          <w:bCs/>
          <w:color w:val="000000"/>
        </w:rPr>
        <w:t>) повреждённую конечность пострадавшего?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 необходимости транспортировки или переноске пострадавшего на дальнее расстояние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ног</w:t>
      </w:r>
      <w:r>
        <w:rPr>
          <w:color w:val="000000"/>
        </w:rPr>
        <w:t>.</w:t>
      </w:r>
    </w:p>
    <w:p w:rsidR="00347498" w:rsidRP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рук</w:t>
      </w:r>
      <w:r w:rsidR="00EA4D05"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color w:val="000000"/>
        </w:rPr>
      </w:pPr>
      <w:r>
        <w:rPr>
          <w:color w:val="000000"/>
        </w:rPr>
        <w:t>– В</w:t>
      </w:r>
      <w:r w:rsidRPr="00D11A5A">
        <w:rPr>
          <w:color w:val="000000"/>
        </w:rPr>
        <w:t xml:space="preserve"> любом случае при двух переломах одной конечности</w:t>
      </w:r>
      <w:r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color w:val="000000"/>
        </w:rPr>
        <w:t xml:space="preserve">12. </w:t>
      </w:r>
      <w:r w:rsidRPr="00D11A5A">
        <w:rPr>
          <w:rStyle w:val="a9"/>
          <w:b w:val="0"/>
          <w:color w:val="000000"/>
        </w:rPr>
        <w:t>Как следует уложить пострадавшего при потере им сознания и наличии пульса на сонной артерии для оказания первой помощи?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На спину с подложенным под голову валиком и приподнятыми ногами.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 w:rsidRPr="00D11A5A">
        <w:rPr>
          <w:i/>
          <w:iCs/>
          <w:color w:val="000000"/>
        </w:rPr>
        <w:t>устойчивое боковое положение).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Положить на живот, чтобы вызвать рвотный рефлекс.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 </w:t>
      </w:r>
      <w:r w:rsidRPr="00D11A5A">
        <w:rPr>
          <w:color w:val="000000"/>
        </w:rPr>
        <w:t>Положить на спину с вытянутыми ногами.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13. </w:t>
      </w:r>
      <w:r w:rsidRPr="00D11A5A">
        <w:rPr>
          <w:bCs/>
          <w:color w:val="000000"/>
        </w:rPr>
        <w:t>Что делать, если на месте происшествия имеются угрожающие Вам факторы?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</w:t>
      </w:r>
      <w:r w:rsidRPr="00D11A5A">
        <w:rPr>
          <w:bCs/>
          <w:color w:val="000000"/>
        </w:rPr>
        <w:t> </w:t>
      </w:r>
      <w:r w:rsidRPr="00D11A5A">
        <w:rPr>
          <w:color w:val="000000"/>
        </w:rPr>
        <w:t>подходить к постра</w:t>
      </w:r>
      <w:r w:rsidRPr="00D11A5A">
        <w:rPr>
          <w:color w:val="000000"/>
        </w:rPr>
        <w:softHyphen/>
        <w:t>давшему, а вызвать специальные службы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ридать пострадавшему устойчивое боковое положение и вызвать скорую помощь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ачать проведение сердечно-лёгочной реанимации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ровести подробный осмотр пострадавшего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>14.</w:t>
      </w:r>
      <w:r w:rsidR="00EA4D05">
        <w:rPr>
          <w:bCs/>
        </w:rPr>
        <w:t xml:space="preserve"> </w:t>
      </w:r>
      <w:r w:rsidRPr="00D11A5A">
        <w:rPr>
          <w:bCs/>
        </w:rPr>
        <w:t xml:space="preserve"> </w:t>
      </w:r>
      <w:r w:rsidR="00EA4D05" w:rsidRPr="00D11A5A">
        <w:rPr>
          <w:rStyle w:val="a9"/>
          <w:b w:val="0"/>
          <w:color w:val="000000"/>
        </w:rPr>
        <w:t>В какой последовательности следует осуществлять подробный осмотр пострадавшего для выявления травм различных областей тела?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Грудная клетка, живот и область таза, голова, шея, конечности.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Конечности, область таза и живот, грудная клетка, шея, голова.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живот и область таза, конечности, шея и грудь.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шея, грудная клетка, живот и область таза, конечности.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15. </w:t>
      </w:r>
      <w:r w:rsidR="00EA4D05" w:rsidRPr="00D11A5A">
        <w:rPr>
          <w:rStyle w:val="a9"/>
          <w:b w:val="0"/>
          <w:color w:val="000000"/>
        </w:rPr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импровизированной шины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давящей повязки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жгута выше раны на месте перелома.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16. </w:t>
      </w:r>
      <w:r w:rsidR="00EA4D05" w:rsidRPr="00D11A5A">
        <w:rPr>
          <w:rStyle w:val="a9"/>
          <w:b w:val="0"/>
          <w:color w:val="000000"/>
        </w:rPr>
        <w:t>Как следует расположить руки на грудной клетке пострадавшего при проведении компрессий грудной клетки?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lastRenderedPageBreak/>
        <w:t xml:space="preserve">– </w:t>
      </w:r>
      <w:r w:rsidRPr="00D11A5A">
        <w:rPr>
          <w:color w:val="000000"/>
        </w:rPr>
        <w:t>Основание одной ладони помещается на середину грудной клетки постра</w:t>
      </w:r>
      <w:r w:rsidRPr="00D11A5A">
        <w:rPr>
          <w:color w:val="000000"/>
        </w:rPr>
        <w:softHyphen/>
        <w:t>давшего, вторая кисть помещается сверху, кисти рук берутся в замок,  при этом большой палец одной руки должен указывать в сторону подбородка пострадавшего, а другой – в сторону живота.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17. </w:t>
      </w:r>
      <w:r w:rsidR="00EA4D05" w:rsidRPr="00D11A5A">
        <w:rPr>
          <w:bCs/>
          <w:color w:val="000000"/>
        </w:rPr>
        <w:t>Что не запрещается делать с пострадавшим с травмой позвоночника?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П</w:t>
      </w:r>
      <w:r w:rsidRPr="00D11A5A">
        <w:rPr>
          <w:color w:val="000000"/>
        </w:rPr>
        <w:t>еремещать с фиксацией всех частей тела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Т</w:t>
      </w:r>
      <w:r w:rsidR="00D01266" w:rsidRPr="00D11A5A">
        <w:rPr>
          <w:color w:val="000000"/>
        </w:rPr>
        <w:t>януть и дёргать за конечности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Д</w:t>
      </w:r>
      <w:r w:rsidR="00D01266" w:rsidRPr="00D11A5A">
        <w:rPr>
          <w:color w:val="000000"/>
        </w:rPr>
        <w:t>авать лекарственные препараты</w:t>
      </w:r>
      <w:r w:rsidR="00D01266">
        <w:rPr>
          <w:color w:val="000000"/>
        </w:rPr>
        <w:t>.</w:t>
      </w:r>
    </w:p>
    <w:p w:rsidR="00EA4D05" w:rsidRPr="00D11A5A" w:rsidRDefault="00EA4D05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У</w:t>
      </w:r>
      <w:r w:rsidR="00D01266" w:rsidRPr="00D11A5A">
        <w:rPr>
          <w:color w:val="000000"/>
        </w:rPr>
        <w:t>кладывать на мягкое покрытие</w:t>
      </w:r>
      <w:r w:rsidR="00D01266"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>18.</w:t>
      </w:r>
      <w:r w:rsidRPr="00D11A5A">
        <w:rPr>
          <w:bCs/>
          <w:color w:val="000000"/>
        </w:rPr>
        <w:t> </w:t>
      </w:r>
      <w:r w:rsidR="00D01266" w:rsidRPr="00D11A5A">
        <w:rPr>
          <w:bCs/>
          <w:color w:val="000000"/>
        </w:rPr>
        <w:t>Можно ли давать пить пострадавшему при проникающих ранениях живота?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 любую жидкость в неограниченном количестве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не более 2 стаканов воды без сахара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– М</w:t>
      </w:r>
      <w:r w:rsidRPr="00D11A5A">
        <w:rPr>
          <w:color w:val="000000"/>
        </w:rPr>
        <w:t>ожно, но не более 1 стакана сладкой воды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– Нельзя.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19. </w:t>
      </w:r>
      <w:r w:rsidR="00D01266" w:rsidRPr="00D11A5A">
        <w:rPr>
          <w:bCs/>
          <w:color w:val="000000"/>
        </w:rPr>
        <w:t>На чём нельзя проводить сердечно-лёгочную реанимацию?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земле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деревянном щите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мягкой кровати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полу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20. </w:t>
      </w:r>
      <w:r w:rsidR="00D01266" w:rsidRPr="00D11A5A">
        <w:rPr>
          <w:bCs/>
          <w:color w:val="000000"/>
        </w:rPr>
        <w:t>Можно ли держать в аптечке первой помощи уже использованный кровоостанавливающий жгут?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перед употреблением необходимо его протереть антисептической салфеткой, находящейся в аптечке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ельзя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если его прокипятить в воде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нужно перед употреблением продезинфицировать спиртовым раствором</w:t>
      </w:r>
      <w:r>
        <w:rPr>
          <w:color w:val="000000"/>
        </w:rPr>
        <w:t>.</w:t>
      </w:r>
    </w:p>
    <w:p w:rsidR="004811D4" w:rsidRPr="00AF552E" w:rsidRDefault="004811D4" w:rsidP="004811D4">
      <w:pPr>
        <w:tabs>
          <w:tab w:val="left" w:pos="573"/>
        </w:tabs>
        <w:spacing w:before="120" w:after="12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3"/>
        <w:gridCol w:w="7183"/>
      </w:tblGrid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9777E3" w:rsidRDefault="009777E3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3</w:t>
      </w:r>
      <w:r w:rsidRPr="00C5269A">
        <w:rPr>
          <w:b/>
          <w:bCs/>
          <w:color w:val="000000"/>
          <w:spacing w:val="-2"/>
        </w:rPr>
        <w:t xml:space="preserve">. </w:t>
      </w:r>
      <w:r>
        <w:rPr>
          <w:b/>
          <w:bCs/>
          <w:color w:val="000000"/>
          <w:spacing w:val="-2"/>
        </w:rPr>
        <w:t xml:space="preserve">Проверка конспектов лекций </w:t>
      </w:r>
    </w:p>
    <w:p w:rsidR="004811D4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162EA2">
        <w:rPr>
          <w:bCs/>
          <w:color w:val="000000"/>
          <w:spacing w:val="-2"/>
        </w:rPr>
        <w:t xml:space="preserve">Проверка конспектов лекций проводится после лекции </w:t>
      </w:r>
      <w:r>
        <w:rPr>
          <w:bCs/>
          <w:color w:val="000000"/>
          <w:spacing w:val="-2"/>
        </w:rPr>
        <w:t xml:space="preserve">и оценивается из </w:t>
      </w:r>
      <w:r w:rsidR="00CB3F06">
        <w:rPr>
          <w:bCs/>
          <w:color w:val="000000"/>
          <w:spacing w:val="-2"/>
        </w:rPr>
        <w:t>4</w:t>
      </w:r>
      <w:r>
        <w:rPr>
          <w:bCs/>
          <w:color w:val="000000"/>
          <w:spacing w:val="-2"/>
        </w:rPr>
        <w:t xml:space="preserve"> баллов.</w:t>
      </w:r>
    </w:p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652"/>
      </w:tblGrid>
      <w:tr w:rsidR="004811D4" w:rsidRPr="00261ED0" w:rsidTr="006717D1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trHeight w:val="62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весь материал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4811D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70 %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50 %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 лекций отсутствует или содержит менее 50 % материала лекций.</w:t>
            </w:r>
          </w:p>
        </w:tc>
      </w:tr>
    </w:tbl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 xml:space="preserve">. </w:t>
      </w:r>
      <w:r w:rsidRPr="002B57CF">
        <w:rPr>
          <w:b/>
        </w:rPr>
        <w:t>Работа с лекциями</w:t>
      </w:r>
      <w:r w:rsidRPr="005E0240">
        <w:rPr>
          <w:b/>
        </w:rPr>
        <w:t xml:space="preserve"> в дистанционном учебном курсе</w:t>
      </w:r>
      <w:r>
        <w:rPr>
          <w:b/>
        </w:rPr>
        <w:t xml:space="preserve"> </w:t>
      </w:r>
    </w:p>
    <w:p w:rsidR="00D01266" w:rsidRPr="00DA622D" w:rsidRDefault="00D01266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4811D4" w:rsidRPr="005E0240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5E0240">
        <w:rPr>
          <w:bCs/>
          <w:color w:val="000000"/>
          <w:spacing w:val="-2"/>
        </w:rPr>
        <w:t xml:space="preserve">При оценке </w:t>
      </w:r>
      <w:r>
        <w:rPr>
          <w:bCs/>
          <w:color w:val="000000"/>
          <w:spacing w:val="-2"/>
        </w:rPr>
        <w:t>работы с лекциями в дистанционном учебном курсе оценивается ответ по каждой странице курса. За каждый  правильный ответ начисляется 0,5 балла. За неправильный ответ – 0 баллов.</w:t>
      </w:r>
    </w:p>
    <w:p w:rsidR="004811D4" w:rsidRDefault="004811D4" w:rsidP="004811D4">
      <w:pPr>
        <w:ind w:firstLine="709"/>
        <w:jc w:val="both"/>
        <w:rPr>
          <w:bCs/>
        </w:rPr>
      </w:pPr>
      <w:r>
        <w:rPr>
          <w:bCs/>
        </w:rPr>
        <w:t>Максимально за работу с лекциями в дистанционном курсе студент может набрать 25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– 25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15 – 19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– 14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13 баллов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shd w:val="clear" w:color="auto" w:fill="FFFFFF"/>
        <w:rPr>
          <w:bCs/>
          <w:color w:val="000000"/>
          <w:spacing w:val="-2"/>
          <w:sz w:val="16"/>
          <w:szCs w:val="16"/>
        </w:rPr>
      </w:pPr>
    </w:p>
    <w:p w:rsidR="004811D4" w:rsidRPr="008073A0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2B57CF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5</w:t>
      </w:r>
      <w:r w:rsidRPr="002B57CF">
        <w:rPr>
          <w:b/>
          <w:bCs/>
          <w:color w:val="000000"/>
          <w:spacing w:val="-2"/>
        </w:rPr>
        <w:t xml:space="preserve">. Контрольная работа </w:t>
      </w:r>
    </w:p>
    <w:p w:rsidR="004811D4" w:rsidRDefault="004811D4" w:rsidP="004811D4">
      <w:pPr>
        <w:tabs>
          <w:tab w:val="left" w:pos="573"/>
        </w:tabs>
        <w:spacing w:before="120" w:after="120"/>
        <w:rPr>
          <w:b/>
          <w:i/>
        </w:rPr>
      </w:pPr>
      <w:r>
        <w:rPr>
          <w:b/>
          <w:i/>
        </w:rPr>
        <w:t>Рекомендуемая тематика контрольных работ:</w:t>
      </w:r>
    </w:p>
    <w:p w:rsidR="00A76A22" w:rsidRDefault="00A76A22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Анализ условий 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научной литературы по проблемам дисциплины.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rPr>
          <w:color w:val="auto"/>
        </w:rPr>
        <w:t>Безопасность жизнедеятельности, е</w:t>
      </w:r>
      <w:r>
        <w:rPr>
          <w:color w:val="auto"/>
        </w:rPr>
        <w:t>е</w:t>
      </w:r>
      <w:r w:rsidRPr="00DD2C5B">
        <w:rPr>
          <w:color w:val="auto"/>
        </w:rPr>
        <w:t xml:space="preserve"> место и роль в современном обществе.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законодательных и нормативных правовых документов по БЖД.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Современные проблемы техносферы и </w:t>
      </w:r>
      <w:r>
        <w:t>её</w:t>
      </w:r>
      <w:r w:rsidRPr="00A9171F">
        <w:t xml:space="preserve"> безопасности.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Анализ условий труда на конкретном </w:t>
      </w:r>
      <w:r>
        <w:rPr>
          <w:bCs/>
        </w:rPr>
        <w:t>рабочем месте</w:t>
      </w:r>
      <w:r w:rsidRPr="00A9171F">
        <w:rPr>
          <w:bCs/>
        </w:rPr>
        <w:t xml:space="preserve">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Методы обеспечения безопасности жизнедеятельности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Применение принципов обеспечения </w:t>
      </w:r>
      <w:r>
        <w:rPr>
          <w:bCs/>
        </w:rPr>
        <w:t>БЖД</w:t>
      </w:r>
      <w:r w:rsidRPr="00A9171F">
        <w:rPr>
          <w:bCs/>
        </w:rPr>
        <w:t xml:space="preserve">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производственных процессов.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труда в организации.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Принципы оказания первой помощи пострадавшим.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производственного травматизма и профзаболеваний</w:t>
      </w:r>
      <w:r>
        <w:rPr>
          <w:bCs/>
        </w:rPr>
        <w:t xml:space="preserve"> в РФ</w:t>
      </w:r>
      <w:r w:rsidRPr="00A9171F">
        <w:rPr>
          <w:bCs/>
        </w:rPr>
        <w:t>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Основы расчета вентиляции производственного помещения.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Современные приборы для оценки опасных и вредных факторов.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Технические меры защиты человека от поражения электрическим током.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Вибрация и акустические колебания</w:t>
      </w:r>
      <w:r>
        <w:rPr>
          <w:bCs/>
        </w:rPr>
        <w:t xml:space="preserve"> как опасности среды обитания человека</w:t>
      </w:r>
      <w:r w:rsidRPr="00A9171F">
        <w:rPr>
          <w:bCs/>
        </w:rPr>
        <w:t>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чрезвычайных ситуаций.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устойчивости работы промышленных объектов и технических систем</w:t>
      </w:r>
      <w:r w:rsidRPr="00DD2C5B">
        <w:br/>
        <w:t>в чрезвычайных ситуациях.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безопасности жизнедеятельности в условиях опасностей и</w:t>
      </w:r>
      <w:r>
        <w:t xml:space="preserve"> </w:t>
      </w:r>
      <w:r w:rsidRPr="00DD2C5B">
        <w:t>чрезвы</w:t>
      </w:r>
      <w:r>
        <w:softHyphen/>
      </w:r>
      <w:r w:rsidRPr="00DD2C5B">
        <w:t>чай</w:t>
      </w:r>
      <w:r>
        <w:softHyphen/>
      </w:r>
      <w:r w:rsidRPr="00DD2C5B">
        <w:t>ных ситуаций социального происхождения.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Формы и методы защиты от опасных и чрезвычайных ситуаций социального</w:t>
      </w:r>
      <w:r>
        <w:t xml:space="preserve"> </w:t>
      </w:r>
      <w:r w:rsidRPr="00DD2C5B">
        <w:t>харак</w:t>
      </w:r>
      <w:r>
        <w:softHyphen/>
      </w:r>
      <w:r w:rsidRPr="00DD2C5B">
        <w:t>тера.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Особенности проведения первой медицинской помощи в условиях ЧС.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Виды и масштабы негативного воздействия объектов экономики на природную среду.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Загрязнение окружающей среды на территории России.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>Влияние антропогенного загрязнения окружающей среды на здоровье человека.</w:t>
      </w:r>
    </w:p>
    <w:p w:rsidR="004811D4" w:rsidRPr="00CE442B" w:rsidRDefault="004811D4" w:rsidP="004811D4">
      <w:pPr>
        <w:tabs>
          <w:tab w:val="left" w:pos="573"/>
        </w:tabs>
        <w:spacing w:before="120" w:after="120"/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CE442B" w:rsidRDefault="004811D4" w:rsidP="004811D4">
      <w:pPr>
        <w:tabs>
          <w:tab w:val="left" w:pos="573"/>
        </w:tabs>
        <w:spacing w:after="120"/>
        <w:ind w:firstLine="573"/>
      </w:pPr>
      <w:r w:rsidRPr="00261ED0">
        <w:rPr>
          <w:sz w:val="22"/>
        </w:rPr>
        <w:t xml:space="preserve">При оценке </w:t>
      </w:r>
      <w:r>
        <w:rPr>
          <w:sz w:val="22"/>
        </w:rPr>
        <w:t>контрольной работы</w:t>
      </w:r>
      <w:r w:rsidRPr="00261ED0">
        <w:rPr>
          <w:sz w:val="22"/>
        </w:rPr>
        <w:t xml:space="preserve"> студента используется </w:t>
      </w:r>
      <w:proofErr w:type="spellStart"/>
      <w:r w:rsidRPr="00261ED0">
        <w:rPr>
          <w:sz w:val="22"/>
        </w:rPr>
        <w:t>балльно</w:t>
      </w:r>
      <w:proofErr w:type="spellEnd"/>
      <w:r w:rsidRPr="00261ED0">
        <w:rPr>
          <w:sz w:val="22"/>
        </w:rPr>
        <w:t xml:space="preserve">-рейтинговая система. </w:t>
      </w:r>
      <w:r>
        <w:rPr>
          <w:sz w:val="22"/>
        </w:rPr>
        <w:t>Контрольная работа</w:t>
      </w:r>
      <w:r w:rsidRPr="00261ED0">
        <w:rPr>
          <w:sz w:val="22"/>
        </w:rPr>
        <w:t xml:space="preserve"> оценивается из </w:t>
      </w:r>
      <w:r>
        <w:rPr>
          <w:sz w:val="22"/>
        </w:rPr>
        <w:t>1</w:t>
      </w:r>
      <w:r w:rsidR="00A76A22">
        <w:rPr>
          <w:sz w:val="22"/>
        </w:rPr>
        <w:t>3</w:t>
      </w:r>
      <w:r w:rsidRPr="00261ED0">
        <w:rPr>
          <w:sz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1</w:t>
            </w:r>
            <w:r w:rsidR="007C651D">
              <w:rPr>
                <w:rFonts w:eastAsia="Calibri"/>
                <w:iCs/>
                <w:sz w:val="22"/>
                <w:szCs w:val="22"/>
              </w:rPr>
              <w:t>3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lastRenderedPageBreak/>
              <w:t xml:space="preserve">Выполнены все требования к написанию и защите контрольной работы: </w:t>
            </w:r>
            <w:r w:rsidRPr="00DA622D">
              <w:rPr>
                <w:rFonts w:eastAsia="Calibri"/>
                <w:sz w:val="22"/>
                <w:szCs w:val="22"/>
              </w:rPr>
              <w:lastRenderedPageBreak/>
              <w:t>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>10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Основные требования к контрольной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контрольной работы; имеются упущения в оформлении; на дополнительные вопросы при защите даны неполные ответы.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 w:rsidR="004811D4"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контрольной рабо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те. В частности, тема освещена лишь частично; допущены фактические ошибки в содержании контрольной работы или при ответе на дополни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тельные вопросы; во время защиты отсутствует вывод.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 xml:space="preserve">Контрольная работа не представлена. </w:t>
            </w:r>
            <w:proofErr w:type="gramStart"/>
            <w:r w:rsidRPr="00DA622D">
              <w:rPr>
                <w:rFonts w:eastAsia="Calibri"/>
                <w:sz w:val="22"/>
                <w:szCs w:val="22"/>
              </w:rPr>
              <w:t>Тема</w:t>
            </w:r>
            <w:proofErr w:type="gramEnd"/>
            <w:r w:rsidRPr="00DA622D">
              <w:rPr>
                <w:rFonts w:eastAsia="Calibri"/>
                <w:sz w:val="22"/>
                <w:szCs w:val="22"/>
              </w:rPr>
              <w:t xml:space="preserve"> не раскрыта </w:t>
            </w:r>
            <w:r w:rsidRPr="00DA622D">
              <w:rPr>
                <w:color w:val="000000"/>
                <w:sz w:val="22"/>
                <w:szCs w:val="22"/>
              </w:rPr>
              <w:t xml:space="preserve">без </w:t>
            </w:r>
            <w:proofErr w:type="gramStart"/>
            <w:r w:rsidRPr="00DA622D">
              <w:rPr>
                <w:color w:val="000000"/>
                <w:sz w:val="22"/>
                <w:szCs w:val="22"/>
              </w:rPr>
              <w:t>каких</w:t>
            </w:r>
            <w:proofErr w:type="gramEnd"/>
            <w:r w:rsidRPr="00DA622D">
              <w:rPr>
                <w:color w:val="000000"/>
                <w:sz w:val="22"/>
                <w:szCs w:val="22"/>
              </w:rPr>
              <w:t xml:space="preserve"> бы то ни было ком</w:t>
            </w:r>
            <w:r w:rsidRPr="00DA622D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DA622D">
              <w:rPr>
                <w:rFonts w:eastAsia="Calibri"/>
                <w:sz w:val="22"/>
                <w:szCs w:val="22"/>
              </w:rPr>
              <w:t xml:space="preserve">или </w:t>
            </w:r>
            <w:r w:rsidRPr="00DA622D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DA622D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DA622D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811D4" w:rsidRPr="00DA622D" w:rsidRDefault="004811D4" w:rsidP="004811D4">
      <w:pPr>
        <w:rPr>
          <w:b/>
          <w:bCs/>
          <w:color w:val="000000"/>
          <w:spacing w:val="-2"/>
          <w:sz w:val="16"/>
          <w:szCs w:val="16"/>
        </w:rPr>
      </w:pPr>
    </w:p>
    <w:p w:rsidR="004811D4" w:rsidRPr="00AF552E" w:rsidRDefault="004811D4" w:rsidP="004811D4">
      <w:pPr>
        <w:jc w:val="center"/>
        <w:rPr>
          <w:b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6</w:t>
      </w:r>
      <w:r w:rsidRPr="00AF552E">
        <w:rPr>
          <w:b/>
          <w:bCs/>
          <w:color w:val="000000"/>
          <w:spacing w:val="-2"/>
        </w:rPr>
        <w:t xml:space="preserve">. Промежуточная аттестация </w:t>
      </w:r>
      <w:r>
        <w:rPr>
          <w:b/>
          <w:bCs/>
          <w:color w:val="000000"/>
          <w:spacing w:val="-2"/>
        </w:rPr>
        <w:t xml:space="preserve">– </w:t>
      </w:r>
      <w:r w:rsidRPr="00AF552E">
        <w:rPr>
          <w:b/>
        </w:rPr>
        <w:t>зачёт</w:t>
      </w:r>
      <w:r>
        <w:rPr>
          <w:b/>
        </w:rPr>
        <w:t xml:space="preserve"> 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1ED3">
        <w:rPr>
          <w:rFonts w:ascii="Times New Roman" w:hAnsi="Times New Roman" w:cs="Times New Roman"/>
          <w:b/>
          <w:i/>
          <w:sz w:val="24"/>
          <w:szCs w:val="24"/>
        </w:rPr>
        <w:t>а) типовые вопросы на зачет:</w:t>
      </w:r>
    </w:p>
    <w:p w:rsidR="004811D4" w:rsidRPr="00AF552E" w:rsidRDefault="004811D4" w:rsidP="004811D4">
      <w:pPr>
        <w:rPr>
          <w:b/>
        </w:rPr>
      </w:pPr>
      <w:r w:rsidRPr="00AF552E">
        <w:rPr>
          <w:b/>
        </w:rPr>
        <w:t xml:space="preserve">Раздел 1. </w:t>
      </w:r>
      <w:r w:rsidRPr="00AF552E">
        <w:rPr>
          <w:b/>
          <w:noProof/>
        </w:rPr>
        <w:t xml:space="preserve">Основные  положения  безопасности жизнедеятельности 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Техносфера, среда обитания и условия жизнедеятельности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Опасности и их виды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Закон сохранения жизни Ю. Н. </w:t>
      </w:r>
      <w:proofErr w:type="spellStart"/>
      <w:r w:rsidRPr="00AF552E">
        <w:t>Куражковского</w:t>
      </w:r>
      <w:proofErr w:type="spellEnd"/>
      <w:r w:rsidRPr="00AF552E">
        <w:t>, вредные и опасные факторы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Объекты защиты от опасности, БЖД, виды воздействия потоков на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Критерии  комфортности,  безопасности  и экологичности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Риск как критерий безопасности и его виды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Показатели негативности техносферы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Принципы и средства обеспечения БЖД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2. </w:t>
      </w:r>
      <w:r w:rsidRPr="00AF552E">
        <w:rPr>
          <w:b/>
          <w:noProof/>
        </w:rPr>
        <w:t>Управление безопасностью жизне</w:t>
      </w:r>
      <w:r w:rsidRPr="00AF552E">
        <w:rPr>
          <w:b/>
          <w:noProof/>
        </w:rPr>
        <w:softHyphen/>
        <w:t xml:space="preserve">деятельности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Правовые основы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Нормативные правовые акты по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в области защиты от чрезвычайных ситуаций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Государственное управление охраной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труда в организации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Государственный надзор и контроль в области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Общественный контроль охраны труда и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Инструктаж, обучение и проверка знаний по охране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Ответственность за нарушение трудового законодательства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Права и обязанности работников в области охраны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Расследование и учёт несчастных случаев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Возмещение вреда, причинённого здоровью человека несчастным случаем</w:t>
      </w:r>
    </w:p>
    <w:p w:rsidR="004811D4" w:rsidRPr="00CF55F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CF55F4">
        <w:rPr>
          <w:rFonts w:ascii="Times New Roman" w:hAnsi="Times New Roman"/>
          <w:sz w:val="24"/>
          <w:szCs w:val="24"/>
        </w:rPr>
        <w:t>Оказание первой помощи пострадавшим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-6"/>
        </w:rPr>
        <w:t>3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>Основы фи</w:t>
      </w:r>
      <w:r w:rsidRPr="00AF552E">
        <w:rPr>
          <w:b/>
          <w:noProof/>
        </w:rPr>
        <w:softHyphen/>
        <w:t>зиологии труда и ус</w:t>
      </w:r>
      <w:r w:rsidRPr="00AF552E">
        <w:rPr>
          <w:b/>
          <w:noProof/>
        </w:rPr>
        <w:softHyphen/>
        <w:t>ловия  жизнедеятель</w:t>
      </w:r>
      <w:r w:rsidRPr="00AF552E">
        <w:rPr>
          <w:b/>
          <w:noProof/>
        </w:rPr>
        <w:softHyphen/>
        <w:t xml:space="preserve">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трудовой деятельности человека и его э</w:t>
      </w:r>
      <w:proofErr w:type="spellStart"/>
      <w:r w:rsidRPr="00AF552E">
        <w:rPr>
          <w:rFonts w:ascii="Times New Roman" w:hAnsi="Times New Roman"/>
          <w:sz w:val="24"/>
          <w:szCs w:val="24"/>
        </w:rPr>
        <w:t>нергозатраты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Классификация условий труда по степени вредности и опасности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Основные положения специальной оценки условий труда (СОУТ)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Идентификация потенциально вредных и опасных факторов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Установление класса условий труда на рабочем месте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Декларирование соответствия условий труда требованиям охраны труда</w:t>
      </w:r>
      <w:r w:rsidRPr="00AF552E">
        <w:rPr>
          <w:rFonts w:ascii="Times New Roman" w:hAnsi="Times New Roman"/>
          <w:sz w:val="24"/>
          <w:szCs w:val="24"/>
        </w:rPr>
        <w:t xml:space="preserve">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Государственная экспертиза условий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Компенсации за работу во вредных и опасных условиях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Микроклиматические условия жизнедеятельности, гигиеническое нормирование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и системы освещения, н</w:t>
      </w:r>
      <w:r w:rsidRPr="00AF552E">
        <w:rPr>
          <w:rFonts w:ascii="Times New Roman" w:hAnsi="Times New Roman"/>
          <w:bCs/>
          <w:noProof/>
          <w:sz w:val="24"/>
          <w:szCs w:val="24"/>
        </w:rPr>
        <w:t>ормирование освещённости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4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 xml:space="preserve">Опасные и вредные факторы и защита от них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Действие электрического тока на организм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Факторы, влияющие на исход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Электрическое сопротивление тела человека, эквивалентная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Трёхфазные электрические сети и их основные параметры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Процесс растекания электрического тока в грунте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Оценка опасности и основные причины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 Классификация помещений по опасности поражения человека током</w:t>
      </w: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Нормирование напряжений прикосновения и токов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заземление,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зануление,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автоматическое отключение питания,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Малые напряжения и электрическая изоляция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Изолирующие средства защиты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Электромагнитные поля (ЭМП), их действие на человека и гигиеническое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Способы и средства защиты от воздействия</w:t>
      </w:r>
      <w:r w:rsidRPr="00AF552E">
        <w:rPr>
          <w:rFonts w:ascii="Times New Roman" w:hAnsi="Times New Roman"/>
          <w:noProof/>
          <w:sz w:val="24"/>
          <w:szCs w:val="24"/>
        </w:rPr>
        <w:t xml:space="preserve"> ЭМП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Вибрация</w:t>
      </w:r>
      <w:r w:rsidRPr="00AF552E">
        <w:rPr>
          <w:rFonts w:ascii="Times New Roman" w:hAnsi="Times New Roman"/>
          <w:sz w:val="24"/>
          <w:szCs w:val="24"/>
        </w:rPr>
        <w:t xml:space="preserve">, её виды,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Шум, </w:t>
      </w:r>
      <w:r w:rsidRPr="00AF552E">
        <w:rPr>
          <w:rFonts w:ascii="Times New Roman" w:hAnsi="Times New Roman"/>
          <w:sz w:val="24"/>
          <w:szCs w:val="24"/>
        </w:rPr>
        <w:t xml:space="preserve">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Ультразвук,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Инфразвук,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Действие вредных веществ на организм человека и их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Вентиляция производственных помещений и основы её расчёта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и вредные факторы при работе с ПЭВМ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AF552E" w:rsidRDefault="004811D4" w:rsidP="004811D4"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5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  <w:spacing w:val="2"/>
        </w:rPr>
        <w:t xml:space="preserve"> </w:t>
      </w:r>
      <w:r w:rsidRPr="00AF552E">
        <w:rPr>
          <w:b/>
          <w:noProof/>
        </w:rPr>
        <w:t>Защита от опасностей при чрез</w:t>
      </w:r>
      <w:r w:rsidRPr="00AF552E">
        <w:rPr>
          <w:b/>
          <w:noProof/>
        </w:rPr>
        <w:softHyphen/>
        <w:t>вычайных ситуациях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Источники и классификация чрезвычайных ситуаций (ЧС)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caps/>
          <w:noProof/>
          <w:sz w:val="24"/>
          <w:szCs w:val="24"/>
        </w:rPr>
        <w:t>ф</w:t>
      </w:r>
      <w:r w:rsidRPr="00AF552E">
        <w:rPr>
          <w:rFonts w:ascii="Times New Roman" w:hAnsi="Times New Roman"/>
          <w:iCs/>
          <w:noProof/>
          <w:sz w:val="24"/>
          <w:szCs w:val="24"/>
        </w:rPr>
        <w:t>акторы, стадии и критерии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Пути минимизации риска возникновения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Повышение устойчивости объектов экономики в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Ликвидация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Единая государственная система предупреждения  и ликвидации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Оказание первой помощи пострадавшим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Защита населения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Региональные особенности возникновения ЧС природного и техногенного характера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последствий </w:t>
      </w:r>
      <w:r w:rsidR="00DA622D">
        <w:rPr>
          <w:rFonts w:ascii="Times New Roman" w:hAnsi="Times New Roman"/>
          <w:sz w:val="24"/>
          <w:szCs w:val="24"/>
        </w:rPr>
        <w:t>ЧС</w:t>
      </w:r>
    </w:p>
    <w:p w:rsidR="004811D4" w:rsidRPr="00365104" w:rsidRDefault="004811D4" w:rsidP="004811D4">
      <w:pPr>
        <w:suppressAutoHyphens/>
        <w:rPr>
          <w:noProof/>
        </w:rPr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</w:rPr>
        <w:t>6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</w:rPr>
        <w:t xml:space="preserve"> </w:t>
      </w:r>
      <w:r w:rsidRPr="00AF552E">
        <w:rPr>
          <w:b/>
          <w:noProof/>
        </w:rPr>
        <w:t>Основы по</w:t>
      </w:r>
      <w:r w:rsidRPr="00AF552E">
        <w:rPr>
          <w:b/>
          <w:noProof/>
        </w:rPr>
        <w:softHyphen/>
        <w:t xml:space="preserve">жарной безопасности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Процесс горения и его виды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Особенности горения  материалов и веществ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>Пожарная характеристика веществ, материалов и конструкций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Классификация помещений и зданий  по пожарной и взрывопожарной опасности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Причины возникновения пожаров и мероприятия  по их устранению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факторы пожара и взрыва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Классификация пожаров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Способы прекращения горения и огнетушащие вещества.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Первичные средства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Автоматические </w:t>
      </w:r>
      <w:r w:rsidRPr="00AF552E">
        <w:rPr>
          <w:rFonts w:ascii="Times New Roman" w:hAnsi="Times New Roman"/>
          <w:noProof/>
          <w:color w:val="000000"/>
          <w:sz w:val="24"/>
          <w:szCs w:val="24"/>
        </w:rPr>
        <w:t>установки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Средства пожарной сигнализации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lastRenderedPageBreak/>
        <w:t>Система оповещения  и  управления эвакуацией людей при пожаре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>Способы предотвращения пожаров</w:t>
      </w:r>
    </w:p>
    <w:p w:rsidR="004811D4" w:rsidRPr="00DA622D" w:rsidRDefault="004811D4" w:rsidP="004811D4">
      <w:pPr>
        <w:pStyle w:val="a7"/>
        <w:shd w:val="clear" w:color="auto" w:fill="auto"/>
        <w:tabs>
          <w:tab w:val="left" w:pos="2760"/>
        </w:tabs>
        <w:spacing w:line="240" w:lineRule="auto"/>
        <w:rPr>
          <w:b w:val="0"/>
          <w:i w:val="0"/>
          <w:sz w:val="16"/>
          <w:szCs w:val="16"/>
        </w:rPr>
      </w:pPr>
    </w:p>
    <w:p w:rsidR="00ED40EC" w:rsidRDefault="00ED40EC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42494F" w:rsidRDefault="004811D4" w:rsidP="004811D4">
      <w:pPr>
        <w:pStyle w:val="FR2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94F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оценке студента на зачете используется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>-рейтинговая система. Зачет оценивается из 30 баллов.</w:t>
      </w:r>
    </w:p>
    <w:p w:rsidR="004811D4" w:rsidRPr="00DA622D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7C651D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4811D4" w:rsidRDefault="004811D4" w:rsidP="00DA622D">
      <w:pPr>
        <w:widowControl w:val="0"/>
        <w:jc w:val="both"/>
      </w:pPr>
    </w:p>
    <w:p w:rsidR="00DF1710" w:rsidRDefault="00DF1710" w:rsidP="00DA622D">
      <w:pPr>
        <w:widowControl w:val="0"/>
        <w:jc w:val="both"/>
      </w:pPr>
    </w:p>
    <w:p w:rsidR="00DF1710" w:rsidRPr="00AF552E" w:rsidRDefault="00DF1710" w:rsidP="00DA622D">
      <w:pPr>
        <w:widowControl w:val="0"/>
        <w:jc w:val="both"/>
      </w:pPr>
    </w:p>
    <w:p w:rsidR="00DA622D" w:rsidRPr="00C4652E" w:rsidRDefault="00DA622D" w:rsidP="00DA622D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 xml:space="preserve">доцент кафедры </w:t>
      </w:r>
      <w:proofErr w:type="spellStart"/>
      <w:r w:rsidRPr="00C4652E">
        <w:t>БЖДиЭ</w:t>
      </w:r>
      <w:proofErr w:type="spellEnd"/>
    </w:p>
    <w:p w:rsidR="00334723" w:rsidRPr="004811D4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8"/>
          <w:szCs w:val="28"/>
        </w:rPr>
      </w:pPr>
      <w:r w:rsidRPr="00C4652E">
        <w:t>к.т.н., доцент</w:t>
      </w:r>
      <w:r w:rsidRPr="00C4652E">
        <w:tab/>
      </w:r>
      <w:r>
        <w:t>Ю.В. Зайцев</w:t>
      </w:r>
    </w:p>
    <w:sectPr w:rsidR="00334723" w:rsidRPr="004811D4" w:rsidSect="00D11A5A">
      <w:footerReference w:type="default" r:id="rId9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28" w:rsidRDefault="00553828" w:rsidP="00D11A5A">
      <w:r>
        <w:separator/>
      </w:r>
    </w:p>
  </w:endnote>
  <w:endnote w:type="continuationSeparator" w:id="0">
    <w:p w:rsidR="00553828" w:rsidRDefault="00553828" w:rsidP="00D1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5874"/>
      <w:docPartObj>
        <w:docPartGallery w:val="Page Numbers (Bottom of Page)"/>
        <w:docPartUnique/>
      </w:docPartObj>
    </w:sdtPr>
    <w:sdtEndPr/>
    <w:sdtContent>
      <w:p w:rsidR="00553828" w:rsidRDefault="00B34D8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3828" w:rsidRDefault="0055382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28" w:rsidRDefault="00553828" w:rsidP="00D11A5A">
      <w:r>
        <w:separator/>
      </w:r>
    </w:p>
  </w:footnote>
  <w:footnote w:type="continuationSeparator" w:id="0">
    <w:p w:rsidR="00553828" w:rsidRDefault="00553828" w:rsidP="00D1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1D4"/>
    <w:rsid w:val="0004224A"/>
    <w:rsid w:val="000E000C"/>
    <w:rsid w:val="001B630C"/>
    <w:rsid w:val="00206A2D"/>
    <w:rsid w:val="00231A01"/>
    <w:rsid w:val="00245AC3"/>
    <w:rsid w:val="00252409"/>
    <w:rsid w:val="002F292C"/>
    <w:rsid w:val="00300AE4"/>
    <w:rsid w:val="00310079"/>
    <w:rsid w:val="00334723"/>
    <w:rsid w:val="00347498"/>
    <w:rsid w:val="003B0F19"/>
    <w:rsid w:val="00404B0C"/>
    <w:rsid w:val="00410573"/>
    <w:rsid w:val="00454444"/>
    <w:rsid w:val="00457FEF"/>
    <w:rsid w:val="00466735"/>
    <w:rsid w:val="004811D4"/>
    <w:rsid w:val="004D7419"/>
    <w:rsid w:val="005018E1"/>
    <w:rsid w:val="00553828"/>
    <w:rsid w:val="006717D1"/>
    <w:rsid w:val="0069134D"/>
    <w:rsid w:val="007656AA"/>
    <w:rsid w:val="007C651D"/>
    <w:rsid w:val="007D1CF8"/>
    <w:rsid w:val="00855D08"/>
    <w:rsid w:val="009777E3"/>
    <w:rsid w:val="009B4AF4"/>
    <w:rsid w:val="00A457E5"/>
    <w:rsid w:val="00A6358D"/>
    <w:rsid w:val="00A76A22"/>
    <w:rsid w:val="00AA3425"/>
    <w:rsid w:val="00AA6BF0"/>
    <w:rsid w:val="00B34D8E"/>
    <w:rsid w:val="00B561B7"/>
    <w:rsid w:val="00B94B07"/>
    <w:rsid w:val="00BE74CF"/>
    <w:rsid w:val="00CB3F06"/>
    <w:rsid w:val="00CF55F4"/>
    <w:rsid w:val="00D01266"/>
    <w:rsid w:val="00D11A5A"/>
    <w:rsid w:val="00DA622D"/>
    <w:rsid w:val="00DF1710"/>
    <w:rsid w:val="00E25D51"/>
    <w:rsid w:val="00E43557"/>
    <w:rsid w:val="00EA4D05"/>
    <w:rsid w:val="00ED2DE3"/>
    <w:rsid w:val="00ED40EC"/>
    <w:rsid w:val="00F12FFB"/>
    <w:rsid w:val="00F55736"/>
    <w:rsid w:val="00FB7E36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767B-D34C-4B64-A09E-B221DAB1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dcterms:created xsi:type="dcterms:W3CDTF">2021-06-17T12:44:00Z</dcterms:created>
  <dcterms:modified xsi:type="dcterms:W3CDTF">2023-09-24T13:53:00Z</dcterms:modified>
</cp:coreProperties>
</file>