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07132" w:rsidRPr="00507132">
        <w:rPr>
          <w:b/>
          <w:bCs/>
          <w:sz w:val="32"/>
          <w:szCs w:val="32"/>
        </w:rPr>
        <w:t>Оборудование производств переработки нефти, газа и твердого топлива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284180" w:rsidRDefault="00D011FF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010D3A" w:rsidRP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9832E0">
        <w:rPr>
          <w:rFonts w:ascii="Times New Roman" w:hAnsi="Times New Roman" w:cs="Times New Roman"/>
          <w:sz w:val="24"/>
        </w:rPr>
        <w:t>1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</w:t>
      </w:r>
      <w:r w:rsidR="007354FB">
        <w:rPr>
          <w:rFonts w:ascii="Times New Roman" w:hAnsi="Times New Roman" w:cs="Times New Roman"/>
          <w:sz w:val="24"/>
        </w:rPr>
        <w:t>2 вопроса</w:t>
      </w:r>
      <w:r w:rsidRPr="00284180">
        <w:rPr>
          <w:rFonts w:ascii="Times New Roman" w:hAnsi="Times New Roman" w:cs="Times New Roman"/>
          <w:sz w:val="24"/>
        </w:rPr>
        <w:t>.</w:t>
      </w:r>
    </w:p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354FB" w:rsidRPr="00AB45EB" w:rsidTr="007354FB">
        <w:trPr>
          <w:trHeight w:val="1069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507132" w:rsidRPr="00507132">
              <w:rPr>
                <w:rFonts w:ascii="Times New Roman" w:eastAsia="Calibri" w:hAnsi="Times New Roman" w:cs="Times New Roman"/>
                <w:sz w:val="24"/>
                <w:szCs w:val="26"/>
              </w:rPr>
              <w:t>Оборудование производств переработки нефти, газа и твердого топлива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ED20D8" w:rsidTr="007354FB">
        <w:trPr>
          <w:cantSplit/>
          <w:trHeight w:val="2797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/>
          <w:p w:rsidR="00AA0A6C" w:rsidRPr="00AA0A6C" w:rsidRDefault="00AA0A6C" w:rsidP="00AA0A6C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0A6C">
              <w:rPr>
                <w:rFonts w:ascii="Times New Roman" w:hAnsi="Times New Roman"/>
              </w:rPr>
              <w:t>Рассмотрите  метод  гравитационного  разделения  неоднородных систем;  приведите  примеры  его  использования  в  процессах подготовки и переработки нефти и газа</w:t>
            </w:r>
            <w:r w:rsidRPr="00AA0A6C">
              <w:rPr>
                <w:rFonts w:ascii="Times New Roman" w:hAnsi="Times New Roman"/>
              </w:rPr>
              <w:t xml:space="preserve"> </w:t>
            </w:r>
          </w:p>
          <w:p w:rsidR="007354FB" w:rsidRPr="00FA5CFE" w:rsidRDefault="00FA5CFE" w:rsidP="00FA5CFE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5CFE">
              <w:rPr>
                <w:rFonts w:ascii="Times New Roman" w:hAnsi="Times New Roman"/>
              </w:rPr>
              <w:t>Сравните  основные  элементы  пор</w:t>
            </w:r>
            <w:r>
              <w:rPr>
                <w:rFonts w:ascii="Times New Roman" w:hAnsi="Times New Roman"/>
              </w:rPr>
              <w:t xml:space="preserve">шневых  и  плунжерных  насосов </w:t>
            </w:r>
            <w:bookmarkStart w:id="0" w:name="_GoBack"/>
            <w:bookmarkEnd w:id="0"/>
            <w:r w:rsidRPr="00FA5CFE">
              <w:rPr>
                <w:rFonts w:ascii="Times New Roman" w:hAnsi="Times New Roman"/>
              </w:rPr>
              <w:t>отметьте общие и отличительные признаки</w:t>
            </w:r>
          </w:p>
        </w:tc>
      </w:tr>
    </w:tbl>
    <w:p w:rsidR="00535BA7" w:rsidRPr="009832E0" w:rsidRDefault="00535BA7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B09" w:rsidRPr="009832E0" w:rsidRDefault="008C6B10" w:rsidP="00A2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32E0">
        <w:rPr>
          <w:rFonts w:ascii="Times New Roman" w:hAnsi="Times New Roman" w:cs="Times New Roman"/>
          <w:b/>
          <w:sz w:val="24"/>
        </w:rPr>
        <w:t>ВОПРОСЫ К ЭКЗАМЕНУ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1.  Приведите и поясните общую схему системы промыслового сбора и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подготовки нефти.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2.  Приведите  требования  к  товарной  нефти  при  ее  подготовке  </w:t>
      </w:r>
      <w:proofErr w:type="gramStart"/>
      <w:r w:rsidRPr="00AA0A6C">
        <w:rPr>
          <w:rFonts w:ascii="Times New Roman" w:hAnsi="Times New Roman" w:cs="Times New Roman"/>
          <w:sz w:val="24"/>
        </w:rPr>
        <w:t>к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транспорту.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3.  Объясните принцип действия и назначение установок </w:t>
      </w:r>
      <w:proofErr w:type="gramStart"/>
      <w:r w:rsidRPr="00AA0A6C">
        <w:rPr>
          <w:rFonts w:ascii="Times New Roman" w:hAnsi="Times New Roman" w:cs="Times New Roman"/>
          <w:sz w:val="24"/>
        </w:rPr>
        <w:t>промысловой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подготовки нефти (ДНС, УПСВ, УПН); приведите принципиальные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схемы установок.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4.  Перечислите основное оборудование ДНС, УПСВ, УПН.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5.  Приведите классификацию неоднородных систем и аппаратов </w:t>
      </w:r>
      <w:proofErr w:type="gramStart"/>
      <w:r w:rsidRPr="00AA0A6C">
        <w:rPr>
          <w:rFonts w:ascii="Times New Roman" w:hAnsi="Times New Roman" w:cs="Times New Roman"/>
          <w:sz w:val="24"/>
        </w:rPr>
        <w:t>для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A0A6C">
        <w:rPr>
          <w:rFonts w:ascii="Times New Roman" w:hAnsi="Times New Roman" w:cs="Times New Roman"/>
          <w:sz w:val="24"/>
        </w:rPr>
        <w:t>их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разделения; перечислите методы разделения систем.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6.  Рассмотрите  метод  гравитационного  разделения  неоднородных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систем;  приведите  примеры  его  использования  в  процессах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подготовки и переработки нефти и газа.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7.  Объясните  принцип  работы  гравитационных  отстойников  </w:t>
      </w:r>
      <w:proofErr w:type="gramStart"/>
      <w:r w:rsidRPr="00AA0A6C">
        <w:rPr>
          <w:rFonts w:ascii="Times New Roman" w:hAnsi="Times New Roman" w:cs="Times New Roman"/>
          <w:sz w:val="24"/>
        </w:rPr>
        <w:t>для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разделения водонефтяных эмульсий; выделите основные элементы. 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8.   Приведите  примеры  использования  метода  сепарации  в  процессах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подготовки  нефти  и  газа.  Рассмотрите  газовые  и  нефтегазовые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сепараторы;  выделите  основные  элементы;  укажите  отличительные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особенности.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9.  Покажите преимущества метода центробежного разделения </w:t>
      </w:r>
      <w:proofErr w:type="gramStart"/>
      <w:r w:rsidRPr="00AA0A6C">
        <w:rPr>
          <w:rFonts w:ascii="Times New Roman" w:hAnsi="Times New Roman" w:cs="Times New Roman"/>
          <w:sz w:val="24"/>
        </w:rPr>
        <w:t>жидких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lastRenderedPageBreak/>
        <w:t xml:space="preserve">и  газовых  неоднородных  систем  по  сравнению  с  </w:t>
      </w:r>
      <w:proofErr w:type="gramStart"/>
      <w:r w:rsidRPr="00AA0A6C">
        <w:rPr>
          <w:rFonts w:ascii="Times New Roman" w:hAnsi="Times New Roman" w:cs="Times New Roman"/>
          <w:sz w:val="24"/>
        </w:rPr>
        <w:t>гравитационным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отстаиванием.  Назовите  аппараты  для  реализации  метода  и  их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использование в нефтепереработке и нефтехимии. </w:t>
      </w:r>
      <w:r w:rsidRPr="00AA0A6C">
        <w:rPr>
          <w:rFonts w:ascii="Times New Roman" w:hAnsi="Times New Roman" w:cs="Times New Roman"/>
          <w:sz w:val="24"/>
        </w:rPr>
        <w:cr/>
      </w:r>
      <w:r w:rsidRPr="00AA0A6C">
        <w:t xml:space="preserve"> </w:t>
      </w:r>
      <w:r w:rsidRPr="00AA0A6C">
        <w:rPr>
          <w:rFonts w:ascii="Times New Roman" w:hAnsi="Times New Roman" w:cs="Times New Roman"/>
          <w:sz w:val="24"/>
        </w:rPr>
        <w:t xml:space="preserve">Покажите  общий  вид  насадочных  ректификационных  колонн;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опишите принцип действия, назовите основные элементы. Сравните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тарельчатые и насадочные колонны.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11.  Приведете  классификацию  насадок,  укажите  преимущества  и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недостатки насадок различных типов.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12.  Сравните  области  применения  насадок  и  тарелок  различных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конструкций.  Приведите  примеры  контактных  устройств,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A0A6C">
        <w:rPr>
          <w:rFonts w:ascii="Times New Roman" w:hAnsi="Times New Roman" w:cs="Times New Roman"/>
          <w:sz w:val="24"/>
        </w:rPr>
        <w:t xml:space="preserve">используемых в вакуумных колоннах. </w:t>
      </w:r>
      <w:proofErr w:type="gramEnd"/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>13.  Перечислите  виды  устрой</w:t>
      </w:r>
      <w:proofErr w:type="gramStart"/>
      <w:r w:rsidRPr="00AA0A6C">
        <w:rPr>
          <w:rFonts w:ascii="Times New Roman" w:hAnsi="Times New Roman" w:cs="Times New Roman"/>
          <w:sz w:val="24"/>
        </w:rPr>
        <w:t>ств  дл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я  сепарации  парожидкостных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потоков; укажите их преимущества и недостатки.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14.  Обоснуйте  необходимость  использования  устройств  </w:t>
      </w:r>
      <w:proofErr w:type="gramStart"/>
      <w:r w:rsidRPr="00AA0A6C">
        <w:rPr>
          <w:rFonts w:ascii="Times New Roman" w:hAnsi="Times New Roman" w:cs="Times New Roman"/>
          <w:sz w:val="24"/>
        </w:rPr>
        <w:t>для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распределения  жидкости  в  насадочных  колоннах;  назовите  и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покажите их разновидности.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15.  Приведите эскиз вакуумной колонны, назовите основные элементы;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укажите отличия от колонн установок АТ. </w:t>
      </w:r>
      <w:r w:rsidRPr="00AA0A6C">
        <w:rPr>
          <w:rFonts w:ascii="Times New Roman" w:hAnsi="Times New Roman" w:cs="Times New Roman"/>
          <w:sz w:val="24"/>
        </w:rPr>
        <w:cr/>
      </w:r>
      <w:r>
        <w:rPr>
          <w:rFonts w:ascii="Times New Roman" w:hAnsi="Times New Roman" w:cs="Times New Roman"/>
          <w:sz w:val="24"/>
        </w:rPr>
        <w:t>16</w:t>
      </w:r>
      <w:proofErr w:type="gramStart"/>
      <w:r w:rsidRPr="00AA0A6C">
        <w:t xml:space="preserve"> </w:t>
      </w:r>
      <w:r w:rsidRPr="00AA0A6C">
        <w:rPr>
          <w:rFonts w:ascii="Times New Roman" w:hAnsi="Times New Roman" w:cs="Times New Roman"/>
          <w:sz w:val="24"/>
        </w:rPr>
        <w:t>Р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ассмотрите  аппараты  с  </w:t>
      </w:r>
      <w:proofErr w:type="spellStart"/>
      <w:r w:rsidRPr="00AA0A6C">
        <w:rPr>
          <w:rFonts w:ascii="Times New Roman" w:hAnsi="Times New Roman" w:cs="Times New Roman"/>
          <w:sz w:val="24"/>
        </w:rPr>
        <w:t>псевдоожиженным</w:t>
      </w:r>
      <w:proofErr w:type="spellEnd"/>
      <w:r w:rsidRPr="00AA0A6C">
        <w:rPr>
          <w:rFonts w:ascii="Times New Roman" w:hAnsi="Times New Roman" w:cs="Times New Roman"/>
          <w:sz w:val="24"/>
        </w:rPr>
        <w:t xml:space="preserve">  слоем  установок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каталитического  крекинга.  Обоснуйте  необходимость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использования циклонов в аппаратах с </w:t>
      </w:r>
      <w:proofErr w:type="spellStart"/>
      <w:r w:rsidRPr="00AA0A6C">
        <w:rPr>
          <w:rFonts w:ascii="Times New Roman" w:hAnsi="Times New Roman" w:cs="Times New Roman"/>
          <w:sz w:val="24"/>
        </w:rPr>
        <w:t>псевдоожижением</w:t>
      </w:r>
      <w:proofErr w:type="spellEnd"/>
      <w:r w:rsidRPr="00AA0A6C">
        <w:rPr>
          <w:rFonts w:ascii="Times New Roman" w:hAnsi="Times New Roman" w:cs="Times New Roman"/>
          <w:sz w:val="24"/>
        </w:rPr>
        <w:t xml:space="preserve">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17.  Объясните  как  </w:t>
      </w:r>
      <w:proofErr w:type="spellStart"/>
      <w:r w:rsidRPr="00AA0A6C">
        <w:rPr>
          <w:rFonts w:ascii="Times New Roman" w:hAnsi="Times New Roman" w:cs="Times New Roman"/>
          <w:sz w:val="24"/>
        </w:rPr>
        <w:t>организавано</w:t>
      </w:r>
      <w:proofErr w:type="spellEnd"/>
      <w:r w:rsidRPr="00AA0A6C">
        <w:rPr>
          <w:rFonts w:ascii="Times New Roman" w:hAnsi="Times New Roman" w:cs="Times New Roman"/>
          <w:sz w:val="24"/>
        </w:rPr>
        <w:t xml:space="preserve">  движения  зернистого  катализатора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между  аппаратами;  приведите  схему  </w:t>
      </w:r>
      <w:proofErr w:type="gramStart"/>
      <w:r w:rsidRPr="00AA0A6C">
        <w:rPr>
          <w:rFonts w:ascii="Times New Roman" w:hAnsi="Times New Roman" w:cs="Times New Roman"/>
          <w:sz w:val="24"/>
        </w:rPr>
        <w:t>реакторно-регенераторного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блока.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18.  Объясните  принцип  действия  аппаратов  с  движущимся  слоем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катализатора.  </w:t>
      </w:r>
      <w:proofErr w:type="gramStart"/>
      <w:r w:rsidRPr="00AA0A6C">
        <w:rPr>
          <w:rFonts w:ascii="Times New Roman" w:hAnsi="Times New Roman" w:cs="Times New Roman"/>
          <w:sz w:val="24"/>
        </w:rPr>
        <w:t xml:space="preserve">Приведите  примеры (реактор  каталитического </w:t>
      </w:r>
      <w:proofErr w:type="gramEnd"/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крекинга  с  шариковым  катализатором;  реактор  </w:t>
      </w:r>
      <w:proofErr w:type="spellStart"/>
      <w:r w:rsidRPr="00AA0A6C">
        <w:rPr>
          <w:rFonts w:ascii="Times New Roman" w:hAnsi="Times New Roman" w:cs="Times New Roman"/>
          <w:sz w:val="24"/>
        </w:rPr>
        <w:t>риформинга</w:t>
      </w:r>
      <w:proofErr w:type="spellEnd"/>
      <w:r w:rsidRPr="00AA0A6C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AA0A6C">
        <w:rPr>
          <w:rFonts w:ascii="Times New Roman" w:hAnsi="Times New Roman" w:cs="Times New Roman"/>
          <w:sz w:val="24"/>
        </w:rPr>
        <w:t>с</w:t>
      </w:r>
      <w:proofErr w:type="gramEnd"/>
      <w:r w:rsidRPr="00AA0A6C">
        <w:rPr>
          <w:rFonts w:ascii="Times New Roman" w:hAnsi="Times New Roman" w:cs="Times New Roman"/>
          <w:sz w:val="24"/>
        </w:rPr>
        <w:t xml:space="preserve">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>движущимся слоем).</w:t>
      </w:r>
      <w:r w:rsidRPr="00AA0A6C">
        <w:t xml:space="preserve"> </w:t>
      </w:r>
      <w:r w:rsidRPr="00AA0A6C">
        <w:rPr>
          <w:rFonts w:ascii="Times New Roman" w:hAnsi="Times New Roman" w:cs="Times New Roman"/>
          <w:sz w:val="24"/>
        </w:rPr>
        <w:t xml:space="preserve">19.  Приведите  классификацию  центробежных  насосов;  укажите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отличительные  особенности  разновидностей  центробежных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насосов.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20.  Опишите  устройство  и  принцип  действия  поршневых  насосов;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приведите эскизы; укажите преимущества и недостатки. Приведите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разновидности  поршневых  насосов  по  устройству  и  принципу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действия.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21.  Сравните  основные  элементы  поршневых  и  плунжерных  насосов;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отметьте общие и отличительные признаки. 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22.  Сопоставьте  центробежные  и  поршневые  насосы  по  принципу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действия, преимуществам, недостаткам и областям применения.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23.  Укажите общий принцип действия для насосов объемного типа и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сравните  поршневые  и  ротационные  насосы.  Сравните  основные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элементы винтовых, шестеренчатых и пластинчатых насосов.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24.  Приведите  классификацию  компрессорных  машин;  укажите  их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назначение.  Укажите  назначение  компрессоров  и  их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разновидности; приведите классификацию.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25.  Сравните  устройство  центробежных  насосов  и  компрессоров;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найдите общие и отличительные признаки.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26.  Рассмотрите классификацию поршневых компрессоров. Приведите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эскизы  различных  разновидностей  компрессоров  этой  группы.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Приведите схемы многоступенчатых поршневых компрессоров.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27.  Обоснуйте  необходимость  многоступенчатого  сжатия  газов.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t xml:space="preserve">Отметьте способы отвода тепла при использовании компрессоров. </w:t>
      </w:r>
    </w:p>
    <w:p w:rsidR="00AA0A6C" w:rsidRP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A0A6C">
        <w:rPr>
          <w:rFonts w:ascii="Times New Roman" w:hAnsi="Times New Roman" w:cs="Times New Roman"/>
          <w:sz w:val="24"/>
        </w:rPr>
        <w:lastRenderedPageBreak/>
        <w:t xml:space="preserve">28.   Сопоставьте центробежные и поршневые компрессоры, области их применения, преимущества и недостатки. </w:t>
      </w:r>
      <w:r w:rsidRPr="00AA0A6C">
        <w:rPr>
          <w:rFonts w:ascii="Times New Roman" w:hAnsi="Times New Roman" w:cs="Times New Roman"/>
          <w:sz w:val="24"/>
        </w:rPr>
        <w:cr/>
      </w:r>
    </w:p>
    <w:p w:rsidR="00B3581B" w:rsidRPr="009832E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32E0"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 6.2.</w:t>
      </w:r>
      <w:r>
        <w:rPr>
          <w:rFonts w:ascii="Times New Roman" w:hAnsi="Times New Roman" w:cs="Times New Roman"/>
          <w:sz w:val="24"/>
          <w:szCs w:val="24"/>
        </w:rPr>
        <w:t xml:space="preserve">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</w:p>
    <w:p w:rsidR="00203BA3" w:rsidRPr="00005A3F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Ценностное самоопределение в проблемном поле проекта - это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lastRenderedPageBreak/>
        <w:t>Проблематизация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Ценообразование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Себестоимость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учет возможностей изменения внешней и внутренней среды проекта, способов реагирования на них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гибкость, адаптивность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Стабильность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Адекватность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жизненного цикла проекта связан с выполнением работ проекта, необходимых для достижения основных целей.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Инициация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Реализация проекта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Контроль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Данная функция предполагает постановку целей разного уровня, определение средств их достижения в соответствии с имеющимися в распоряжении внешними и внутренними условиями и ресурсами.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 (Верно)</w:t>
      </w:r>
    </w:p>
    <w:p w:rsidR="00AA0A6C" w:rsidRPr="00005A3F" w:rsidRDefault="00AA0A6C" w:rsidP="00AA0A6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Эта функция связана, в первую очередь, с созданием команды проекта, условий, норм и каналов коммуникации, установление вертикальных и горизонтальных связей в проекте, распределением ответственности и ресурсов.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организации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планирования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Функция контроля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Форма познавательной активности, обеспечивающая достижение сознательно поставленной цели, связанной с получением социально/личностно значимого результата (продукта), которая предполагает учет основных задач образовательной и профессиональной деятельности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Проектная деятельность (Верно)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Промежуточная стадия разработки проекта здания (сооружения), машины, агрегата или системы.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Технический проект 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Типология проектов по характеру проектируемых изменений: ___________ и Поддерживающие проекты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Инновационные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Типология проектов по характеру проектируемых изменений: ___________ и Инновационные проекты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Поддерживающие проекты</w:t>
      </w:r>
    </w:p>
    <w:p w:rsidR="00AA0A6C" w:rsidRPr="00005A3F" w:rsidRDefault="00AA0A6C" w:rsidP="00AA0A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Первый этап жизненного цикла проекта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Инициация  проекта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ОПК 1.2.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планы и программы проведения научных исследований и технических разработок</w:t>
      </w:r>
    </w:p>
    <w:p w:rsidR="00203BA3" w:rsidRDefault="00203BA3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группа в организации, достигшая высокого уровня развития и продуктивности, действующая как новая система, единая общность, в которой сочетаются преимущества формальных и неформальных групп при отсутствии их недостатков, </w:t>
      </w:r>
      <w:r w:rsidRPr="00005A3F">
        <w:rPr>
          <w:rFonts w:ascii="Times New Roman" w:hAnsi="Times New Roman"/>
          <w:sz w:val="24"/>
          <w:szCs w:val="24"/>
        </w:rPr>
        <w:lastRenderedPageBreak/>
        <w:t>обеспечивается наиболее эффективное и экономичное достижение результатов организации и удовлетворение личных и социальных потребностей членов команды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Собрание</w:t>
      </w:r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совместная целенаправленная работа специалистов, решающих общую задачу на основе интеграции знаний в различных профессиональных областях по правилам, выработанным сообща 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Командная работа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Междисциплинарная работа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Важнейшим фактором развития команды является наличие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Средств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Руководителя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Специалиста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Во сколько этапов проходит образование команды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10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2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 xml:space="preserve">5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AA0A6C" w:rsidRPr="00005A3F" w:rsidRDefault="00AA0A6C" w:rsidP="00AA0A6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формирования </w:t>
      </w:r>
      <w:proofErr w:type="gramStart"/>
      <w:r w:rsidRPr="00005A3F">
        <w:rPr>
          <w:rFonts w:ascii="Times New Roman" w:hAnsi="Times New Roman"/>
          <w:sz w:val="24"/>
          <w:szCs w:val="24"/>
        </w:rPr>
        <w:t>команды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при котором члены команды осознают свое желание работать над решением задачи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AA0A6C" w:rsidRPr="00005A3F" w:rsidRDefault="00AA0A6C" w:rsidP="00AA0A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Адаптация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Кооперация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ОПК 2.2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Использует современные методики, проводит обработку и анализирует результаты исследований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доводит деятельность до продукта, избавляет команду от ошибок, стремится получить наилучший результат </w:t>
      </w:r>
      <w:proofErr w:type="gramStart"/>
      <w:r w:rsidRPr="00005A3F">
        <w:rPr>
          <w:rFonts w:ascii="Times New Roman" w:hAnsi="Times New Roman"/>
          <w:sz w:val="24"/>
          <w:szCs w:val="24"/>
        </w:rPr>
        <w:t>из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возможных. Это организованный, добросовестный, эмоционально неустойчивый человек, добивающийся совершенства во всем с тенденцией беспокойства по поводу мелочей.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Контролер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распределяет задачи, знает, когда делегировать ответственность в группу, а когда принять на себя. По характеру </w:t>
      </w:r>
      <w:proofErr w:type="gramStart"/>
      <w:r w:rsidRPr="00005A3F">
        <w:rPr>
          <w:rFonts w:ascii="Times New Roman" w:hAnsi="Times New Roman"/>
          <w:sz w:val="24"/>
          <w:szCs w:val="24"/>
        </w:rPr>
        <w:t>спокойный</w:t>
      </w:r>
      <w:proofErr w:type="gramEnd"/>
      <w:r w:rsidRPr="00005A3F">
        <w:rPr>
          <w:rFonts w:ascii="Times New Roman" w:hAnsi="Times New Roman"/>
          <w:sz w:val="24"/>
          <w:szCs w:val="24"/>
        </w:rPr>
        <w:t>, уверенный в себе, управляемый, способен без предубеждения оценивать достоинства всех предложений, мотивирован на достижение целей.</w:t>
      </w:r>
    </w:p>
    <w:p w:rsidR="00AA0A6C" w:rsidRPr="00005A3F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Ведущий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5A3F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выступает как зачинщик мероприятий, постоянно тянет команду за собой, использует разнообразные подходы к делу. Характеризуется как </w:t>
      </w:r>
      <w:proofErr w:type="gramStart"/>
      <w:r w:rsidRPr="00005A3F">
        <w:rPr>
          <w:rFonts w:ascii="Times New Roman" w:hAnsi="Times New Roman"/>
          <w:sz w:val="24"/>
          <w:szCs w:val="24"/>
        </w:rPr>
        <w:t>отзывчивый</w:t>
      </w:r>
      <w:proofErr w:type="gramEnd"/>
      <w:r w:rsidRPr="00005A3F">
        <w:rPr>
          <w:rFonts w:ascii="Times New Roman" w:hAnsi="Times New Roman"/>
          <w:sz w:val="24"/>
          <w:szCs w:val="24"/>
        </w:rPr>
        <w:t>, динамичный, склонен к недовольству, раздраженности и нетерпению.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Ведущий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привержен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лучшей идее, а не собственной, способен оценить конкурирующие предложения. Он благоразумный, предусмотрительный, </w:t>
      </w:r>
      <w:proofErr w:type="spellStart"/>
      <w:r w:rsidRPr="00005A3F">
        <w:rPr>
          <w:rFonts w:ascii="Times New Roman" w:hAnsi="Times New Roman"/>
          <w:sz w:val="24"/>
          <w:szCs w:val="24"/>
        </w:rPr>
        <w:t>стратегично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мыслит. Ему свойственны рассудительность, проницательность, хорошие умственные способности, не умеет мотивировать других.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Аналитик (верно)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выдвигает новые идеи, пути решения поставленной задачи. Он индивидуалист, креативен, талантлив, устремлен к творчеству, недооценивает практические детали.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5A3F">
        <w:rPr>
          <w:rFonts w:ascii="Times New Roman" w:hAnsi="Times New Roman"/>
          <w:sz w:val="24"/>
          <w:szCs w:val="24"/>
        </w:rPr>
        <w:t>Мотиватор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Генератор идей (верно)</w:t>
      </w:r>
    </w:p>
    <w:p w:rsidR="00AA0A6C" w:rsidRPr="00005A3F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</w:t>
      </w:r>
      <w:r w:rsidRPr="00005A3F">
        <w:rPr>
          <w:rFonts w:ascii="Times New Roman" w:hAnsi="Times New Roman"/>
          <w:sz w:val="24"/>
          <w:szCs w:val="24"/>
        </w:rPr>
        <w:lastRenderedPageBreak/>
        <w:t xml:space="preserve">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AA0A6C" w:rsidRPr="00005A3F" w:rsidRDefault="00AA0A6C" w:rsidP="00AA0A6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AA0A6C" w:rsidRPr="00005A3F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ОПК 3.2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Выбирает оборудование технологического процесса на основе производительности, технологических нормативов на расход материалов, топлива и электроэнергии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ответственности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непрерывности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154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</w:p>
    <w:p w:rsidR="00AA0A6C" w:rsidRPr="00444154" w:rsidRDefault="00AA0A6C" w:rsidP="00AA0A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Личностное и профессиональное __________ можно представить как целостную саморазвивающуюся систему, основанную на </w:t>
      </w:r>
      <w:proofErr w:type="spellStart"/>
      <w:r w:rsidRPr="00444154">
        <w:rPr>
          <w:rFonts w:ascii="Times New Roman" w:hAnsi="Times New Roman"/>
          <w:sz w:val="24"/>
          <w:szCs w:val="24"/>
        </w:rPr>
        <w:t>деятельностном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преобразовании личностью себя, </w:t>
      </w:r>
      <w:proofErr w:type="gramStart"/>
      <w:r w:rsidRPr="00444154">
        <w:rPr>
          <w:rFonts w:ascii="Times New Roman" w:hAnsi="Times New Roman"/>
          <w:sz w:val="24"/>
          <w:szCs w:val="24"/>
        </w:rPr>
        <w:t>порождаемая</w:t>
      </w:r>
      <w:proofErr w:type="gramEnd"/>
      <w:r w:rsidRPr="00444154">
        <w:rPr>
          <w:rFonts w:ascii="Times New Roman" w:hAnsi="Times New Roman"/>
          <w:sz w:val="24"/>
          <w:szCs w:val="24"/>
        </w:rPr>
        <w:t xml:space="preserve"> потребностями в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самоизменении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и личностном росте и осуществляющаяся в ходе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своего поведения и деятельности, направленной на достижение личностно и профессионально значимых целей.</w:t>
      </w:r>
    </w:p>
    <w:p w:rsidR="00AA0A6C" w:rsidRPr="00444154" w:rsidRDefault="00AA0A6C" w:rsidP="00AA0A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саморазвитие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умение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обучение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эксперимент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Реализация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  <w:r w:rsidRPr="00444154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временем (верно)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управление ресурсами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управление активами </w:t>
      </w:r>
    </w:p>
    <w:p w:rsidR="00AA0A6C" w:rsidRPr="00444154" w:rsidRDefault="00AA0A6C" w:rsidP="00AA0A6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Тайм-менеджмент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Мотивация 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lastRenderedPageBreak/>
        <w:t>Самооценка (верно)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444154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это научный подход к организации времени и повышение эффекта от его использования; это учёт, распределение и оперативное планирование собственных ресурсов времени; это умение правильно организовать время и эффективно его использовать</w:t>
      </w:r>
      <w:proofErr w:type="gramStart"/>
      <w:r w:rsidRPr="00444154">
        <w:rPr>
          <w:rFonts w:ascii="Times New Roman" w:hAnsi="Times New Roman"/>
          <w:sz w:val="24"/>
          <w:szCs w:val="24"/>
        </w:rPr>
        <w:t>..</w:t>
      </w:r>
      <w:proofErr w:type="gramEnd"/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управление временем 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Важнейшим понятием для понимания сущности самоорганизации и саморазвития является __________.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Ответ: Самооценка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Ответ: Функционирование</w:t>
      </w:r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____________– это целенаправленное и последовательное применение испытанных наукой и практикой методов и приемов менеджмента в повседневной жизнедеятельности, для того чтобы наилучшим образом использовать свое время и собственные способности, сознательно управлять течением своей жизни, умело преодолевать внешние обстоятельства как на работе, так и в личной жизни.</w:t>
      </w:r>
    </w:p>
    <w:p w:rsidR="00AA0A6C" w:rsidRPr="00444154" w:rsidRDefault="00AA0A6C" w:rsidP="00AA0A6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444154">
        <w:rPr>
          <w:rFonts w:ascii="Times New Roman" w:hAnsi="Times New Roman"/>
          <w:sz w:val="24"/>
          <w:szCs w:val="24"/>
        </w:rPr>
        <w:t>Самоменеджмент</w:t>
      </w:r>
      <w:proofErr w:type="spellEnd"/>
    </w:p>
    <w:p w:rsidR="00AA0A6C" w:rsidRPr="00444154" w:rsidRDefault="00AA0A6C" w:rsidP="00AA0A6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154">
        <w:rPr>
          <w:rFonts w:ascii="Times New Roman" w:hAnsi="Times New Roman"/>
          <w:sz w:val="24"/>
          <w:szCs w:val="24"/>
        </w:rPr>
        <w:t>Принцип _________ отражает главный ориентир совершенствования системы образования – образование в течение всей жизни.</w:t>
      </w:r>
    </w:p>
    <w:p w:rsidR="00AA0A6C" w:rsidRPr="00444154" w:rsidRDefault="00AA0A6C" w:rsidP="00AA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154">
        <w:rPr>
          <w:rFonts w:ascii="Times New Roman" w:hAnsi="Times New Roman" w:cs="Times New Roman"/>
          <w:sz w:val="24"/>
          <w:szCs w:val="24"/>
        </w:rPr>
        <w:t>Ответ: непрерывности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A6C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проведение научно-исследовательских работ и на их основе вносит предложения по совершенствованию технологических процессов, по организации ремонта, реконструкции и модернизации оборудования, по повышению качества выпускаемой продукции нефтепереработки и нефтехимии</w:t>
      </w: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AA0A6C" w:rsidRPr="00005A3F" w:rsidRDefault="00AA0A6C" w:rsidP="00AA0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Поршневой насос в своем составе не имеет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Рабочего колеса</w:t>
      </w:r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Клапана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Кривошипно-шатунный механизм</w:t>
      </w:r>
    </w:p>
    <w:p w:rsidR="00AA0A6C" w:rsidRPr="00730626" w:rsidRDefault="00AA0A6C" w:rsidP="00AA0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30626">
        <w:rPr>
          <w:rFonts w:ascii="Times New Roman" w:hAnsi="Times New Roman"/>
          <w:sz w:val="24"/>
          <w:szCs w:val="24"/>
        </w:rPr>
        <w:t xml:space="preserve">Аппараты  с  </w:t>
      </w:r>
      <w:proofErr w:type="spellStart"/>
      <w:r w:rsidRPr="00730626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730626">
        <w:rPr>
          <w:rFonts w:ascii="Times New Roman" w:hAnsi="Times New Roman"/>
          <w:sz w:val="24"/>
          <w:szCs w:val="24"/>
        </w:rPr>
        <w:t xml:space="preserve">  слоем  катализатора  широко используются  на  установках  каталитического  крекинга.  Реактор  данного типа  работает  в  паре  </w:t>
      </w:r>
      <w:proofErr w:type="gramStart"/>
      <w:r w:rsidRPr="00730626">
        <w:rPr>
          <w:rFonts w:ascii="Times New Roman" w:hAnsi="Times New Roman"/>
          <w:sz w:val="24"/>
          <w:szCs w:val="24"/>
        </w:rPr>
        <w:t>с</w:t>
      </w:r>
      <w:proofErr w:type="gramEnd"/>
      <w:r w:rsidRPr="00730626">
        <w:rPr>
          <w:rFonts w:ascii="Times New Roman" w:hAnsi="Times New Roman"/>
          <w:sz w:val="24"/>
          <w:szCs w:val="24"/>
        </w:rPr>
        <w:t xml:space="preserve">  __________</w:t>
      </w:r>
    </w:p>
    <w:p w:rsidR="00AA0A6C" w:rsidRDefault="00AA0A6C" w:rsidP="00AA0A6C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Адсорбером</w:t>
      </w:r>
    </w:p>
    <w:p w:rsidR="00AA0A6C" w:rsidRPr="00005A3F" w:rsidRDefault="00AA0A6C" w:rsidP="00AA0A6C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Теплообменником</w:t>
      </w:r>
    </w:p>
    <w:p w:rsidR="00AA0A6C" w:rsidRPr="00005A3F" w:rsidRDefault="00AA0A6C" w:rsidP="00AA0A6C">
      <w:pPr>
        <w:pStyle w:val="a3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30626">
        <w:rPr>
          <w:rFonts w:ascii="Times New Roman" w:hAnsi="Times New Roman"/>
          <w:sz w:val="24"/>
          <w:szCs w:val="24"/>
        </w:rPr>
        <w:t>егенератором</w:t>
      </w:r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A14D21" w:rsidRDefault="00AA0A6C" w:rsidP="00AA0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4D21">
        <w:rPr>
          <w:rFonts w:ascii="Times New Roman" w:hAnsi="Times New Roman"/>
          <w:sz w:val="24"/>
          <w:szCs w:val="24"/>
        </w:rPr>
        <w:t xml:space="preserve">Пространство трубчатой  печи чаще  всего  разделено  на  две  камеры:  радиации и </w:t>
      </w:r>
      <w:r>
        <w:rPr>
          <w:rFonts w:ascii="Times New Roman" w:hAnsi="Times New Roman"/>
          <w:sz w:val="24"/>
          <w:szCs w:val="24"/>
        </w:rPr>
        <w:t>_____________</w:t>
      </w:r>
      <w:r w:rsidRPr="00A14D21">
        <w:rPr>
          <w:rFonts w:ascii="Times New Roman" w:hAnsi="Times New Roman"/>
          <w:sz w:val="24"/>
          <w:szCs w:val="24"/>
        </w:rPr>
        <w:t>.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подогрева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охлаждения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конвекции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AA0A6C" w:rsidRPr="00A14D21" w:rsidRDefault="00AA0A6C" w:rsidP="00AA0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4D21">
        <w:rPr>
          <w:rFonts w:ascii="Times New Roman" w:hAnsi="Times New Roman"/>
          <w:sz w:val="24"/>
          <w:szCs w:val="24"/>
        </w:rPr>
        <w:t xml:space="preserve">На  установках  каталитического  крекинга используется принципиально  иная  конструкция  реакционных  аппаратов – с _________(кипящим) слоем катализатора. </w:t>
      </w:r>
    </w:p>
    <w:p w:rsidR="00AA0A6C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Стационарным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Движущимся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D21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(верно)</w:t>
      </w:r>
    </w:p>
    <w:p w:rsidR="00AA0A6C" w:rsidRPr="00A14D21" w:rsidRDefault="00AA0A6C" w:rsidP="00AA0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14D21">
        <w:rPr>
          <w:rFonts w:ascii="Times New Roman" w:hAnsi="Times New Roman"/>
          <w:sz w:val="24"/>
          <w:szCs w:val="24"/>
        </w:rPr>
        <w:t xml:space="preserve">В процессе  гидроочистки сырье (дизельное  топливо), нагреваясь  в  теплообменниках  и  трубчатой  печи  до  температуры процесса,  поступает  в  реактор </w:t>
      </w:r>
      <w:proofErr w:type="gramStart"/>
      <w:r w:rsidRPr="00A14D21">
        <w:rPr>
          <w:rFonts w:ascii="Times New Roman" w:hAnsi="Times New Roman"/>
          <w:sz w:val="24"/>
          <w:szCs w:val="24"/>
        </w:rPr>
        <w:t>с</w:t>
      </w:r>
      <w:proofErr w:type="gramEnd"/>
      <w:r w:rsidRPr="00A14D2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</w:t>
      </w:r>
      <w:r w:rsidRPr="00A14D21">
        <w:rPr>
          <w:rFonts w:ascii="Times New Roman" w:hAnsi="Times New Roman"/>
          <w:sz w:val="24"/>
          <w:szCs w:val="24"/>
        </w:rPr>
        <w:t xml:space="preserve">  слоем  катализатора. </w:t>
      </w:r>
      <w:r w:rsidRPr="00A14D21">
        <w:rPr>
          <w:rFonts w:ascii="Times New Roman" w:hAnsi="Times New Roman"/>
          <w:sz w:val="24"/>
          <w:szCs w:val="24"/>
        </w:rPr>
        <w:cr/>
        <w:t>Стационарным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21">
        <w:rPr>
          <w:rFonts w:ascii="Times New Roman" w:hAnsi="Times New Roman"/>
          <w:sz w:val="24"/>
          <w:szCs w:val="24"/>
        </w:rPr>
        <w:t>(верно)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Движущимся</w:t>
      </w:r>
    </w:p>
    <w:p w:rsidR="00AA0A6C" w:rsidRPr="00005A3F" w:rsidRDefault="00AA0A6C" w:rsidP="00AA0A6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4D21">
        <w:rPr>
          <w:rFonts w:ascii="Times New Roman" w:hAnsi="Times New Roman"/>
          <w:sz w:val="24"/>
          <w:szCs w:val="24"/>
        </w:rPr>
        <w:t>псевдоожиженным</w:t>
      </w:r>
      <w:proofErr w:type="spellEnd"/>
      <w:r w:rsidRPr="00005A3F">
        <w:rPr>
          <w:rFonts w:ascii="Times New Roman" w:hAnsi="Times New Roman"/>
          <w:sz w:val="24"/>
          <w:szCs w:val="24"/>
        </w:rPr>
        <w:t xml:space="preserve"> </w:t>
      </w:r>
    </w:p>
    <w:p w:rsidR="00AA0A6C" w:rsidRPr="00005A3F" w:rsidRDefault="00AA0A6C" w:rsidP="00AA0A6C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A0A6C" w:rsidRPr="00005A3F" w:rsidRDefault="00AA0A6C" w:rsidP="00AA0A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AA0A6C" w:rsidRPr="00381962" w:rsidRDefault="00AA0A6C" w:rsidP="00AA0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__________заключается в избирательном</w:t>
      </w:r>
      <w:r w:rsidRPr="00381962">
        <w:rPr>
          <w:rFonts w:ascii="Times New Roman" w:hAnsi="Times New Roman"/>
          <w:sz w:val="24"/>
          <w:szCs w:val="24"/>
        </w:rPr>
        <w:t xml:space="preserve"> поглощении компонентов газо</w:t>
      </w:r>
      <w:r>
        <w:rPr>
          <w:rFonts w:ascii="Times New Roman" w:hAnsi="Times New Roman"/>
          <w:sz w:val="24"/>
          <w:szCs w:val="24"/>
        </w:rPr>
        <w:t xml:space="preserve">вой смеси жидким  поглотителем </w:t>
      </w:r>
    </w:p>
    <w:p w:rsidR="00AA0A6C" w:rsidRPr="00005A3F" w:rsidRDefault="00AA0A6C" w:rsidP="00AA0A6C">
      <w:pPr>
        <w:pStyle w:val="a3"/>
        <w:spacing w:after="0" w:line="240" w:lineRule="auto"/>
        <w:ind w:left="709" w:firstLine="437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абсорбции</w:t>
      </w:r>
    </w:p>
    <w:p w:rsidR="00AA0A6C" w:rsidRPr="00381962" w:rsidRDefault="00AA0A6C" w:rsidP="00AA0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поглощения газов или</w:t>
      </w:r>
      <w:r w:rsidRPr="00381962">
        <w:rPr>
          <w:rFonts w:ascii="Times New Roman" w:hAnsi="Times New Roman"/>
          <w:sz w:val="24"/>
          <w:szCs w:val="24"/>
        </w:rPr>
        <w:t xml:space="preserve"> жидкостей </w:t>
      </w:r>
      <w:r>
        <w:rPr>
          <w:rFonts w:ascii="Times New Roman" w:hAnsi="Times New Roman"/>
          <w:sz w:val="24"/>
          <w:szCs w:val="24"/>
        </w:rPr>
        <w:t>поверхностью твердого</w:t>
      </w:r>
      <w:r w:rsidRPr="00381962">
        <w:rPr>
          <w:rFonts w:ascii="Times New Roman" w:hAnsi="Times New Roman"/>
          <w:sz w:val="24"/>
          <w:szCs w:val="24"/>
        </w:rPr>
        <w:t xml:space="preserve"> тела _______</w:t>
      </w:r>
    </w:p>
    <w:p w:rsidR="00AA0A6C" w:rsidRPr="00005A3F" w:rsidRDefault="00AA0A6C" w:rsidP="00AA0A6C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адсорбция</w:t>
      </w:r>
    </w:p>
    <w:p w:rsidR="00AA0A6C" w:rsidRPr="00005A3F" w:rsidRDefault="00AA0A6C" w:rsidP="00AA0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Колонные контактные аппараты для разделения жидких углеводородных смесей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тарельчатые и __________</w:t>
      </w:r>
    </w:p>
    <w:p w:rsidR="00AA0A6C" w:rsidRPr="00005A3F" w:rsidRDefault="00AA0A6C" w:rsidP="00AA0A6C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sz w:val="24"/>
          <w:szCs w:val="24"/>
        </w:rPr>
        <w:t>Насадочные</w:t>
      </w:r>
    </w:p>
    <w:p w:rsidR="00AA0A6C" w:rsidRPr="00381962" w:rsidRDefault="00AA0A6C" w:rsidP="00AA0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62">
        <w:rPr>
          <w:rFonts w:ascii="Times New Roman" w:hAnsi="Times New Roman"/>
          <w:sz w:val="24"/>
          <w:szCs w:val="24"/>
        </w:rPr>
        <w:t xml:space="preserve">Насадки,  используемые  в  аппаратах  рассматриваемого  типа, подразделяются на две большие группы: регулярные </w:t>
      </w:r>
      <w:r>
        <w:rPr>
          <w:rFonts w:ascii="Times New Roman" w:hAnsi="Times New Roman"/>
          <w:sz w:val="24"/>
          <w:szCs w:val="24"/>
        </w:rPr>
        <w:t xml:space="preserve">и </w:t>
      </w:r>
    </w:p>
    <w:p w:rsidR="00AA0A6C" w:rsidRPr="00381962" w:rsidRDefault="00AA0A6C" w:rsidP="00AA0A6C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381962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381962">
        <w:rPr>
          <w:rFonts w:ascii="Times New Roman" w:hAnsi="Times New Roman"/>
          <w:sz w:val="24"/>
          <w:szCs w:val="24"/>
        </w:rPr>
        <w:t>нерегулярные</w:t>
      </w:r>
      <w:proofErr w:type="gramEnd"/>
    </w:p>
    <w:p w:rsidR="00AA0A6C" w:rsidRDefault="00AA0A6C" w:rsidP="00AA0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962">
        <w:rPr>
          <w:rFonts w:ascii="Times New Roman" w:hAnsi="Times New Roman"/>
          <w:sz w:val="24"/>
          <w:szCs w:val="24"/>
        </w:rPr>
        <w:t>Классификация по принципу действия насосов предусматривает деление машин на две большие группы – динамические и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381962">
        <w:rPr>
          <w:rFonts w:ascii="Times New Roman" w:hAnsi="Times New Roman"/>
          <w:sz w:val="24"/>
          <w:szCs w:val="24"/>
        </w:rPr>
        <w:t xml:space="preserve">. </w:t>
      </w:r>
    </w:p>
    <w:p w:rsidR="00AA0A6C" w:rsidRPr="00381962" w:rsidRDefault="00AA0A6C" w:rsidP="00AA0A6C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  <w:r w:rsidRPr="00381962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381962">
        <w:rPr>
          <w:rFonts w:ascii="Times New Roman" w:hAnsi="Times New Roman"/>
          <w:sz w:val="24"/>
          <w:szCs w:val="24"/>
        </w:rPr>
        <w:t>объемные</w:t>
      </w:r>
      <w:proofErr w:type="gramEnd"/>
    </w:p>
    <w:p w:rsidR="00AA0A6C" w:rsidRPr="00005A3F" w:rsidRDefault="00AA0A6C" w:rsidP="00AA0A6C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4"/>
          <w:szCs w:val="24"/>
        </w:rPr>
      </w:pPr>
    </w:p>
    <w:p w:rsidR="007A3966" w:rsidRPr="00705808" w:rsidRDefault="007A3966" w:rsidP="00AA0A6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B1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22FE"/>
    <w:multiLevelType w:val="hybridMultilevel"/>
    <w:tmpl w:val="49C8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233D7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7DE4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F47AE"/>
    <w:multiLevelType w:val="hybridMultilevel"/>
    <w:tmpl w:val="1904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794C06"/>
    <w:multiLevelType w:val="hybridMultilevel"/>
    <w:tmpl w:val="23C83C80"/>
    <w:lvl w:ilvl="0" w:tplc="58564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B5056"/>
    <w:multiLevelType w:val="hybridMultilevel"/>
    <w:tmpl w:val="0C40736E"/>
    <w:lvl w:ilvl="0" w:tplc="6C380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D048E7"/>
    <w:multiLevelType w:val="hybridMultilevel"/>
    <w:tmpl w:val="E27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4D15BA"/>
    <w:multiLevelType w:val="hybridMultilevel"/>
    <w:tmpl w:val="9D76380A"/>
    <w:lvl w:ilvl="0" w:tplc="0F56B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8"/>
  </w:num>
  <w:num w:numId="5">
    <w:abstractNumId w:val="10"/>
  </w:num>
  <w:num w:numId="6">
    <w:abstractNumId w:val="31"/>
  </w:num>
  <w:num w:numId="7">
    <w:abstractNumId w:val="12"/>
  </w:num>
  <w:num w:numId="8">
    <w:abstractNumId w:val="23"/>
  </w:num>
  <w:num w:numId="9">
    <w:abstractNumId w:val="28"/>
  </w:num>
  <w:num w:numId="10">
    <w:abstractNumId w:val="5"/>
  </w:num>
  <w:num w:numId="11">
    <w:abstractNumId w:val="14"/>
  </w:num>
  <w:num w:numId="12">
    <w:abstractNumId w:val="34"/>
  </w:num>
  <w:num w:numId="13">
    <w:abstractNumId w:val="7"/>
  </w:num>
  <w:num w:numId="14">
    <w:abstractNumId w:val="16"/>
  </w:num>
  <w:num w:numId="15">
    <w:abstractNumId w:val="1"/>
  </w:num>
  <w:num w:numId="16">
    <w:abstractNumId w:val="13"/>
  </w:num>
  <w:num w:numId="17">
    <w:abstractNumId w:val="25"/>
  </w:num>
  <w:num w:numId="18">
    <w:abstractNumId w:val="30"/>
  </w:num>
  <w:num w:numId="19">
    <w:abstractNumId w:val="18"/>
  </w:num>
  <w:num w:numId="20">
    <w:abstractNumId w:val="26"/>
  </w:num>
  <w:num w:numId="21">
    <w:abstractNumId w:val="21"/>
  </w:num>
  <w:num w:numId="22">
    <w:abstractNumId w:val="33"/>
  </w:num>
  <w:num w:numId="23">
    <w:abstractNumId w:val="4"/>
  </w:num>
  <w:num w:numId="24">
    <w:abstractNumId w:val="6"/>
  </w:num>
  <w:num w:numId="25">
    <w:abstractNumId w:val="0"/>
  </w:num>
  <w:num w:numId="26">
    <w:abstractNumId w:val="29"/>
  </w:num>
  <w:num w:numId="27">
    <w:abstractNumId w:val="3"/>
  </w:num>
  <w:num w:numId="28">
    <w:abstractNumId w:val="15"/>
  </w:num>
  <w:num w:numId="29">
    <w:abstractNumId w:val="27"/>
  </w:num>
  <w:num w:numId="30">
    <w:abstractNumId w:val="22"/>
  </w:num>
  <w:num w:numId="31">
    <w:abstractNumId w:val="32"/>
  </w:num>
  <w:num w:numId="32">
    <w:abstractNumId w:val="19"/>
  </w:num>
  <w:num w:numId="33">
    <w:abstractNumId w:val="11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4284F"/>
    <w:rsid w:val="00074168"/>
    <w:rsid w:val="0009194C"/>
    <w:rsid w:val="000A3CC0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03BA3"/>
    <w:rsid w:val="00281556"/>
    <w:rsid w:val="00284180"/>
    <w:rsid w:val="00294C0C"/>
    <w:rsid w:val="002A725A"/>
    <w:rsid w:val="0032115C"/>
    <w:rsid w:val="003D7CA4"/>
    <w:rsid w:val="004308DB"/>
    <w:rsid w:val="00432E74"/>
    <w:rsid w:val="004751D2"/>
    <w:rsid w:val="004E5885"/>
    <w:rsid w:val="004E6C76"/>
    <w:rsid w:val="00507132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16B32"/>
    <w:rsid w:val="0092082C"/>
    <w:rsid w:val="00925A18"/>
    <w:rsid w:val="00930819"/>
    <w:rsid w:val="00970D5A"/>
    <w:rsid w:val="0097243C"/>
    <w:rsid w:val="009814F3"/>
    <w:rsid w:val="009832E0"/>
    <w:rsid w:val="009A27C5"/>
    <w:rsid w:val="009B4EFF"/>
    <w:rsid w:val="009D32B2"/>
    <w:rsid w:val="009F7E8A"/>
    <w:rsid w:val="00A251E2"/>
    <w:rsid w:val="00A317CA"/>
    <w:rsid w:val="00A37781"/>
    <w:rsid w:val="00AA0A6C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CF01E3"/>
    <w:rsid w:val="00D011FF"/>
    <w:rsid w:val="00D51A40"/>
    <w:rsid w:val="00DC7CAF"/>
    <w:rsid w:val="00E36FF1"/>
    <w:rsid w:val="00E50D99"/>
    <w:rsid w:val="00E85E7B"/>
    <w:rsid w:val="00EB7B36"/>
    <w:rsid w:val="00EC3E40"/>
    <w:rsid w:val="00F61859"/>
    <w:rsid w:val="00FA5CF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F12F-32F1-4663-A2A5-82F128C4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Юдаев Сергей</cp:lastModifiedBy>
  <cp:revision>3</cp:revision>
  <dcterms:created xsi:type="dcterms:W3CDTF">2023-09-20T18:50:00Z</dcterms:created>
  <dcterms:modified xsi:type="dcterms:W3CDTF">2023-09-20T19:10:00Z</dcterms:modified>
</cp:coreProperties>
</file>