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133B02">
      <w:pPr>
        <w:ind w:firstLine="567"/>
        <w:jc w:val="center"/>
        <w:rPr>
          <w:b/>
          <w:sz w:val="32"/>
          <w:szCs w:val="28"/>
        </w:rPr>
      </w:pPr>
      <w:r w:rsidRPr="00133B02">
        <w:rPr>
          <w:b/>
          <w:sz w:val="32"/>
          <w:szCs w:val="28"/>
        </w:rPr>
        <w:t>Химия природных энергоносителей</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567402">
        <w:pPr>
          <w:pStyle w:val="af"/>
          <w:jc w:val="center"/>
        </w:pPr>
        <w:r>
          <w:fldChar w:fldCharType="begin"/>
        </w:r>
        <w:r w:rsidR="00A83D1D">
          <w:instrText xml:space="preserve"> PAGE </w:instrText>
        </w:r>
        <w:r>
          <w:fldChar w:fldCharType="separate"/>
        </w:r>
        <w:r w:rsidR="00133B02">
          <w:rPr>
            <w:noProof/>
          </w:rPr>
          <w:t>12</w:t>
        </w:r>
        <w:r>
          <w:fldChar w:fldCharType="end"/>
        </w:r>
      </w:p>
      <w:p w:rsidR="00753FE5" w:rsidRDefault="00567402">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567402">
        <w:pPr>
          <w:pStyle w:val="af"/>
          <w:jc w:val="center"/>
        </w:pPr>
        <w:r>
          <w:fldChar w:fldCharType="begin"/>
        </w:r>
        <w:r w:rsidR="00A83D1D">
          <w:instrText xml:space="preserve"> PAGE </w:instrText>
        </w:r>
        <w:r>
          <w:fldChar w:fldCharType="separate"/>
        </w:r>
        <w:r w:rsidR="00133B02">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33B02"/>
    <w:rsid w:val="001C6CF0"/>
    <w:rsid w:val="00380067"/>
    <w:rsid w:val="003C0E41"/>
    <w:rsid w:val="00567402"/>
    <w:rsid w:val="005F19A7"/>
    <w:rsid w:val="00753FE5"/>
    <w:rsid w:val="008661E0"/>
    <w:rsid w:val="00A83D1D"/>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3738</Words>
  <Characters>21309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