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E5FF"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val="x-none" w:eastAsia="ru-RU"/>
        </w:rPr>
      </w:pPr>
      <w:r w:rsidRPr="003374B2">
        <w:rPr>
          <w:rFonts w:eastAsia="Calibri"/>
          <w:kern w:val="0"/>
          <w:sz w:val="26"/>
          <w:szCs w:val="26"/>
          <w:lang w:val="x-none" w:eastAsia="ru-RU"/>
        </w:rPr>
        <w:t>ПРИЛОЖЕНИЕ</w:t>
      </w:r>
    </w:p>
    <w:p w14:paraId="14D32E99" w14:textId="77777777" w:rsidR="003374B2" w:rsidRPr="003374B2" w:rsidRDefault="003374B2" w:rsidP="003374B2">
      <w:pPr>
        <w:spacing w:line="240" w:lineRule="auto"/>
        <w:ind w:firstLine="0"/>
        <w:jc w:val="center"/>
        <w:rPr>
          <w:rFonts w:eastAsia="Calibri"/>
          <w:kern w:val="0"/>
          <w:sz w:val="26"/>
          <w:szCs w:val="26"/>
          <w:lang w:val="x-none" w:eastAsia="ru-RU"/>
        </w:rPr>
      </w:pPr>
    </w:p>
    <w:p w14:paraId="04AF5796"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55BFCB37"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39E3DFE3"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7610D84F"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7F474E86"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6D9C666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410B99C"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«Экономика, менеджмент и организация производства»</w:t>
      </w:r>
    </w:p>
    <w:p w14:paraId="30AD60D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6685F9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D28BF2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F3A596A"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C85295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B8F2B9E"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E893DC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2135B4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BA25D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7EE54C3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3DA9F57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3C3A5FBF" w14:textId="77777777" w:rsidR="003374B2" w:rsidRPr="003374B2" w:rsidRDefault="003374B2" w:rsidP="003374B2">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p>
    <w:p w14:paraId="2677FEDA" w14:textId="77777777" w:rsidR="003374B2" w:rsidRPr="003374B2" w:rsidRDefault="003374B2" w:rsidP="003374B2">
      <w:pPr>
        <w:shd w:val="clear" w:color="auto" w:fill="FFFFFF"/>
        <w:autoSpaceDE w:val="0"/>
        <w:autoSpaceDN w:val="0"/>
        <w:adjustRightInd w:val="0"/>
        <w:spacing w:line="240" w:lineRule="auto"/>
        <w:ind w:firstLine="0"/>
        <w:jc w:val="center"/>
        <w:rPr>
          <w:b/>
          <w:bCs/>
          <w:kern w:val="0"/>
          <w:sz w:val="28"/>
          <w:szCs w:val="28"/>
          <w:lang w:eastAsia="ru-RU"/>
        </w:rPr>
      </w:pPr>
    </w:p>
    <w:p w14:paraId="6478AA37" w14:textId="77777777" w:rsidR="003374B2" w:rsidRDefault="003374B2" w:rsidP="003374B2">
      <w:pPr>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 xml:space="preserve">Б1.О.22 «ПРИКЛАДНЫЕ ПРОГРАММНЫЕ ПРОДУКТЫ </w:t>
      </w:r>
    </w:p>
    <w:p w14:paraId="0426E297" w14:textId="77777777" w:rsidR="003374B2" w:rsidRDefault="003374B2" w:rsidP="003374B2">
      <w:pPr>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В ЭКОНОМИКЕ И УПРАВЛЕНИИ»</w:t>
      </w:r>
    </w:p>
    <w:p w14:paraId="62CF6FD4"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4B0201F7"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2712346D"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38.03.01 Экономика</w:t>
      </w:r>
    </w:p>
    <w:p w14:paraId="00720F52" w14:textId="77777777" w:rsidR="003374B2" w:rsidRPr="003374B2" w:rsidRDefault="003374B2" w:rsidP="003374B2">
      <w:pPr>
        <w:spacing w:line="240" w:lineRule="auto"/>
        <w:ind w:firstLine="0"/>
        <w:jc w:val="center"/>
        <w:rPr>
          <w:rFonts w:cs="Calibri"/>
          <w:bCs/>
          <w:kern w:val="0"/>
          <w:sz w:val="28"/>
          <w:szCs w:val="28"/>
        </w:rPr>
      </w:pPr>
    </w:p>
    <w:p w14:paraId="32C26879"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672EBFD3"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«Экономика предприятия»</w:t>
      </w:r>
    </w:p>
    <w:p w14:paraId="0781ED24" w14:textId="77777777" w:rsidR="003374B2" w:rsidRPr="003374B2" w:rsidRDefault="003374B2" w:rsidP="003374B2">
      <w:pPr>
        <w:spacing w:line="240" w:lineRule="auto"/>
        <w:ind w:firstLine="0"/>
        <w:jc w:val="center"/>
        <w:rPr>
          <w:rFonts w:cs="Calibri"/>
          <w:bCs/>
          <w:kern w:val="0"/>
          <w:sz w:val="28"/>
          <w:szCs w:val="28"/>
        </w:rPr>
      </w:pPr>
    </w:p>
    <w:p w14:paraId="1E733407"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Квалификация выпускника – бакалавр</w:t>
      </w:r>
    </w:p>
    <w:p w14:paraId="449FC1FD" w14:textId="77777777" w:rsidR="003374B2" w:rsidRPr="003374B2" w:rsidRDefault="003374B2" w:rsidP="003374B2">
      <w:pPr>
        <w:spacing w:line="240" w:lineRule="auto"/>
        <w:ind w:firstLine="0"/>
        <w:jc w:val="center"/>
        <w:rPr>
          <w:rFonts w:cs="Calibri"/>
          <w:kern w:val="0"/>
          <w:sz w:val="28"/>
          <w:szCs w:val="28"/>
        </w:rPr>
      </w:pPr>
    </w:p>
    <w:p w14:paraId="3FE1F1C2"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Форма обучения – очная</w:t>
      </w:r>
    </w:p>
    <w:p w14:paraId="5A047A10" w14:textId="77777777" w:rsidR="003374B2" w:rsidRPr="003374B2" w:rsidRDefault="003374B2" w:rsidP="003374B2">
      <w:pPr>
        <w:spacing w:line="240" w:lineRule="auto"/>
        <w:ind w:firstLine="0"/>
        <w:jc w:val="center"/>
        <w:rPr>
          <w:rFonts w:cs="Calibri"/>
          <w:bCs/>
          <w:kern w:val="0"/>
          <w:sz w:val="28"/>
          <w:szCs w:val="28"/>
        </w:rPr>
      </w:pPr>
    </w:p>
    <w:p w14:paraId="78CBA8CD" w14:textId="77777777" w:rsidR="003374B2" w:rsidRPr="003374B2" w:rsidRDefault="003374B2" w:rsidP="003374B2">
      <w:pPr>
        <w:spacing w:line="240" w:lineRule="auto"/>
        <w:ind w:firstLine="0"/>
        <w:jc w:val="center"/>
        <w:rPr>
          <w:rFonts w:cs="Calibri"/>
          <w:bCs/>
          <w:kern w:val="0"/>
          <w:sz w:val="28"/>
          <w:szCs w:val="28"/>
        </w:rPr>
      </w:pPr>
    </w:p>
    <w:p w14:paraId="3817BD61" w14:textId="77777777" w:rsidR="003374B2" w:rsidRPr="003374B2" w:rsidRDefault="003374B2" w:rsidP="003374B2">
      <w:pPr>
        <w:spacing w:line="240" w:lineRule="auto"/>
        <w:ind w:firstLine="0"/>
        <w:jc w:val="center"/>
        <w:rPr>
          <w:rFonts w:cs="Calibri"/>
          <w:bCs/>
          <w:kern w:val="0"/>
          <w:sz w:val="28"/>
          <w:szCs w:val="28"/>
        </w:rPr>
      </w:pPr>
    </w:p>
    <w:p w14:paraId="01C9044A" w14:textId="77777777" w:rsidR="003374B2" w:rsidRPr="003374B2" w:rsidRDefault="003374B2" w:rsidP="003374B2">
      <w:pPr>
        <w:spacing w:line="240" w:lineRule="auto"/>
        <w:ind w:firstLine="0"/>
        <w:jc w:val="center"/>
        <w:rPr>
          <w:rFonts w:cs="Calibri"/>
          <w:bCs/>
          <w:kern w:val="0"/>
          <w:sz w:val="28"/>
          <w:szCs w:val="28"/>
        </w:rPr>
      </w:pPr>
    </w:p>
    <w:p w14:paraId="17B63A64" w14:textId="77777777" w:rsidR="003374B2" w:rsidRPr="003374B2" w:rsidRDefault="003374B2" w:rsidP="003374B2">
      <w:pPr>
        <w:spacing w:line="240" w:lineRule="auto"/>
        <w:ind w:firstLine="0"/>
        <w:jc w:val="center"/>
        <w:rPr>
          <w:rFonts w:cs="Calibri"/>
          <w:bCs/>
          <w:kern w:val="0"/>
          <w:sz w:val="28"/>
          <w:szCs w:val="28"/>
        </w:rPr>
      </w:pPr>
    </w:p>
    <w:p w14:paraId="44EAC7F3" w14:textId="77777777" w:rsidR="003374B2" w:rsidRPr="003374B2" w:rsidRDefault="003374B2" w:rsidP="003374B2">
      <w:pPr>
        <w:spacing w:line="240" w:lineRule="auto"/>
        <w:ind w:firstLine="0"/>
        <w:jc w:val="center"/>
        <w:rPr>
          <w:rFonts w:cs="Calibri"/>
          <w:bCs/>
          <w:kern w:val="0"/>
          <w:sz w:val="28"/>
          <w:szCs w:val="28"/>
        </w:rPr>
      </w:pPr>
    </w:p>
    <w:p w14:paraId="7E0599E7" w14:textId="77777777" w:rsidR="003374B2" w:rsidRPr="003374B2" w:rsidRDefault="003374B2" w:rsidP="003374B2">
      <w:pPr>
        <w:spacing w:line="240" w:lineRule="auto"/>
        <w:ind w:firstLine="0"/>
        <w:jc w:val="center"/>
        <w:rPr>
          <w:rFonts w:cs="Calibri"/>
          <w:bCs/>
          <w:kern w:val="0"/>
          <w:sz w:val="28"/>
          <w:szCs w:val="28"/>
        </w:rPr>
      </w:pPr>
    </w:p>
    <w:p w14:paraId="37EE30F3" w14:textId="77777777" w:rsidR="003374B2" w:rsidRPr="003374B2" w:rsidRDefault="003374B2" w:rsidP="003374B2">
      <w:pPr>
        <w:spacing w:line="240" w:lineRule="auto"/>
        <w:ind w:firstLine="0"/>
        <w:jc w:val="center"/>
        <w:rPr>
          <w:rFonts w:cs="Calibri"/>
          <w:bCs/>
          <w:kern w:val="0"/>
          <w:sz w:val="28"/>
          <w:szCs w:val="28"/>
        </w:rPr>
      </w:pPr>
    </w:p>
    <w:p w14:paraId="47D8A1D5" w14:textId="77777777" w:rsidR="003374B2" w:rsidRPr="003374B2" w:rsidRDefault="003374B2" w:rsidP="003374B2">
      <w:pPr>
        <w:spacing w:line="240" w:lineRule="auto"/>
        <w:ind w:firstLine="0"/>
        <w:jc w:val="center"/>
        <w:rPr>
          <w:rFonts w:cs="Calibri"/>
          <w:bCs/>
          <w:kern w:val="0"/>
          <w:sz w:val="28"/>
          <w:szCs w:val="28"/>
        </w:rPr>
      </w:pPr>
    </w:p>
    <w:p w14:paraId="5CC55420" w14:textId="1D054256"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 202</w:t>
      </w:r>
      <w:r w:rsidR="00524A1C">
        <w:rPr>
          <w:kern w:val="0"/>
          <w:sz w:val="28"/>
          <w:szCs w:val="28"/>
          <w:lang w:eastAsia="ru-RU"/>
        </w:rPr>
        <w:t>0</w:t>
      </w:r>
      <w:r w:rsidRPr="003374B2">
        <w:rPr>
          <w:rFonts w:eastAsia="Calibri"/>
          <w:b/>
          <w:kern w:val="0"/>
          <w:sz w:val="22"/>
          <w:szCs w:val="22"/>
          <w:lang w:eastAsia="en-US"/>
        </w:rPr>
        <w:br w:type="page"/>
      </w:r>
    </w:p>
    <w:p w14:paraId="1939311C" w14:textId="77777777" w:rsidR="002F2144" w:rsidRPr="003374B2" w:rsidRDefault="002F2144" w:rsidP="00F26C5B">
      <w:pPr>
        <w:pStyle w:val="Default"/>
        <w:ind w:left="284"/>
        <w:jc w:val="center"/>
        <w:rPr>
          <w:b/>
          <w:color w:val="auto"/>
          <w:sz w:val="22"/>
          <w:szCs w:val="22"/>
        </w:rPr>
      </w:pPr>
      <w:r w:rsidRPr="003374B2">
        <w:rPr>
          <w:b/>
          <w:color w:val="auto"/>
          <w:sz w:val="22"/>
          <w:szCs w:val="22"/>
        </w:rPr>
        <w:lastRenderedPageBreak/>
        <w:t xml:space="preserve">1. СПИСОК ТЕОРЕТИЧЕСКИХ ВОПРОСОВ К ЗАЧЕТУ </w:t>
      </w:r>
    </w:p>
    <w:p w14:paraId="421DBEB6" w14:textId="77777777" w:rsidR="007A37FC" w:rsidRPr="003374B2" w:rsidRDefault="007A37FC" w:rsidP="00F26C5B">
      <w:pPr>
        <w:pStyle w:val="Default"/>
        <w:ind w:left="284"/>
        <w:jc w:val="center"/>
        <w:rPr>
          <w:b/>
          <w:color w:val="auto"/>
          <w:sz w:val="22"/>
          <w:szCs w:val="22"/>
        </w:rPr>
      </w:pPr>
    </w:p>
    <w:p w14:paraId="0A2A2729" w14:textId="77777777" w:rsidR="00DA3F52" w:rsidRPr="003374B2" w:rsidRDefault="00DA3F52" w:rsidP="00F26C5B">
      <w:pPr>
        <w:widowControl/>
        <w:spacing w:line="240" w:lineRule="auto"/>
        <w:rPr>
          <w:rStyle w:val="kursiv"/>
          <w:b/>
          <w:iCs/>
          <w:color w:val="000000"/>
          <w:sz w:val="22"/>
          <w:szCs w:val="22"/>
        </w:rPr>
      </w:pPr>
      <w:r w:rsidRPr="003374B2">
        <w:rPr>
          <w:rStyle w:val="kursiv"/>
          <w:b/>
          <w:iCs/>
          <w:color w:val="000000"/>
          <w:sz w:val="22"/>
          <w:szCs w:val="22"/>
        </w:rPr>
        <w:t>Тема 1. Общие сведения о программе «1</w:t>
      </w:r>
      <w:proofErr w:type="gramStart"/>
      <w:r w:rsidRPr="003374B2">
        <w:rPr>
          <w:rStyle w:val="kursiv"/>
          <w:b/>
          <w:iCs/>
          <w:color w:val="000000"/>
          <w:sz w:val="22"/>
          <w:szCs w:val="22"/>
        </w:rPr>
        <w:t>С:Предприятие</w:t>
      </w:r>
      <w:proofErr w:type="gramEnd"/>
      <w:r w:rsidRPr="003374B2">
        <w:rPr>
          <w:rStyle w:val="kursiv"/>
          <w:b/>
          <w:iCs/>
          <w:color w:val="000000"/>
          <w:sz w:val="22"/>
          <w:szCs w:val="22"/>
        </w:rPr>
        <w:t xml:space="preserve"> 8»</w:t>
      </w:r>
    </w:p>
    <w:p w14:paraId="0E2CF79C"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 Что такое система программ «1</w:t>
      </w:r>
      <w:proofErr w:type="gramStart"/>
      <w:r w:rsidRPr="003374B2">
        <w:rPr>
          <w:rStyle w:val="kursiv"/>
          <w:iCs/>
          <w:color w:val="000000"/>
          <w:sz w:val="22"/>
          <w:szCs w:val="22"/>
        </w:rPr>
        <w:t>С:Предприятие</w:t>
      </w:r>
      <w:proofErr w:type="gramEnd"/>
      <w:r w:rsidRPr="003374B2">
        <w:rPr>
          <w:rStyle w:val="kursiv"/>
          <w:iCs/>
          <w:color w:val="000000"/>
          <w:sz w:val="22"/>
          <w:szCs w:val="22"/>
        </w:rPr>
        <w:t>»? Что такое конфигуратор и типовая конфигурация?</w:t>
      </w:r>
    </w:p>
    <w:p w14:paraId="6E23D97C"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2. Какие существуют режимы работы с программой «1</w:t>
      </w:r>
      <w:proofErr w:type="gramStart"/>
      <w:r w:rsidRPr="003374B2">
        <w:rPr>
          <w:rStyle w:val="kursiv"/>
          <w:iCs/>
          <w:color w:val="000000"/>
          <w:sz w:val="22"/>
          <w:szCs w:val="22"/>
        </w:rPr>
        <w:t>С:Бухгалтерия</w:t>
      </w:r>
      <w:proofErr w:type="gramEnd"/>
      <w:r w:rsidRPr="003374B2">
        <w:rPr>
          <w:rStyle w:val="kursiv"/>
          <w:iCs/>
          <w:color w:val="000000"/>
          <w:sz w:val="22"/>
          <w:szCs w:val="22"/>
        </w:rPr>
        <w:t>» при использовании версии, установленной на локальном компьютере?</w:t>
      </w:r>
    </w:p>
    <w:p w14:paraId="705B64A0"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3. Когда и каким образом определяется режим запуска программы «1</w:t>
      </w:r>
      <w:proofErr w:type="gramStart"/>
      <w:r w:rsidRPr="003374B2">
        <w:rPr>
          <w:rStyle w:val="kursiv"/>
          <w:iCs/>
          <w:color w:val="000000"/>
          <w:sz w:val="22"/>
          <w:szCs w:val="22"/>
        </w:rPr>
        <w:t>С:Бухгалтерия</w:t>
      </w:r>
      <w:proofErr w:type="gramEnd"/>
      <w:r w:rsidRPr="003374B2">
        <w:rPr>
          <w:rStyle w:val="kursiv"/>
          <w:iCs/>
          <w:color w:val="000000"/>
          <w:sz w:val="22"/>
          <w:szCs w:val="22"/>
        </w:rPr>
        <w:t>»?</w:t>
      </w:r>
    </w:p>
    <w:p w14:paraId="7D30549E"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4. Что понимается под технологией «облачных вычислений»?</w:t>
      </w:r>
    </w:p>
    <w:p w14:paraId="422B3366"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5. Какие программы фирмы 1С доступны в режиме облачных вычислений?</w:t>
      </w:r>
    </w:p>
    <w:p w14:paraId="0E5FAF97"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6. Каковы особенности использования программного обеспечения в режиме SaaS?</w:t>
      </w:r>
    </w:p>
    <w:p w14:paraId="07DFFE0A"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7. Каковы преимущества использования программного обеспечения в качестве удаленного сервиса?</w:t>
      </w:r>
    </w:p>
    <w:p w14:paraId="3721725E"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8. Какими правами могут обладать различные категории пользователей облачного сервиса?</w:t>
      </w:r>
    </w:p>
    <w:p w14:paraId="192D447C" w14:textId="77777777" w:rsidR="00DA3F52" w:rsidRPr="003374B2" w:rsidRDefault="00DA3F52" w:rsidP="00F26C5B">
      <w:pPr>
        <w:widowControl/>
        <w:spacing w:line="240" w:lineRule="auto"/>
        <w:rPr>
          <w:rStyle w:val="kursiv"/>
          <w:b/>
          <w:iCs/>
          <w:color w:val="000000"/>
          <w:sz w:val="22"/>
          <w:szCs w:val="22"/>
        </w:rPr>
      </w:pPr>
      <w:r w:rsidRPr="003374B2">
        <w:rPr>
          <w:rStyle w:val="kursiv"/>
          <w:b/>
          <w:iCs/>
          <w:color w:val="000000"/>
          <w:sz w:val="22"/>
          <w:szCs w:val="22"/>
        </w:rPr>
        <w:t>Тема 2. Подготовка программы к работе</w:t>
      </w:r>
    </w:p>
    <w:p w14:paraId="78A915B2"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 Какие действия должен выполнить пользователь при начале работы с бухгалтерской программой:</w:t>
      </w:r>
    </w:p>
    <w:p w14:paraId="09B246E7"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а) для вновь открываемой организации?</w:t>
      </w:r>
    </w:p>
    <w:p w14:paraId="1756BB80"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б) для существующей организации, переходящей на автоматизированное ведение учета в этой программе?</w:t>
      </w:r>
    </w:p>
    <w:p w14:paraId="7563DE16"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2. Какие первоначальные настройки программы необходимо выполнить до начала ведения учета?</w:t>
      </w:r>
    </w:p>
    <w:p w14:paraId="134BE1DD"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3. В чем состоит принципиальное отличие между Параметрами учета и Параметрами учетной политики организации?</w:t>
      </w:r>
    </w:p>
    <w:p w14:paraId="6124961A"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4. На каких этапах использования программы производится заполнение справочников?</w:t>
      </w:r>
    </w:p>
    <w:p w14:paraId="539F53D6"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5. Что такое – многоуровневый справочник? Приведите примеры многоуровневых справоч</w:t>
      </w:r>
      <w:r w:rsidRPr="003374B2">
        <w:rPr>
          <w:rStyle w:val="kursiv"/>
          <w:iCs/>
          <w:color w:val="000000"/>
          <w:sz w:val="22"/>
          <w:szCs w:val="22"/>
        </w:rPr>
        <w:softHyphen/>
        <w:t>ников.</w:t>
      </w:r>
    </w:p>
    <w:p w14:paraId="22602444"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6. Приведите примеры справочников, используемых в программе «1</w:t>
      </w:r>
      <w:proofErr w:type="gramStart"/>
      <w:r w:rsidRPr="003374B2">
        <w:rPr>
          <w:rStyle w:val="kursiv"/>
          <w:iCs/>
          <w:color w:val="000000"/>
          <w:sz w:val="22"/>
          <w:szCs w:val="22"/>
        </w:rPr>
        <w:t>С:Бухгалтерия</w:t>
      </w:r>
      <w:proofErr w:type="gramEnd"/>
      <w:r w:rsidRPr="003374B2">
        <w:rPr>
          <w:rStyle w:val="kursiv"/>
          <w:iCs/>
          <w:color w:val="000000"/>
          <w:sz w:val="22"/>
          <w:szCs w:val="22"/>
        </w:rPr>
        <w:t>» и укажите их назначение.</w:t>
      </w:r>
    </w:p>
    <w:p w14:paraId="5D5C1147"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7. Для каких целей используется информация справочников в бухгалтерской программе?</w:t>
      </w:r>
    </w:p>
    <w:p w14:paraId="300FC30F" w14:textId="77777777" w:rsidR="00DA3F52" w:rsidRPr="003374B2" w:rsidRDefault="00DA3F52" w:rsidP="00F26C5B">
      <w:pPr>
        <w:widowControl/>
        <w:spacing w:line="240" w:lineRule="auto"/>
        <w:rPr>
          <w:rStyle w:val="kursiv"/>
          <w:iCs/>
          <w:color w:val="000000"/>
          <w:sz w:val="22"/>
          <w:szCs w:val="22"/>
        </w:rPr>
      </w:pPr>
      <w:r w:rsidRPr="003374B2">
        <w:rPr>
          <w:rStyle w:val="kursiv"/>
          <w:iCs/>
          <w:color w:val="000000"/>
          <w:sz w:val="22"/>
          <w:szCs w:val="22"/>
        </w:rPr>
        <w:t>8. Какими элементами пользовательского интерфейса программы может управлять конечный пользователь?</w:t>
      </w:r>
    </w:p>
    <w:p w14:paraId="67BAF05C" w14:textId="77777777" w:rsidR="00DA3F52" w:rsidRPr="003374B2" w:rsidRDefault="00DA3F52" w:rsidP="00F26C5B">
      <w:pPr>
        <w:widowControl/>
        <w:spacing w:line="240" w:lineRule="auto"/>
        <w:rPr>
          <w:rStyle w:val="kursiv"/>
          <w:b/>
          <w:iCs/>
          <w:color w:val="000000"/>
          <w:sz w:val="22"/>
          <w:szCs w:val="22"/>
        </w:rPr>
      </w:pPr>
      <w:r w:rsidRPr="003374B2">
        <w:rPr>
          <w:rStyle w:val="kursiv"/>
          <w:b/>
          <w:iCs/>
          <w:color w:val="000000"/>
          <w:sz w:val="22"/>
          <w:szCs w:val="22"/>
        </w:rPr>
        <w:t>Тема 3. Учет операций по формированию уставного капи</w:t>
      </w:r>
      <w:r w:rsidR="001B746D" w:rsidRPr="003374B2">
        <w:rPr>
          <w:rStyle w:val="kursiv"/>
          <w:b/>
          <w:iCs/>
          <w:color w:val="000000"/>
          <w:sz w:val="22"/>
          <w:szCs w:val="22"/>
        </w:rPr>
        <w:t>т</w:t>
      </w:r>
      <w:r w:rsidRPr="003374B2">
        <w:rPr>
          <w:rStyle w:val="kursiv"/>
          <w:b/>
          <w:iCs/>
          <w:color w:val="000000"/>
          <w:sz w:val="22"/>
          <w:szCs w:val="22"/>
        </w:rPr>
        <w:t>ала</w:t>
      </w:r>
    </w:p>
    <w:p w14:paraId="09A3F86E"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 Какие характеристики (атрибуты) счетов устанавливаются в плане счетов бухгалтерской программы?</w:t>
      </w:r>
    </w:p>
    <w:p w14:paraId="727E42DD"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2. Какие существуют способы ввода бухгалтерских записей (проводок) в информационную базу?</w:t>
      </w:r>
    </w:p>
    <w:p w14:paraId="70D80D3F"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3. Какие приемы ввода бухгалтерских записей позволяют ускорить этот процесс?</w:t>
      </w:r>
    </w:p>
    <w:p w14:paraId="2B81188F"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4. Каково соотношение понятий «Операция» и «Проводка»? Как просмотреть проводки, принадлежащие операции?</w:t>
      </w:r>
    </w:p>
    <w:p w14:paraId="1297E45E"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5. Какими способами можно увидеть изменение состояния счетов бухгалтерского учета?</w:t>
      </w:r>
    </w:p>
    <w:p w14:paraId="6820A963" w14:textId="77777777" w:rsidR="00DA3F52" w:rsidRPr="003374B2" w:rsidRDefault="00DA3F52" w:rsidP="00F26C5B">
      <w:pPr>
        <w:widowControl/>
        <w:spacing w:line="240" w:lineRule="auto"/>
        <w:rPr>
          <w:rStyle w:val="kursiv"/>
          <w:iCs/>
          <w:color w:val="000000"/>
          <w:sz w:val="22"/>
          <w:szCs w:val="22"/>
        </w:rPr>
      </w:pPr>
      <w:r w:rsidRPr="003374B2">
        <w:rPr>
          <w:rStyle w:val="kursiv"/>
          <w:iCs/>
          <w:color w:val="000000"/>
          <w:sz w:val="22"/>
          <w:szCs w:val="22"/>
        </w:rPr>
        <w:t>6. Какие средства программы могут быть использованы для поиска ошибок ввода хозяйственных операций?</w:t>
      </w:r>
    </w:p>
    <w:p w14:paraId="480F207E" w14:textId="77777777" w:rsidR="00DA3F52" w:rsidRPr="003374B2" w:rsidRDefault="00DA3F52" w:rsidP="00F26C5B">
      <w:pPr>
        <w:widowControl/>
        <w:spacing w:line="240" w:lineRule="auto"/>
        <w:rPr>
          <w:rStyle w:val="kursiv"/>
          <w:b/>
          <w:iCs/>
          <w:color w:val="000000"/>
          <w:sz w:val="22"/>
          <w:szCs w:val="22"/>
        </w:rPr>
      </w:pPr>
      <w:r w:rsidRPr="003374B2">
        <w:rPr>
          <w:rStyle w:val="kursiv"/>
          <w:b/>
          <w:iCs/>
          <w:color w:val="000000"/>
          <w:sz w:val="22"/>
          <w:szCs w:val="22"/>
        </w:rPr>
        <w:t>Тема 4. Реорганизация информации о контрагентах</w:t>
      </w:r>
    </w:p>
    <w:p w14:paraId="075E6056"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 Что такое иерархический справочник?</w:t>
      </w:r>
    </w:p>
    <w:p w14:paraId="4AA27F8F"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2. Можно ли преобразовать справочник из линейного вида в иерархический?</w:t>
      </w:r>
    </w:p>
    <w:p w14:paraId="57047341"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3. Можно ли изменить структуру подчиненности элементов иерархического справочника?</w:t>
      </w:r>
    </w:p>
    <w:p w14:paraId="60C66A70" w14:textId="77777777" w:rsidR="00DA3F52" w:rsidRPr="003374B2" w:rsidRDefault="00DA3F52" w:rsidP="00F26C5B">
      <w:pPr>
        <w:widowControl/>
        <w:spacing w:line="240" w:lineRule="auto"/>
        <w:rPr>
          <w:rStyle w:val="kursiv"/>
          <w:iCs/>
          <w:color w:val="000000"/>
          <w:sz w:val="22"/>
          <w:szCs w:val="22"/>
        </w:rPr>
      </w:pPr>
      <w:r w:rsidRPr="003374B2">
        <w:rPr>
          <w:rStyle w:val="kursiv"/>
          <w:iCs/>
          <w:color w:val="000000"/>
          <w:sz w:val="22"/>
          <w:szCs w:val="22"/>
        </w:rPr>
        <w:t>4. Как организация справочной информации влияет на организацию аналитического учета на счетах бухгалтерского учета?</w:t>
      </w:r>
    </w:p>
    <w:p w14:paraId="36EE451F" w14:textId="77777777" w:rsidR="00DA3F52" w:rsidRPr="003374B2" w:rsidRDefault="00DA3F52" w:rsidP="00F26C5B">
      <w:pPr>
        <w:widowControl/>
        <w:spacing w:line="240" w:lineRule="auto"/>
        <w:rPr>
          <w:rStyle w:val="kursiv"/>
          <w:b/>
          <w:iCs/>
          <w:color w:val="000000"/>
          <w:sz w:val="22"/>
          <w:szCs w:val="22"/>
        </w:rPr>
      </w:pPr>
      <w:r w:rsidRPr="003374B2">
        <w:rPr>
          <w:rStyle w:val="kursiv"/>
          <w:b/>
          <w:iCs/>
          <w:color w:val="000000"/>
          <w:sz w:val="22"/>
          <w:szCs w:val="22"/>
        </w:rPr>
        <w:t>Тема 5. Учет кассовых операций</w:t>
      </w:r>
    </w:p>
    <w:p w14:paraId="6DDE8875"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 Как настраивается справочник «Статьи движения денежных средств»?</w:t>
      </w:r>
    </w:p>
    <w:p w14:paraId="0D25D450"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2. Каким образом и для каких целей организуется ведение аналитического учета по статьям движения денежных средств?</w:t>
      </w:r>
    </w:p>
    <w:p w14:paraId="7F4EB270"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3. Какие средства предусмотрены в программе для отображения информации о введенных кассовых операциях и кассовых документах?</w:t>
      </w:r>
    </w:p>
    <w:p w14:paraId="0920676E"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4. Для каких целей служит объект программы Документ? Что такое печатная форма доку</w:t>
      </w:r>
      <w:r w:rsidRPr="003374B2">
        <w:rPr>
          <w:rStyle w:val="kursiv"/>
          <w:iCs/>
          <w:color w:val="000000"/>
          <w:sz w:val="22"/>
          <w:szCs w:val="22"/>
        </w:rPr>
        <w:softHyphen/>
        <w:t>мента?</w:t>
      </w:r>
    </w:p>
    <w:p w14:paraId="3B2C9A70"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lastRenderedPageBreak/>
        <w:t>5. Как в программе формируется кассовая книга?</w:t>
      </w:r>
    </w:p>
    <w:p w14:paraId="392D8C5C" w14:textId="77777777" w:rsidR="00DA3F52" w:rsidRPr="003374B2" w:rsidRDefault="00DA3F52" w:rsidP="00F26C5B">
      <w:pPr>
        <w:widowControl/>
        <w:spacing w:line="240" w:lineRule="auto"/>
        <w:rPr>
          <w:b/>
          <w:iCs/>
          <w:color w:val="000000"/>
          <w:sz w:val="22"/>
          <w:szCs w:val="22"/>
        </w:rPr>
      </w:pPr>
      <w:r w:rsidRPr="003374B2">
        <w:rPr>
          <w:b/>
          <w:iCs/>
          <w:color w:val="000000"/>
          <w:sz w:val="22"/>
          <w:szCs w:val="22"/>
        </w:rPr>
        <w:t>Тема 6. Учет операций на расчетном счете</w:t>
      </w:r>
    </w:p>
    <w:p w14:paraId="236E7ED0"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 Каким образом в программе отражается информация банковских выписок?</w:t>
      </w:r>
    </w:p>
    <w:p w14:paraId="6103BFC9"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2. В чем состоят особенности ввода банковских операций по сдаче наличных денежных средств в банк и получения наличных денежных средств из банка?</w:t>
      </w:r>
    </w:p>
    <w:p w14:paraId="67E17422"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3. Какие документы предусмотрены в программе для отражения банковских операций?</w:t>
      </w:r>
    </w:p>
    <w:p w14:paraId="4F312EB1"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4. Какие средства имеются в программе для контроля правильности ввода банковских опе</w:t>
      </w:r>
      <w:r w:rsidRPr="003374B2">
        <w:rPr>
          <w:rStyle w:val="kursiv"/>
          <w:iCs/>
          <w:color w:val="000000"/>
          <w:sz w:val="22"/>
          <w:szCs w:val="22"/>
        </w:rPr>
        <w:softHyphen/>
        <w:t>раций?</w:t>
      </w:r>
    </w:p>
    <w:p w14:paraId="2CD91D2F" w14:textId="77777777" w:rsidR="00DA3F52" w:rsidRPr="003374B2" w:rsidRDefault="00DA3F52" w:rsidP="00F26C5B">
      <w:pPr>
        <w:widowControl/>
        <w:spacing w:line="240" w:lineRule="auto"/>
        <w:rPr>
          <w:rStyle w:val="kursiv"/>
          <w:iCs/>
          <w:color w:val="000000"/>
          <w:sz w:val="22"/>
          <w:szCs w:val="22"/>
        </w:rPr>
      </w:pPr>
      <w:r w:rsidRPr="003374B2">
        <w:rPr>
          <w:rStyle w:val="kursiv"/>
          <w:iCs/>
          <w:color w:val="000000"/>
          <w:sz w:val="22"/>
          <w:szCs w:val="22"/>
        </w:rPr>
        <w:t>5. Каким образом можно получить аналитическую информацию о движении денежных средств организации.</w:t>
      </w:r>
    </w:p>
    <w:p w14:paraId="20416898" w14:textId="77777777" w:rsidR="00DA3F52" w:rsidRPr="003374B2" w:rsidRDefault="00DA3F52" w:rsidP="00F26C5B">
      <w:pPr>
        <w:widowControl/>
        <w:spacing w:line="240" w:lineRule="auto"/>
        <w:rPr>
          <w:rStyle w:val="kursiv"/>
          <w:b/>
          <w:iCs/>
          <w:color w:val="000000"/>
          <w:sz w:val="22"/>
          <w:szCs w:val="22"/>
        </w:rPr>
      </w:pPr>
      <w:r w:rsidRPr="003374B2">
        <w:rPr>
          <w:rStyle w:val="kursiv"/>
          <w:b/>
          <w:iCs/>
          <w:color w:val="000000"/>
          <w:sz w:val="22"/>
          <w:szCs w:val="22"/>
        </w:rPr>
        <w:t>Тема 7. Учет расчетов с покупателями</w:t>
      </w:r>
    </w:p>
    <w:p w14:paraId="085664DE"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 В каких справочниках программы хранится информация о покупателях.</w:t>
      </w:r>
    </w:p>
    <w:p w14:paraId="75683D5C"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2. Каким образом можно установить для покупателя счета, используемые программой по умолчанию при заполнении документов?</w:t>
      </w:r>
    </w:p>
    <w:p w14:paraId="3B06F2C6"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3. Каким образом в программе производится оформление счетов-фактур на полученные авансы?</w:t>
      </w:r>
    </w:p>
    <w:p w14:paraId="149C759E"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4. Какие средства программы обеспечивают формирование проводок по начислению НДС с сумм полученных авансов?</w:t>
      </w:r>
    </w:p>
    <w:p w14:paraId="5158E026"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5. Каким образом формируется печатная форма книги продаж?</w:t>
      </w:r>
    </w:p>
    <w:p w14:paraId="599C0305"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6. Какие средства программы позволяют произвести анализ взаиморасчетов с покупа</w:t>
      </w:r>
      <w:r w:rsidRPr="003374B2">
        <w:rPr>
          <w:rStyle w:val="kursiv"/>
          <w:iCs/>
          <w:color w:val="000000"/>
          <w:sz w:val="22"/>
          <w:szCs w:val="22"/>
        </w:rPr>
        <w:softHyphen/>
        <w:t>телями?</w:t>
      </w:r>
    </w:p>
    <w:p w14:paraId="512CC243" w14:textId="77777777" w:rsidR="00DA3F52" w:rsidRPr="003374B2" w:rsidRDefault="00DA3F52" w:rsidP="00F26C5B">
      <w:pPr>
        <w:widowControl/>
        <w:spacing w:line="240" w:lineRule="auto"/>
        <w:rPr>
          <w:b/>
          <w:iCs/>
          <w:color w:val="000000"/>
          <w:sz w:val="22"/>
          <w:szCs w:val="22"/>
        </w:rPr>
      </w:pPr>
      <w:r w:rsidRPr="003374B2">
        <w:rPr>
          <w:b/>
          <w:iCs/>
          <w:color w:val="000000"/>
          <w:sz w:val="22"/>
          <w:szCs w:val="22"/>
        </w:rPr>
        <w:t>Тема 8. Учет расчетов с поставщиками</w:t>
      </w:r>
    </w:p>
    <w:p w14:paraId="3D257050"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 В каких справочниках программы хранится информация о поставщиках.</w:t>
      </w:r>
    </w:p>
    <w:p w14:paraId="60527D16"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2. Каким образом можно установить для поставщика счета, используемые программой по умолчанию при заполнении документов?</w:t>
      </w:r>
    </w:p>
    <w:p w14:paraId="57958E88"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3. Каким образом в программе производится оформление счетов, выставляемых покупа</w:t>
      </w:r>
      <w:r w:rsidRPr="003374B2">
        <w:rPr>
          <w:rStyle w:val="kursiv"/>
          <w:iCs/>
          <w:color w:val="000000"/>
          <w:sz w:val="22"/>
          <w:szCs w:val="22"/>
        </w:rPr>
        <w:softHyphen/>
        <w:t>телям?</w:t>
      </w:r>
    </w:p>
    <w:p w14:paraId="1F89D392"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4. Какие средства программы обеспечивают формирование проводок по оплате счетов поставщиков?</w:t>
      </w:r>
    </w:p>
    <w:p w14:paraId="05864B8E"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5. Каким образом формируется печатная форма книги покупок?</w:t>
      </w:r>
    </w:p>
    <w:p w14:paraId="0C0D2CF4"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6. Какие средства программы обеспечивают формирование проводок по вычету НДС, предъявленному поставщиком?</w:t>
      </w:r>
    </w:p>
    <w:p w14:paraId="7082401D"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7. Какие средства программы позволяют произвести анализ взаиморасчетов с поставщиками?</w:t>
      </w:r>
    </w:p>
    <w:p w14:paraId="4FE29092" w14:textId="77777777" w:rsidR="00DA3F52" w:rsidRPr="003374B2" w:rsidRDefault="00DA3F52" w:rsidP="00F26C5B">
      <w:pPr>
        <w:widowControl/>
        <w:spacing w:line="240" w:lineRule="auto"/>
        <w:rPr>
          <w:b/>
          <w:iCs/>
          <w:color w:val="000000"/>
          <w:sz w:val="22"/>
          <w:szCs w:val="22"/>
        </w:rPr>
      </w:pPr>
      <w:r w:rsidRPr="003374B2">
        <w:rPr>
          <w:b/>
          <w:iCs/>
          <w:color w:val="000000"/>
          <w:sz w:val="22"/>
          <w:szCs w:val="22"/>
        </w:rPr>
        <w:t>Тема 9. Учет основных средств</w:t>
      </w:r>
    </w:p>
    <w:p w14:paraId="41D10A94"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 Какие справочники программы используются для хранения информации об объектах, поступающих в организацию, предназначенных для использования в составе основных средств организации?</w:t>
      </w:r>
    </w:p>
    <w:p w14:paraId="0B8FABEE"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2. Каким образом в программе организован аналитический учет на счетах, используемых для учета основных средств?</w:t>
      </w:r>
    </w:p>
    <w:p w14:paraId="21C38CF9"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3. Как в форме бухгалтерской проводки организован учет разниц в соответствии с ПБУ 18/02?</w:t>
      </w:r>
    </w:p>
    <w:p w14:paraId="6603F92E"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4. Каким образом в программе производится описание правил амортизации объекта основных средств?</w:t>
      </w:r>
    </w:p>
    <w:p w14:paraId="417B59EA"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5. Какие документы программы используются для ввода операций по учету основных средств?</w:t>
      </w:r>
    </w:p>
    <w:p w14:paraId="343537AE"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6. Каков порядок формирования книги покупок по операциям приобретения оборудования, объектов ОС?</w:t>
      </w:r>
    </w:p>
    <w:p w14:paraId="78A5E799"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7. Какие средства программы обеспечивают формирование проводок по вычету НДС, предъявленного поставщиком основного средства?</w:t>
      </w:r>
    </w:p>
    <w:p w14:paraId="0FB2CD2C"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8. Какие средства программы обеспечивают ввод хозяйственных операций по учету расходов на монтаж оборудования?</w:t>
      </w:r>
    </w:p>
    <w:p w14:paraId="5975DCBC"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9. В каких случаях и для каких целей в учете основных используется справочник Объекты строительства?</w:t>
      </w:r>
    </w:p>
    <w:p w14:paraId="19A20AA4" w14:textId="77777777" w:rsidR="00DA3F52" w:rsidRPr="003374B2" w:rsidRDefault="00DA3F52" w:rsidP="00F26C5B">
      <w:pPr>
        <w:widowControl/>
        <w:spacing w:line="240" w:lineRule="auto"/>
        <w:rPr>
          <w:rStyle w:val="kursiv"/>
          <w:iCs/>
          <w:color w:val="000000"/>
          <w:sz w:val="22"/>
          <w:szCs w:val="22"/>
        </w:rPr>
      </w:pPr>
      <w:r w:rsidRPr="003374B2">
        <w:rPr>
          <w:rStyle w:val="kursiv"/>
          <w:iCs/>
          <w:color w:val="000000"/>
          <w:sz w:val="22"/>
          <w:szCs w:val="22"/>
        </w:rPr>
        <w:t>10. В каких стандартных отчетах можно получить информацию об остаточной стоимости основных средств?</w:t>
      </w:r>
    </w:p>
    <w:p w14:paraId="787EF018" w14:textId="77777777" w:rsidR="00DA3F52" w:rsidRPr="003374B2" w:rsidRDefault="00DA3F52" w:rsidP="00F26C5B">
      <w:pPr>
        <w:widowControl/>
        <w:spacing w:line="240" w:lineRule="auto"/>
        <w:rPr>
          <w:rStyle w:val="kursiv"/>
          <w:b/>
          <w:iCs/>
          <w:color w:val="000000"/>
          <w:sz w:val="22"/>
          <w:szCs w:val="22"/>
        </w:rPr>
      </w:pPr>
      <w:r w:rsidRPr="003374B2">
        <w:rPr>
          <w:rStyle w:val="kursiv"/>
          <w:b/>
          <w:iCs/>
          <w:color w:val="000000"/>
          <w:sz w:val="22"/>
          <w:szCs w:val="22"/>
        </w:rPr>
        <w:t>Тема 10. Учет создания материальных запасов</w:t>
      </w:r>
    </w:p>
    <w:p w14:paraId="38CDC39A"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lastRenderedPageBreak/>
        <w:t>1. Какие справочники программы используются для организации аналитического учета на счетах учета материально-производственных запасов?</w:t>
      </w:r>
    </w:p>
    <w:p w14:paraId="48D5C097"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2. Какие средства программы позволяют ускорить процесс заполнения документов по поступлению материально-производственных запасов?</w:t>
      </w:r>
    </w:p>
    <w:p w14:paraId="4B4A2BEF"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3. Какие документы программы предназначены для отражения хозяйственных операций по учету транспортно-заготовительных расходов?</w:t>
      </w:r>
    </w:p>
    <w:p w14:paraId="778449CF"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4. Какими способами, и каким образом в программе распределяются транспортно-заготовительные расходы?</w:t>
      </w:r>
    </w:p>
    <w:p w14:paraId="2910902C"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5. Какие документы программы предназначены для отражения хозяйственных операций по приобретению материалов подотчетным лицом?</w:t>
      </w:r>
    </w:p>
    <w:p w14:paraId="7B77B921" w14:textId="77777777" w:rsidR="00DA3F52" w:rsidRPr="003374B2" w:rsidRDefault="00DA3F52" w:rsidP="00F26C5B">
      <w:pPr>
        <w:widowControl/>
        <w:spacing w:line="240" w:lineRule="auto"/>
        <w:rPr>
          <w:rStyle w:val="kursiv"/>
          <w:iCs/>
          <w:color w:val="000000"/>
          <w:sz w:val="22"/>
          <w:szCs w:val="22"/>
        </w:rPr>
      </w:pPr>
      <w:r w:rsidRPr="003374B2">
        <w:rPr>
          <w:rStyle w:val="kursiv"/>
          <w:iCs/>
          <w:color w:val="000000"/>
          <w:sz w:val="22"/>
          <w:szCs w:val="22"/>
        </w:rPr>
        <w:t>6. В каких стандартных отчетах можно увидеть результаты взаиморасчетов с подотчетным лицом по приобретенным материалам?</w:t>
      </w:r>
    </w:p>
    <w:p w14:paraId="3B061C54" w14:textId="77777777" w:rsidR="00DA3F52" w:rsidRPr="003374B2" w:rsidRDefault="00DA3F52" w:rsidP="00F26C5B">
      <w:pPr>
        <w:widowControl/>
        <w:spacing w:line="240" w:lineRule="auto"/>
        <w:rPr>
          <w:rStyle w:val="kursiv"/>
          <w:b/>
          <w:iCs/>
          <w:color w:val="000000"/>
          <w:sz w:val="22"/>
          <w:szCs w:val="22"/>
        </w:rPr>
      </w:pPr>
      <w:r w:rsidRPr="003374B2">
        <w:rPr>
          <w:rStyle w:val="kursiv"/>
          <w:b/>
          <w:iCs/>
          <w:color w:val="000000"/>
          <w:sz w:val="22"/>
          <w:szCs w:val="22"/>
        </w:rPr>
        <w:t>Тема 11. Учет использования материальных запасов</w:t>
      </w:r>
    </w:p>
    <w:p w14:paraId="7479875F" w14:textId="77777777" w:rsidR="00DA3F52" w:rsidRPr="003374B2" w:rsidRDefault="00DA3F52" w:rsidP="00F26C5B">
      <w:pPr>
        <w:widowControl/>
        <w:spacing w:line="240" w:lineRule="auto"/>
        <w:rPr>
          <w:rFonts w:eastAsia="Arial"/>
          <w:color w:val="000000"/>
          <w:sz w:val="22"/>
          <w:szCs w:val="22"/>
        </w:rPr>
      </w:pPr>
      <w:r w:rsidRPr="003374B2">
        <w:rPr>
          <w:rFonts w:eastAsia="Arial"/>
          <w:color w:val="000000"/>
          <w:sz w:val="22"/>
          <w:szCs w:val="22"/>
        </w:rPr>
        <w:t>1. Какие справочники программы используются для организации аналитического учета на счетах учета материально-производственных запасов?</w:t>
      </w:r>
    </w:p>
    <w:p w14:paraId="754B44F0" w14:textId="77777777" w:rsidR="00DA3F52" w:rsidRPr="003374B2" w:rsidRDefault="00DA3F52" w:rsidP="00F26C5B">
      <w:pPr>
        <w:widowControl/>
        <w:spacing w:line="240" w:lineRule="auto"/>
        <w:rPr>
          <w:rFonts w:eastAsia="Arial"/>
          <w:color w:val="000000"/>
          <w:sz w:val="22"/>
          <w:szCs w:val="22"/>
        </w:rPr>
      </w:pPr>
      <w:r w:rsidRPr="003374B2">
        <w:rPr>
          <w:rFonts w:eastAsia="Arial"/>
          <w:color w:val="000000"/>
          <w:sz w:val="22"/>
          <w:szCs w:val="22"/>
        </w:rPr>
        <w:t>2. Какие средства программы позволяют ускорить процесс заполнения документов по использованию материально-производственных запасов?</w:t>
      </w:r>
    </w:p>
    <w:p w14:paraId="63A0AE16" w14:textId="77777777" w:rsidR="00DA3F52" w:rsidRPr="003374B2" w:rsidRDefault="00DA3F52" w:rsidP="00F26C5B">
      <w:pPr>
        <w:widowControl/>
        <w:spacing w:line="240" w:lineRule="auto"/>
        <w:rPr>
          <w:rFonts w:eastAsia="Arial"/>
          <w:color w:val="000000"/>
          <w:sz w:val="22"/>
          <w:szCs w:val="22"/>
        </w:rPr>
      </w:pPr>
      <w:r w:rsidRPr="003374B2">
        <w:rPr>
          <w:rFonts w:eastAsia="Arial"/>
          <w:color w:val="000000"/>
          <w:sz w:val="22"/>
          <w:szCs w:val="22"/>
        </w:rPr>
        <w:t>3. Какие документы программы предназначены для отражения хозяйственных операций по учету отпуска материалов в производство, на ремонт основных средств и другие цели?</w:t>
      </w:r>
    </w:p>
    <w:p w14:paraId="2643686C" w14:textId="77777777" w:rsidR="00DA3F52" w:rsidRPr="003374B2" w:rsidRDefault="00DA3F52" w:rsidP="00F26C5B">
      <w:pPr>
        <w:widowControl/>
        <w:spacing w:line="240" w:lineRule="auto"/>
        <w:rPr>
          <w:rFonts w:eastAsia="Arial"/>
          <w:color w:val="000000"/>
          <w:sz w:val="22"/>
          <w:szCs w:val="22"/>
        </w:rPr>
      </w:pPr>
      <w:r w:rsidRPr="003374B2">
        <w:rPr>
          <w:rFonts w:eastAsia="Arial"/>
          <w:color w:val="000000"/>
          <w:sz w:val="22"/>
          <w:szCs w:val="22"/>
        </w:rPr>
        <w:t>4. Каким образом в операциях использования материальных ценностей программа рассчитывает себестоимость списываемых материалов?</w:t>
      </w:r>
    </w:p>
    <w:p w14:paraId="0309B654" w14:textId="77777777" w:rsidR="00DA3F52" w:rsidRPr="003374B2" w:rsidRDefault="00DA3F52" w:rsidP="00F26C5B">
      <w:pPr>
        <w:widowControl/>
        <w:spacing w:line="240" w:lineRule="auto"/>
        <w:rPr>
          <w:rFonts w:eastAsia="Arial"/>
          <w:color w:val="000000"/>
          <w:sz w:val="22"/>
          <w:szCs w:val="22"/>
        </w:rPr>
      </w:pPr>
      <w:r w:rsidRPr="003374B2">
        <w:rPr>
          <w:rFonts w:eastAsia="Arial"/>
          <w:color w:val="000000"/>
          <w:sz w:val="22"/>
          <w:szCs w:val="22"/>
        </w:rPr>
        <w:t>5. Какой будет реакция программы, если вводится хозяйственная операция по отпуску материала в количестве, превышающем учетный остаток на складе?</w:t>
      </w:r>
    </w:p>
    <w:p w14:paraId="26A465BF" w14:textId="77777777" w:rsidR="00DA3F52" w:rsidRPr="003374B2" w:rsidRDefault="00DA3F52" w:rsidP="00F26C5B">
      <w:pPr>
        <w:widowControl/>
        <w:spacing w:line="240" w:lineRule="auto"/>
        <w:rPr>
          <w:rFonts w:eastAsia="Arial"/>
          <w:color w:val="000000"/>
          <w:sz w:val="22"/>
          <w:szCs w:val="22"/>
        </w:rPr>
      </w:pPr>
      <w:r w:rsidRPr="003374B2">
        <w:rPr>
          <w:rFonts w:eastAsia="Arial"/>
          <w:color w:val="000000"/>
          <w:sz w:val="22"/>
          <w:szCs w:val="22"/>
        </w:rPr>
        <w:t>6. В каких стандартных отчетах можно увидеть информацию о поступлении, расходовании и текущих остатках материальных ценностей?</w:t>
      </w:r>
    </w:p>
    <w:p w14:paraId="0BE010D5" w14:textId="77777777" w:rsidR="00DA3F52" w:rsidRPr="003374B2" w:rsidRDefault="00DA3F52" w:rsidP="00F26C5B">
      <w:pPr>
        <w:widowControl/>
        <w:spacing w:line="240" w:lineRule="auto"/>
        <w:rPr>
          <w:rFonts w:eastAsia="Arial"/>
          <w:b/>
          <w:color w:val="000000"/>
          <w:sz w:val="22"/>
          <w:szCs w:val="22"/>
        </w:rPr>
      </w:pPr>
      <w:r w:rsidRPr="003374B2">
        <w:rPr>
          <w:rFonts w:eastAsia="Arial"/>
          <w:b/>
          <w:color w:val="000000"/>
          <w:sz w:val="22"/>
          <w:szCs w:val="22"/>
        </w:rPr>
        <w:t>Тема 12. Учет расчетов с персоналом по оплате труда</w:t>
      </w:r>
    </w:p>
    <w:p w14:paraId="2DF26797"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 Какие справочники программы используются для организации аналитического учета на счетах учета расчетов с персоналом по оплате труда, счетах расчетов по социальному страхованию и на счете учета НДФЛ?</w:t>
      </w:r>
    </w:p>
    <w:p w14:paraId="477CC5C6"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2. Каким образом настроить программу для отнесения заработной платы некоторого сотрудника на соответствующие счета затрат, с заданной аналитикой?</w:t>
      </w:r>
    </w:p>
    <w:p w14:paraId="18BC266E"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3. Каким образом осуществляется настройка программы на начисление НДФЛ индивидуально для каждого сотрудника.</w:t>
      </w:r>
    </w:p>
    <w:p w14:paraId="051B1A37"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4. Каким образом настроить программу для отнесения отчислений в фонды социального страхования на соответствующие счета затрат, с заданной аналитикой?</w:t>
      </w:r>
    </w:p>
    <w:p w14:paraId="7BC951B2"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5. Какие виды начислений (удержаний) могут быть настроены в программе для каждого конкретного сотрудника? Каким образом?</w:t>
      </w:r>
    </w:p>
    <w:p w14:paraId="75500FD3"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6. Какая справочная информация о сотруднике является существенной для правильного начисления заработной платы, отчислений в фонды социального страхования, НДФЛ?</w:t>
      </w:r>
    </w:p>
    <w:p w14:paraId="1B7BFCBA"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7. Какими документами программы обеспечивается ввод хозяйственных операций по начислению заработной платы, отчислениям в фонды социального страхования, начислению НДФЛ?</w:t>
      </w:r>
    </w:p>
    <w:p w14:paraId="7E9B34C6"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8. Какие средства программы позволяют ускорить процесс ввода документов по начислению заработной платы сотрудникам организации?</w:t>
      </w:r>
    </w:p>
    <w:p w14:paraId="23447B87"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9. Какими документами программы обеспечивается ввод хозяйственных операций по выплате заработной платы, перечислению отчислений в фонды социального страхования и начисленного НДФЛ?</w:t>
      </w:r>
    </w:p>
    <w:p w14:paraId="1543BD97"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10. Какими документами программы обеспечивается ввод хозяйственных операций по депонированию заработной платы?</w:t>
      </w:r>
    </w:p>
    <w:p w14:paraId="62CD11A3"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11. Какие специализированные отчеты и ведомости предусмотрены в программе для реализации операций по учету заработной платы?</w:t>
      </w:r>
    </w:p>
    <w:p w14:paraId="702A7480" w14:textId="77777777" w:rsidR="00DA3F52" w:rsidRPr="003374B2" w:rsidRDefault="00DA3F52" w:rsidP="00F26C5B">
      <w:pPr>
        <w:widowControl/>
        <w:spacing w:line="240" w:lineRule="auto"/>
        <w:rPr>
          <w:rStyle w:val="kursiv"/>
          <w:iCs/>
          <w:color w:val="000000"/>
          <w:sz w:val="22"/>
          <w:szCs w:val="22"/>
        </w:rPr>
      </w:pPr>
      <w:r w:rsidRPr="003374B2">
        <w:rPr>
          <w:rStyle w:val="kursiv"/>
          <w:iCs/>
          <w:color w:val="000000"/>
          <w:sz w:val="22"/>
          <w:szCs w:val="22"/>
        </w:rPr>
        <w:t>12. В каких стандартных отчетах можно получить информацию по расчетам с сотрудником по заработной плате.</w:t>
      </w:r>
    </w:p>
    <w:p w14:paraId="27C44DFC" w14:textId="77777777" w:rsidR="00DA3F52" w:rsidRPr="003374B2" w:rsidRDefault="00DA3F52" w:rsidP="00F26C5B">
      <w:pPr>
        <w:widowControl/>
        <w:spacing w:line="240" w:lineRule="auto"/>
        <w:rPr>
          <w:rStyle w:val="kursiv"/>
          <w:b/>
          <w:iCs/>
          <w:color w:val="000000"/>
          <w:sz w:val="22"/>
          <w:szCs w:val="22"/>
        </w:rPr>
      </w:pPr>
      <w:r w:rsidRPr="003374B2">
        <w:rPr>
          <w:rStyle w:val="kursiv"/>
          <w:b/>
          <w:iCs/>
          <w:color w:val="000000"/>
          <w:sz w:val="22"/>
          <w:szCs w:val="22"/>
        </w:rPr>
        <w:t>Тема 13. Учет выпуска готовой продукции</w:t>
      </w:r>
    </w:p>
    <w:p w14:paraId="30F07D36"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 Какие справочники программы используются для организации аналитического учета выпуска готовой продукции?</w:t>
      </w:r>
    </w:p>
    <w:p w14:paraId="15005118"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lastRenderedPageBreak/>
        <w:t>2. Какие средства программы позволяют ускорить процесс заполнения документов по передаче готовой продукции на склад?</w:t>
      </w:r>
    </w:p>
    <w:p w14:paraId="4833BC57"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3. Какие документы программы предназначены для отражения хозяйственных операций по учету выпуска готовой продукции?</w:t>
      </w:r>
    </w:p>
    <w:p w14:paraId="03CD3F69"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4. Каким образом в операциях выпуска готовой продукции программа определяет себестоимость списываемой готовой продукции?</w:t>
      </w:r>
    </w:p>
    <w:p w14:paraId="74063E89"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5. Какой будет реакция программы, если вводится хозяйственная операция по отпуску материала в количестве, превышающем учетный остаток на складе?</w:t>
      </w:r>
    </w:p>
    <w:p w14:paraId="2E9A1218" w14:textId="77777777" w:rsidR="00DA3F52" w:rsidRPr="003374B2" w:rsidRDefault="00DA3F52" w:rsidP="00F26C5B">
      <w:pPr>
        <w:widowControl/>
        <w:spacing w:line="240" w:lineRule="auto"/>
        <w:rPr>
          <w:rStyle w:val="kursiv"/>
          <w:iCs/>
          <w:color w:val="000000"/>
          <w:sz w:val="22"/>
          <w:szCs w:val="22"/>
        </w:rPr>
      </w:pPr>
      <w:r w:rsidRPr="003374B2">
        <w:rPr>
          <w:rStyle w:val="kursiv"/>
          <w:iCs/>
          <w:color w:val="000000"/>
          <w:sz w:val="22"/>
          <w:szCs w:val="22"/>
        </w:rPr>
        <w:t>6. В каких стандартных отчетах можно увидеть информацию о поступлении, расходовании и текущих остатках готовой продукции на складах?</w:t>
      </w:r>
    </w:p>
    <w:p w14:paraId="67B4F42A" w14:textId="77777777" w:rsidR="00DA3F52" w:rsidRPr="003374B2" w:rsidRDefault="00DA3F52" w:rsidP="00F26C5B">
      <w:pPr>
        <w:widowControl/>
        <w:spacing w:line="240" w:lineRule="auto"/>
        <w:rPr>
          <w:rStyle w:val="kursiv"/>
          <w:b/>
          <w:iCs/>
          <w:color w:val="000000"/>
          <w:sz w:val="22"/>
          <w:szCs w:val="22"/>
        </w:rPr>
      </w:pPr>
      <w:r w:rsidRPr="003374B2">
        <w:rPr>
          <w:rStyle w:val="kursiv"/>
          <w:b/>
          <w:iCs/>
          <w:color w:val="000000"/>
          <w:sz w:val="22"/>
          <w:szCs w:val="22"/>
        </w:rPr>
        <w:t>Тема 14. Учет продаж готовой продукции</w:t>
      </w:r>
    </w:p>
    <w:p w14:paraId="2407DA1C"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 Какие справочники программы используются для организации аналитического учета реализации готовой продукции?</w:t>
      </w:r>
    </w:p>
    <w:p w14:paraId="5C471865"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2. Какие средства программы предназначены для выписки счетов покупателям?</w:t>
      </w:r>
    </w:p>
    <w:p w14:paraId="2E7FCBAF"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3. Какие документы программы предназначены для отражения бухгалтерских операций по продаже готовой продукции?</w:t>
      </w:r>
    </w:p>
    <w:p w14:paraId="77B5CF1D"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4. Каким образом в операциях продажи готовой продукции программа определяет себестоимость реализованной продукции?</w:t>
      </w:r>
    </w:p>
    <w:p w14:paraId="14D783DF"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5. Какие документы программы обеспечивают отражение бухгалтерских проводок по начислению НДС?</w:t>
      </w:r>
    </w:p>
    <w:p w14:paraId="2AEAD110"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6. Каковы отличия в процедурах учета реализации готовой продукции по ранее полученной предоплате и с отсрочкой платежа?</w:t>
      </w:r>
    </w:p>
    <w:p w14:paraId="0D631E7E"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7. Как выписать и зарегистрировать в информационной базе счет-фактуру покупателю?</w:t>
      </w:r>
    </w:p>
    <w:p w14:paraId="2E958CC9" w14:textId="77777777" w:rsidR="00DA3F52" w:rsidRPr="003374B2" w:rsidRDefault="00DA3F52" w:rsidP="00F26C5B">
      <w:pPr>
        <w:widowControl/>
        <w:spacing w:line="240" w:lineRule="auto"/>
        <w:rPr>
          <w:rStyle w:val="kursiv"/>
          <w:iCs/>
          <w:color w:val="000000"/>
          <w:sz w:val="22"/>
          <w:szCs w:val="22"/>
        </w:rPr>
      </w:pPr>
      <w:r w:rsidRPr="003374B2">
        <w:rPr>
          <w:rStyle w:val="kursiv"/>
          <w:iCs/>
          <w:color w:val="000000"/>
          <w:sz w:val="22"/>
          <w:szCs w:val="22"/>
        </w:rPr>
        <w:t>8. В каких стандартных отчетах можно увидеть информацию о наличии и расходовании готовой продукции на складах?</w:t>
      </w:r>
    </w:p>
    <w:p w14:paraId="3A46B9A9" w14:textId="77777777" w:rsidR="00DA3F52" w:rsidRPr="003374B2" w:rsidRDefault="00DA3F52" w:rsidP="00F26C5B">
      <w:pPr>
        <w:widowControl/>
        <w:spacing w:line="240" w:lineRule="auto"/>
        <w:rPr>
          <w:rStyle w:val="kursiv"/>
          <w:b/>
          <w:iCs/>
          <w:color w:val="000000"/>
          <w:sz w:val="22"/>
          <w:szCs w:val="22"/>
        </w:rPr>
      </w:pPr>
      <w:r w:rsidRPr="003374B2">
        <w:rPr>
          <w:rStyle w:val="kursiv"/>
          <w:b/>
          <w:iCs/>
          <w:color w:val="000000"/>
          <w:sz w:val="22"/>
          <w:szCs w:val="22"/>
        </w:rPr>
        <w:t>Тема 15. Выявление финансовых результатов</w:t>
      </w:r>
    </w:p>
    <w:p w14:paraId="464D5C8A"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 Какая справочная информация, хранимая в информационной базе программы, влияет на реализацию регламентных операций по закрытию отчетного периода (месяца)?</w:t>
      </w:r>
    </w:p>
    <w:p w14:paraId="20E3F34D"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2. Какие средства программы предназначены для выполнения и контроля за правильностью выполнения регламентных операций?</w:t>
      </w:r>
    </w:p>
    <w:p w14:paraId="63F98A4A"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3. Каким образом, и для каких целей выполняется регламентная операция Амортизация и износ основных средств?</w:t>
      </w:r>
    </w:p>
    <w:p w14:paraId="773B375C"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4. Каким образом, и для каких целей выполняется регламентная операция Корректировка стоимости номенклатуры?</w:t>
      </w:r>
    </w:p>
    <w:p w14:paraId="35C7B5A4"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5. Каким образом устанавливается база распределения общепроизводственных и общехозяйственных расходов?</w:t>
      </w:r>
    </w:p>
    <w:p w14:paraId="499019BD"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6. Каким образом, и для каких целей выполняется регламентная операция Закрытие счетов 20,23,25,26? Каким образом устанавливается база для распределения и порядок закрытия подразделений?</w:t>
      </w:r>
    </w:p>
    <w:p w14:paraId="3838343D"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7. Как определяется и отражается в учете фактическая себестоимость реализованной продукции?</w:t>
      </w:r>
    </w:p>
    <w:p w14:paraId="5F38D410"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8. Каким образом выполняется регламентная операция по начислению страховых взносов с фонда оплаты труда?</w:t>
      </w:r>
    </w:p>
    <w:p w14:paraId="222C43BB"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9. В каких отчетах можно получить информацию об остатках и движении готовой продукции в оценке по фактической себестоимости:</w:t>
      </w:r>
    </w:p>
    <w:p w14:paraId="172F0F37"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 для целей бухгалтерского учета;</w:t>
      </w:r>
    </w:p>
    <w:p w14:paraId="03675FE4"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 для целей налогового учета по налогу на прибыль?</w:t>
      </w:r>
    </w:p>
    <w:p w14:paraId="2FD65611"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10. Каким образом, и для каких целей выполняется регламентная операция Закрытие счетов 90, 91?</w:t>
      </w:r>
    </w:p>
    <w:p w14:paraId="4CB09268"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11. Каким образом, и для каких целей выполняется регламентная операция Расчет налога на прибыль?</w:t>
      </w:r>
    </w:p>
    <w:p w14:paraId="2CED7D85" w14:textId="77777777" w:rsidR="00DA3F52" w:rsidRPr="003374B2" w:rsidRDefault="00DA3F52" w:rsidP="00F26C5B">
      <w:pPr>
        <w:widowControl/>
        <w:spacing w:line="240" w:lineRule="auto"/>
        <w:rPr>
          <w:color w:val="000000"/>
          <w:sz w:val="22"/>
          <w:szCs w:val="22"/>
        </w:rPr>
      </w:pPr>
      <w:r w:rsidRPr="003374B2">
        <w:rPr>
          <w:rStyle w:val="kursiv"/>
          <w:iCs/>
          <w:color w:val="000000"/>
          <w:sz w:val="22"/>
          <w:szCs w:val="22"/>
        </w:rPr>
        <w:t>12. Какими средствами и при помощи каких контрольных соотношений можно проверить правильность расчетов по налогу на прибыль?</w:t>
      </w:r>
    </w:p>
    <w:p w14:paraId="2DF513B6" w14:textId="77777777" w:rsidR="00FA66B1" w:rsidRPr="003374B2" w:rsidRDefault="00DA3F52" w:rsidP="00F26C5B">
      <w:pPr>
        <w:widowControl/>
        <w:spacing w:line="240" w:lineRule="auto"/>
        <w:ind w:firstLine="0"/>
        <w:jc w:val="both"/>
        <w:rPr>
          <w:sz w:val="22"/>
          <w:szCs w:val="22"/>
        </w:rPr>
      </w:pPr>
      <w:r w:rsidRPr="003374B2">
        <w:rPr>
          <w:rStyle w:val="kursiv"/>
          <w:iCs/>
          <w:color w:val="000000"/>
          <w:sz w:val="22"/>
          <w:szCs w:val="22"/>
        </w:rPr>
        <w:t>13. Что такое регламентированная отчетность? Каковы правила составления отчетов, относящихся к регламентированным?</w:t>
      </w:r>
    </w:p>
    <w:p w14:paraId="2E01F008" w14:textId="77777777" w:rsidR="002F2144" w:rsidRPr="003374B2" w:rsidRDefault="002F2144" w:rsidP="00F26C5B">
      <w:pPr>
        <w:pStyle w:val="Default"/>
        <w:ind w:left="284"/>
        <w:jc w:val="center"/>
        <w:rPr>
          <w:b/>
          <w:color w:val="auto"/>
          <w:sz w:val="22"/>
          <w:szCs w:val="22"/>
        </w:rPr>
      </w:pPr>
    </w:p>
    <w:p w14:paraId="1B621E41" w14:textId="77777777" w:rsidR="00733585" w:rsidRPr="003374B2" w:rsidRDefault="00733585" w:rsidP="00F26C5B">
      <w:pPr>
        <w:pStyle w:val="Default"/>
        <w:ind w:left="284"/>
        <w:jc w:val="center"/>
        <w:rPr>
          <w:b/>
          <w:color w:val="auto"/>
          <w:sz w:val="22"/>
          <w:szCs w:val="22"/>
        </w:rPr>
      </w:pPr>
    </w:p>
    <w:p w14:paraId="1E2F51B2" w14:textId="77777777" w:rsidR="002F2144" w:rsidRPr="003374B2" w:rsidRDefault="002F2144" w:rsidP="00F26C5B">
      <w:pPr>
        <w:pStyle w:val="Default"/>
        <w:ind w:left="284"/>
        <w:jc w:val="center"/>
        <w:rPr>
          <w:b/>
          <w:color w:val="auto"/>
          <w:sz w:val="22"/>
          <w:szCs w:val="22"/>
        </w:rPr>
      </w:pPr>
      <w:r w:rsidRPr="003374B2">
        <w:rPr>
          <w:b/>
          <w:color w:val="auto"/>
          <w:sz w:val="22"/>
          <w:szCs w:val="22"/>
        </w:rPr>
        <w:lastRenderedPageBreak/>
        <w:t>2. МЕТОДИЧЕСКИЕ УКАЗАНИЯ К ЛАБОРАТОРНЫМ РАБОТАМ</w:t>
      </w:r>
      <w:r w:rsidR="00B52C5E" w:rsidRPr="003374B2">
        <w:rPr>
          <w:b/>
          <w:color w:val="auto"/>
          <w:sz w:val="22"/>
          <w:szCs w:val="22"/>
        </w:rPr>
        <w:br/>
        <w:t>И ПРАКТИЧЕСКИМ ЗАНЯТИЯМ</w:t>
      </w:r>
    </w:p>
    <w:p w14:paraId="185DE857" w14:textId="77777777" w:rsidR="00E3320A" w:rsidRPr="003374B2" w:rsidRDefault="00E3320A" w:rsidP="00F26C5B">
      <w:pPr>
        <w:widowControl/>
        <w:autoSpaceDE w:val="0"/>
        <w:spacing w:line="240" w:lineRule="auto"/>
        <w:ind w:firstLine="567"/>
        <w:jc w:val="both"/>
        <w:rPr>
          <w:sz w:val="22"/>
          <w:szCs w:val="22"/>
        </w:rPr>
      </w:pPr>
    </w:p>
    <w:p w14:paraId="65A720CD" w14:textId="77777777" w:rsidR="002F2144" w:rsidRPr="003374B2" w:rsidRDefault="00E3320A" w:rsidP="00F26C5B">
      <w:pPr>
        <w:widowControl/>
        <w:autoSpaceDE w:val="0"/>
        <w:spacing w:line="240" w:lineRule="auto"/>
        <w:ind w:firstLine="567"/>
        <w:jc w:val="both"/>
        <w:rPr>
          <w:sz w:val="22"/>
          <w:szCs w:val="22"/>
        </w:rPr>
      </w:pPr>
      <w:r w:rsidRPr="003374B2">
        <w:rPr>
          <w:sz w:val="22"/>
          <w:szCs w:val="22"/>
        </w:rPr>
        <w:t>Перечень лабораторных работ</w:t>
      </w:r>
      <w:r w:rsidR="00F26C5B" w:rsidRPr="003374B2">
        <w:rPr>
          <w:sz w:val="22"/>
          <w:szCs w:val="22"/>
        </w:rPr>
        <w:t xml:space="preserve"> и практических занятий</w:t>
      </w:r>
      <w:r w:rsidRPr="003374B2">
        <w:rPr>
          <w:sz w:val="22"/>
          <w:szCs w:val="22"/>
        </w:rPr>
        <w:t xml:space="preserve"> по дисциплине «</w:t>
      </w:r>
      <w:r w:rsidR="001B746D" w:rsidRPr="003374B2">
        <w:rPr>
          <w:sz w:val="22"/>
          <w:szCs w:val="22"/>
        </w:rPr>
        <w:t>Прикладные программные продукты в экономике и управлении</w:t>
      </w:r>
      <w:r w:rsidRPr="003374B2">
        <w:rPr>
          <w:sz w:val="22"/>
          <w:szCs w:val="22"/>
        </w:rPr>
        <w:t>».</w:t>
      </w:r>
    </w:p>
    <w:p w14:paraId="57A25873" w14:textId="77777777" w:rsidR="00E3320A" w:rsidRPr="003374B2" w:rsidRDefault="001B746D" w:rsidP="00F26C5B">
      <w:pPr>
        <w:widowControl/>
        <w:numPr>
          <w:ilvl w:val="0"/>
          <w:numId w:val="29"/>
        </w:numPr>
        <w:autoSpaceDE w:val="0"/>
        <w:spacing w:line="240" w:lineRule="auto"/>
        <w:jc w:val="both"/>
        <w:rPr>
          <w:sz w:val="22"/>
          <w:szCs w:val="22"/>
        </w:rPr>
      </w:pPr>
      <w:r w:rsidRPr="003374B2">
        <w:rPr>
          <w:sz w:val="22"/>
          <w:szCs w:val="22"/>
        </w:rPr>
        <w:t>Общие сведения о программе «1</w:t>
      </w:r>
      <w:proofErr w:type="gramStart"/>
      <w:r w:rsidRPr="003374B2">
        <w:rPr>
          <w:sz w:val="22"/>
          <w:szCs w:val="22"/>
        </w:rPr>
        <w:t>С:Предприятие</w:t>
      </w:r>
      <w:proofErr w:type="gramEnd"/>
      <w:r w:rsidRPr="003374B2">
        <w:rPr>
          <w:sz w:val="22"/>
          <w:szCs w:val="22"/>
        </w:rPr>
        <w:t xml:space="preserve"> 8».</w:t>
      </w:r>
    </w:p>
    <w:p w14:paraId="0A2816E9" w14:textId="77777777" w:rsidR="001B746D" w:rsidRPr="003374B2" w:rsidRDefault="001B746D" w:rsidP="00F26C5B">
      <w:pPr>
        <w:widowControl/>
        <w:numPr>
          <w:ilvl w:val="0"/>
          <w:numId w:val="29"/>
        </w:numPr>
        <w:autoSpaceDE w:val="0"/>
        <w:spacing w:line="240" w:lineRule="auto"/>
        <w:jc w:val="both"/>
        <w:rPr>
          <w:sz w:val="22"/>
          <w:szCs w:val="22"/>
        </w:rPr>
      </w:pPr>
      <w:r w:rsidRPr="003374B2">
        <w:rPr>
          <w:sz w:val="22"/>
          <w:szCs w:val="22"/>
        </w:rPr>
        <w:t>Подготовка программы к работе</w:t>
      </w:r>
      <w:r w:rsidRPr="003374B2">
        <w:rPr>
          <w:sz w:val="22"/>
          <w:szCs w:val="22"/>
          <w:lang w:val="en-US"/>
        </w:rPr>
        <w:t>.</w:t>
      </w:r>
    </w:p>
    <w:p w14:paraId="3F03A809" w14:textId="77777777" w:rsidR="001B746D" w:rsidRPr="003374B2" w:rsidRDefault="001B746D" w:rsidP="00F26C5B">
      <w:pPr>
        <w:widowControl/>
        <w:numPr>
          <w:ilvl w:val="0"/>
          <w:numId w:val="29"/>
        </w:numPr>
        <w:autoSpaceDE w:val="0"/>
        <w:spacing w:line="240" w:lineRule="auto"/>
        <w:jc w:val="both"/>
        <w:rPr>
          <w:sz w:val="22"/>
          <w:szCs w:val="22"/>
        </w:rPr>
      </w:pPr>
      <w:r w:rsidRPr="003374B2">
        <w:rPr>
          <w:sz w:val="22"/>
          <w:szCs w:val="22"/>
        </w:rPr>
        <w:t>Учет операций по формированию уставного капитала.</w:t>
      </w:r>
    </w:p>
    <w:p w14:paraId="0A522E60" w14:textId="77777777" w:rsidR="001B746D" w:rsidRPr="003374B2" w:rsidRDefault="001B746D" w:rsidP="00F26C5B">
      <w:pPr>
        <w:widowControl/>
        <w:numPr>
          <w:ilvl w:val="0"/>
          <w:numId w:val="29"/>
        </w:numPr>
        <w:autoSpaceDE w:val="0"/>
        <w:spacing w:line="240" w:lineRule="auto"/>
        <w:jc w:val="both"/>
        <w:rPr>
          <w:sz w:val="22"/>
          <w:szCs w:val="22"/>
        </w:rPr>
      </w:pPr>
      <w:r w:rsidRPr="003374B2">
        <w:rPr>
          <w:sz w:val="22"/>
          <w:szCs w:val="22"/>
        </w:rPr>
        <w:t>Реорганизация информации о контрагентах.</w:t>
      </w:r>
    </w:p>
    <w:p w14:paraId="0DC9C8D5" w14:textId="77777777" w:rsidR="001B746D" w:rsidRPr="003374B2" w:rsidRDefault="001B746D" w:rsidP="00F26C5B">
      <w:pPr>
        <w:widowControl/>
        <w:numPr>
          <w:ilvl w:val="0"/>
          <w:numId w:val="29"/>
        </w:numPr>
        <w:autoSpaceDE w:val="0"/>
        <w:spacing w:line="240" w:lineRule="auto"/>
        <w:jc w:val="both"/>
        <w:rPr>
          <w:sz w:val="22"/>
          <w:szCs w:val="22"/>
        </w:rPr>
      </w:pPr>
      <w:r w:rsidRPr="003374B2">
        <w:rPr>
          <w:sz w:val="22"/>
          <w:szCs w:val="22"/>
        </w:rPr>
        <w:t>Учет кассовых операций.</w:t>
      </w:r>
    </w:p>
    <w:p w14:paraId="112A5073" w14:textId="77777777" w:rsidR="001B746D" w:rsidRPr="003374B2" w:rsidRDefault="001B746D" w:rsidP="00F26C5B">
      <w:pPr>
        <w:widowControl/>
        <w:numPr>
          <w:ilvl w:val="0"/>
          <w:numId w:val="29"/>
        </w:numPr>
        <w:autoSpaceDE w:val="0"/>
        <w:spacing w:line="240" w:lineRule="auto"/>
        <w:jc w:val="both"/>
        <w:rPr>
          <w:sz w:val="22"/>
          <w:szCs w:val="22"/>
        </w:rPr>
      </w:pPr>
      <w:r w:rsidRPr="003374B2">
        <w:rPr>
          <w:sz w:val="22"/>
          <w:szCs w:val="22"/>
        </w:rPr>
        <w:t>Учет операций на расчетном счете.</w:t>
      </w:r>
    </w:p>
    <w:p w14:paraId="1F5D00AE" w14:textId="77777777" w:rsidR="001B746D" w:rsidRPr="003374B2" w:rsidRDefault="001B746D" w:rsidP="00F26C5B">
      <w:pPr>
        <w:widowControl/>
        <w:numPr>
          <w:ilvl w:val="0"/>
          <w:numId w:val="29"/>
        </w:numPr>
        <w:autoSpaceDE w:val="0"/>
        <w:spacing w:line="240" w:lineRule="auto"/>
        <w:jc w:val="both"/>
        <w:rPr>
          <w:sz w:val="22"/>
          <w:szCs w:val="22"/>
        </w:rPr>
      </w:pPr>
      <w:r w:rsidRPr="003374B2">
        <w:rPr>
          <w:sz w:val="22"/>
          <w:szCs w:val="22"/>
        </w:rPr>
        <w:t>Учет расчетов с покупателями.</w:t>
      </w:r>
    </w:p>
    <w:p w14:paraId="4DEFCFD4" w14:textId="77777777" w:rsidR="001B746D" w:rsidRPr="003374B2" w:rsidRDefault="001B746D" w:rsidP="00F26C5B">
      <w:pPr>
        <w:widowControl/>
        <w:numPr>
          <w:ilvl w:val="0"/>
          <w:numId w:val="29"/>
        </w:numPr>
        <w:autoSpaceDE w:val="0"/>
        <w:spacing w:line="240" w:lineRule="auto"/>
        <w:jc w:val="both"/>
        <w:rPr>
          <w:sz w:val="22"/>
          <w:szCs w:val="22"/>
        </w:rPr>
      </w:pPr>
      <w:r w:rsidRPr="003374B2">
        <w:rPr>
          <w:sz w:val="22"/>
          <w:szCs w:val="22"/>
        </w:rPr>
        <w:t>Учет расчетов с поставщиками.</w:t>
      </w:r>
    </w:p>
    <w:p w14:paraId="0404CFD6" w14:textId="77777777" w:rsidR="001B746D" w:rsidRPr="003374B2" w:rsidRDefault="001B746D" w:rsidP="00F26C5B">
      <w:pPr>
        <w:widowControl/>
        <w:numPr>
          <w:ilvl w:val="0"/>
          <w:numId w:val="29"/>
        </w:numPr>
        <w:autoSpaceDE w:val="0"/>
        <w:spacing w:line="240" w:lineRule="auto"/>
        <w:jc w:val="both"/>
        <w:rPr>
          <w:sz w:val="22"/>
          <w:szCs w:val="22"/>
        </w:rPr>
      </w:pPr>
      <w:r w:rsidRPr="003374B2">
        <w:rPr>
          <w:sz w:val="22"/>
          <w:szCs w:val="22"/>
        </w:rPr>
        <w:t>Учет основных средств.</w:t>
      </w:r>
    </w:p>
    <w:p w14:paraId="47A5F3B9" w14:textId="77777777" w:rsidR="001B746D" w:rsidRPr="003374B2" w:rsidRDefault="001B746D" w:rsidP="00F26C5B">
      <w:pPr>
        <w:widowControl/>
        <w:numPr>
          <w:ilvl w:val="0"/>
          <w:numId w:val="29"/>
        </w:numPr>
        <w:autoSpaceDE w:val="0"/>
        <w:spacing w:line="240" w:lineRule="auto"/>
        <w:jc w:val="both"/>
        <w:rPr>
          <w:sz w:val="22"/>
          <w:szCs w:val="22"/>
        </w:rPr>
      </w:pPr>
      <w:r w:rsidRPr="003374B2">
        <w:rPr>
          <w:sz w:val="22"/>
          <w:szCs w:val="22"/>
        </w:rPr>
        <w:t>Учет создания материальных запасов.</w:t>
      </w:r>
    </w:p>
    <w:p w14:paraId="4483D5C6" w14:textId="77777777" w:rsidR="001B746D" w:rsidRPr="003374B2" w:rsidRDefault="001B746D" w:rsidP="00F26C5B">
      <w:pPr>
        <w:widowControl/>
        <w:numPr>
          <w:ilvl w:val="0"/>
          <w:numId w:val="29"/>
        </w:numPr>
        <w:autoSpaceDE w:val="0"/>
        <w:spacing w:line="240" w:lineRule="auto"/>
        <w:jc w:val="both"/>
        <w:rPr>
          <w:sz w:val="22"/>
          <w:szCs w:val="22"/>
        </w:rPr>
      </w:pPr>
      <w:r w:rsidRPr="003374B2">
        <w:rPr>
          <w:sz w:val="22"/>
          <w:szCs w:val="22"/>
        </w:rPr>
        <w:t>Учет использования материальных запасов.</w:t>
      </w:r>
    </w:p>
    <w:p w14:paraId="10ACF768" w14:textId="77777777" w:rsidR="001B746D" w:rsidRPr="003374B2" w:rsidRDefault="001B746D" w:rsidP="00F26C5B">
      <w:pPr>
        <w:widowControl/>
        <w:numPr>
          <w:ilvl w:val="0"/>
          <w:numId w:val="29"/>
        </w:numPr>
        <w:autoSpaceDE w:val="0"/>
        <w:spacing w:line="240" w:lineRule="auto"/>
        <w:jc w:val="both"/>
        <w:rPr>
          <w:sz w:val="22"/>
          <w:szCs w:val="22"/>
        </w:rPr>
      </w:pPr>
      <w:r w:rsidRPr="003374B2">
        <w:rPr>
          <w:sz w:val="22"/>
          <w:szCs w:val="22"/>
        </w:rPr>
        <w:t>Учет расчетов с персоналом по оплате труда.</w:t>
      </w:r>
    </w:p>
    <w:p w14:paraId="569C0887" w14:textId="77777777" w:rsidR="001B746D" w:rsidRPr="003374B2" w:rsidRDefault="001B746D" w:rsidP="00F26C5B">
      <w:pPr>
        <w:widowControl/>
        <w:numPr>
          <w:ilvl w:val="0"/>
          <w:numId w:val="29"/>
        </w:numPr>
        <w:autoSpaceDE w:val="0"/>
        <w:spacing w:line="240" w:lineRule="auto"/>
        <w:jc w:val="both"/>
        <w:rPr>
          <w:sz w:val="22"/>
          <w:szCs w:val="22"/>
        </w:rPr>
      </w:pPr>
      <w:r w:rsidRPr="003374B2">
        <w:rPr>
          <w:sz w:val="22"/>
          <w:szCs w:val="22"/>
        </w:rPr>
        <w:t>Учет выпуска готовой продукции.</w:t>
      </w:r>
    </w:p>
    <w:p w14:paraId="3B000247" w14:textId="77777777" w:rsidR="001B746D" w:rsidRPr="003374B2" w:rsidRDefault="001B746D" w:rsidP="00F26C5B">
      <w:pPr>
        <w:widowControl/>
        <w:numPr>
          <w:ilvl w:val="0"/>
          <w:numId w:val="29"/>
        </w:numPr>
        <w:autoSpaceDE w:val="0"/>
        <w:spacing w:line="240" w:lineRule="auto"/>
        <w:jc w:val="both"/>
        <w:rPr>
          <w:sz w:val="22"/>
          <w:szCs w:val="22"/>
        </w:rPr>
      </w:pPr>
      <w:r w:rsidRPr="003374B2">
        <w:rPr>
          <w:sz w:val="22"/>
          <w:szCs w:val="22"/>
        </w:rPr>
        <w:t>Учет продаж готовой продукции.</w:t>
      </w:r>
    </w:p>
    <w:p w14:paraId="0A643277" w14:textId="77777777" w:rsidR="001B746D" w:rsidRPr="003374B2" w:rsidRDefault="001B746D" w:rsidP="00F26C5B">
      <w:pPr>
        <w:widowControl/>
        <w:numPr>
          <w:ilvl w:val="0"/>
          <w:numId w:val="29"/>
        </w:numPr>
        <w:autoSpaceDE w:val="0"/>
        <w:spacing w:line="240" w:lineRule="auto"/>
        <w:jc w:val="both"/>
        <w:rPr>
          <w:sz w:val="22"/>
          <w:szCs w:val="22"/>
        </w:rPr>
      </w:pPr>
      <w:r w:rsidRPr="003374B2">
        <w:rPr>
          <w:sz w:val="22"/>
          <w:szCs w:val="22"/>
        </w:rPr>
        <w:t>Выявление финансовых результатов.</w:t>
      </w:r>
    </w:p>
    <w:p w14:paraId="40F0BC72" w14:textId="77777777" w:rsidR="00F26C5B" w:rsidRPr="003374B2" w:rsidRDefault="00F26C5B" w:rsidP="00F26C5B">
      <w:pPr>
        <w:widowControl/>
        <w:autoSpaceDE w:val="0"/>
        <w:spacing w:line="240" w:lineRule="auto"/>
        <w:ind w:firstLine="567"/>
        <w:jc w:val="both"/>
        <w:rPr>
          <w:sz w:val="22"/>
          <w:szCs w:val="22"/>
        </w:rPr>
      </w:pPr>
    </w:p>
    <w:p w14:paraId="6E7A4A9C" w14:textId="77777777" w:rsidR="002F2144" w:rsidRPr="003374B2" w:rsidRDefault="002F2144" w:rsidP="00F26C5B">
      <w:pPr>
        <w:widowControl/>
        <w:autoSpaceDE w:val="0"/>
        <w:spacing w:line="240" w:lineRule="auto"/>
        <w:ind w:firstLine="567"/>
        <w:jc w:val="both"/>
        <w:rPr>
          <w:sz w:val="22"/>
          <w:szCs w:val="22"/>
        </w:rPr>
      </w:pPr>
      <w:r w:rsidRPr="003374B2">
        <w:rPr>
          <w:sz w:val="22"/>
          <w:szCs w:val="22"/>
        </w:rPr>
        <w:t xml:space="preserve">Методические указания к лабораторным работам </w:t>
      </w:r>
      <w:r w:rsidR="001B746D" w:rsidRPr="003374B2">
        <w:rPr>
          <w:sz w:val="22"/>
          <w:szCs w:val="22"/>
        </w:rPr>
        <w:t xml:space="preserve"> и практическим занятиям </w:t>
      </w:r>
      <w:r w:rsidRPr="003374B2">
        <w:rPr>
          <w:sz w:val="22"/>
          <w:szCs w:val="22"/>
        </w:rPr>
        <w:t>по дисциплине «</w:t>
      </w:r>
      <w:r w:rsidR="001B746D" w:rsidRPr="003374B2">
        <w:rPr>
          <w:sz w:val="22"/>
          <w:szCs w:val="22"/>
        </w:rPr>
        <w:t>Прикладные программные продукты в экономике и управлении</w:t>
      </w:r>
      <w:r w:rsidRPr="003374B2">
        <w:rPr>
          <w:sz w:val="22"/>
          <w:szCs w:val="22"/>
        </w:rPr>
        <w:t>» с перечнем тем лабораторных работ</w:t>
      </w:r>
      <w:r w:rsidR="001B746D" w:rsidRPr="003374B2">
        <w:rPr>
          <w:sz w:val="22"/>
          <w:szCs w:val="22"/>
        </w:rPr>
        <w:t xml:space="preserve"> и практических занятий</w:t>
      </w:r>
      <w:r w:rsidRPr="003374B2">
        <w:rPr>
          <w:sz w:val="22"/>
          <w:szCs w:val="22"/>
        </w:rPr>
        <w:t xml:space="preserve">, литературы для изучения и индивидуальных заданий представлены в </w:t>
      </w:r>
      <w:r w:rsidR="00170D38" w:rsidRPr="003374B2">
        <w:rPr>
          <w:sz w:val="22"/>
          <w:szCs w:val="22"/>
        </w:rPr>
        <w:t>издании РГРТУ:</w:t>
      </w:r>
    </w:p>
    <w:p w14:paraId="648D43C5" w14:textId="77777777" w:rsidR="002F2144" w:rsidRPr="003374B2" w:rsidRDefault="001B746D" w:rsidP="00F26C5B">
      <w:pPr>
        <w:widowControl/>
        <w:autoSpaceDE w:val="0"/>
        <w:spacing w:line="240" w:lineRule="auto"/>
        <w:ind w:firstLine="567"/>
        <w:jc w:val="both"/>
        <w:rPr>
          <w:sz w:val="22"/>
          <w:szCs w:val="22"/>
          <w:lang w:val="en-US"/>
        </w:rPr>
      </w:pPr>
      <w:r w:rsidRPr="003374B2">
        <w:rPr>
          <w:sz w:val="22"/>
          <w:szCs w:val="22"/>
        </w:rPr>
        <w:t>Прикладные программные продукты в экономике и управлении: методические указания к лабораторным работам и практическим занятиям / Рязан. гос. радиотехн. ун-т; сост.: Т.А. Дмитриева. Рязань, 2021. 24 с.</w:t>
      </w:r>
      <w:r w:rsidRPr="003374B2">
        <w:rPr>
          <w:sz w:val="22"/>
          <w:szCs w:val="22"/>
          <w:lang w:val="en-US"/>
        </w:rPr>
        <w:t xml:space="preserve"> </w:t>
      </w:r>
      <w:r w:rsidRPr="003374B2">
        <w:rPr>
          <w:sz w:val="22"/>
          <w:szCs w:val="22"/>
        </w:rPr>
        <w:t xml:space="preserve">№ </w:t>
      </w:r>
      <w:r w:rsidRPr="003374B2">
        <w:rPr>
          <w:sz w:val="22"/>
          <w:szCs w:val="22"/>
          <w:lang w:val="en-US"/>
        </w:rPr>
        <w:t>7010 https://elib.rsreu.ru/ebs/download/2795</w:t>
      </w:r>
    </w:p>
    <w:p w14:paraId="1A6DDB93" w14:textId="77777777" w:rsidR="00F26C5B" w:rsidRPr="003374B2" w:rsidRDefault="00F26C5B" w:rsidP="00F26C5B">
      <w:pPr>
        <w:pStyle w:val="Default"/>
        <w:ind w:left="284"/>
        <w:jc w:val="center"/>
        <w:rPr>
          <w:b/>
          <w:color w:val="auto"/>
          <w:sz w:val="22"/>
          <w:szCs w:val="22"/>
        </w:rPr>
      </w:pPr>
    </w:p>
    <w:p w14:paraId="038D4550" w14:textId="77777777" w:rsidR="005210F9" w:rsidRPr="003374B2" w:rsidRDefault="002F2144" w:rsidP="00F26C5B">
      <w:pPr>
        <w:pStyle w:val="Default"/>
        <w:ind w:left="284"/>
        <w:jc w:val="center"/>
        <w:rPr>
          <w:b/>
          <w:color w:val="auto"/>
          <w:sz w:val="22"/>
          <w:szCs w:val="22"/>
        </w:rPr>
      </w:pPr>
      <w:r w:rsidRPr="003374B2">
        <w:rPr>
          <w:b/>
          <w:color w:val="auto"/>
          <w:sz w:val="22"/>
          <w:szCs w:val="22"/>
        </w:rPr>
        <w:t>3</w:t>
      </w:r>
      <w:r w:rsidR="005210F9" w:rsidRPr="003374B2">
        <w:rPr>
          <w:b/>
          <w:color w:val="auto"/>
          <w:sz w:val="22"/>
          <w:szCs w:val="22"/>
        </w:rPr>
        <w:t xml:space="preserve">. МЕТОДИЧЕСКИЕ УКАЗАНИЯ ДЛЯ </w:t>
      </w:r>
      <w:r w:rsidRPr="003374B2">
        <w:rPr>
          <w:b/>
          <w:color w:val="auto"/>
          <w:sz w:val="22"/>
          <w:szCs w:val="22"/>
        </w:rPr>
        <w:t xml:space="preserve">САМОСТОЯТЕЛЬНОЙ РАБОТЫ </w:t>
      </w:r>
      <w:r w:rsidR="007C26FA" w:rsidRPr="003374B2">
        <w:rPr>
          <w:b/>
          <w:color w:val="auto"/>
          <w:sz w:val="22"/>
          <w:szCs w:val="22"/>
        </w:rPr>
        <w:br/>
      </w:r>
      <w:r w:rsidR="005210F9" w:rsidRPr="003374B2">
        <w:rPr>
          <w:b/>
          <w:color w:val="auto"/>
          <w:sz w:val="22"/>
          <w:szCs w:val="22"/>
        </w:rPr>
        <w:t>ОБУЧАЮЩИХСЯ ПО ОСВОЕНИЮ ДИСЦИПЛИНЫ</w:t>
      </w:r>
    </w:p>
    <w:p w14:paraId="5DA8B64C" w14:textId="77777777" w:rsidR="005210F9" w:rsidRPr="003374B2" w:rsidRDefault="005210F9" w:rsidP="00F26C5B">
      <w:pPr>
        <w:pStyle w:val="Default"/>
        <w:ind w:firstLine="708"/>
        <w:jc w:val="both"/>
        <w:rPr>
          <w:bCs/>
          <w:color w:val="auto"/>
          <w:sz w:val="22"/>
          <w:szCs w:val="22"/>
        </w:rPr>
      </w:pPr>
    </w:p>
    <w:p w14:paraId="2C667034"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F26C5B" w:rsidRPr="003374B2">
        <w:rPr>
          <w:sz w:val="22"/>
          <w:szCs w:val="22"/>
        </w:rPr>
        <w:t>Прикладные программные продукты в экономике и управлении</w:t>
      </w:r>
      <w:r w:rsidRPr="003374B2">
        <w:rPr>
          <w:sz w:val="22"/>
          <w:szCs w:val="22"/>
        </w:rPr>
        <w:t xml:space="preserve">» проходит в течение </w:t>
      </w:r>
      <w:r w:rsidR="004178DB" w:rsidRPr="003374B2">
        <w:rPr>
          <w:sz w:val="22"/>
          <w:szCs w:val="22"/>
        </w:rPr>
        <w:t>одного семестра</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70EB58A0"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4178DB" w:rsidRPr="003374B2">
        <w:rPr>
          <w:bCs/>
          <w:color w:val="auto"/>
          <w:sz w:val="22"/>
          <w:szCs w:val="22"/>
        </w:rPr>
        <w:t xml:space="preserve">дифференцированному </w:t>
      </w:r>
      <w:r w:rsidRPr="003374B2">
        <w:rPr>
          <w:bCs/>
          <w:color w:val="auto"/>
          <w:sz w:val="22"/>
          <w:szCs w:val="22"/>
        </w:rPr>
        <w:t>зачету.</w:t>
      </w:r>
    </w:p>
    <w:p w14:paraId="0FB3D4E2"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00FAA52B"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2A9F058A"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31A44B56"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06EAFD2C"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6248E" w:rsidRPr="003374B2">
        <w:rPr>
          <w:sz w:val="22"/>
          <w:szCs w:val="22"/>
        </w:rPr>
        <w:t xml:space="preserve">дифференцированному </w:t>
      </w:r>
      <w:r w:rsidRPr="003374B2">
        <w:rPr>
          <w:sz w:val="22"/>
          <w:szCs w:val="22"/>
        </w:rPr>
        <w:t>зачету).</w:t>
      </w:r>
    </w:p>
    <w:p w14:paraId="7FFF316C" w14:textId="77777777" w:rsidR="00E46570" w:rsidRPr="003374B2" w:rsidRDefault="00E46570" w:rsidP="00F26C5B">
      <w:pPr>
        <w:pStyle w:val="ab"/>
        <w:tabs>
          <w:tab w:val="left" w:pos="422"/>
        </w:tabs>
        <w:jc w:val="center"/>
        <w:rPr>
          <w:b/>
          <w:sz w:val="22"/>
          <w:szCs w:val="22"/>
        </w:rPr>
      </w:pPr>
    </w:p>
    <w:p w14:paraId="7C17F9C6" w14:textId="77777777" w:rsidR="00B62E15" w:rsidRPr="003374B2" w:rsidRDefault="002F2144" w:rsidP="00F26C5B">
      <w:pPr>
        <w:widowControl/>
        <w:spacing w:before="120" w:line="240" w:lineRule="auto"/>
        <w:ind w:firstLine="709"/>
        <w:jc w:val="center"/>
        <w:rPr>
          <w:b/>
          <w:sz w:val="22"/>
          <w:szCs w:val="22"/>
        </w:rPr>
      </w:pPr>
      <w:r w:rsidRPr="003374B2">
        <w:rPr>
          <w:b/>
          <w:sz w:val="22"/>
          <w:szCs w:val="22"/>
        </w:rPr>
        <w:t>4</w:t>
      </w:r>
      <w:r w:rsidR="00B62E15" w:rsidRPr="003374B2">
        <w:rPr>
          <w:b/>
          <w:sz w:val="22"/>
          <w:szCs w:val="22"/>
        </w:rPr>
        <w:t>. РЕКОМЕНДАЦИИ ПО ПЛАНИРОВАНИЮ И ОРГАНИЗАЦИИ ВРЕМЕНИ, НЕОБХОДИМОГО ДЛЯ ИЗУЧЕНИЯ ДИСЦИПЛИНЫ. ОПИСАНИЕ ПОСЛЕДОВАТЕЛЬНОСТИ ДЕЙСТВИЙ СТУДЕНТА («СЦЕНАРИЙ ИЗУЧЕНИЯ ДИСЦИПЛИНЫ»)</w:t>
      </w:r>
    </w:p>
    <w:p w14:paraId="3ED61AFD" w14:textId="77777777" w:rsidR="00B62E15" w:rsidRPr="003374B2" w:rsidRDefault="00B62E15" w:rsidP="00F26C5B">
      <w:pPr>
        <w:pStyle w:val="ab"/>
        <w:tabs>
          <w:tab w:val="left" w:pos="422"/>
        </w:tabs>
        <w:ind w:firstLine="709"/>
        <w:rPr>
          <w:sz w:val="22"/>
          <w:szCs w:val="22"/>
        </w:rPr>
      </w:pPr>
    </w:p>
    <w:p w14:paraId="36D631B4"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523D9F68"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w:t>
      </w:r>
      <w:r w:rsidRPr="003374B2">
        <w:rPr>
          <w:sz w:val="22"/>
          <w:szCs w:val="22"/>
        </w:rPr>
        <w:lastRenderedPageBreak/>
        <w:t>ей: 10 – 15 минут. Также следует изучить теоретический лекционный материал по рекомендуемому учебнику/учебному пособию: 1 час в неделю.</w:t>
      </w:r>
    </w:p>
    <w:p w14:paraId="21192A88"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5D815D66"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6E90286"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4129ACE"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08C9BFA9"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3ECA5C62"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7446F8F6"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61C9DBA4"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изучаемой теме и попытаться самостоятельно на них ответить, используя конспект лекций и рекомендуемую литературу.</w:t>
      </w:r>
    </w:p>
    <w:p w14:paraId="17FC2089"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3E78E835"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4178DB" w:rsidRPr="003374B2">
        <w:rPr>
          <w:rFonts w:eastAsia="Meiryo"/>
          <w:i/>
          <w:sz w:val="22"/>
          <w:szCs w:val="22"/>
        </w:rPr>
        <w:t xml:space="preserve">дифференцированного </w:t>
      </w:r>
      <w:r w:rsidRPr="003374B2">
        <w:rPr>
          <w:rFonts w:eastAsia="Meiryo"/>
          <w:i/>
          <w:sz w:val="22"/>
          <w:szCs w:val="22"/>
        </w:rPr>
        <w:t>зачета.</w:t>
      </w:r>
    </w:p>
    <w:p w14:paraId="3F711B2F" w14:textId="77777777" w:rsidR="00B62E15" w:rsidRPr="003374B2" w:rsidRDefault="00B62E15"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sidRPr="003374B2">
        <w:rPr>
          <w:rFonts w:eastAsia="Meiryo"/>
          <w:i/>
          <w:sz w:val="22"/>
          <w:szCs w:val="22"/>
        </w:rPr>
        <w:t xml:space="preserve">Зачет </w:t>
      </w:r>
      <w:r w:rsidRPr="003374B2">
        <w:rPr>
          <w:rFonts w:eastAsia="Meiryo"/>
          <w:sz w:val="22"/>
          <w:szCs w:val="22"/>
        </w:rPr>
        <w:t xml:space="preserve">– форма промежуточной проверки знаний, умений, навыков, степени освоения дисциплины. Главная задача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зачету,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712CC36C"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5D51EEE8"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2B47310B" w14:textId="77777777" w:rsidR="00B62E15" w:rsidRPr="003374B2" w:rsidRDefault="00B62E15" w:rsidP="00F26C5B">
      <w:pPr>
        <w:widowControl/>
        <w:tabs>
          <w:tab w:val="left" w:pos="1480"/>
          <w:tab w:val="left" w:pos="2660"/>
          <w:tab w:val="left" w:pos="3200"/>
          <w:tab w:val="left" w:pos="4280"/>
          <w:tab w:val="left" w:pos="5500"/>
          <w:tab w:val="left" w:pos="5900"/>
          <w:tab w:val="left" w:pos="6540"/>
          <w:tab w:val="left" w:pos="7400"/>
          <w:tab w:val="left" w:pos="8480"/>
          <w:tab w:val="left" w:pos="9180"/>
        </w:tabs>
        <w:autoSpaceDE w:val="0"/>
        <w:spacing w:line="240" w:lineRule="auto"/>
        <w:ind w:firstLine="709"/>
        <w:jc w:val="both"/>
        <w:rPr>
          <w:rFonts w:eastAsia="Meiryo"/>
          <w:sz w:val="22"/>
          <w:szCs w:val="22"/>
        </w:rPr>
      </w:pPr>
      <w:r w:rsidRPr="003374B2">
        <w:rPr>
          <w:rFonts w:eastAsia="Meiryo"/>
          <w:i/>
          <w:sz w:val="22"/>
          <w:szCs w:val="22"/>
        </w:rPr>
        <w:lastRenderedPageBreak/>
        <w:t xml:space="preserve">Подготовка к зачету </w:t>
      </w:r>
      <w:r w:rsidRPr="003374B2">
        <w:rPr>
          <w:rFonts w:eastAsia="Meiryo"/>
          <w:sz w:val="22"/>
          <w:szCs w:val="22"/>
        </w:rPr>
        <w:t xml:space="preserve">– это тщательное изучение и систематизация учебного материала, осмысление и запоминание теоретических положений, формулировок, формул, установление и осмысление внутрипредметных связей между различными темами дисциплины, закрепление теоретических знаний путем решения определенных задач. </w:t>
      </w:r>
    </w:p>
    <w:p w14:paraId="65314903" w14:textId="77777777" w:rsidR="00B62E15" w:rsidRPr="003374B2" w:rsidRDefault="00B62E15" w:rsidP="00F26C5B">
      <w:pPr>
        <w:widowControl/>
        <w:tabs>
          <w:tab w:val="left" w:pos="700"/>
          <w:tab w:val="left" w:pos="1740"/>
          <w:tab w:val="left" w:pos="2820"/>
          <w:tab w:val="left" w:pos="4100"/>
          <w:tab w:val="left" w:pos="4760"/>
          <w:tab w:val="left" w:pos="5240"/>
          <w:tab w:val="left" w:pos="6980"/>
          <w:tab w:val="left" w:pos="7720"/>
        </w:tabs>
        <w:autoSpaceDE w:val="0"/>
        <w:spacing w:line="240" w:lineRule="auto"/>
        <w:ind w:firstLine="709"/>
        <w:jc w:val="both"/>
        <w:rPr>
          <w:rFonts w:eastAsia="Meiryo"/>
          <w:sz w:val="22"/>
          <w:szCs w:val="22"/>
        </w:rPr>
      </w:pPr>
      <w:r w:rsidRPr="003374B2">
        <w:rPr>
          <w:rFonts w:eastAsia="Meiryo"/>
          <w:sz w:val="22"/>
          <w:szCs w:val="22"/>
        </w:rPr>
        <w:t>Планируйте подготовку к зачету, учитывая сразу несколько факторов: неоднородность в сложности учебного материала и степени его проработки в ходе обучения, свои индивидуальные способности. Рекомендуется делать перерывы в занятиях через каждые 50-60 минут на 10 минут. После 3-4 часов занятий следует сделать часовой перерыв. Чрезмерное утомление приведет к снижению тонуса интеллектуальной деятельности. Целесообразно разделять весь рабочий день на три рабочих периода – с утра до обеда, с обеда до ужина и с ужина до сна. Каждый рабочий период дня должен заканчиваться отдыхом не менее 1 часа. Работая в сессионном режиме, студент имеет возможность увеличить время занятий с 10 (как требовалось в семестре) до 12 часов в сутки.</w:t>
      </w:r>
    </w:p>
    <w:p w14:paraId="2ECAE603" w14:textId="77777777" w:rsidR="00B62E15" w:rsidRPr="003374B2" w:rsidRDefault="00B62E15" w:rsidP="00F26C5B">
      <w:pPr>
        <w:widowControl/>
        <w:tabs>
          <w:tab w:val="left" w:pos="1920"/>
          <w:tab w:val="left" w:pos="2260"/>
          <w:tab w:val="left" w:pos="3420"/>
          <w:tab w:val="left" w:pos="3800"/>
          <w:tab w:val="left" w:pos="5540"/>
          <w:tab w:val="left" w:pos="6620"/>
          <w:tab w:val="left" w:pos="8140"/>
        </w:tabs>
        <w:autoSpaceDE w:val="0"/>
        <w:spacing w:line="240" w:lineRule="auto"/>
        <w:ind w:firstLine="709"/>
        <w:jc w:val="both"/>
        <w:rPr>
          <w:sz w:val="22"/>
          <w:szCs w:val="22"/>
        </w:rPr>
      </w:pPr>
      <w:r w:rsidRPr="003374B2">
        <w:rPr>
          <w:rFonts w:eastAsia="Meiryo"/>
          <w:sz w:val="22"/>
          <w:szCs w:val="22"/>
        </w:rPr>
        <w:t>Подготовку к зачету следует начинать с общего планирования своей деятельности. С определения объема материала, подлежащего проработке, необходимо внимательно сверить конспекты с программой дисциплины, чтобы убедиться, все ли разделы отражены в лекциях, отсутствующие темы изучить по учебнику. Второй этап предусматривает системное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углубленное повторение особенно сложных вопросов с беглым повторением всего материала.</w:t>
      </w:r>
    </w:p>
    <w:p w14:paraId="38E6C679" w14:textId="77777777" w:rsidR="00BC337E" w:rsidRPr="003374B2" w:rsidRDefault="00BC337E" w:rsidP="00F26C5B">
      <w:pPr>
        <w:widowControl/>
        <w:spacing w:line="240" w:lineRule="auto"/>
        <w:ind w:firstLine="709"/>
        <w:jc w:val="center"/>
        <w:rPr>
          <w:b/>
          <w:sz w:val="22"/>
          <w:szCs w:val="22"/>
        </w:rPr>
      </w:pPr>
    </w:p>
    <w:p w14:paraId="0858F171" w14:textId="77777777" w:rsidR="00B62E15" w:rsidRPr="003374B2" w:rsidRDefault="00B62E15" w:rsidP="00F26C5B">
      <w:pPr>
        <w:widowControl/>
        <w:spacing w:line="240" w:lineRule="auto"/>
        <w:ind w:firstLine="709"/>
        <w:jc w:val="center"/>
        <w:rPr>
          <w:b/>
          <w:sz w:val="22"/>
          <w:szCs w:val="22"/>
        </w:rPr>
      </w:pPr>
      <w:r w:rsidRPr="003374B2">
        <w:rPr>
          <w:b/>
          <w:sz w:val="22"/>
          <w:szCs w:val="22"/>
        </w:rPr>
        <w:t>3. РЕКОМЕНДАЦИИ ПО РАБОТЕ С ЛИТЕРАТУРОЙ</w:t>
      </w:r>
    </w:p>
    <w:p w14:paraId="57333B97" w14:textId="77777777" w:rsidR="00B62E15" w:rsidRPr="003374B2" w:rsidRDefault="00B62E15" w:rsidP="00F26C5B">
      <w:pPr>
        <w:pStyle w:val="ab"/>
        <w:tabs>
          <w:tab w:val="left" w:pos="422"/>
        </w:tabs>
        <w:ind w:firstLine="709"/>
        <w:rPr>
          <w:sz w:val="22"/>
          <w:szCs w:val="22"/>
        </w:rPr>
      </w:pPr>
    </w:p>
    <w:p w14:paraId="6381EAE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0A1D2145"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1A9211E3" w14:textId="77777777" w:rsidR="005210F9" w:rsidRDefault="005210F9" w:rsidP="00F26C5B">
      <w:pPr>
        <w:pStyle w:val="ab"/>
        <w:tabs>
          <w:tab w:val="left" w:pos="422"/>
        </w:tabs>
        <w:jc w:val="center"/>
        <w:rPr>
          <w:sz w:val="24"/>
          <w:szCs w:val="24"/>
        </w:rPr>
      </w:pPr>
    </w:p>
    <w:sectPr w:rsidR="005210F9">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7FD2" w14:textId="77777777" w:rsidR="00026D04" w:rsidRDefault="00026D04">
      <w:pPr>
        <w:spacing w:line="240" w:lineRule="auto"/>
      </w:pPr>
      <w:r>
        <w:separator/>
      </w:r>
    </w:p>
  </w:endnote>
  <w:endnote w:type="continuationSeparator" w:id="0">
    <w:p w14:paraId="7A5F9358" w14:textId="77777777" w:rsidR="00026D04" w:rsidRDefault="00026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13FE" w14:textId="77777777" w:rsidR="005210F9" w:rsidRDefault="005210F9">
    <w:pPr>
      <w:pStyle w:val="af1"/>
      <w:jc w:val="right"/>
    </w:pPr>
    <w:r>
      <w:fldChar w:fldCharType="begin"/>
    </w:r>
    <w:r>
      <w:instrText>PAGE   \* MERGEFORMAT</w:instrText>
    </w:r>
    <w:r>
      <w:fldChar w:fldCharType="separate"/>
    </w:r>
    <w:r w:rsidR="00E327C4">
      <w:rPr>
        <w:noProof/>
      </w:rPr>
      <w:t>8</w:t>
    </w:r>
    <w:r>
      <w:rPr>
        <w:noProof/>
      </w:rPr>
      <w:fldChar w:fldCharType="end"/>
    </w:r>
  </w:p>
  <w:p w14:paraId="230CCB32" w14:textId="77777777" w:rsidR="005210F9" w:rsidRDefault="005210F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DF51" w14:textId="77777777" w:rsidR="00026D04" w:rsidRDefault="00026D04">
      <w:pPr>
        <w:spacing w:line="240" w:lineRule="auto"/>
      </w:pPr>
      <w:r>
        <w:separator/>
      </w:r>
    </w:p>
  </w:footnote>
  <w:footnote w:type="continuationSeparator" w:id="0">
    <w:p w14:paraId="73A0355E" w14:textId="77777777" w:rsidR="00026D04" w:rsidRDefault="00026D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D5D"/>
    <w:rsid w:val="00001FAD"/>
    <w:rsid w:val="00007EA5"/>
    <w:rsid w:val="00011642"/>
    <w:rsid w:val="00026CA6"/>
    <w:rsid w:val="00026D04"/>
    <w:rsid w:val="000353AF"/>
    <w:rsid w:val="0004141C"/>
    <w:rsid w:val="00052E49"/>
    <w:rsid w:val="00060605"/>
    <w:rsid w:val="00061700"/>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E3F6B"/>
    <w:rsid w:val="000E4A41"/>
    <w:rsid w:val="000E68E5"/>
    <w:rsid w:val="000E6FB2"/>
    <w:rsid w:val="000F0E92"/>
    <w:rsid w:val="000F7D6F"/>
    <w:rsid w:val="00102217"/>
    <w:rsid w:val="0011139B"/>
    <w:rsid w:val="00111EA8"/>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200CF9"/>
    <w:rsid w:val="00205FEE"/>
    <w:rsid w:val="00210633"/>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1CDE"/>
    <w:rsid w:val="002B30FA"/>
    <w:rsid w:val="002C29AA"/>
    <w:rsid w:val="002C7876"/>
    <w:rsid w:val="002D32C6"/>
    <w:rsid w:val="002F0781"/>
    <w:rsid w:val="002F2144"/>
    <w:rsid w:val="002F6C57"/>
    <w:rsid w:val="003037EF"/>
    <w:rsid w:val="00306D21"/>
    <w:rsid w:val="00310375"/>
    <w:rsid w:val="003157F0"/>
    <w:rsid w:val="0032538A"/>
    <w:rsid w:val="00332CF0"/>
    <w:rsid w:val="003374B2"/>
    <w:rsid w:val="00340FDC"/>
    <w:rsid w:val="0034585E"/>
    <w:rsid w:val="00346ACF"/>
    <w:rsid w:val="00351414"/>
    <w:rsid w:val="00362348"/>
    <w:rsid w:val="00364575"/>
    <w:rsid w:val="00371906"/>
    <w:rsid w:val="003824F4"/>
    <w:rsid w:val="00383195"/>
    <w:rsid w:val="003911FE"/>
    <w:rsid w:val="00391253"/>
    <w:rsid w:val="003A4499"/>
    <w:rsid w:val="003B33C6"/>
    <w:rsid w:val="003B6F4E"/>
    <w:rsid w:val="003C214B"/>
    <w:rsid w:val="003C492C"/>
    <w:rsid w:val="003C4A1A"/>
    <w:rsid w:val="003C4DC9"/>
    <w:rsid w:val="003C748E"/>
    <w:rsid w:val="003D3142"/>
    <w:rsid w:val="003F1C51"/>
    <w:rsid w:val="003F4AC0"/>
    <w:rsid w:val="003F57D8"/>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50E1"/>
    <w:rsid w:val="0046742E"/>
    <w:rsid w:val="00474DB0"/>
    <w:rsid w:val="00475F62"/>
    <w:rsid w:val="004817BD"/>
    <w:rsid w:val="00482478"/>
    <w:rsid w:val="0049320A"/>
    <w:rsid w:val="00495B5D"/>
    <w:rsid w:val="00496AD3"/>
    <w:rsid w:val="004B00CF"/>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A1C"/>
    <w:rsid w:val="00524B11"/>
    <w:rsid w:val="00525E52"/>
    <w:rsid w:val="005308EC"/>
    <w:rsid w:val="0053511D"/>
    <w:rsid w:val="00544B45"/>
    <w:rsid w:val="005468C6"/>
    <w:rsid w:val="00547380"/>
    <w:rsid w:val="00562CDF"/>
    <w:rsid w:val="005660D0"/>
    <w:rsid w:val="0059723A"/>
    <w:rsid w:val="005A06E9"/>
    <w:rsid w:val="005A295D"/>
    <w:rsid w:val="005A7A14"/>
    <w:rsid w:val="005B0EB6"/>
    <w:rsid w:val="005B573E"/>
    <w:rsid w:val="005C1927"/>
    <w:rsid w:val="005C31B9"/>
    <w:rsid w:val="005C4471"/>
    <w:rsid w:val="005D016B"/>
    <w:rsid w:val="005E2BF6"/>
    <w:rsid w:val="005E3475"/>
    <w:rsid w:val="005E69F9"/>
    <w:rsid w:val="005F37A8"/>
    <w:rsid w:val="005F701F"/>
    <w:rsid w:val="0061183E"/>
    <w:rsid w:val="00623818"/>
    <w:rsid w:val="006238EF"/>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2768"/>
    <w:rsid w:val="006F3BDA"/>
    <w:rsid w:val="00707ACA"/>
    <w:rsid w:val="007106F5"/>
    <w:rsid w:val="00714856"/>
    <w:rsid w:val="00714B4D"/>
    <w:rsid w:val="00733585"/>
    <w:rsid w:val="00737114"/>
    <w:rsid w:val="007466CE"/>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70F39"/>
    <w:rsid w:val="00877311"/>
    <w:rsid w:val="00882B57"/>
    <w:rsid w:val="00885AAD"/>
    <w:rsid w:val="00886E05"/>
    <w:rsid w:val="00890CDA"/>
    <w:rsid w:val="00891E2D"/>
    <w:rsid w:val="00892FF8"/>
    <w:rsid w:val="008970BA"/>
    <w:rsid w:val="008A0526"/>
    <w:rsid w:val="008A574E"/>
    <w:rsid w:val="008A76F1"/>
    <w:rsid w:val="008B6B47"/>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6799F"/>
    <w:rsid w:val="009737A3"/>
    <w:rsid w:val="00973E25"/>
    <w:rsid w:val="009752BC"/>
    <w:rsid w:val="00981D30"/>
    <w:rsid w:val="00982A2B"/>
    <w:rsid w:val="00983AF3"/>
    <w:rsid w:val="00984A96"/>
    <w:rsid w:val="0099174D"/>
    <w:rsid w:val="00992459"/>
    <w:rsid w:val="009A35FB"/>
    <w:rsid w:val="009B14FF"/>
    <w:rsid w:val="009B5CFD"/>
    <w:rsid w:val="009D36AC"/>
    <w:rsid w:val="009D4CB2"/>
    <w:rsid w:val="009D7443"/>
    <w:rsid w:val="009D784A"/>
    <w:rsid w:val="009D7D99"/>
    <w:rsid w:val="009F27EB"/>
    <w:rsid w:val="009F4681"/>
    <w:rsid w:val="00A11D95"/>
    <w:rsid w:val="00A13724"/>
    <w:rsid w:val="00A20C56"/>
    <w:rsid w:val="00A2127B"/>
    <w:rsid w:val="00A2170E"/>
    <w:rsid w:val="00A22703"/>
    <w:rsid w:val="00A25067"/>
    <w:rsid w:val="00A251DD"/>
    <w:rsid w:val="00A2635E"/>
    <w:rsid w:val="00A307DD"/>
    <w:rsid w:val="00A3148F"/>
    <w:rsid w:val="00A3377A"/>
    <w:rsid w:val="00A439D8"/>
    <w:rsid w:val="00A4548A"/>
    <w:rsid w:val="00A57752"/>
    <w:rsid w:val="00A702E5"/>
    <w:rsid w:val="00A7390D"/>
    <w:rsid w:val="00A77EFB"/>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7B91"/>
    <w:rsid w:val="00BE3BA1"/>
    <w:rsid w:val="00BE5543"/>
    <w:rsid w:val="00BE5F91"/>
    <w:rsid w:val="00BE79A8"/>
    <w:rsid w:val="00BF1E4F"/>
    <w:rsid w:val="00C078B6"/>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639F"/>
    <w:rsid w:val="00D401A2"/>
    <w:rsid w:val="00D4593A"/>
    <w:rsid w:val="00D45DD6"/>
    <w:rsid w:val="00D5139D"/>
    <w:rsid w:val="00D55D4B"/>
    <w:rsid w:val="00D70BBA"/>
    <w:rsid w:val="00D71A21"/>
    <w:rsid w:val="00D80EB0"/>
    <w:rsid w:val="00D83033"/>
    <w:rsid w:val="00D846BA"/>
    <w:rsid w:val="00DA3724"/>
    <w:rsid w:val="00DA3F52"/>
    <w:rsid w:val="00DB21FE"/>
    <w:rsid w:val="00DB6C81"/>
    <w:rsid w:val="00DC4175"/>
    <w:rsid w:val="00DC69C8"/>
    <w:rsid w:val="00E022F9"/>
    <w:rsid w:val="00E033DB"/>
    <w:rsid w:val="00E1666A"/>
    <w:rsid w:val="00E1717A"/>
    <w:rsid w:val="00E2149B"/>
    <w:rsid w:val="00E30599"/>
    <w:rsid w:val="00E327C4"/>
    <w:rsid w:val="00E3320A"/>
    <w:rsid w:val="00E363DA"/>
    <w:rsid w:val="00E36E3F"/>
    <w:rsid w:val="00E46570"/>
    <w:rsid w:val="00E55011"/>
    <w:rsid w:val="00E56CF9"/>
    <w:rsid w:val="00E709F0"/>
    <w:rsid w:val="00E83074"/>
    <w:rsid w:val="00EA02C4"/>
    <w:rsid w:val="00EA48C6"/>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3C39"/>
  <w15:docId w15:val="{4C27E81C-33FF-4760-B1D4-AB3E8D62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semiHidden/>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01DB-0040-453A-BFEB-33D7F56F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3443</Words>
  <Characters>19631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Никита А.</cp:lastModifiedBy>
  <cp:revision>5</cp:revision>
  <cp:lastPrinted>2021-03-23T09:54:00Z</cp:lastPrinted>
  <dcterms:created xsi:type="dcterms:W3CDTF">2022-12-29T07:44:00Z</dcterms:created>
  <dcterms:modified xsi:type="dcterms:W3CDTF">2023-09-28T05:01:00Z</dcterms:modified>
</cp:coreProperties>
</file>