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894" w:rsidRPr="00B02894" w:rsidRDefault="00B02894" w:rsidP="00B02894">
      <w:pPr>
        <w:jc w:val="right"/>
        <w:rPr>
          <w:szCs w:val="20"/>
          <w:lang w:eastAsia="ru-RU"/>
        </w:rPr>
      </w:pPr>
      <w:r w:rsidRPr="00B02894">
        <w:rPr>
          <w:szCs w:val="20"/>
          <w:lang w:eastAsia="ru-RU"/>
        </w:rPr>
        <w:t>ПРИЛОЖЕНИЕ</w:t>
      </w:r>
    </w:p>
    <w:p w:rsidR="00B02894" w:rsidRPr="00B02894" w:rsidRDefault="00B02894" w:rsidP="00B02894">
      <w:pPr>
        <w:widowControl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:rsidR="00B02894" w:rsidRPr="00B02894" w:rsidRDefault="00B02894" w:rsidP="00B02894">
      <w:pPr>
        <w:widowControl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B02894">
        <w:rPr>
          <w:sz w:val="26"/>
          <w:szCs w:val="26"/>
          <w:lang w:eastAsia="ru-RU"/>
        </w:rPr>
        <w:t xml:space="preserve">МИНИСТЕРСТВО НАУКИ И ВЫСШЕГО ОБРАЗОВАНИЯ </w:t>
      </w:r>
    </w:p>
    <w:p w:rsidR="00B02894" w:rsidRPr="00B02894" w:rsidRDefault="00B02894" w:rsidP="00B02894">
      <w:pPr>
        <w:widowControl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B02894">
        <w:rPr>
          <w:sz w:val="26"/>
          <w:szCs w:val="26"/>
          <w:lang w:eastAsia="ru-RU"/>
        </w:rPr>
        <w:t>РОССИЙСКОЙ ФЕДЕРАЦИИ</w:t>
      </w:r>
    </w:p>
    <w:p w:rsidR="00B02894" w:rsidRPr="00B02894" w:rsidRDefault="00B02894" w:rsidP="00B02894">
      <w:pPr>
        <w:widowControl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:rsidR="00B02894" w:rsidRPr="00B02894" w:rsidRDefault="00B02894" w:rsidP="00B02894">
      <w:pPr>
        <w:widowControl w:val="0"/>
        <w:jc w:val="center"/>
        <w:rPr>
          <w:sz w:val="26"/>
          <w:szCs w:val="26"/>
        </w:rPr>
      </w:pPr>
      <w:r w:rsidRPr="00B02894">
        <w:rPr>
          <w:sz w:val="26"/>
          <w:szCs w:val="26"/>
        </w:rPr>
        <w:t>ФЕДЕРАЛЬНОЕ ГОСУДАРСТВЕННОЕ БЮДЖЕТНОЕ ОБРАЗОВАТЕЛЬНОЕ УЧРЕЖДЕНИЕ ВЫСШЕГО ОБРАЗОВАНИЯ</w:t>
      </w:r>
    </w:p>
    <w:p w:rsidR="00B02894" w:rsidRPr="00B02894" w:rsidRDefault="00B02894" w:rsidP="00B02894">
      <w:pPr>
        <w:widowControl w:val="0"/>
        <w:jc w:val="center"/>
        <w:rPr>
          <w:sz w:val="26"/>
          <w:szCs w:val="26"/>
        </w:rPr>
      </w:pPr>
      <w:r w:rsidRPr="00B02894">
        <w:rPr>
          <w:sz w:val="26"/>
          <w:szCs w:val="26"/>
        </w:rPr>
        <w:t>«РЯЗАНСКИЙ ГОСУДАРСТВЕННЫЙ РАДИОТЕХНИЧЕСКИЙ УНИВЕРСИТЕТ ИМЕНИ В.Ф. УТКИНА»</w:t>
      </w:r>
    </w:p>
    <w:p w:rsidR="00B02894" w:rsidRPr="00B02894" w:rsidRDefault="00B02894" w:rsidP="00B0289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:rsidR="00B02894" w:rsidRPr="00B02894" w:rsidRDefault="00B02894" w:rsidP="00B0289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B02894">
        <w:rPr>
          <w:sz w:val="26"/>
          <w:szCs w:val="26"/>
          <w:lang w:eastAsia="ru-RU"/>
        </w:rPr>
        <w:t>Кафедра «Безопасность жизнедеятельности и экологии»</w:t>
      </w:r>
    </w:p>
    <w:p w:rsidR="00B02894" w:rsidRPr="00B02894" w:rsidRDefault="00B02894" w:rsidP="00B02894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</w:p>
    <w:p w:rsidR="00B02894" w:rsidRPr="00B02894" w:rsidRDefault="00B02894" w:rsidP="00B02894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</w:p>
    <w:p w:rsidR="00B02894" w:rsidRPr="00B02894" w:rsidRDefault="00B02894" w:rsidP="00B02894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</w:p>
    <w:p w:rsidR="00B02894" w:rsidRPr="00B02894" w:rsidRDefault="00B02894" w:rsidP="00B02894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</w:p>
    <w:p w:rsidR="00B02894" w:rsidRPr="00B02894" w:rsidRDefault="00B02894" w:rsidP="00B02894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</w:p>
    <w:p w:rsidR="00B02894" w:rsidRPr="00B02894" w:rsidRDefault="00B02894" w:rsidP="00B02894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</w:p>
    <w:p w:rsidR="00B02894" w:rsidRPr="00B02894" w:rsidRDefault="00B02894" w:rsidP="00B02894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</w:p>
    <w:p w:rsidR="00B02894" w:rsidRPr="00B02894" w:rsidRDefault="00B02894" w:rsidP="00B02894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</w:p>
    <w:p w:rsidR="00B02894" w:rsidRPr="00D849D3" w:rsidRDefault="00B02894" w:rsidP="00B0289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kern w:val="2"/>
          <w:sz w:val="28"/>
          <w:szCs w:val="28"/>
          <w:lang w:eastAsia="ru-RU"/>
        </w:rPr>
      </w:pPr>
      <w:r>
        <w:rPr>
          <w:b/>
          <w:bCs/>
          <w:kern w:val="2"/>
          <w:sz w:val="28"/>
          <w:szCs w:val="28"/>
          <w:lang w:eastAsia="ru-RU"/>
        </w:rPr>
        <w:t>ОЦЕНОЧНЫЕ МАТЕРИАЛЫ ПО ДИСЦИПЛИНЕ</w:t>
      </w:r>
    </w:p>
    <w:p w:rsidR="00B02894" w:rsidRPr="00B02894" w:rsidRDefault="00B02894" w:rsidP="00B0289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</w:p>
    <w:p w:rsidR="00B02894" w:rsidRPr="00B02894" w:rsidRDefault="00B02894" w:rsidP="00B0289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kern w:val="2"/>
          <w:sz w:val="28"/>
          <w:szCs w:val="28"/>
          <w:lang w:eastAsia="ru-RU"/>
        </w:rPr>
      </w:pPr>
      <w:r w:rsidRPr="00B02894">
        <w:rPr>
          <w:b/>
          <w:kern w:val="2"/>
          <w:sz w:val="28"/>
          <w:szCs w:val="28"/>
        </w:rPr>
        <w:t>Б</w:t>
      </w:r>
      <w:proofErr w:type="gramStart"/>
      <w:r w:rsidRPr="00B02894">
        <w:rPr>
          <w:b/>
          <w:kern w:val="2"/>
          <w:sz w:val="28"/>
          <w:szCs w:val="28"/>
        </w:rPr>
        <w:t>1</w:t>
      </w:r>
      <w:proofErr w:type="gramEnd"/>
      <w:r w:rsidRPr="00B02894">
        <w:rPr>
          <w:b/>
          <w:kern w:val="2"/>
          <w:sz w:val="28"/>
          <w:szCs w:val="28"/>
        </w:rPr>
        <w:t>.О.04</w:t>
      </w:r>
      <w:r w:rsidRPr="00B02894">
        <w:rPr>
          <w:b/>
          <w:kern w:val="2"/>
        </w:rPr>
        <w:t xml:space="preserve"> </w:t>
      </w:r>
      <w:r w:rsidRPr="00B02894">
        <w:rPr>
          <w:b/>
          <w:bCs/>
          <w:kern w:val="2"/>
          <w:sz w:val="28"/>
          <w:szCs w:val="28"/>
          <w:lang w:eastAsia="ru-RU"/>
        </w:rPr>
        <w:t>«БЕЗОПАСНОСТЬ ЖИЗНЕДЕЯТЕЛЬНОСТИ»</w:t>
      </w:r>
    </w:p>
    <w:p w:rsidR="00B02894" w:rsidRPr="00B02894" w:rsidRDefault="00B02894" w:rsidP="00B0289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</w:p>
    <w:p w:rsidR="00A7676B" w:rsidRDefault="00A7676B" w:rsidP="00A7676B">
      <w:pPr>
        <w:widowControl w:val="0"/>
        <w:jc w:val="center"/>
        <w:rPr>
          <w:rFonts w:cs="Calibri"/>
          <w:bCs/>
          <w:sz w:val="28"/>
          <w:szCs w:val="28"/>
        </w:rPr>
      </w:pPr>
      <w:r>
        <w:rPr>
          <w:rFonts w:cs="Calibri"/>
          <w:sz w:val="28"/>
          <w:szCs w:val="28"/>
        </w:rPr>
        <w:t>Направление подготовки</w:t>
      </w:r>
    </w:p>
    <w:p w:rsidR="00A7676B" w:rsidRDefault="00A7676B" w:rsidP="00A7676B">
      <w:pPr>
        <w:widowControl w:val="0"/>
        <w:jc w:val="center"/>
        <w:rPr>
          <w:rFonts w:cs="Calibri"/>
          <w:bCs/>
          <w:sz w:val="28"/>
          <w:szCs w:val="28"/>
        </w:rPr>
      </w:pPr>
      <w:r>
        <w:rPr>
          <w:rFonts w:cs="Calibri"/>
          <w:sz w:val="28"/>
          <w:szCs w:val="28"/>
        </w:rPr>
        <w:t>38.03.02 Менеджмент</w:t>
      </w:r>
    </w:p>
    <w:p w:rsidR="00A7676B" w:rsidRDefault="00A7676B" w:rsidP="00A7676B">
      <w:pPr>
        <w:widowControl w:val="0"/>
        <w:jc w:val="center"/>
        <w:rPr>
          <w:rFonts w:cs="Calibri"/>
          <w:bCs/>
          <w:sz w:val="28"/>
          <w:szCs w:val="28"/>
        </w:rPr>
      </w:pPr>
    </w:p>
    <w:p w:rsidR="00A7676B" w:rsidRDefault="00A7676B" w:rsidP="00A7676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Направленность (профиль) подготовки</w:t>
      </w:r>
    </w:p>
    <w:p w:rsidR="00A7676B" w:rsidRDefault="00A7676B" w:rsidP="00A7676B">
      <w:pPr>
        <w:widowControl w:val="0"/>
        <w:jc w:val="center"/>
        <w:rPr>
          <w:rFonts w:cs="Calibri"/>
          <w:bCs/>
          <w:sz w:val="28"/>
          <w:szCs w:val="28"/>
        </w:rPr>
      </w:pPr>
      <w:r>
        <w:rPr>
          <w:rFonts w:cs="Calibri"/>
          <w:sz w:val="28"/>
          <w:szCs w:val="28"/>
        </w:rPr>
        <w:t>«Производственный менеджмент»</w:t>
      </w:r>
    </w:p>
    <w:p w:rsidR="00B02894" w:rsidRPr="00B02894" w:rsidRDefault="00B02894" w:rsidP="00B02894">
      <w:pPr>
        <w:widowControl w:val="0"/>
        <w:jc w:val="center"/>
        <w:rPr>
          <w:rFonts w:cs="Calibri"/>
          <w:bCs/>
          <w:sz w:val="28"/>
          <w:szCs w:val="28"/>
        </w:rPr>
      </w:pPr>
      <w:bookmarkStart w:id="0" w:name="_GoBack"/>
      <w:bookmarkEnd w:id="0"/>
    </w:p>
    <w:p w:rsidR="00B02894" w:rsidRPr="00B02894" w:rsidRDefault="00B02894" w:rsidP="00B02894">
      <w:pPr>
        <w:widowControl w:val="0"/>
        <w:jc w:val="center"/>
        <w:rPr>
          <w:rFonts w:cs="Calibri"/>
          <w:bCs/>
          <w:sz w:val="28"/>
          <w:szCs w:val="28"/>
        </w:rPr>
      </w:pPr>
      <w:r w:rsidRPr="00B02894">
        <w:rPr>
          <w:rFonts w:cs="Calibri"/>
          <w:sz w:val="28"/>
          <w:szCs w:val="28"/>
        </w:rPr>
        <w:t>Квалификация выпускника – бакалавр</w:t>
      </w:r>
    </w:p>
    <w:p w:rsidR="00B02894" w:rsidRPr="00B02894" w:rsidRDefault="00B02894" w:rsidP="00B02894">
      <w:pPr>
        <w:widowControl w:val="0"/>
        <w:jc w:val="center"/>
        <w:rPr>
          <w:rFonts w:cs="Calibri"/>
          <w:sz w:val="28"/>
          <w:szCs w:val="28"/>
        </w:rPr>
      </w:pPr>
    </w:p>
    <w:p w:rsidR="00B02894" w:rsidRPr="00B02894" w:rsidRDefault="00B02894" w:rsidP="00B02894">
      <w:pPr>
        <w:widowControl w:val="0"/>
        <w:jc w:val="center"/>
        <w:rPr>
          <w:rFonts w:cs="Calibri"/>
          <w:bCs/>
          <w:sz w:val="28"/>
          <w:szCs w:val="28"/>
        </w:rPr>
      </w:pPr>
      <w:r w:rsidRPr="00B02894">
        <w:rPr>
          <w:rFonts w:cs="Calibri"/>
          <w:sz w:val="28"/>
          <w:szCs w:val="28"/>
        </w:rPr>
        <w:t>Форма обучения – очн</w:t>
      </w:r>
      <w:r w:rsidR="00D849D3">
        <w:rPr>
          <w:rFonts w:cs="Calibri"/>
          <w:sz w:val="28"/>
          <w:szCs w:val="28"/>
        </w:rPr>
        <w:t>о-заочн</w:t>
      </w:r>
      <w:r w:rsidRPr="00B02894">
        <w:rPr>
          <w:rFonts w:cs="Calibri"/>
          <w:sz w:val="28"/>
          <w:szCs w:val="28"/>
        </w:rPr>
        <w:t>ая</w:t>
      </w:r>
    </w:p>
    <w:p w:rsidR="00B02894" w:rsidRPr="00B02894" w:rsidRDefault="00B02894" w:rsidP="00B02894">
      <w:pPr>
        <w:widowControl w:val="0"/>
        <w:jc w:val="center"/>
        <w:rPr>
          <w:rFonts w:cs="Calibri"/>
          <w:bCs/>
          <w:sz w:val="28"/>
          <w:szCs w:val="28"/>
        </w:rPr>
      </w:pPr>
    </w:p>
    <w:p w:rsidR="00B02894" w:rsidRPr="00B02894" w:rsidRDefault="00B02894" w:rsidP="00B02894">
      <w:pPr>
        <w:widowControl w:val="0"/>
        <w:jc w:val="center"/>
        <w:rPr>
          <w:rFonts w:cs="Calibri"/>
          <w:bCs/>
          <w:sz w:val="28"/>
          <w:szCs w:val="28"/>
        </w:rPr>
      </w:pPr>
    </w:p>
    <w:p w:rsidR="00B02894" w:rsidRPr="00B02894" w:rsidRDefault="00B02894" w:rsidP="00B02894">
      <w:pPr>
        <w:widowControl w:val="0"/>
        <w:jc w:val="center"/>
        <w:rPr>
          <w:rFonts w:cs="Calibri"/>
          <w:bCs/>
          <w:sz w:val="28"/>
          <w:szCs w:val="28"/>
        </w:rPr>
      </w:pPr>
    </w:p>
    <w:p w:rsidR="00B02894" w:rsidRPr="00B02894" w:rsidRDefault="00B02894" w:rsidP="00B02894">
      <w:pPr>
        <w:widowControl w:val="0"/>
        <w:jc w:val="center"/>
        <w:rPr>
          <w:rFonts w:cs="Calibri"/>
          <w:bCs/>
          <w:sz w:val="28"/>
          <w:szCs w:val="28"/>
        </w:rPr>
      </w:pPr>
    </w:p>
    <w:p w:rsidR="00B02894" w:rsidRPr="00B02894" w:rsidRDefault="00B02894" w:rsidP="00B02894">
      <w:pPr>
        <w:widowControl w:val="0"/>
        <w:jc w:val="center"/>
        <w:rPr>
          <w:rFonts w:cs="Calibri"/>
          <w:bCs/>
          <w:sz w:val="28"/>
          <w:szCs w:val="28"/>
        </w:rPr>
      </w:pPr>
    </w:p>
    <w:p w:rsidR="00B02894" w:rsidRPr="00B02894" w:rsidRDefault="00B02894" w:rsidP="00B02894">
      <w:pPr>
        <w:widowControl w:val="0"/>
        <w:jc w:val="center"/>
        <w:rPr>
          <w:rFonts w:cs="Calibri"/>
          <w:bCs/>
          <w:sz w:val="28"/>
          <w:szCs w:val="28"/>
        </w:rPr>
      </w:pPr>
    </w:p>
    <w:p w:rsidR="00B02894" w:rsidRPr="00B02894" w:rsidRDefault="00B02894" w:rsidP="00B02894">
      <w:pPr>
        <w:widowControl w:val="0"/>
        <w:jc w:val="center"/>
        <w:rPr>
          <w:rFonts w:cs="Calibri"/>
          <w:bCs/>
          <w:sz w:val="28"/>
          <w:szCs w:val="28"/>
        </w:rPr>
      </w:pPr>
    </w:p>
    <w:p w:rsidR="00B02894" w:rsidRPr="00B02894" w:rsidRDefault="00B02894" w:rsidP="00B02894">
      <w:pPr>
        <w:widowControl w:val="0"/>
        <w:jc w:val="center"/>
        <w:rPr>
          <w:rFonts w:cs="Calibri"/>
          <w:bCs/>
          <w:sz w:val="28"/>
          <w:szCs w:val="28"/>
        </w:rPr>
      </w:pPr>
    </w:p>
    <w:p w:rsidR="00B02894" w:rsidRPr="00B02894" w:rsidRDefault="00B02894" w:rsidP="00B02894">
      <w:pPr>
        <w:widowControl w:val="0"/>
        <w:jc w:val="center"/>
        <w:rPr>
          <w:rFonts w:cs="Calibri"/>
          <w:bCs/>
          <w:sz w:val="28"/>
          <w:szCs w:val="28"/>
        </w:rPr>
      </w:pPr>
    </w:p>
    <w:p w:rsidR="00B02894" w:rsidRPr="00B02894" w:rsidRDefault="00B02894" w:rsidP="00B02894">
      <w:pPr>
        <w:widowControl w:val="0"/>
        <w:jc w:val="center"/>
        <w:rPr>
          <w:rFonts w:cs="Calibri"/>
          <w:bCs/>
          <w:sz w:val="28"/>
          <w:szCs w:val="28"/>
        </w:rPr>
      </w:pPr>
    </w:p>
    <w:p w:rsidR="00B02894" w:rsidRPr="00B02894" w:rsidRDefault="00B02894" w:rsidP="00B02894">
      <w:pPr>
        <w:widowControl w:val="0"/>
        <w:jc w:val="center"/>
        <w:rPr>
          <w:rFonts w:cs="Calibri"/>
          <w:bCs/>
          <w:sz w:val="28"/>
          <w:szCs w:val="28"/>
        </w:rPr>
      </w:pPr>
    </w:p>
    <w:p w:rsidR="00B02894" w:rsidRPr="00B02894" w:rsidRDefault="00B02894" w:rsidP="00B02894">
      <w:pPr>
        <w:widowControl w:val="0"/>
        <w:jc w:val="center"/>
        <w:rPr>
          <w:rFonts w:cs="Calibri"/>
          <w:bCs/>
          <w:sz w:val="28"/>
          <w:szCs w:val="28"/>
        </w:rPr>
      </w:pPr>
    </w:p>
    <w:p w:rsidR="00B02894" w:rsidRPr="00B02894" w:rsidRDefault="00B02894" w:rsidP="00B02894">
      <w:pPr>
        <w:widowControl w:val="0"/>
        <w:suppressAutoHyphens/>
        <w:jc w:val="center"/>
        <w:rPr>
          <w:rFonts w:eastAsia="TimesNewRomanPSMT"/>
          <w:b/>
        </w:rPr>
      </w:pPr>
      <w:r w:rsidRPr="00B02894">
        <w:rPr>
          <w:sz w:val="28"/>
          <w:szCs w:val="28"/>
          <w:lang w:eastAsia="ru-RU"/>
        </w:rPr>
        <w:t>Рязань 2022</w:t>
      </w:r>
      <w:r w:rsidRPr="00B02894">
        <w:rPr>
          <w:rFonts w:eastAsia="TimesNewRomanPSMT"/>
          <w:b/>
        </w:rPr>
        <w:br w:type="page"/>
      </w:r>
    </w:p>
    <w:p w:rsidR="00AE24DB" w:rsidRPr="00422777" w:rsidRDefault="00AE24DB" w:rsidP="00422777">
      <w:pPr>
        <w:pStyle w:val="Default"/>
        <w:widowControl w:val="0"/>
        <w:ind w:right="707"/>
        <w:jc w:val="center"/>
        <w:rPr>
          <w:b/>
          <w:sz w:val="22"/>
          <w:szCs w:val="22"/>
        </w:rPr>
      </w:pPr>
      <w:r w:rsidRPr="00422777">
        <w:rPr>
          <w:b/>
          <w:sz w:val="22"/>
          <w:szCs w:val="22"/>
        </w:rPr>
        <w:lastRenderedPageBreak/>
        <w:t>1. ОБЩИЕ ПОЛОЖЕНИЯ</w:t>
      </w:r>
    </w:p>
    <w:p w:rsidR="00AE24DB" w:rsidRPr="00422777" w:rsidRDefault="00AE24DB" w:rsidP="00422777">
      <w:pPr>
        <w:pStyle w:val="afd"/>
        <w:spacing w:line="240" w:lineRule="auto"/>
        <w:jc w:val="center"/>
        <w:rPr>
          <w:rStyle w:val="afc"/>
          <w:rFonts w:ascii="Times New Roman" w:hAnsi="Times New Roman"/>
          <w:color w:val="000000"/>
          <w:sz w:val="22"/>
          <w:szCs w:val="22"/>
        </w:rPr>
      </w:pPr>
    </w:p>
    <w:p w:rsidR="00AE24DB" w:rsidRPr="00422777" w:rsidRDefault="00AE24DB" w:rsidP="00422777">
      <w:pPr>
        <w:pStyle w:val="FR2"/>
        <w:spacing w:line="240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422777">
        <w:rPr>
          <w:rFonts w:ascii="Times New Roman" w:hAnsi="Times New Roman" w:cs="Times New Roman"/>
          <w:sz w:val="22"/>
          <w:szCs w:val="22"/>
        </w:rPr>
        <w:t xml:space="preserve">Оценочные материалы – это совокупность учебно-методических материалов (контрольных заданий, описаний форм и процедур проверки), предназначенных для оценки качества освоения </w:t>
      </w:r>
      <w:proofErr w:type="gramStart"/>
      <w:r w:rsidRPr="00422777">
        <w:rPr>
          <w:rFonts w:ascii="Times New Roman" w:hAnsi="Times New Roman" w:cs="Times New Roman"/>
          <w:sz w:val="22"/>
          <w:szCs w:val="22"/>
        </w:rPr>
        <w:t>обучающимися</w:t>
      </w:r>
      <w:proofErr w:type="gramEnd"/>
      <w:r w:rsidRPr="00422777">
        <w:rPr>
          <w:rFonts w:ascii="Times New Roman" w:hAnsi="Times New Roman" w:cs="Times New Roman"/>
          <w:sz w:val="22"/>
          <w:szCs w:val="22"/>
        </w:rPr>
        <w:t xml:space="preserve"> данной дисциплины как части ОПОП.</w:t>
      </w:r>
    </w:p>
    <w:p w:rsidR="00ED4F31" w:rsidRPr="00422777" w:rsidRDefault="00AE24DB" w:rsidP="00422777">
      <w:pPr>
        <w:pStyle w:val="FR2"/>
        <w:spacing w:line="240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422777">
        <w:rPr>
          <w:rFonts w:ascii="Times New Roman" w:hAnsi="Times New Roman" w:cs="Times New Roman"/>
          <w:sz w:val="22"/>
          <w:szCs w:val="22"/>
        </w:rPr>
        <w:t>Цель – оценить соответствие знаний, умений и владений, приобретенных обучающимся в процессе изучения дисциплины, целям и требованиям ОПОП в ходе проведения промежуточной аттестации.</w:t>
      </w:r>
    </w:p>
    <w:p w:rsidR="00ED4F31" w:rsidRPr="00422777" w:rsidRDefault="00AE24DB" w:rsidP="00422777">
      <w:pPr>
        <w:pStyle w:val="FR2"/>
        <w:spacing w:line="240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422777">
        <w:rPr>
          <w:rFonts w:ascii="Times New Roman" w:hAnsi="Times New Roman" w:cs="Times New Roman"/>
          <w:sz w:val="22"/>
          <w:szCs w:val="22"/>
        </w:rPr>
        <w:t>Промежуточная аттестация проводится в форме зачета</w:t>
      </w:r>
      <w:r w:rsidR="00ED4F31" w:rsidRPr="00422777">
        <w:rPr>
          <w:rFonts w:ascii="Times New Roman" w:hAnsi="Times New Roman" w:cs="Times New Roman"/>
          <w:sz w:val="22"/>
          <w:szCs w:val="22"/>
        </w:rPr>
        <w:t xml:space="preserve">. Форма проведения зачета – тестирование, решение </w:t>
      </w:r>
      <w:r w:rsidR="00FA0407" w:rsidRPr="00422777">
        <w:rPr>
          <w:rFonts w:ascii="Times New Roman" w:hAnsi="Times New Roman" w:cs="Times New Roman"/>
          <w:sz w:val="22"/>
          <w:szCs w:val="22"/>
        </w:rPr>
        <w:t xml:space="preserve">практических </w:t>
      </w:r>
      <w:r w:rsidR="00ED4F31" w:rsidRPr="00422777">
        <w:rPr>
          <w:rFonts w:ascii="Times New Roman" w:hAnsi="Times New Roman" w:cs="Times New Roman"/>
          <w:sz w:val="22"/>
          <w:szCs w:val="22"/>
        </w:rPr>
        <w:t>зада</w:t>
      </w:r>
      <w:r w:rsidR="00FA0407" w:rsidRPr="00422777">
        <w:rPr>
          <w:rFonts w:ascii="Times New Roman" w:hAnsi="Times New Roman" w:cs="Times New Roman"/>
          <w:sz w:val="22"/>
          <w:szCs w:val="22"/>
        </w:rPr>
        <w:t>ний</w:t>
      </w:r>
      <w:r w:rsidR="00ED4F31" w:rsidRPr="00422777">
        <w:rPr>
          <w:rFonts w:ascii="Times New Roman" w:hAnsi="Times New Roman" w:cs="Times New Roman"/>
          <w:sz w:val="22"/>
          <w:szCs w:val="22"/>
        </w:rPr>
        <w:t xml:space="preserve"> и ответы на </w:t>
      </w:r>
      <w:r w:rsidR="00E42E61" w:rsidRPr="00422777">
        <w:rPr>
          <w:rFonts w:ascii="Times New Roman" w:hAnsi="Times New Roman" w:cs="Times New Roman"/>
          <w:sz w:val="22"/>
          <w:szCs w:val="22"/>
        </w:rPr>
        <w:t xml:space="preserve">теоретические </w:t>
      </w:r>
      <w:r w:rsidR="00ED4F31" w:rsidRPr="00422777">
        <w:rPr>
          <w:rFonts w:ascii="Times New Roman" w:hAnsi="Times New Roman" w:cs="Times New Roman"/>
          <w:sz w:val="22"/>
          <w:szCs w:val="22"/>
        </w:rPr>
        <w:t xml:space="preserve">контрольные вопросы. </w:t>
      </w:r>
    </w:p>
    <w:p w:rsidR="00ED4F31" w:rsidRDefault="00ED4F31" w:rsidP="00422777">
      <w:pPr>
        <w:pStyle w:val="FR2"/>
        <w:spacing w:line="240" w:lineRule="auto"/>
        <w:ind w:firstLine="709"/>
        <w:rPr>
          <w:rFonts w:ascii="Times New Roman" w:hAnsi="Times New Roman" w:cs="Times New Roman"/>
          <w:sz w:val="22"/>
          <w:szCs w:val="22"/>
        </w:rPr>
      </w:pPr>
    </w:p>
    <w:p w:rsidR="00422777" w:rsidRPr="00422777" w:rsidRDefault="00422777" w:rsidP="00422777">
      <w:pPr>
        <w:pStyle w:val="FR2"/>
        <w:spacing w:line="240" w:lineRule="auto"/>
        <w:ind w:firstLine="709"/>
        <w:rPr>
          <w:rFonts w:ascii="Times New Roman" w:hAnsi="Times New Roman" w:cs="Times New Roman"/>
          <w:sz w:val="22"/>
          <w:szCs w:val="22"/>
        </w:rPr>
      </w:pPr>
    </w:p>
    <w:p w:rsidR="00AD4023" w:rsidRPr="00422777" w:rsidRDefault="00536B23" w:rsidP="00422777">
      <w:pPr>
        <w:jc w:val="center"/>
        <w:rPr>
          <w:b/>
          <w:bCs/>
          <w:iCs/>
          <w:sz w:val="22"/>
          <w:szCs w:val="22"/>
        </w:rPr>
      </w:pPr>
      <w:r w:rsidRPr="00422777">
        <w:rPr>
          <w:b/>
          <w:bCs/>
          <w:iCs/>
          <w:sz w:val="22"/>
          <w:szCs w:val="22"/>
        </w:rPr>
        <w:t>2</w:t>
      </w:r>
      <w:r w:rsidR="00AD4023" w:rsidRPr="00422777">
        <w:rPr>
          <w:b/>
          <w:bCs/>
          <w:iCs/>
          <w:sz w:val="22"/>
          <w:szCs w:val="22"/>
        </w:rPr>
        <w:t>. ПАСПОРТ ОЦЕНОЧНЫХ МАТЕРИАЛОВ ПО ДИСЦИПЛИНЕ (МОДУЛЮ)</w:t>
      </w:r>
    </w:p>
    <w:p w:rsidR="00AD4023" w:rsidRPr="00422777" w:rsidRDefault="00AD4023" w:rsidP="00422777">
      <w:pPr>
        <w:jc w:val="center"/>
        <w:rPr>
          <w:b/>
          <w:bCs/>
          <w:iCs/>
          <w:sz w:val="22"/>
          <w:szCs w:val="22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4534"/>
        <w:gridCol w:w="3141"/>
        <w:gridCol w:w="2072"/>
      </w:tblGrid>
      <w:tr w:rsidR="00AD4023" w:rsidRPr="00422777" w:rsidTr="00422777"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4023" w:rsidRPr="00422777" w:rsidRDefault="00AD4023" w:rsidP="00422777">
            <w:pPr>
              <w:pStyle w:val="aa"/>
              <w:widowControl w:val="0"/>
              <w:spacing w:after="0"/>
              <w:jc w:val="center"/>
              <w:rPr>
                <w:rStyle w:val="110"/>
                <w:b/>
                <w:bCs/>
                <w:sz w:val="22"/>
                <w:szCs w:val="22"/>
              </w:rPr>
            </w:pPr>
            <w:r w:rsidRPr="00422777">
              <w:rPr>
                <w:rStyle w:val="110"/>
                <w:b/>
                <w:bCs/>
                <w:sz w:val="22"/>
                <w:szCs w:val="22"/>
              </w:rPr>
              <w:t xml:space="preserve">Контролируемые разделы </w:t>
            </w:r>
            <w:r w:rsidR="00745D7F" w:rsidRPr="00422777">
              <w:rPr>
                <w:rStyle w:val="110"/>
                <w:b/>
                <w:bCs/>
                <w:sz w:val="22"/>
                <w:szCs w:val="22"/>
              </w:rPr>
              <w:t xml:space="preserve">(темы) </w:t>
            </w:r>
            <w:r w:rsidRPr="00422777">
              <w:rPr>
                <w:rStyle w:val="110"/>
                <w:b/>
                <w:bCs/>
                <w:sz w:val="22"/>
                <w:szCs w:val="22"/>
              </w:rPr>
              <w:t>дисциплины</w:t>
            </w:r>
          </w:p>
          <w:p w:rsidR="00745D7F" w:rsidRPr="00422777" w:rsidRDefault="00745D7F" w:rsidP="00422777">
            <w:pPr>
              <w:pStyle w:val="aa"/>
              <w:widowControl w:val="0"/>
              <w:spacing w:after="0"/>
              <w:jc w:val="center"/>
              <w:rPr>
                <w:b/>
                <w:sz w:val="22"/>
                <w:szCs w:val="22"/>
              </w:rPr>
            </w:pPr>
            <w:r w:rsidRPr="00422777">
              <w:rPr>
                <w:rStyle w:val="110"/>
                <w:b/>
                <w:bCs/>
                <w:sz w:val="22"/>
                <w:szCs w:val="22"/>
              </w:rPr>
              <w:t>(результаты по разделам)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4023" w:rsidRPr="00422777" w:rsidRDefault="00AD4023" w:rsidP="00422777">
            <w:pPr>
              <w:pStyle w:val="20"/>
              <w:numPr>
                <w:ilvl w:val="1"/>
                <w:numId w:val="0"/>
              </w:numPr>
              <w:tabs>
                <w:tab w:val="num" w:pos="576"/>
              </w:tabs>
              <w:suppressAutoHyphens/>
              <w:snapToGrid w:val="0"/>
              <w:spacing w:before="0" w:after="0"/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422777">
              <w:rPr>
                <w:rFonts w:ascii="Times New Roman" w:hAnsi="Times New Roman"/>
                <w:i w:val="0"/>
                <w:sz w:val="22"/>
                <w:szCs w:val="22"/>
              </w:rPr>
              <w:t xml:space="preserve">Код </w:t>
            </w:r>
            <w:proofErr w:type="gramStart"/>
            <w:r w:rsidRPr="00422777">
              <w:rPr>
                <w:rFonts w:ascii="Times New Roman" w:hAnsi="Times New Roman"/>
                <w:i w:val="0"/>
                <w:sz w:val="22"/>
                <w:szCs w:val="22"/>
              </w:rPr>
              <w:t>контролируемой</w:t>
            </w:r>
            <w:proofErr w:type="gramEnd"/>
          </w:p>
          <w:p w:rsidR="00AD4023" w:rsidRPr="00422777" w:rsidRDefault="00AD4023" w:rsidP="00422777">
            <w:pPr>
              <w:pStyle w:val="20"/>
              <w:numPr>
                <w:ilvl w:val="1"/>
                <w:numId w:val="0"/>
              </w:numPr>
              <w:tabs>
                <w:tab w:val="num" w:pos="576"/>
              </w:tabs>
              <w:suppressAutoHyphens/>
              <w:snapToGrid w:val="0"/>
              <w:spacing w:before="0" w:after="0"/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422777">
              <w:rPr>
                <w:rFonts w:ascii="Times New Roman" w:hAnsi="Times New Roman"/>
                <w:i w:val="0"/>
                <w:sz w:val="22"/>
                <w:szCs w:val="22"/>
              </w:rPr>
              <w:t xml:space="preserve">компетенции </w:t>
            </w:r>
          </w:p>
          <w:p w:rsidR="00AD4023" w:rsidRPr="00422777" w:rsidRDefault="00AD4023" w:rsidP="00422777">
            <w:pPr>
              <w:pStyle w:val="20"/>
              <w:numPr>
                <w:ilvl w:val="1"/>
                <w:numId w:val="0"/>
              </w:numPr>
              <w:tabs>
                <w:tab w:val="num" w:pos="576"/>
              </w:tabs>
              <w:suppressAutoHyphens/>
              <w:snapToGrid w:val="0"/>
              <w:spacing w:before="0" w:after="0"/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422777">
              <w:rPr>
                <w:rFonts w:ascii="Times New Roman" w:hAnsi="Times New Roman"/>
                <w:i w:val="0"/>
                <w:sz w:val="22"/>
                <w:szCs w:val="22"/>
              </w:rPr>
              <w:t>(или её части)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023" w:rsidRPr="00422777" w:rsidRDefault="00AD4023" w:rsidP="00422777">
            <w:pPr>
              <w:suppressAutoHyphens/>
              <w:snapToGrid w:val="0"/>
              <w:jc w:val="center"/>
              <w:rPr>
                <w:b/>
                <w:sz w:val="22"/>
                <w:szCs w:val="22"/>
              </w:rPr>
            </w:pPr>
            <w:r w:rsidRPr="00422777">
              <w:rPr>
                <w:b/>
                <w:sz w:val="22"/>
                <w:szCs w:val="22"/>
              </w:rPr>
              <w:t xml:space="preserve">Вид, метод, форма </w:t>
            </w:r>
          </w:p>
          <w:p w:rsidR="00AD4023" w:rsidRPr="00422777" w:rsidRDefault="00AD4023" w:rsidP="00422777">
            <w:pPr>
              <w:suppressAutoHyphens/>
              <w:snapToGrid w:val="0"/>
              <w:jc w:val="center"/>
              <w:rPr>
                <w:b/>
                <w:sz w:val="22"/>
                <w:szCs w:val="22"/>
              </w:rPr>
            </w:pPr>
            <w:r w:rsidRPr="00422777">
              <w:rPr>
                <w:b/>
                <w:sz w:val="22"/>
                <w:szCs w:val="22"/>
              </w:rPr>
              <w:t>оценочного мероприятия</w:t>
            </w:r>
          </w:p>
        </w:tc>
      </w:tr>
      <w:tr w:rsidR="00AD4023" w:rsidRPr="00422777" w:rsidTr="00422777"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4023" w:rsidRPr="00422777" w:rsidRDefault="00745D7F" w:rsidP="00422777">
            <w:pPr>
              <w:shd w:val="clear" w:color="auto" w:fill="FFFFFF"/>
              <w:tabs>
                <w:tab w:val="left" w:pos="326"/>
              </w:tabs>
              <w:suppressAutoHyphens/>
              <w:snapToGrid w:val="0"/>
              <w:rPr>
                <w:sz w:val="22"/>
                <w:szCs w:val="22"/>
              </w:rPr>
            </w:pPr>
            <w:r w:rsidRPr="00422777">
              <w:rPr>
                <w:bCs/>
                <w:color w:val="000000"/>
                <w:spacing w:val="1"/>
                <w:sz w:val="22"/>
                <w:szCs w:val="22"/>
              </w:rPr>
              <w:t>Тема</w:t>
            </w:r>
            <w:r w:rsidR="00AD4023" w:rsidRPr="00422777">
              <w:rPr>
                <w:bCs/>
                <w:color w:val="000000"/>
                <w:spacing w:val="1"/>
                <w:sz w:val="22"/>
                <w:szCs w:val="22"/>
              </w:rPr>
              <w:t xml:space="preserve"> </w:t>
            </w:r>
            <w:r w:rsidR="00AD4023" w:rsidRPr="00422777">
              <w:rPr>
                <w:sz w:val="22"/>
                <w:szCs w:val="22"/>
              </w:rPr>
              <w:t>1</w:t>
            </w:r>
            <w:r w:rsidR="00AD4023" w:rsidRPr="00422777">
              <w:rPr>
                <w:bCs/>
                <w:color w:val="000000"/>
                <w:spacing w:val="1"/>
                <w:sz w:val="22"/>
                <w:szCs w:val="22"/>
              </w:rPr>
              <w:t xml:space="preserve">. </w:t>
            </w:r>
            <w:r w:rsidR="00AD4023" w:rsidRPr="00422777">
              <w:rPr>
                <w:noProof/>
                <w:sz w:val="22"/>
                <w:szCs w:val="22"/>
              </w:rPr>
              <w:t>Основные  положения  безопасности жизнедеятельности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4023" w:rsidRPr="00422777" w:rsidRDefault="00AD4023" w:rsidP="00422777">
            <w:pPr>
              <w:jc w:val="center"/>
              <w:rPr>
                <w:sz w:val="22"/>
                <w:szCs w:val="22"/>
              </w:rPr>
            </w:pPr>
            <w:r w:rsidRPr="00422777">
              <w:rPr>
                <w:color w:val="000000"/>
                <w:sz w:val="22"/>
                <w:szCs w:val="22"/>
              </w:rPr>
              <w:t>УК-8.1; УК-8.2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023" w:rsidRPr="00422777" w:rsidRDefault="00AD4023" w:rsidP="00422777">
            <w:pPr>
              <w:ind w:right="-113"/>
              <w:jc w:val="center"/>
              <w:rPr>
                <w:sz w:val="22"/>
                <w:szCs w:val="22"/>
              </w:rPr>
            </w:pPr>
            <w:r w:rsidRPr="00422777">
              <w:rPr>
                <w:sz w:val="22"/>
                <w:szCs w:val="22"/>
              </w:rPr>
              <w:t>Зачет</w:t>
            </w:r>
          </w:p>
        </w:tc>
      </w:tr>
      <w:tr w:rsidR="00AD4023" w:rsidRPr="00422777" w:rsidTr="00422777"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4023" w:rsidRPr="00422777" w:rsidRDefault="00745D7F" w:rsidP="00422777">
            <w:pPr>
              <w:rPr>
                <w:b/>
                <w:sz w:val="22"/>
                <w:szCs w:val="22"/>
              </w:rPr>
            </w:pPr>
            <w:r w:rsidRPr="00422777">
              <w:rPr>
                <w:bCs/>
                <w:color w:val="000000"/>
                <w:spacing w:val="1"/>
                <w:sz w:val="22"/>
                <w:szCs w:val="22"/>
              </w:rPr>
              <w:t>Тема</w:t>
            </w:r>
            <w:r w:rsidR="00AD4023" w:rsidRPr="00422777">
              <w:rPr>
                <w:bCs/>
                <w:color w:val="000000"/>
                <w:spacing w:val="1"/>
                <w:sz w:val="22"/>
                <w:szCs w:val="22"/>
              </w:rPr>
              <w:t xml:space="preserve"> 2. </w:t>
            </w:r>
            <w:r w:rsidR="00AD4023" w:rsidRPr="00422777">
              <w:rPr>
                <w:noProof/>
                <w:sz w:val="22"/>
                <w:szCs w:val="22"/>
              </w:rPr>
              <w:t>Управление безопасностью жизнедеятельности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4023" w:rsidRPr="00422777" w:rsidRDefault="00AD4023" w:rsidP="00422777">
            <w:pPr>
              <w:jc w:val="center"/>
              <w:rPr>
                <w:sz w:val="22"/>
                <w:szCs w:val="22"/>
              </w:rPr>
            </w:pPr>
            <w:r w:rsidRPr="00422777">
              <w:rPr>
                <w:color w:val="000000"/>
                <w:sz w:val="22"/>
                <w:szCs w:val="22"/>
              </w:rPr>
              <w:t>УК-8.1; УК-8.2</w:t>
            </w:r>
            <w:r w:rsidR="00146D04" w:rsidRPr="00422777">
              <w:rPr>
                <w:color w:val="000000"/>
                <w:sz w:val="22"/>
                <w:szCs w:val="22"/>
              </w:rPr>
              <w:t xml:space="preserve">; </w:t>
            </w:r>
            <w:r w:rsidRPr="00422777">
              <w:rPr>
                <w:color w:val="000000"/>
                <w:sz w:val="22"/>
                <w:szCs w:val="22"/>
              </w:rPr>
              <w:t>УК-8.3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023" w:rsidRPr="00422777" w:rsidRDefault="00AD4023" w:rsidP="00422777">
            <w:pPr>
              <w:ind w:right="-113"/>
              <w:jc w:val="center"/>
              <w:rPr>
                <w:b/>
                <w:sz w:val="22"/>
                <w:szCs w:val="22"/>
              </w:rPr>
            </w:pPr>
            <w:r w:rsidRPr="00422777">
              <w:rPr>
                <w:sz w:val="22"/>
                <w:szCs w:val="22"/>
              </w:rPr>
              <w:t>Зачет</w:t>
            </w:r>
          </w:p>
        </w:tc>
      </w:tr>
      <w:tr w:rsidR="00AD4023" w:rsidRPr="00422777" w:rsidTr="00422777"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4023" w:rsidRPr="00422777" w:rsidRDefault="00745D7F" w:rsidP="00422777">
            <w:pPr>
              <w:rPr>
                <w:b/>
                <w:sz w:val="22"/>
                <w:szCs w:val="22"/>
              </w:rPr>
            </w:pPr>
            <w:r w:rsidRPr="00422777">
              <w:rPr>
                <w:bCs/>
                <w:color w:val="000000"/>
                <w:spacing w:val="1"/>
                <w:sz w:val="22"/>
                <w:szCs w:val="22"/>
              </w:rPr>
              <w:t xml:space="preserve">Тема </w:t>
            </w:r>
            <w:r w:rsidR="00AD4023" w:rsidRPr="00422777">
              <w:rPr>
                <w:bCs/>
                <w:color w:val="000000"/>
                <w:spacing w:val="-6"/>
                <w:sz w:val="22"/>
                <w:szCs w:val="22"/>
              </w:rPr>
              <w:t>3</w:t>
            </w:r>
            <w:r w:rsidR="00AD4023" w:rsidRPr="00422777">
              <w:rPr>
                <w:bCs/>
                <w:color w:val="000000"/>
                <w:spacing w:val="1"/>
                <w:sz w:val="22"/>
                <w:szCs w:val="22"/>
              </w:rPr>
              <w:t xml:space="preserve">. </w:t>
            </w:r>
            <w:r w:rsidR="00422777">
              <w:rPr>
                <w:noProof/>
                <w:sz w:val="22"/>
                <w:szCs w:val="22"/>
              </w:rPr>
              <w:t xml:space="preserve">Основы физиологии труда и условия </w:t>
            </w:r>
            <w:r w:rsidR="00AD4023" w:rsidRPr="00422777">
              <w:rPr>
                <w:noProof/>
                <w:sz w:val="22"/>
                <w:szCs w:val="22"/>
              </w:rPr>
              <w:t>жизнедеятельности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4023" w:rsidRPr="00422777" w:rsidRDefault="00AD4023" w:rsidP="00422777">
            <w:pPr>
              <w:jc w:val="center"/>
              <w:rPr>
                <w:sz w:val="22"/>
                <w:szCs w:val="22"/>
              </w:rPr>
            </w:pPr>
            <w:r w:rsidRPr="00422777">
              <w:rPr>
                <w:color w:val="000000"/>
                <w:sz w:val="22"/>
                <w:szCs w:val="22"/>
              </w:rPr>
              <w:t>УК-8.1; УК-8.2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023" w:rsidRPr="00422777" w:rsidRDefault="00AD4023" w:rsidP="00422777">
            <w:pPr>
              <w:ind w:right="-113"/>
              <w:jc w:val="center"/>
              <w:rPr>
                <w:b/>
                <w:sz w:val="22"/>
                <w:szCs w:val="22"/>
              </w:rPr>
            </w:pPr>
            <w:r w:rsidRPr="00422777">
              <w:rPr>
                <w:sz w:val="22"/>
                <w:szCs w:val="22"/>
              </w:rPr>
              <w:t>Зачет</w:t>
            </w:r>
          </w:p>
        </w:tc>
      </w:tr>
      <w:tr w:rsidR="00AD4023" w:rsidRPr="00422777" w:rsidTr="00422777"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4023" w:rsidRPr="00422777" w:rsidRDefault="00745D7F" w:rsidP="00422777">
            <w:pPr>
              <w:rPr>
                <w:color w:val="000000"/>
                <w:spacing w:val="1"/>
                <w:sz w:val="22"/>
                <w:szCs w:val="22"/>
              </w:rPr>
            </w:pPr>
            <w:r w:rsidRPr="00422777">
              <w:rPr>
                <w:bCs/>
                <w:color w:val="000000"/>
                <w:spacing w:val="1"/>
                <w:sz w:val="22"/>
                <w:szCs w:val="22"/>
              </w:rPr>
              <w:t xml:space="preserve">Тема </w:t>
            </w:r>
            <w:r w:rsidR="00AD4023" w:rsidRPr="00422777">
              <w:rPr>
                <w:bCs/>
                <w:color w:val="000000"/>
                <w:spacing w:val="2"/>
                <w:sz w:val="22"/>
                <w:szCs w:val="22"/>
              </w:rPr>
              <w:t>4</w:t>
            </w:r>
            <w:r w:rsidR="00AD4023" w:rsidRPr="00422777">
              <w:rPr>
                <w:bCs/>
                <w:color w:val="000000"/>
                <w:spacing w:val="1"/>
                <w:sz w:val="22"/>
                <w:szCs w:val="22"/>
              </w:rPr>
              <w:t xml:space="preserve">. </w:t>
            </w:r>
            <w:r w:rsidR="00422777">
              <w:rPr>
                <w:noProof/>
                <w:sz w:val="22"/>
                <w:szCs w:val="22"/>
              </w:rPr>
              <w:t xml:space="preserve">Опасные и вредные факторы и </w:t>
            </w:r>
            <w:r w:rsidR="00AD4023" w:rsidRPr="00422777">
              <w:rPr>
                <w:noProof/>
                <w:sz w:val="22"/>
                <w:szCs w:val="22"/>
              </w:rPr>
              <w:t>защита  от  них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4023" w:rsidRPr="00422777" w:rsidRDefault="00AD4023" w:rsidP="00422777">
            <w:pPr>
              <w:jc w:val="center"/>
              <w:rPr>
                <w:sz w:val="22"/>
                <w:szCs w:val="22"/>
              </w:rPr>
            </w:pPr>
            <w:r w:rsidRPr="00422777">
              <w:rPr>
                <w:color w:val="000000"/>
                <w:sz w:val="22"/>
                <w:szCs w:val="22"/>
              </w:rPr>
              <w:t>УК-8.1; УК-8.2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023" w:rsidRPr="00422777" w:rsidRDefault="00AD4023" w:rsidP="00422777">
            <w:pPr>
              <w:ind w:right="-113"/>
              <w:jc w:val="center"/>
              <w:rPr>
                <w:b/>
                <w:sz w:val="22"/>
                <w:szCs w:val="22"/>
              </w:rPr>
            </w:pPr>
            <w:r w:rsidRPr="00422777">
              <w:rPr>
                <w:sz w:val="22"/>
                <w:szCs w:val="22"/>
              </w:rPr>
              <w:t>Зачет</w:t>
            </w:r>
          </w:p>
        </w:tc>
      </w:tr>
      <w:tr w:rsidR="00AD4023" w:rsidRPr="00422777" w:rsidTr="00422777"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4023" w:rsidRPr="00422777" w:rsidRDefault="00EB7CBE" w:rsidP="00422777">
            <w:pPr>
              <w:suppressAutoHyphens/>
              <w:snapToGrid w:val="0"/>
              <w:rPr>
                <w:sz w:val="22"/>
                <w:szCs w:val="22"/>
              </w:rPr>
            </w:pPr>
            <w:r w:rsidRPr="00422777">
              <w:rPr>
                <w:bCs/>
                <w:noProof/>
                <w:sz w:val="22"/>
                <w:szCs w:val="22"/>
              </w:rPr>
              <w:t xml:space="preserve">Тема </w:t>
            </w:r>
            <w:r w:rsidR="00AD4023" w:rsidRPr="00422777">
              <w:rPr>
                <w:noProof/>
                <w:sz w:val="22"/>
                <w:szCs w:val="22"/>
              </w:rPr>
              <w:t>5</w:t>
            </w:r>
            <w:r w:rsidR="00422777">
              <w:rPr>
                <w:noProof/>
                <w:sz w:val="22"/>
                <w:szCs w:val="22"/>
              </w:rPr>
              <w:t>. Защита от опасностей при чрез</w:t>
            </w:r>
            <w:r w:rsidR="00AD4023" w:rsidRPr="00422777">
              <w:rPr>
                <w:noProof/>
                <w:sz w:val="22"/>
                <w:szCs w:val="22"/>
              </w:rPr>
              <w:t>вычайных ситуациях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4023" w:rsidRPr="00422777" w:rsidRDefault="00AD4023" w:rsidP="00422777">
            <w:pPr>
              <w:jc w:val="center"/>
              <w:rPr>
                <w:sz w:val="22"/>
                <w:szCs w:val="22"/>
              </w:rPr>
            </w:pPr>
            <w:r w:rsidRPr="00422777">
              <w:rPr>
                <w:color w:val="000000"/>
                <w:sz w:val="22"/>
                <w:szCs w:val="22"/>
              </w:rPr>
              <w:t>УК-8.1; УК-8.2;</w:t>
            </w:r>
            <w:r w:rsidR="00E42E61" w:rsidRPr="00422777">
              <w:rPr>
                <w:color w:val="000000"/>
                <w:sz w:val="22"/>
                <w:szCs w:val="22"/>
              </w:rPr>
              <w:t xml:space="preserve"> </w:t>
            </w:r>
            <w:r w:rsidRPr="00422777">
              <w:rPr>
                <w:color w:val="000000"/>
                <w:sz w:val="22"/>
                <w:szCs w:val="22"/>
              </w:rPr>
              <w:t>УК-8.3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023" w:rsidRPr="00422777" w:rsidRDefault="00AD4023" w:rsidP="00422777">
            <w:pPr>
              <w:ind w:right="-113"/>
              <w:jc w:val="center"/>
              <w:rPr>
                <w:b/>
                <w:sz w:val="22"/>
                <w:szCs w:val="22"/>
              </w:rPr>
            </w:pPr>
            <w:r w:rsidRPr="00422777">
              <w:rPr>
                <w:sz w:val="22"/>
                <w:szCs w:val="22"/>
              </w:rPr>
              <w:t>Зачет</w:t>
            </w:r>
          </w:p>
        </w:tc>
      </w:tr>
      <w:tr w:rsidR="00AD4023" w:rsidRPr="00422777" w:rsidTr="00422777"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4023" w:rsidRPr="00422777" w:rsidRDefault="00EB7CBE" w:rsidP="00422777">
            <w:pPr>
              <w:suppressAutoHyphens/>
              <w:snapToGrid w:val="0"/>
              <w:ind w:right="-113"/>
              <w:rPr>
                <w:sz w:val="22"/>
                <w:szCs w:val="22"/>
              </w:rPr>
            </w:pPr>
            <w:r w:rsidRPr="00422777">
              <w:rPr>
                <w:bCs/>
                <w:noProof/>
                <w:sz w:val="22"/>
                <w:szCs w:val="22"/>
              </w:rPr>
              <w:t xml:space="preserve">Тема </w:t>
            </w:r>
            <w:r w:rsidR="00422777">
              <w:rPr>
                <w:noProof/>
                <w:sz w:val="22"/>
                <w:szCs w:val="22"/>
              </w:rPr>
              <w:t>6. Основы по</w:t>
            </w:r>
            <w:r w:rsidR="00AD4023" w:rsidRPr="00422777">
              <w:rPr>
                <w:noProof/>
                <w:sz w:val="22"/>
                <w:szCs w:val="22"/>
              </w:rPr>
              <w:t>жарной безопасности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4023" w:rsidRPr="00422777" w:rsidRDefault="00AD4023" w:rsidP="00422777">
            <w:pPr>
              <w:jc w:val="center"/>
              <w:rPr>
                <w:sz w:val="22"/>
                <w:szCs w:val="22"/>
              </w:rPr>
            </w:pPr>
            <w:r w:rsidRPr="00422777">
              <w:rPr>
                <w:color w:val="000000"/>
                <w:sz w:val="22"/>
                <w:szCs w:val="22"/>
              </w:rPr>
              <w:t>УК-8.1; УК-8.2;</w:t>
            </w:r>
            <w:r w:rsidR="00146D04" w:rsidRPr="00422777">
              <w:rPr>
                <w:color w:val="000000"/>
                <w:sz w:val="22"/>
                <w:szCs w:val="22"/>
              </w:rPr>
              <w:t xml:space="preserve"> </w:t>
            </w:r>
            <w:r w:rsidRPr="00422777">
              <w:rPr>
                <w:color w:val="000000"/>
                <w:sz w:val="22"/>
                <w:szCs w:val="22"/>
              </w:rPr>
              <w:t>УК-8.3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023" w:rsidRPr="00422777" w:rsidRDefault="00AD4023" w:rsidP="00422777">
            <w:pPr>
              <w:ind w:right="-113"/>
              <w:jc w:val="center"/>
              <w:rPr>
                <w:b/>
                <w:sz w:val="22"/>
                <w:szCs w:val="22"/>
              </w:rPr>
            </w:pPr>
            <w:r w:rsidRPr="00422777">
              <w:rPr>
                <w:sz w:val="22"/>
                <w:szCs w:val="22"/>
              </w:rPr>
              <w:t>Зачет</w:t>
            </w:r>
          </w:p>
        </w:tc>
      </w:tr>
    </w:tbl>
    <w:p w:rsidR="00AE24DB" w:rsidRDefault="00AE24DB" w:rsidP="00422777">
      <w:pPr>
        <w:pStyle w:val="afd"/>
        <w:spacing w:line="240" w:lineRule="auto"/>
        <w:ind w:firstLine="708"/>
        <w:jc w:val="both"/>
        <w:rPr>
          <w:rStyle w:val="afc"/>
          <w:rFonts w:ascii="Times New Roman" w:hAnsi="Times New Roman"/>
          <w:color w:val="000000"/>
          <w:sz w:val="22"/>
          <w:szCs w:val="22"/>
        </w:rPr>
      </w:pPr>
    </w:p>
    <w:p w:rsidR="00422777" w:rsidRPr="00422777" w:rsidRDefault="00422777" w:rsidP="00422777">
      <w:pPr>
        <w:pStyle w:val="afd"/>
        <w:spacing w:line="240" w:lineRule="auto"/>
        <w:ind w:firstLine="708"/>
        <w:jc w:val="both"/>
        <w:rPr>
          <w:rStyle w:val="afc"/>
          <w:rFonts w:ascii="Times New Roman" w:hAnsi="Times New Roman"/>
          <w:color w:val="000000"/>
          <w:sz w:val="22"/>
          <w:szCs w:val="22"/>
        </w:rPr>
      </w:pPr>
    </w:p>
    <w:p w:rsidR="00AE24DB" w:rsidRPr="00422777" w:rsidRDefault="00536B23" w:rsidP="00422777">
      <w:pPr>
        <w:jc w:val="center"/>
        <w:rPr>
          <w:b/>
          <w:sz w:val="22"/>
          <w:szCs w:val="22"/>
        </w:rPr>
      </w:pPr>
      <w:r w:rsidRPr="00422777">
        <w:rPr>
          <w:b/>
          <w:sz w:val="22"/>
          <w:szCs w:val="22"/>
        </w:rPr>
        <w:t>3</w:t>
      </w:r>
      <w:r w:rsidR="00AE24DB" w:rsidRPr="00422777">
        <w:rPr>
          <w:b/>
          <w:sz w:val="22"/>
          <w:szCs w:val="22"/>
        </w:rPr>
        <w:t>. ОПИСАНИЕ ПОКАЗАТЕЛЕЙ И КРИТЕРИЕВ ОЦЕНИВАНИЯ КОМПЕТЕНЦИИ</w:t>
      </w:r>
    </w:p>
    <w:p w:rsidR="00AE24DB" w:rsidRPr="00422777" w:rsidRDefault="00AE24DB" w:rsidP="00422777">
      <w:pPr>
        <w:jc w:val="center"/>
        <w:rPr>
          <w:b/>
          <w:sz w:val="22"/>
          <w:szCs w:val="22"/>
          <w:highlight w:val="green"/>
        </w:rPr>
      </w:pPr>
    </w:p>
    <w:p w:rsidR="00AE24DB" w:rsidRPr="00422777" w:rsidRDefault="00AE24DB" w:rsidP="00422777">
      <w:pPr>
        <w:ind w:firstLine="709"/>
        <w:jc w:val="both"/>
        <w:rPr>
          <w:sz w:val="22"/>
          <w:szCs w:val="22"/>
        </w:rPr>
      </w:pPr>
      <w:proofErr w:type="spellStart"/>
      <w:r w:rsidRPr="00422777">
        <w:rPr>
          <w:sz w:val="22"/>
          <w:szCs w:val="22"/>
        </w:rPr>
        <w:t>Сформированность</w:t>
      </w:r>
      <w:proofErr w:type="spellEnd"/>
      <w:r w:rsidRPr="00422777">
        <w:rPr>
          <w:sz w:val="22"/>
          <w:szCs w:val="22"/>
        </w:rPr>
        <w:t xml:space="preserve"> </w:t>
      </w:r>
      <w:r w:rsidR="00536B23" w:rsidRPr="00422777">
        <w:rPr>
          <w:sz w:val="22"/>
          <w:szCs w:val="22"/>
        </w:rPr>
        <w:t xml:space="preserve">каждой </w:t>
      </w:r>
      <w:r w:rsidRPr="00422777">
        <w:rPr>
          <w:sz w:val="22"/>
          <w:szCs w:val="22"/>
        </w:rPr>
        <w:t>компетенции в рамках освоения данной дисциплины оценивается по трехуровневой шкале:</w:t>
      </w:r>
    </w:p>
    <w:p w:rsidR="00AE24DB" w:rsidRPr="00422777" w:rsidRDefault="00AE24DB" w:rsidP="00422777">
      <w:pPr>
        <w:numPr>
          <w:ilvl w:val="0"/>
          <w:numId w:val="19"/>
        </w:numPr>
        <w:tabs>
          <w:tab w:val="left" w:pos="1134"/>
        </w:tabs>
        <w:suppressAutoHyphens/>
        <w:ind w:left="0" w:firstLine="709"/>
        <w:contextualSpacing/>
        <w:jc w:val="both"/>
        <w:rPr>
          <w:sz w:val="22"/>
          <w:szCs w:val="22"/>
        </w:rPr>
      </w:pPr>
      <w:r w:rsidRPr="00422777">
        <w:rPr>
          <w:sz w:val="22"/>
          <w:szCs w:val="22"/>
        </w:rPr>
        <w:t>пороговый уровень является обязательным для всех обучающихся по завершении освоения дисциплины;</w:t>
      </w:r>
    </w:p>
    <w:p w:rsidR="00AE24DB" w:rsidRPr="00422777" w:rsidRDefault="00AE24DB" w:rsidP="00422777">
      <w:pPr>
        <w:numPr>
          <w:ilvl w:val="0"/>
          <w:numId w:val="19"/>
        </w:numPr>
        <w:tabs>
          <w:tab w:val="left" w:pos="1134"/>
        </w:tabs>
        <w:suppressAutoHyphens/>
        <w:ind w:left="0" w:firstLine="709"/>
        <w:contextualSpacing/>
        <w:jc w:val="both"/>
        <w:rPr>
          <w:sz w:val="22"/>
          <w:szCs w:val="22"/>
        </w:rPr>
      </w:pPr>
      <w:r w:rsidRPr="00422777">
        <w:rPr>
          <w:sz w:val="22"/>
          <w:szCs w:val="22"/>
        </w:rPr>
        <w:t xml:space="preserve">продвинутый уровень характеризуется превышением минимальных характеристик </w:t>
      </w:r>
      <w:proofErr w:type="spellStart"/>
      <w:r w:rsidRPr="00422777">
        <w:rPr>
          <w:sz w:val="22"/>
          <w:szCs w:val="22"/>
        </w:rPr>
        <w:t>сформированности</w:t>
      </w:r>
      <w:proofErr w:type="spellEnd"/>
      <w:r w:rsidRPr="00422777">
        <w:rPr>
          <w:sz w:val="22"/>
          <w:szCs w:val="22"/>
        </w:rPr>
        <w:t xml:space="preserve"> компетенци</w:t>
      </w:r>
      <w:r w:rsidR="00536B23" w:rsidRPr="00422777">
        <w:rPr>
          <w:sz w:val="22"/>
          <w:szCs w:val="22"/>
        </w:rPr>
        <w:t>й</w:t>
      </w:r>
      <w:r w:rsidRPr="00422777">
        <w:rPr>
          <w:sz w:val="22"/>
          <w:szCs w:val="22"/>
        </w:rPr>
        <w:t xml:space="preserve"> по завершении освоения дисциплины;</w:t>
      </w:r>
    </w:p>
    <w:p w:rsidR="00AE24DB" w:rsidRPr="00422777" w:rsidRDefault="00AE24DB" w:rsidP="00422777">
      <w:pPr>
        <w:numPr>
          <w:ilvl w:val="0"/>
          <w:numId w:val="19"/>
        </w:numPr>
        <w:tabs>
          <w:tab w:val="left" w:pos="1134"/>
        </w:tabs>
        <w:suppressAutoHyphens/>
        <w:ind w:left="0" w:firstLine="709"/>
        <w:contextualSpacing/>
        <w:jc w:val="both"/>
        <w:rPr>
          <w:sz w:val="22"/>
          <w:szCs w:val="22"/>
        </w:rPr>
      </w:pPr>
      <w:r w:rsidRPr="00422777">
        <w:rPr>
          <w:sz w:val="22"/>
          <w:szCs w:val="22"/>
        </w:rPr>
        <w:t>эталонный уровень характеризуется максимально возможной выраженностью компетенци</w:t>
      </w:r>
      <w:r w:rsidR="00536B23" w:rsidRPr="00422777">
        <w:rPr>
          <w:sz w:val="22"/>
          <w:szCs w:val="22"/>
        </w:rPr>
        <w:t>й</w:t>
      </w:r>
      <w:r w:rsidRPr="00422777">
        <w:rPr>
          <w:sz w:val="22"/>
          <w:szCs w:val="22"/>
        </w:rPr>
        <w:t xml:space="preserve"> и является важным качественным ориентиром для самосовершенствования.</w:t>
      </w:r>
    </w:p>
    <w:p w:rsidR="00536B23" w:rsidRPr="00422777" w:rsidRDefault="00536B23" w:rsidP="00422777">
      <w:pPr>
        <w:pStyle w:val="afd"/>
        <w:spacing w:line="240" w:lineRule="auto"/>
        <w:ind w:firstLine="708"/>
        <w:jc w:val="both"/>
        <w:rPr>
          <w:rFonts w:ascii="Times New Roman" w:hAnsi="Times New Roman"/>
          <w:b w:val="0"/>
          <w:i w:val="0"/>
          <w:sz w:val="22"/>
          <w:szCs w:val="22"/>
          <w:highlight w:val="green"/>
        </w:rPr>
      </w:pPr>
    </w:p>
    <w:p w:rsidR="00536B23" w:rsidRPr="00422777" w:rsidRDefault="00536B23" w:rsidP="00422777">
      <w:pPr>
        <w:pStyle w:val="FR2"/>
        <w:spacing w:line="240" w:lineRule="auto"/>
        <w:ind w:firstLine="709"/>
        <w:rPr>
          <w:rFonts w:ascii="Times New Roman" w:hAnsi="Times New Roman" w:cs="Times New Roman"/>
          <w:iCs/>
          <w:sz w:val="22"/>
          <w:szCs w:val="22"/>
        </w:rPr>
      </w:pPr>
      <w:r w:rsidRPr="00422777">
        <w:rPr>
          <w:rFonts w:ascii="Times New Roman" w:hAnsi="Times New Roman" w:cs="Times New Roman"/>
          <w:b/>
          <w:bCs/>
          <w:iCs/>
          <w:sz w:val="22"/>
          <w:szCs w:val="22"/>
        </w:rPr>
        <w:t>Описание критериев и шкалы оценивания промежуточной аттестации</w:t>
      </w:r>
    </w:p>
    <w:p w:rsidR="00536B23" w:rsidRPr="00422777" w:rsidRDefault="00536B23" w:rsidP="00422777">
      <w:pPr>
        <w:ind w:firstLine="709"/>
        <w:jc w:val="both"/>
        <w:rPr>
          <w:iCs/>
          <w:sz w:val="22"/>
          <w:szCs w:val="22"/>
        </w:rPr>
      </w:pPr>
    </w:p>
    <w:p w:rsidR="00536B23" w:rsidRPr="00422777" w:rsidRDefault="00536B23" w:rsidP="00422777">
      <w:pPr>
        <w:ind w:firstLine="709"/>
        <w:jc w:val="both"/>
        <w:rPr>
          <w:i/>
          <w:sz w:val="22"/>
          <w:szCs w:val="22"/>
        </w:rPr>
      </w:pPr>
      <w:r w:rsidRPr="00422777">
        <w:rPr>
          <w:i/>
          <w:iCs/>
          <w:sz w:val="22"/>
          <w:szCs w:val="22"/>
        </w:rPr>
        <w:t>а) описание критериев и шкалы оценивания тестирования:</w:t>
      </w:r>
    </w:p>
    <w:p w:rsidR="00536B23" w:rsidRPr="00422777" w:rsidRDefault="00536B23" w:rsidP="00422777">
      <w:pPr>
        <w:ind w:firstLine="709"/>
        <w:jc w:val="both"/>
        <w:rPr>
          <w:sz w:val="22"/>
          <w:szCs w:val="22"/>
        </w:rPr>
      </w:pPr>
    </w:p>
    <w:tbl>
      <w:tblPr>
        <w:tblW w:w="9696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696"/>
        <w:gridCol w:w="7000"/>
      </w:tblGrid>
      <w:tr w:rsidR="00536B23" w:rsidRPr="00422777" w:rsidTr="00422777">
        <w:trPr>
          <w:tblHeader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6B23" w:rsidRPr="00422777" w:rsidRDefault="00536B23" w:rsidP="00422777">
            <w:pPr>
              <w:pStyle w:val="aa"/>
              <w:widowControl w:val="0"/>
              <w:autoSpaceDE w:val="0"/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422777">
              <w:rPr>
                <w:b/>
                <w:bCs/>
                <w:sz w:val="22"/>
                <w:szCs w:val="22"/>
              </w:rPr>
              <w:t>Шкала оценивания</w:t>
            </w: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B23" w:rsidRPr="00422777" w:rsidRDefault="00536B23" w:rsidP="00422777">
            <w:pPr>
              <w:pStyle w:val="aa"/>
              <w:widowControl w:val="0"/>
              <w:autoSpaceDE w:val="0"/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422777">
              <w:rPr>
                <w:b/>
                <w:bCs/>
                <w:sz w:val="22"/>
                <w:szCs w:val="22"/>
              </w:rPr>
              <w:t>Критерий</w:t>
            </w:r>
          </w:p>
        </w:tc>
      </w:tr>
      <w:tr w:rsidR="00536B23" w:rsidRPr="00422777" w:rsidTr="00422777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6B23" w:rsidRPr="00422777" w:rsidRDefault="00536B23" w:rsidP="00422777">
            <w:pPr>
              <w:pStyle w:val="aa"/>
              <w:widowControl w:val="0"/>
              <w:autoSpaceDE w:val="0"/>
              <w:spacing w:after="0"/>
              <w:jc w:val="center"/>
              <w:rPr>
                <w:iCs/>
                <w:sz w:val="22"/>
                <w:szCs w:val="22"/>
              </w:rPr>
            </w:pPr>
            <w:r w:rsidRPr="00422777">
              <w:rPr>
                <w:iCs/>
                <w:sz w:val="22"/>
                <w:szCs w:val="22"/>
              </w:rPr>
              <w:t>5 баллов</w:t>
            </w:r>
          </w:p>
          <w:p w:rsidR="00536B23" w:rsidRPr="00422777" w:rsidRDefault="00536B23" w:rsidP="00422777">
            <w:pPr>
              <w:pStyle w:val="aa"/>
              <w:widowControl w:val="0"/>
              <w:autoSpaceDE w:val="0"/>
              <w:spacing w:after="0"/>
              <w:jc w:val="center"/>
              <w:rPr>
                <w:sz w:val="22"/>
                <w:szCs w:val="22"/>
              </w:rPr>
            </w:pPr>
            <w:r w:rsidRPr="00422777">
              <w:rPr>
                <w:iCs/>
                <w:sz w:val="22"/>
                <w:szCs w:val="22"/>
              </w:rPr>
              <w:t>(эталонный уровень)</w:t>
            </w: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B23" w:rsidRPr="00422777" w:rsidRDefault="00536B23" w:rsidP="00422777">
            <w:pPr>
              <w:jc w:val="both"/>
              <w:rPr>
                <w:sz w:val="22"/>
                <w:szCs w:val="22"/>
              </w:rPr>
            </w:pPr>
            <w:r w:rsidRPr="00422777"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85 до 100</w:t>
            </w:r>
            <w:r w:rsidR="00146D04" w:rsidRPr="00422777">
              <w:rPr>
                <w:sz w:val="22"/>
                <w:szCs w:val="22"/>
              </w:rPr>
              <w:t xml:space="preserve"> </w:t>
            </w:r>
            <w:r w:rsidRPr="00422777">
              <w:rPr>
                <w:sz w:val="22"/>
                <w:szCs w:val="22"/>
              </w:rPr>
              <w:t>%</w:t>
            </w:r>
          </w:p>
        </w:tc>
      </w:tr>
      <w:tr w:rsidR="00536B23" w:rsidRPr="00422777" w:rsidTr="00422777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6B23" w:rsidRPr="00422777" w:rsidRDefault="00536B23" w:rsidP="00422777">
            <w:pPr>
              <w:pStyle w:val="aa"/>
              <w:widowControl w:val="0"/>
              <w:autoSpaceDE w:val="0"/>
              <w:spacing w:after="0"/>
              <w:jc w:val="center"/>
              <w:rPr>
                <w:iCs/>
                <w:sz w:val="22"/>
                <w:szCs w:val="22"/>
              </w:rPr>
            </w:pPr>
            <w:r w:rsidRPr="00422777">
              <w:rPr>
                <w:iCs/>
                <w:sz w:val="22"/>
                <w:szCs w:val="22"/>
              </w:rPr>
              <w:t>4 балла</w:t>
            </w:r>
          </w:p>
          <w:p w:rsidR="00536B23" w:rsidRPr="00422777" w:rsidRDefault="00536B23" w:rsidP="00422777">
            <w:pPr>
              <w:pStyle w:val="aa"/>
              <w:widowControl w:val="0"/>
              <w:autoSpaceDE w:val="0"/>
              <w:spacing w:after="0"/>
              <w:jc w:val="center"/>
              <w:rPr>
                <w:sz w:val="22"/>
                <w:szCs w:val="22"/>
              </w:rPr>
            </w:pPr>
            <w:r w:rsidRPr="00422777">
              <w:rPr>
                <w:iCs/>
                <w:sz w:val="22"/>
                <w:szCs w:val="22"/>
              </w:rPr>
              <w:t>(продвинутый уровень)</w:t>
            </w: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B23" w:rsidRPr="00422777" w:rsidRDefault="00536B23" w:rsidP="00422777">
            <w:pPr>
              <w:jc w:val="both"/>
              <w:rPr>
                <w:sz w:val="22"/>
                <w:szCs w:val="22"/>
              </w:rPr>
            </w:pPr>
            <w:r w:rsidRPr="00422777"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75 до 84</w:t>
            </w:r>
            <w:r w:rsidR="00146D04" w:rsidRPr="00422777">
              <w:rPr>
                <w:sz w:val="22"/>
                <w:szCs w:val="22"/>
              </w:rPr>
              <w:t xml:space="preserve"> </w:t>
            </w:r>
            <w:r w:rsidRPr="00422777">
              <w:rPr>
                <w:sz w:val="22"/>
                <w:szCs w:val="22"/>
              </w:rPr>
              <w:t>%</w:t>
            </w:r>
          </w:p>
        </w:tc>
      </w:tr>
      <w:tr w:rsidR="00536B23" w:rsidRPr="00422777" w:rsidTr="00422777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6B23" w:rsidRPr="00422777" w:rsidRDefault="00536B23" w:rsidP="00422777">
            <w:pPr>
              <w:pStyle w:val="aa"/>
              <w:widowControl w:val="0"/>
              <w:autoSpaceDE w:val="0"/>
              <w:spacing w:after="0"/>
              <w:jc w:val="center"/>
              <w:rPr>
                <w:iCs/>
                <w:sz w:val="22"/>
                <w:szCs w:val="22"/>
              </w:rPr>
            </w:pPr>
            <w:r w:rsidRPr="00422777">
              <w:rPr>
                <w:iCs/>
                <w:sz w:val="22"/>
                <w:szCs w:val="22"/>
              </w:rPr>
              <w:t>3 балла</w:t>
            </w:r>
          </w:p>
          <w:p w:rsidR="00536B23" w:rsidRPr="00422777" w:rsidRDefault="00536B23" w:rsidP="00422777">
            <w:pPr>
              <w:pStyle w:val="aa"/>
              <w:widowControl w:val="0"/>
              <w:autoSpaceDE w:val="0"/>
              <w:spacing w:after="0"/>
              <w:jc w:val="center"/>
              <w:rPr>
                <w:sz w:val="22"/>
                <w:szCs w:val="22"/>
              </w:rPr>
            </w:pPr>
            <w:r w:rsidRPr="00422777">
              <w:rPr>
                <w:iCs/>
                <w:sz w:val="22"/>
                <w:szCs w:val="22"/>
              </w:rPr>
              <w:t>(пороговый уровень)</w:t>
            </w: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B23" w:rsidRPr="00422777" w:rsidRDefault="00536B23" w:rsidP="00422777">
            <w:pPr>
              <w:jc w:val="both"/>
              <w:rPr>
                <w:sz w:val="22"/>
                <w:szCs w:val="22"/>
              </w:rPr>
            </w:pPr>
            <w:r w:rsidRPr="00422777"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65 до 74</w:t>
            </w:r>
            <w:r w:rsidR="00146D04" w:rsidRPr="00422777">
              <w:rPr>
                <w:sz w:val="22"/>
                <w:szCs w:val="22"/>
              </w:rPr>
              <w:t xml:space="preserve"> </w:t>
            </w:r>
            <w:r w:rsidRPr="00422777">
              <w:rPr>
                <w:sz w:val="22"/>
                <w:szCs w:val="22"/>
              </w:rPr>
              <w:t>%</w:t>
            </w:r>
          </w:p>
        </w:tc>
      </w:tr>
      <w:tr w:rsidR="00536B23" w:rsidRPr="00422777" w:rsidTr="00422777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6B23" w:rsidRPr="00422777" w:rsidRDefault="00536B23" w:rsidP="00422777">
            <w:pPr>
              <w:pStyle w:val="aa"/>
              <w:widowControl w:val="0"/>
              <w:autoSpaceDE w:val="0"/>
              <w:spacing w:after="0"/>
              <w:jc w:val="center"/>
              <w:rPr>
                <w:sz w:val="22"/>
                <w:szCs w:val="22"/>
              </w:rPr>
            </w:pPr>
            <w:r w:rsidRPr="00422777">
              <w:rPr>
                <w:iCs/>
                <w:sz w:val="22"/>
                <w:szCs w:val="22"/>
              </w:rPr>
              <w:t>0 баллов</w:t>
            </w: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B23" w:rsidRPr="00422777" w:rsidRDefault="00536B23" w:rsidP="00422777">
            <w:pPr>
              <w:jc w:val="both"/>
              <w:rPr>
                <w:sz w:val="22"/>
                <w:szCs w:val="22"/>
              </w:rPr>
            </w:pPr>
            <w:r w:rsidRPr="00422777"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0 до 64</w:t>
            </w:r>
            <w:r w:rsidR="00146D04" w:rsidRPr="00422777">
              <w:rPr>
                <w:sz w:val="22"/>
                <w:szCs w:val="22"/>
              </w:rPr>
              <w:t xml:space="preserve"> </w:t>
            </w:r>
            <w:r w:rsidRPr="00422777">
              <w:rPr>
                <w:sz w:val="22"/>
                <w:szCs w:val="22"/>
              </w:rPr>
              <w:t>%</w:t>
            </w:r>
          </w:p>
        </w:tc>
      </w:tr>
    </w:tbl>
    <w:p w:rsidR="00422777" w:rsidRDefault="00422777" w:rsidP="00422777">
      <w:pPr>
        <w:ind w:firstLine="709"/>
        <w:jc w:val="both"/>
        <w:rPr>
          <w:i/>
          <w:iCs/>
          <w:sz w:val="22"/>
          <w:szCs w:val="22"/>
        </w:rPr>
      </w:pPr>
    </w:p>
    <w:p w:rsidR="00422777" w:rsidRDefault="00422777" w:rsidP="00422777">
      <w:pPr>
        <w:ind w:firstLine="709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br w:type="page"/>
      </w:r>
    </w:p>
    <w:p w:rsidR="00146D04" w:rsidRPr="00422777" w:rsidRDefault="00146D04" w:rsidP="00422777">
      <w:pPr>
        <w:ind w:firstLine="709"/>
        <w:jc w:val="both"/>
        <w:rPr>
          <w:sz w:val="22"/>
          <w:szCs w:val="22"/>
        </w:rPr>
      </w:pPr>
      <w:r w:rsidRPr="00422777">
        <w:rPr>
          <w:i/>
          <w:iCs/>
          <w:sz w:val="22"/>
          <w:szCs w:val="22"/>
        </w:rPr>
        <w:lastRenderedPageBreak/>
        <w:t>б) описание критериев и шкалы оценивания практических контрольных вопросов:</w:t>
      </w:r>
    </w:p>
    <w:p w:rsidR="00146D04" w:rsidRPr="00422777" w:rsidRDefault="00146D04" w:rsidP="00422777">
      <w:pPr>
        <w:ind w:firstLine="709"/>
        <w:jc w:val="both"/>
        <w:rPr>
          <w:sz w:val="22"/>
          <w:szCs w:val="22"/>
        </w:rPr>
      </w:pPr>
    </w:p>
    <w:tbl>
      <w:tblPr>
        <w:tblW w:w="9696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696"/>
        <w:gridCol w:w="7000"/>
      </w:tblGrid>
      <w:tr w:rsidR="00146D04" w:rsidRPr="00422777" w:rsidTr="00422777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6D04" w:rsidRPr="00422777" w:rsidRDefault="00146D04" w:rsidP="00422777">
            <w:pPr>
              <w:pStyle w:val="aa"/>
              <w:widowControl w:val="0"/>
              <w:autoSpaceDE w:val="0"/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422777">
              <w:rPr>
                <w:b/>
                <w:bCs/>
                <w:sz w:val="22"/>
                <w:szCs w:val="22"/>
              </w:rPr>
              <w:t>Шкала оценивания</w:t>
            </w: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D04" w:rsidRPr="00422777" w:rsidRDefault="00146D04" w:rsidP="00422777">
            <w:pPr>
              <w:pStyle w:val="aa"/>
              <w:widowControl w:val="0"/>
              <w:autoSpaceDE w:val="0"/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422777">
              <w:rPr>
                <w:b/>
                <w:bCs/>
                <w:sz w:val="22"/>
                <w:szCs w:val="22"/>
              </w:rPr>
              <w:t>Критерий</w:t>
            </w:r>
          </w:p>
        </w:tc>
      </w:tr>
      <w:tr w:rsidR="00146D04" w:rsidRPr="00422777" w:rsidTr="00422777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D04" w:rsidRPr="00422777" w:rsidRDefault="00146D04" w:rsidP="00422777">
            <w:pPr>
              <w:pStyle w:val="aa"/>
              <w:widowControl w:val="0"/>
              <w:autoSpaceDE w:val="0"/>
              <w:spacing w:after="0"/>
              <w:jc w:val="center"/>
              <w:rPr>
                <w:iCs/>
                <w:sz w:val="22"/>
                <w:szCs w:val="22"/>
              </w:rPr>
            </w:pPr>
            <w:r w:rsidRPr="00422777">
              <w:rPr>
                <w:iCs/>
                <w:sz w:val="22"/>
                <w:szCs w:val="22"/>
              </w:rPr>
              <w:t>5 баллов</w:t>
            </w:r>
          </w:p>
          <w:p w:rsidR="00146D04" w:rsidRPr="00422777" w:rsidRDefault="00146D04" w:rsidP="00422777">
            <w:pPr>
              <w:pStyle w:val="aa"/>
              <w:widowControl w:val="0"/>
              <w:autoSpaceDE w:val="0"/>
              <w:spacing w:after="0"/>
              <w:jc w:val="center"/>
              <w:rPr>
                <w:sz w:val="22"/>
                <w:szCs w:val="22"/>
              </w:rPr>
            </w:pPr>
            <w:r w:rsidRPr="00422777">
              <w:rPr>
                <w:iCs/>
                <w:sz w:val="22"/>
                <w:szCs w:val="22"/>
              </w:rPr>
              <w:t>(эталонный уровень)</w:t>
            </w: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D04" w:rsidRPr="00422777" w:rsidRDefault="00146D04" w:rsidP="00422777">
            <w:pPr>
              <w:jc w:val="both"/>
              <w:rPr>
                <w:sz w:val="22"/>
                <w:szCs w:val="22"/>
              </w:rPr>
            </w:pPr>
            <w:r w:rsidRPr="00422777">
              <w:rPr>
                <w:sz w:val="22"/>
                <w:szCs w:val="22"/>
              </w:rPr>
              <w:t>Студент в полном объеме ответил на вопрос, представил иллюстрацию на примере, дал глубокие пояснения, показал способности логично излагать материал, ответил на все дополнительные вопросы преподавателя</w:t>
            </w:r>
          </w:p>
        </w:tc>
      </w:tr>
      <w:tr w:rsidR="00146D04" w:rsidRPr="00422777" w:rsidTr="00422777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D04" w:rsidRPr="00422777" w:rsidRDefault="00146D04" w:rsidP="00422777">
            <w:pPr>
              <w:pStyle w:val="aa"/>
              <w:widowControl w:val="0"/>
              <w:autoSpaceDE w:val="0"/>
              <w:spacing w:after="0"/>
              <w:jc w:val="center"/>
              <w:rPr>
                <w:iCs/>
                <w:sz w:val="22"/>
                <w:szCs w:val="22"/>
              </w:rPr>
            </w:pPr>
            <w:r w:rsidRPr="00422777">
              <w:rPr>
                <w:iCs/>
                <w:sz w:val="22"/>
                <w:szCs w:val="22"/>
              </w:rPr>
              <w:t>3 балла</w:t>
            </w:r>
          </w:p>
          <w:p w:rsidR="00146D04" w:rsidRPr="00422777" w:rsidRDefault="00146D04" w:rsidP="00422777">
            <w:pPr>
              <w:pStyle w:val="aa"/>
              <w:widowControl w:val="0"/>
              <w:autoSpaceDE w:val="0"/>
              <w:spacing w:after="0"/>
              <w:jc w:val="center"/>
              <w:rPr>
                <w:sz w:val="22"/>
                <w:szCs w:val="22"/>
              </w:rPr>
            </w:pPr>
            <w:r w:rsidRPr="00422777">
              <w:rPr>
                <w:iCs/>
                <w:sz w:val="22"/>
                <w:szCs w:val="22"/>
              </w:rPr>
              <w:t>(продвинутый уровень)</w:t>
            </w: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D04" w:rsidRPr="00422777" w:rsidRDefault="00146D04" w:rsidP="00422777">
            <w:pPr>
              <w:jc w:val="both"/>
              <w:rPr>
                <w:sz w:val="22"/>
                <w:szCs w:val="22"/>
              </w:rPr>
            </w:pPr>
            <w:r w:rsidRPr="00422777">
              <w:rPr>
                <w:sz w:val="22"/>
                <w:szCs w:val="22"/>
              </w:rPr>
              <w:t>Студент в достаточном объеме ответил на вопрос, представил иллюстрацию на примере, на наводящие комментарии реагировал адекватно, продолжая логику изложения, ответил на дополнительные вопросы преподавателя</w:t>
            </w:r>
          </w:p>
        </w:tc>
      </w:tr>
      <w:tr w:rsidR="00146D04" w:rsidRPr="00422777" w:rsidTr="00422777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D04" w:rsidRPr="00422777" w:rsidRDefault="00146D04" w:rsidP="00422777">
            <w:pPr>
              <w:pStyle w:val="aa"/>
              <w:widowControl w:val="0"/>
              <w:autoSpaceDE w:val="0"/>
              <w:spacing w:after="0"/>
              <w:jc w:val="center"/>
              <w:rPr>
                <w:iCs/>
                <w:sz w:val="22"/>
                <w:szCs w:val="22"/>
              </w:rPr>
            </w:pPr>
            <w:r w:rsidRPr="00422777">
              <w:rPr>
                <w:iCs/>
                <w:sz w:val="22"/>
                <w:szCs w:val="22"/>
              </w:rPr>
              <w:t>1 балла</w:t>
            </w:r>
          </w:p>
          <w:p w:rsidR="00146D04" w:rsidRPr="00422777" w:rsidRDefault="00146D04" w:rsidP="00422777">
            <w:pPr>
              <w:pStyle w:val="aa"/>
              <w:widowControl w:val="0"/>
              <w:autoSpaceDE w:val="0"/>
              <w:spacing w:after="0"/>
              <w:jc w:val="center"/>
              <w:rPr>
                <w:sz w:val="22"/>
                <w:szCs w:val="22"/>
              </w:rPr>
            </w:pPr>
            <w:r w:rsidRPr="00422777">
              <w:rPr>
                <w:iCs/>
                <w:sz w:val="22"/>
                <w:szCs w:val="22"/>
              </w:rPr>
              <w:t>(пороговый уровень)</w:t>
            </w: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D04" w:rsidRPr="00422777" w:rsidRDefault="00146D04" w:rsidP="00422777">
            <w:pPr>
              <w:jc w:val="both"/>
              <w:rPr>
                <w:sz w:val="22"/>
                <w:szCs w:val="22"/>
              </w:rPr>
            </w:pPr>
            <w:r w:rsidRPr="00422777">
              <w:rPr>
                <w:sz w:val="22"/>
                <w:szCs w:val="22"/>
              </w:rPr>
              <w:t>Студент ответил на вопрос частично, не представил иллюстрацию на примере, на наводящие вопросы не смог ответить, не ответил на дополнительные вопросы преподавателя</w:t>
            </w:r>
          </w:p>
        </w:tc>
      </w:tr>
      <w:tr w:rsidR="00146D04" w:rsidRPr="00422777" w:rsidTr="00422777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D04" w:rsidRPr="00422777" w:rsidRDefault="00146D04" w:rsidP="00422777">
            <w:pPr>
              <w:pStyle w:val="aa"/>
              <w:widowControl w:val="0"/>
              <w:autoSpaceDE w:val="0"/>
              <w:spacing w:after="0"/>
              <w:jc w:val="center"/>
              <w:rPr>
                <w:sz w:val="22"/>
                <w:szCs w:val="22"/>
              </w:rPr>
            </w:pPr>
            <w:r w:rsidRPr="00422777">
              <w:rPr>
                <w:iCs/>
                <w:sz w:val="22"/>
                <w:szCs w:val="22"/>
              </w:rPr>
              <w:t>0 баллов</w:t>
            </w: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D04" w:rsidRPr="00422777" w:rsidRDefault="00EE05CF" w:rsidP="00422777">
            <w:pPr>
              <w:jc w:val="both"/>
              <w:rPr>
                <w:sz w:val="22"/>
                <w:szCs w:val="22"/>
              </w:rPr>
            </w:pPr>
            <w:r w:rsidRPr="00422777">
              <w:rPr>
                <w:sz w:val="22"/>
                <w:szCs w:val="22"/>
                <w:lang w:eastAsia="en-US" w:bidi="ru-RU"/>
              </w:rPr>
              <w:t>Студент не смог ответить на вопрос</w:t>
            </w:r>
          </w:p>
        </w:tc>
      </w:tr>
    </w:tbl>
    <w:p w:rsidR="0013750E" w:rsidRPr="00422777" w:rsidRDefault="0013750E" w:rsidP="00422777">
      <w:pPr>
        <w:ind w:firstLine="709"/>
        <w:jc w:val="both"/>
        <w:rPr>
          <w:sz w:val="22"/>
          <w:szCs w:val="22"/>
        </w:rPr>
      </w:pPr>
    </w:p>
    <w:p w:rsidR="0013750E" w:rsidRPr="00422777" w:rsidRDefault="00B119F1" w:rsidP="00422777">
      <w:pPr>
        <w:ind w:firstLine="709"/>
        <w:jc w:val="both"/>
        <w:rPr>
          <w:i/>
          <w:iCs/>
          <w:sz w:val="22"/>
          <w:szCs w:val="22"/>
        </w:rPr>
      </w:pPr>
      <w:r w:rsidRPr="00422777">
        <w:rPr>
          <w:i/>
          <w:iCs/>
          <w:sz w:val="22"/>
          <w:szCs w:val="22"/>
        </w:rPr>
        <w:t>в</w:t>
      </w:r>
      <w:r w:rsidR="0013750E" w:rsidRPr="00422777">
        <w:rPr>
          <w:i/>
          <w:iCs/>
          <w:sz w:val="22"/>
          <w:szCs w:val="22"/>
        </w:rPr>
        <w:t>) описание критериев и шкалы оценивания теоретического вопроса</w:t>
      </w:r>
    </w:p>
    <w:p w:rsidR="0013750E" w:rsidRPr="00422777" w:rsidRDefault="0013750E" w:rsidP="00422777">
      <w:pPr>
        <w:rPr>
          <w:b/>
          <w:sz w:val="22"/>
          <w:szCs w:val="22"/>
          <w:lang w:eastAsia="ru-RU"/>
        </w:rPr>
      </w:pPr>
    </w:p>
    <w:tbl>
      <w:tblPr>
        <w:tblW w:w="9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6"/>
        <w:gridCol w:w="6948"/>
      </w:tblGrid>
      <w:tr w:rsidR="0013750E" w:rsidRPr="00422777" w:rsidTr="00422777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50E" w:rsidRPr="00422777" w:rsidRDefault="0013750E" w:rsidP="00422777">
            <w:pPr>
              <w:autoSpaceDE w:val="0"/>
              <w:autoSpaceDN w:val="0"/>
              <w:ind w:left="539"/>
              <w:rPr>
                <w:b/>
                <w:sz w:val="22"/>
                <w:szCs w:val="22"/>
                <w:lang w:eastAsia="en-US" w:bidi="ru-RU"/>
              </w:rPr>
            </w:pPr>
            <w:r w:rsidRPr="00422777">
              <w:rPr>
                <w:b/>
                <w:sz w:val="22"/>
                <w:szCs w:val="22"/>
                <w:lang w:eastAsia="en-US" w:bidi="ru-RU"/>
              </w:rPr>
              <w:t>Шкала оценивания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50E" w:rsidRPr="00422777" w:rsidRDefault="0013750E" w:rsidP="00422777">
            <w:pPr>
              <w:autoSpaceDE w:val="0"/>
              <w:autoSpaceDN w:val="0"/>
              <w:ind w:left="8"/>
              <w:jc w:val="center"/>
              <w:rPr>
                <w:b/>
                <w:sz w:val="22"/>
                <w:szCs w:val="22"/>
                <w:lang w:eastAsia="en-US" w:bidi="ru-RU"/>
              </w:rPr>
            </w:pPr>
            <w:r w:rsidRPr="00422777">
              <w:rPr>
                <w:b/>
                <w:sz w:val="22"/>
                <w:szCs w:val="22"/>
                <w:lang w:eastAsia="en-US" w:bidi="ru-RU"/>
              </w:rPr>
              <w:t>Критерий</w:t>
            </w:r>
          </w:p>
        </w:tc>
      </w:tr>
      <w:tr w:rsidR="0013750E" w:rsidRPr="00422777" w:rsidTr="00422777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50E" w:rsidRPr="00422777" w:rsidRDefault="0013750E" w:rsidP="00422777">
            <w:pPr>
              <w:pStyle w:val="aa"/>
              <w:widowControl w:val="0"/>
              <w:autoSpaceDE w:val="0"/>
              <w:spacing w:after="0"/>
              <w:jc w:val="center"/>
              <w:rPr>
                <w:iCs/>
                <w:sz w:val="22"/>
                <w:szCs w:val="22"/>
              </w:rPr>
            </w:pPr>
            <w:r w:rsidRPr="00422777">
              <w:rPr>
                <w:iCs/>
                <w:sz w:val="22"/>
                <w:szCs w:val="22"/>
              </w:rPr>
              <w:t>5 баллов</w:t>
            </w:r>
          </w:p>
          <w:p w:rsidR="0013750E" w:rsidRPr="00422777" w:rsidRDefault="0013750E" w:rsidP="00422777">
            <w:pPr>
              <w:pStyle w:val="aa"/>
              <w:widowControl w:val="0"/>
              <w:autoSpaceDE w:val="0"/>
              <w:spacing w:after="0"/>
              <w:jc w:val="center"/>
              <w:rPr>
                <w:sz w:val="22"/>
                <w:szCs w:val="22"/>
              </w:rPr>
            </w:pPr>
            <w:r w:rsidRPr="00422777">
              <w:rPr>
                <w:iCs/>
                <w:sz w:val="22"/>
                <w:szCs w:val="22"/>
              </w:rPr>
              <w:t>(эталонный уровень)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50E" w:rsidRPr="00422777" w:rsidRDefault="00FA0407" w:rsidP="00422777">
            <w:pPr>
              <w:autoSpaceDE w:val="0"/>
              <w:autoSpaceDN w:val="0"/>
              <w:ind w:left="57"/>
              <w:rPr>
                <w:sz w:val="22"/>
                <w:szCs w:val="22"/>
                <w:lang w:eastAsia="en-US" w:bidi="ru-RU"/>
              </w:rPr>
            </w:pPr>
            <w:r w:rsidRPr="00422777">
              <w:rPr>
                <w:sz w:val="22"/>
                <w:szCs w:val="22"/>
                <w:lang w:eastAsia="en-US" w:bidi="ru-RU"/>
              </w:rPr>
              <w:t>С</w:t>
            </w:r>
            <w:r w:rsidR="0013750E" w:rsidRPr="00422777">
              <w:rPr>
                <w:sz w:val="22"/>
                <w:szCs w:val="22"/>
                <w:lang w:eastAsia="en-US" w:bidi="ru-RU"/>
              </w:rPr>
              <w:t>тудент</w:t>
            </w:r>
            <w:r w:rsidRPr="00422777">
              <w:rPr>
                <w:sz w:val="22"/>
                <w:szCs w:val="22"/>
                <w:lang w:eastAsia="en-US" w:bidi="ru-RU"/>
              </w:rPr>
              <w:t xml:space="preserve"> </w:t>
            </w:r>
            <w:r w:rsidR="0013750E" w:rsidRPr="00422777">
              <w:rPr>
                <w:sz w:val="22"/>
                <w:szCs w:val="22"/>
                <w:lang w:eastAsia="en-US" w:bidi="ru-RU"/>
              </w:rPr>
              <w:t>дал полный ответ на вопрос, показал глубокие систематизированные знания, смог привести примеры, ответил на дополнительные вопросы преподавателя</w:t>
            </w:r>
          </w:p>
        </w:tc>
      </w:tr>
      <w:tr w:rsidR="0013750E" w:rsidRPr="00422777" w:rsidTr="00422777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50E" w:rsidRPr="00422777" w:rsidRDefault="0013750E" w:rsidP="00422777">
            <w:pPr>
              <w:pStyle w:val="aa"/>
              <w:widowControl w:val="0"/>
              <w:autoSpaceDE w:val="0"/>
              <w:spacing w:after="0"/>
              <w:jc w:val="center"/>
              <w:rPr>
                <w:iCs/>
                <w:sz w:val="22"/>
                <w:szCs w:val="22"/>
              </w:rPr>
            </w:pPr>
            <w:r w:rsidRPr="00422777">
              <w:rPr>
                <w:iCs/>
                <w:sz w:val="22"/>
                <w:szCs w:val="22"/>
              </w:rPr>
              <w:t>3 балла</w:t>
            </w:r>
          </w:p>
          <w:p w:rsidR="0013750E" w:rsidRPr="00422777" w:rsidRDefault="0013750E" w:rsidP="00422777">
            <w:pPr>
              <w:pStyle w:val="aa"/>
              <w:widowControl w:val="0"/>
              <w:autoSpaceDE w:val="0"/>
              <w:spacing w:after="0"/>
              <w:jc w:val="center"/>
              <w:rPr>
                <w:sz w:val="22"/>
                <w:szCs w:val="22"/>
              </w:rPr>
            </w:pPr>
            <w:r w:rsidRPr="00422777">
              <w:rPr>
                <w:iCs/>
                <w:sz w:val="22"/>
                <w:szCs w:val="22"/>
              </w:rPr>
              <w:t>(продвинутый уровень)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50E" w:rsidRPr="00422777" w:rsidRDefault="00FA0407" w:rsidP="00422777">
            <w:pPr>
              <w:autoSpaceDE w:val="0"/>
              <w:autoSpaceDN w:val="0"/>
              <w:ind w:left="57" w:right="43"/>
              <w:jc w:val="both"/>
              <w:rPr>
                <w:sz w:val="22"/>
                <w:szCs w:val="22"/>
                <w:lang w:eastAsia="en-US" w:bidi="ru-RU"/>
              </w:rPr>
            </w:pPr>
            <w:r w:rsidRPr="00422777">
              <w:rPr>
                <w:sz w:val="22"/>
                <w:szCs w:val="22"/>
                <w:lang w:eastAsia="en-US" w:bidi="ru-RU"/>
              </w:rPr>
              <w:t>С</w:t>
            </w:r>
            <w:r w:rsidR="0013750E" w:rsidRPr="00422777">
              <w:rPr>
                <w:sz w:val="22"/>
                <w:szCs w:val="22"/>
                <w:lang w:eastAsia="en-US" w:bidi="ru-RU"/>
              </w:rPr>
              <w:t>тудент</w:t>
            </w:r>
            <w:r w:rsidRPr="00422777">
              <w:rPr>
                <w:sz w:val="22"/>
                <w:szCs w:val="22"/>
                <w:lang w:eastAsia="en-US" w:bidi="ru-RU"/>
              </w:rPr>
              <w:t xml:space="preserve"> </w:t>
            </w:r>
            <w:r w:rsidR="0013750E" w:rsidRPr="00422777">
              <w:rPr>
                <w:sz w:val="22"/>
                <w:szCs w:val="22"/>
                <w:lang w:eastAsia="en-US" w:bidi="ru-RU"/>
              </w:rPr>
              <w:t>дал полный ответ на вопрос, но на некоторые дополнительные вопросы преподавателя ответил только с помощью наводящих вопросов</w:t>
            </w:r>
          </w:p>
        </w:tc>
      </w:tr>
      <w:tr w:rsidR="0013750E" w:rsidRPr="00422777" w:rsidTr="00422777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50E" w:rsidRPr="00422777" w:rsidRDefault="0013750E" w:rsidP="00422777">
            <w:pPr>
              <w:pStyle w:val="aa"/>
              <w:widowControl w:val="0"/>
              <w:autoSpaceDE w:val="0"/>
              <w:spacing w:after="0"/>
              <w:jc w:val="center"/>
              <w:rPr>
                <w:iCs/>
                <w:sz w:val="22"/>
                <w:szCs w:val="22"/>
              </w:rPr>
            </w:pPr>
            <w:r w:rsidRPr="00422777">
              <w:rPr>
                <w:iCs/>
                <w:sz w:val="22"/>
                <w:szCs w:val="22"/>
              </w:rPr>
              <w:t>1 балла</w:t>
            </w:r>
          </w:p>
          <w:p w:rsidR="0013750E" w:rsidRPr="00422777" w:rsidRDefault="0013750E" w:rsidP="00422777">
            <w:pPr>
              <w:pStyle w:val="aa"/>
              <w:widowControl w:val="0"/>
              <w:autoSpaceDE w:val="0"/>
              <w:spacing w:after="0"/>
              <w:jc w:val="center"/>
              <w:rPr>
                <w:sz w:val="22"/>
                <w:szCs w:val="22"/>
              </w:rPr>
            </w:pPr>
            <w:r w:rsidRPr="00422777">
              <w:rPr>
                <w:iCs/>
                <w:sz w:val="22"/>
                <w:szCs w:val="22"/>
              </w:rPr>
              <w:t>(пороговый уровень)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50E" w:rsidRPr="00422777" w:rsidRDefault="00FA0407" w:rsidP="00422777">
            <w:pPr>
              <w:autoSpaceDE w:val="0"/>
              <w:autoSpaceDN w:val="0"/>
              <w:ind w:left="57"/>
              <w:rPr>
                <w:sz w:val="22"/>
                <w:szCs w:val="22"/>
                <w:lang w:eastAsia="en-US" w:bidi="ru-RU"/>
              </w:rPr>
            </w:pPr>
            <w:r w:rsidRPr="00422777">
              <w:rPr>
                <w:sz w:val="22"/>
                <w:szCs w:val="22"/>
                <w:lang w:eastAsia="en-US" w:bidi="ru-RU"/>
              </w:rPr>
              <w:t>С</w:t>
            </w:r>
            <w:r w:rsidR="0013750E" w:rsidRPr="00422777">
              <w:rPr>
                <w:sz w:val="22"/>
                <w:szCs w:val="22"/>
                <w:lang w:eastAsia="en-US" w:bidi="ru-RU"/>
              </w:rPr>
              <w:t xml:space="preserve">тудент дал неполный ответ на вопрос и смог ответить на дополнительные вопросы только с помощью преподавателя </w:t>
            </w:r>
          </w:p>
        </w:tc>
      </w:tr>
      <w:tr w:rsidR="0013750E" w:rsidRPr="00422777" w:rsidTr="00422777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50E" w:rsidRPr="00422777" w:rsidRDefault="0013750E" w:rsidP="00422777">
            <w:pPr>
              <w:pStyle w:val="aa"/>
              <w:widowControl w:val="0"/>
              <w:autoSpaceDE w:val="0"/>
              <w:spacing w:after="0"/>
              <w:jc w:val="center"/>
              <w:rPr>
                <w:sz w:val="22"/>
                <w:szCs w:val="22"/>
              </w:rPr>
            </w:pPr>
            <w:r w:rsidRPr="00422777">
              <w:rPr>
                <w:iCs/>
                <w:sz w:val="22"/>
                <w:szCs w:val="22"/>
              </w:rPr>
              <w:t>0 баллов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50E" w:rsidRPr="00422777" w:rsidRDefault="00FA0407" w:rsidP="00422777">
            <w:pPr>
              <w:autoSpaceDE w:val="0"/>
              <w:autoSpaceDN w:val="0"/>
              <w:rPr>
                <w:sz w:val="22"/>
                <w:szCs w:val="22"/>
                <w:lang w:eastAsia="en-US" w:bidi="ru-RU"/>
              </w:rPr>
            </w:pPr>
            <w:r w:rsidRPr="00422777">
              <w:rPr>
                <w:sz w:val="22"/>
                <w:szCs w:val="22"/>
                <w:lang w:eastAsia="en-US" w:bidi="ru-RU"/>
              </w:rPr>
              <w:t>С</w:t>
            </w:r>
            <w:r w:rsidR="0013750E" w:rsidRPr="00422777">
              <w:rPr>
                <w:sz w:val="22"/>
                <w:szCs w:val="22"/>
                <w:lang w:eastAsia="en-US" w:bidi="ru-RU"/>
              </w:rPr>
              <w:t>тудент не смог ответить на вопрос</w:t>
            </w:r>
          </w:p>
        </w:tc>
      </w:tr>
    </w:tbl>
    <w:p w:rsidR="0013750E" w:rsidRPr="00422777" w:rsidRDefault="0013750E" w:rsidP="00422777">
      <w:pPr>
        <w:ind w:firstLine="709"/>
        <w:jc w:val="both"/>
        <w:rPr>
          <w:sz w:val="22"/>
          <w:szCs w:val="22"/>
        </w:rPr>
      </w:pPr>
    </w:p>
    <w:p w:rsidR="00494468" w:rsidRPr="00422777" w:rsidRDefault="00494468" w:rsidP="00422777">
      <w:pPr>
        <w:ind w:firstLine="709"/>
        <w:jc w:val="both"/>
        <w:rPr>
          <w:sz w:val="22"/>
          <w:szCs w:val="22"/>
        </w:rPr>
      </w:pPr>
      <w:r w:rsidRPr="00422777">
        <w:rPr>
          <w:i/>
          <w:iCs/>
          <w:sz w:val="22"/>
          <w:szCs w:val="22"/>
          <w:shd w:val="clear" w:color="auto" w:fill="FFFFFF"/>
        </w:rPr>
        <w:t xml:space="preserve">На зачет </w:t>
      </w:r>
      <w:r w:rsidRPr="00422777">
        <w:rPr>
          <w:iCs/>
          <w:sz w:val="22"/>
          <w:szCs w:val="22"/>
          <w:shd w:val="clear" w:color="auto" w:fill="FFFFFF"/>
        </w:rPr>
        <w:t xml:space="preserve">выносится тест, </w:t>
      </w:r>
      <w:r w:rsidR="006F73C1" w:rsidRPr="00422777">
        <w:rPr>
          <w:iCs/>
          <w:sz w:val="22"/>
          <w:szCs w:val="22"/>
          <w:shd w:val="clear" w:color="auto" w:fill="FFFFFF"/>
        </w:rPr>
        <w:t>1</w:t>
      </w:r>
      <w:r w:rsidRPr="00422777">
        <w:rPr>
          <w:iCs/>
          <w:sz w:val="22"/>
          <w:szCs w:val="22"/>
          <w:shd w:val="clear" w:color="auto" w:fill="FFFFFF"/>
        </w:rPr>
        <w:t xml:space="preserve"> практически</w:t>
      </w:r>
      <w:r w:rsidR="006F73C1" w:rsidRPr="00422777">
        <w:rPr>
          <w:iCs/>
          <w:sz w:val="22"/>
          <w:szCs w:val="22"/>
          <w:shd w:val="clear" w:color="auto" w:fill="FFFFFF"/>
        </w:rPr>
        <w:t>й</w:t>
      </w:r>
      <w:r w:rsidRPr="00422777">
        <w:rPr>
          <w:iCs/>
          <w:sz w:val="22"/>
          <w:szCs w:val="22"/>
          <w:shd w:val="clear" w:color="auto" w:fill="FFFFFF"/>
        </w:rPr>
        <w:t xml:space="preserve"> контрольны</w:t>
      </w:r>
      <w:r w:rsidR="006F73C1" w:rsidRPr="00422777">
        <w:rPr>
          <w:iCs/>
          <w:sz w:val="22"/>
          <w:szCs w:val="22"/>
          <w:shd w:val="clear" w:color="auto" w:fill="FFFFFF"/>
        </w:rPr>
        <w:t>й</w:t>
      </w:r>
      <w:r w:rsidRPr="00422777">
        <w:rPr>
          <w:iCs/>
          <w:sz w:val="22"/>
          <w:szCs w:val="22"/>
          <w:shd w:val="clear" w:color="auto" w:fill="FFFFFF"/>
        </w:rPr>
        <w:t xml:space="preserve"> вопрос</w:t>
      </w:r>
      <w:r w:rsidR="00423832" w:rsidRPr="00422777">
        <w:rPr>
          <w:iCs/>
          <w:sz w:val="22"/>
          <w:szCs w:val="22"/>
          <w:shd w:val="clear" w:color="auto" w:fill="FFFFFF"/>
        </w:rPr>
        <w:t xml:space="preserve">, </w:t>
      </w:r>
      <w:r w:rsidRPr="00422777">
        <w:rPr>
          <w:iCs/>
          <w:sz w:val="22"/>
          <w:szCs w:val="22"/>
          <w:shd w:val="clear" w:color="auto" w:fill="FFFFFF"/>
        </w:rPr>
        <w:t>1 теоретический вопрос. С</w:t>
      </w:r>
      <w:r w:rsidRPr="00422777">
        <w:rPr>
          <w:sz w:val="22"/>
          <w:szCs w:val="22"/>
        </w:rPr>
        <w:t xml:space="preserve">тудент может набрать максимум </w:t>
      </w:r>
      <w:r w:rsidR="00EE05CF" w:rsidRPr="00422777">
        <w:rPr>
          <w:sz w:val="22"/>
          <w:szCs w:val="22"/>
        </w:rPr>
        <w:t>15</w:t>
      </w:r>
      <w:r w:rsidRPr="00422777">
        <w:rPr>
          <w:sz w:val="22"/>
          <w:szCs w:val="22"/>
        </w:rPr>
        <w:t xml:space="preserve"> баллов. Итоговый суммарный балл студента, полученный при прохождении промежуточной аттестации, переводится в традиционную форму по системе «зачтено» / «не зачтено».</w:t>
      </w:r>
    </w:p>
    <w:p w:rsidR="00494468" w:rsidRPr="00422777" w:rsidRDefault="00494468" w:rsidP="00422777">
      <w:pPr>
        <w:ind w:firstLine="709"/>
        <w:jc w:val="both"/>
        <w:rPr>
          <w:sz w:val="22"/>
          <w:szCs w:val="22"/>
        </w:rPr>
      </w:pPr>
    </w:p>
    <w:tbl>
      <w:tblPr>
        <w:tblW w:w="9694" w:type="dxa"/>
        <w:tblInd w:w="2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486"/>
        <w:gridCol w:w="1715"/>
        <w:gridCol w:w="5493"/>
      </w:tblGrid>
      <w:tr w:rsidR="00494468" w:rsidRPr="00422777" w:rsidTr="00422777"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4468" w:rsidRPr="00422777" w:rsidRDefault="00494468" w:rsidP="00422777">
            <w:pPr>
              <w:pStyle w:val="aa"/>
              <w:widowControl w:val="0"/>
              <w:autoSpaceDE w:val="0"/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422777">
              <w:rPr>
                <w:b/>
                <w:bCs/>
                <w:sz w:val="22"/>
                <w:szCs w:val="22"/>
              </w:rPr>
              <w:t>Шкала оценивания</w:t>
            </w: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468" w:rsidRPr="00422777" w:rsidRDefault="00494468" w:rsidP="00422777">
            <w:pPr>
              <w:jc w:val="center"/>
              <w:rPr>
                <w:sz w:val="22"/>
                <w:szCs w:val="22"/>
              </w:rPr>
            </w:pPr>
            <w:r w:rsidRPr="00422777">
              <w:rPr>
                <w:b/>
                <w:bCs/>
                <w:sz w:val="22"/>
                <w:szCs w:val="22"/>
              </w:rPr>
              <w:t>Критерий</w:t>
            </w:r>
          </w:p>
        </w:tc>
      </w:tr>
      <w:tr w:rsidR="00494468" w:rsidRPr="00422777" w:rsidTr="00422777"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468" w:rsidRPr="00422777" w:rsidRDefault="00494468" w:rsidP="00422777">
            <w:pPr>
              <w:pStyle w:val="aa"/>
              <w:widowControl w:val="0"/>
              <w:autoSpaceDE w:val="0"/>
              <w:spacing w:after="0"/>
              <w:jc w:val="center"/>
              <w:rPr>
                <w:sz w:val="22"/>
                <w:szCs w:val="22"/>
              </w:rPr>
            </w:pPr>
            <w:r w:rsidRPr="00422777">
              <w:rPr>
                <w:sz w:val="22"/>
                <w:szCs w:val="22"/>
              </w:rPr>
              <w:t>зачтено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468" w:rsidRPr="00422777" w:rsidRDefault="00EE05CF" w:rsidP="00422777">
            <w:pPr>
              <w:jc w:val="center"/>
              <w:rPr>
                <w:sz w:val="22"/>
                <w:szCs w:val="22"/>
              </w:rPr>
            </w:pPr>
            <w:r w:rsidRPr="00422777">
              <w:rPr>
                <w:sz w:val="22"/>
                <w:szCs w:val="22"/>
              </w:rPr>
              <w:t>7</w:t>
            </w:r>
            <w:r w:rsidR="006F73C1" w:rsidRPr="00422777">
              <w:rPr>
                <w:sz w:val="22"/>
                <w:szCs w:val="22"/>
              </w:rPr>
              <w:t xml:space="preserve"> –</w:t>
            </w:r>
            <w:r w:rsidR="00494468" w:rsidRPr="00422777">
              <w:rPr>
                <w:sz w:val="22"/>
                <w:szCs w:val="22"/>
              </w:rPr>
              <w:t xml:space="preserve"> </w:t>
            </w:r>
            <w:r w:rsidRPr="00422777">
              <w:rPr>
                <w:sz w:val="22"/>
                <w:szCs w:val="22"/>
              </w:rPr>
              <w:t>15</w:t>
            </w:r>
            <w:r w:rsidR="006F73C1" w:rsidRPr="00422777">
              <w:rPr>
                <w:sz w:val="22"/>
                <w:szCs w:val="22"/>
              </w:rPr>
              <w:t xml:space="preserve"> </w:t>
            </w:r>
            <w:r w:rsidR="00494468" w:rsidRPr="00422777">
              <w:rPr>
                <w:sz w:val="22"/>
                <w:szCs w:val="22"/>
              </w:rPr>
              <w:t>баллов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68" w:rsidRPr="00422777" w:rsidRDefault="00494468" w:rsidP="00422777">
            <w:pPr>
              <w:jc w:val="both"/>
              <w:rPr>
                <w:sz w:val="22"/>
                <w:szCs w:val="22"/>
              </w:rPr>
            </w:pPr>
            <w:r w:rsidRPr="00422777">
              <w:rPr>
                <w:sz w:val="22"/>
                <w:szCs w:val="22"/>
              </w:rPr>
              <w:t xml:space="preserve">Обязательным условием является выполнение всех предусмотренных в течение семестра заданий (на </w:t>
            </w:r>
            <w:r w:rsidR="006F73C1" w:rsidRPr="00422777">
              <w:rPr>
                <w:sz w:val="22"/>
                <w:szCs w:val="22"/>
              </w:rPr>
              <w:t>лабораторных</w:t>
            </w:r>
            <w:r w:rsidRPr="00422777">
              <w:rPr>
                <w:sz w:val="22"/>
                <w:szCs w:val="22"/>
              </w:rPr>
              <w:t xml:space="preserve"> работах и при самостоятельной работе)</w:t>
            </w:r>
          </w:p>
        </w:tc>
      </w:tr>
      <w:tr w:rsidR="00494468" w:rsidRPr="00422777" w:rsidTr="00422777"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468" w:rsidRPr="00422777" w:rsidRDefault="00494468" w:rsidP="00422777">
            <w:pPr>
              <w:pStyle w:val="aa"/>
              <w:widowControl w:val="0"/>
              <w:autoSpaceDE w:val="0"/>
              <w:spacing w:after="0"/>
              <w:jc w:val="center"/>
              <w:rPr>
                <w:sz w:val="22"/>
                <w:szCs w:val="22"/>
              </w:rPr>
            </w:pPr>
            <w:r w:rsidRPr="00422777">
              <w:rPr>
                <w:sz w:val="22"/>
                <w:szCs w:val="22"/>
              </w:rPr>
              <w:t>Не зачтено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468" w:rsidRPr="00422777" w:rsidRDefault="00494468" w:rsidP="00422777">
            <w:pPr>
              <w:jc w:val="center"/>
              <w:rPr>
                <w:sz w:val="22"/>
                <w:szCs w:val="22"/>
              </w:rPr>
            </w:pPr>
            <w:r w:rsidRPr="00422777">
              <w:rPr>
                <w:sz w:val="22"/>
                <w:szCs w:val="22"/>
              </w:rPr>
              <w:t xml:space="preserve">0 – </w:t>
            </w:r>
            <w:r w:rsidR="00EE05CF" w:rsidRPr="00422777">
              <w:rPr>
                <w:sz w:val="22"/>
                <w:szCs w:val="22"/>
              </w:rPr>
              <w:t>6</w:t>
            </w:r>
            <w:r w:rsidRPr="00422777">
              <w:rPr>
                <w:sz w:val="22"/>
                <w:szCs w:val="22"/>
              </w:rPr>
              <w:t xml:space="preserve"> баллов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68" w:rsidRPr="00422777" w:rsidRDefault="00494468" w:rsidP="00422777">
            <w:pPr>
              <w:jc w:val="both"/>
              <w:rPr>
                <w:sz w:val="22"/>
                <w:szCs w:val="22"/>
              </w:rPr>
            </w:pPr>
            <w:r w:rsidRPr="00422777">
              <w:rPr>
                <w:sz w:val="22"/>
                <w:szCs w:val="22"/>
              </w:rPr>
              <w:t xml:space="preserve">Студент не выполнил всех предусмотренных в течение семестра текущих заданий (на </w:t>
            </w:r>
            <w:r w:rsidR="006F73C1" w:rsidRPr="00422777">
              <w:rPr>
                <w:sz w:val="22"/>
                <w:szCs w:val="22"/>
              </w:rPr>
              <w:t>лабораторных</w:t>
            </w:r>
            <w:r w:rsidRPr="00422777">
              <w:rPr>
                <w:sz w:val="22"/>
                <w:szCs w:val="22"/>
              </w:rPr>
              <w:t xml:space="preserve"> работах и при самостоятельной работе)       </w:t>
            </w:r>
          </w:p>
        </w:tc>
      </w:tr>
    </w:tbl>
    <w:p w:rsidR="00422777" w:rsidRDefault="00422777" w:rsidP="00422777">
      <w:pPr>
        <w:jc w:val="center"/>
        <w:rPr>
          <w:b/>
          <w:sz w:val="22"/>
          <w:szCs w:val="22"/>
        </w:rPr>
      </w:pPr>
    </w:p>
    <w:p w:rsidR="00422777" w:rsidRDefault="00422777" w:rsidP="00422777">
      <w:pPr>
        <w:jc w:val="center"/>
        <w:rPr>
          <w:b/>
          <w:sz w:val="22"/>
          <w:szCs w:val="22"/>
        </w:rPr>
      </w:pPr>
    </w:p>
    <w:p w:rsidR="00AE24DB" w:rsidRPr="00422777" w:rsidRDefault="00AE24DB" w:rsidP="00422777">
      <w:pPr>
        <w:jc w:val="center"/>
        <w:rPr>
          <w:b/>
          <w:sz w:val="22"/>
          <w:szCs w:val="22"/>
        </w:rPr>
      </w:pPr>
      <w:r w:rsidRPr="00422777">
        <w:rPr>
          <w:b/>
          <w:sz w:val="22"/>
          <w:szCs w:val="22"/>
        </w:rPr>
        <w:t>4. ТИПОВЫЕ КОНТРОЛЬНЫЕ ЗАДАНИЯ ИЛИ ИНЫЕ МАТЕРИАЛЫ</w:t>
      </w:r>
    </w:p>
    <w:p w:rsidR="00422777" w:rsidRDefault="00422777" w:rsidP="00422777">
      <w:pPr>
        <w:shd w:val="clear" w:color="auto" w:fill="FFFFFF"/>
        <w:rPr>
          <w:b/>
          <w:bCs/>
          <w:color w:val="000000"/>
          <w:spacing w:val="-2"/>
          <w:sz w:val="22"/>
          <w:szCs w:val="22"/>
        </w:rPr>
      </w:pPr>
    </w:p>
    <w:p w:rsidR="00C675DF" w:rsidRPr="00422777" w:rsidRDefault="00C675DF" w:rsidP="00422777">
      <w:pPr>
        <w:shd w:val="clear" w:color="auto" w:fill="FFFFFF"/>
        <w:ind w:firstLine="709"/>
        <w:rPr>
          <w:b/>
          <w:bCs/>
          <w:color w:val="000000"/>
          <w:spacing w:val="-2"/>
          <w:sz w:val="22"/>
          <w:szCs w:val="22"/>
        </w:rPr>
      </w:pPr>
      <w:r w:rsidRPr="00422777">
        <w:rPr>
          <w:b/>
          <w:bCs/>
          <w:iCs/>
          <w:color w:val="000000"/>
          <w:spacing w:val="-2"/>
          <w:sz w:val="22"/>
          <w:szCs w:val="22"/>
        </w:rPr>
        <w:t>4.1. Промежуточная аттестация (зачет)</w:t>
      </w:r>
    </w:p>
    <w:p w:rsidR="00C675DF" w:rsidRPr="00422777" w:rsidRDefault="00C675DF" w:rsidP="00422777">
      <w:pPr>
        <w:shd w:val="clear" w:color="auto" w:fill="FFFFFF"/>
        <w:rPr>
          <w:b/>
          <w:bCs/>
          <w:color w:val="000000"/>
          <w:spacing w:val="-2"/>
          <w:sz w:val="22"/>
          <w:szCs w:val="22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1732"/>
        <w:gridCol w:w="8015"/>
      </w:tblGrid>
      <w:tr w:rsidR="00C675DF" w:rsidRPr="00422777" w:rsidTr="00422777"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75DF" w:rsidRPr="00422777" w:rsidRDefault="00C675DF" w:rsidP="00422777">
            <w:pPr>
              <w:pStyle w:val="Style97"/>
              <w:suppressAutoHyphens/>
              <w:spacing w:after="0" w:line="240" w:lineRule="auto"/>
              <w:jc w:val="center"/>
              <w:rPr>
                <w:rStyle w:val="FontStyle138"/>
                <w:b/>
                <w:bCs/>
                <w:i w:val="0"/>
                <w:iCs/>
                <w:szCs w:val="22"/>
              </w:rPr>
            </w:pPr>
            <w:r w:rsidRPr="00422777">
              <w:rPr>
                <w:rStyle w:val="FontStyle133"/>
                <w:b w:val="0"/>
                <w:i w:val="0"/>
                <w:sz w:val="22"/>
                <w:szCs w:val="22"/>
              </w:rPr>
              <w:t>Коды компетенций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5DF" w:rsidRPr="00422777" w:rsidRDefault="00C675DF" w:rsidP="00422777">
            <w:pPr>
              <w:pStyle w:val="Style97"/>
              <w:suppressAutoHyphens/>
              <w:spacing w:after="0" w:line="240" w:lineRule="auto"/>
              <w:jc w:val="center"/>
              <w:rPr>
                <w:rStyle w:val="FontStyle138"/>
                <w:b/>
                <w:bCs/>
                <w:i w:val="0"/>
                <w:iCs/>
                <w:szCs w:val="22"/>
              </w:rPr>
            </w:pPr>
            <w:r w:rsidRPr="00422777">
              <w:rPr>
                <w:rStyle w:val="FontStyle138"/>
                <w:bCs/>
                <w:i w:val="0"/>
                <w:szCs w:val="22"/>
              </w:rPr>
              <w:t>Результаты освоения ОПОП</w:t>
            </w:r>
          </w:p>
          <w:p w:rsidR="00C675DF" w:rsidRPr="00422777" w:rsidRDefault="00C675DF" w:rsidP="00422777">
            <w:pPr>
              <w:pStyle w:val="Style97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22777">
              <w:rPr>
                <w:rStyle w:val="FontStyle138"/>
                <w:bCs/>
                <w:i w:val="0"/>
                <w:szCs w:val="22"/>
              </w:rPr>
              <w:t>Содержание компетенций</w:t>
            </w:r>
          </w:p>
        </w:tc>
      </w:tr>
      <w:tr w:rsidR="00C675DF" w:rsidRPr="00422777" w:rsidTr="00422777">
        <w:tblPrEx>
          <w:tblCellMar>
            <w:left w:w="57" w:type="dxa"/>
            <w:right w:w="57" w:type="dxa"/>
          </w:tblCellMar>
        </w:tblPrEx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75DF" w:rsidRPr="00422777" w:rsidRDefault="00577C19" w:rsidP="00422777">
            <w:pPr>
              <w:jc w:val="center"/>
              <w:rPr>
                <w:sz w:val="22"/>
                <w:szCs w:val="22"/>
              </w:rPr>
            </w:pPr>
            <w:r w:rsidRPr="00422777">
              <w:rPr>
                <w:sz w:val="22"/>
                <w:szCs w:val="22"/>
              </w:rPr>
              <w:t>УК-8.1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5DF" w:rsidRPr="00422777" w:rsidRDefault="00577C19" w:rsidP="00422777">
            <w:pPr>
              <w:rPr>
                <w:sz w:val="22"/>
                <w:szCs w:val="22"/>
              </w:rPr>
            </w:pPr>
            <w:r w:rsidRPr="00422777">
              <w:rPr>
                <w:sz w:val="22"/>
                <w:szCs w:val="22"/>
              </w:rPr>
              <w:t>Анализирует и идентифицирует опасные и вредные факторы элементов среды обитания (технических средств, технологических процессов, материалов, зданий и сооружений, природных и социальных явлений)</w:t>
            </w:r>
          </w:p>
        </w:tc>
      </w:tr>
    </w:tbl>
    <w:p w:rsidR="00C675DF" w:rsidRPr="00422777" w:rsidRDefault="00C675DF" w:rsidP="00422777">
      <w:pPr>
        <w:shd w:val="clear" w:color="auto" w:fill="FFFFFF"/>
        <w:rPr>
          <w:b/>
          <w:bCs/>
          <w:color w:val="000000"/>
          <w:spacing w:val="-2"/>
          <w:sz w:val="22"/>
          <w:szCs w:val="22"/>
        </w:rPr>
      </w:pPr>
    </w:p>
    <w:p w:rsidR="00AA48B1" w:rsidRPr="00422777" w:rsidRDefault="00AA48B1" w:rsidP="00422777">
      <w:pPr>
        <w:pStyle w:val="FR2"/>
        <w:tabs>
          <w:tab w:val="left" w:pos="1134"/>
        </w:tabs>
        <w:spacing w:line="240" w:lineRule="auto"/>
        <w:ind w:left="709" w:firstLine="0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422777">
        <w:rPr>
          <w:rFonts w:ascii="Times New Roman" w:hAnsi="Times New Roman" w:cs="Times New Roman"/>
          <w:b/>
          <w:bCs/>
          <w:i/>
          <w:iCs/>
          <w:sz w:val="22"/>
          <w:szCs w:val="22"/>
        </w:rPr>
        <w:t>а) типовые тестовые вопросы закрытого типа:</w:t>
      </w:r>
    </w:p>
    <w:p w:rsidR="00C675DF" w:rsidRPr="00422777" w:rsidRDefault="00C675DF" w:rsidP="00422777">
      <w:pPr>
        <w:shd w:val="clear" w:color="auto" w:fill="FFFFFF"/>
        <w:ind w:left="709"/>
        <w:jc w:val="both"/>
        <w:rPr>
          <w:b/>
          <w:bCs/>
          <w:color w:val="000000"/>
          <w:spacing w:val="-2"/>
          <w:sz w:val="22"/>
          <w:szCs w:val="22"/>
        </w:rPr>
      </w:pPr>
    </w:p>
    <w:p w:rsidR="00AA48B1" w:rsidRPr="00422777" w:rsidRDefault="00627AAF" w:rsidP="00422777">
      <w:pPr>
        <w:pStyle w:val="a3"/>
        <w:numPr>
          <w:ilvl w:val="0"/>
          <w:numId w:val="43"/>
        </w:numPr>
        <w:shd w:val="clear" w:color="auto" w:fill="FFFFFF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Критерии безопасности – это:</w:t>
      </w:r>
    </w:p>
    <w:p w:rsidR="00627AAF" w:rsidRPr="00422777" w:rsidRDefault="00627AAF" w:rsidP="00422777">
      <w:pPr>
        <w:shd w:val="clear" w:color="auto" w:fill="FFFFFF"/>
        <w:ind w:left="709"/>
        <w:jc w:val="both"/>
        <w:rPr>
          <w:b/>
          <w:sz w:val="22"/>
          <w:szCs w:val="22"/>
        </w:rPr>
      </w:pPr>
      <w:r w:rsidRPr="00422777">
        <w:rPr>
          <w:b/>
          <w:bCs/>
          <w:color w:val="000000"/>
          <w:spacing w:val="-2"/>
          <w:sz w:val="22"/>
          <w:szCs w:val="22"/>
        </w:rPr>
        <w:lastRenderedPageBreak/>
        <w:t xml:space="preserve">– </w:t>
      </w:r>
      <w:r w:rsidRPr="00422777">
        <w:rPr>
          <w:b/>
          <w:sz w:val="22"/>
          <w:szCs w:val="22"/>
        </w:rPr>
        <w:t>предельно допустимые значения концентраций веществ (ПДК) и предельно допустимые уровни потоков энергии (ПДУ);</w:t>
      </w:r>
    </w:p>
    <w:p w:rsidR="00B53BCC" w:rsidRPr="00422777" w:rsidRDefault="00627AAF" w:rsidP="00422777">
      <w:pPr>
        <w:shd w:val="clear" w:color="auto" w:fill="FFFFFF"/>
        <w:ind w:left="709"/>
        <w:jc w:val="both"/>
        <w:rPr>
          <w:sz w:val="22"/>
          <w:szCs w:val="22"/>
        </w:rPr>
      </w:pPr>
      <w:r w:rsidRPr="00422777">
        <w:rPr>
          <w:sz w:val="22"/>
          <w:szCs w:val="22"/>
        </w:rPr>
        <w:t xml:space="preserve">– </w:t>
      </w:r>
      <w:r w:rsidR="00B53BCC" w:rsidRPr="00422777">
        <w:rPr>
          <w:sz w:val="22"/>
          <w:szCs w:val="22"/>
        </w:rPr>
        <w:t>предельно допустимые выбросы веществ в атмосферу (ПДВ), предельно допустимые сбросы веществ в водоемы и почву (ПДС), предельно допустимые уровни излучения энергии;</w:t>
      </w:r>
    </w:p>
    <w:p w:rsidR="00B53BCC" w:rsidRPr="00422777" w:rsidRDefault="00B53BCC" w:rsidP="00422777">
      <w:pPr>
        <w:shd w:val="clear" w:color="auto" w:fill="FFFFFF"/>
        <w:ind w:left="709"/>
        <w:jc w:val="both"/>
        <w:rPr>
          <w:sz w:val="22"/>
          <w:szCs w:val="22"/>
        </w:rPr>
      </w:pPr>
      <w:r w:rsidRPr="00422777">
        <w:rPr>
          <w:sz w:val="22"/>
          <w:szCs w:val="22"/>
        </w:rPr>
        <w:t>– параметры микроклимата, освещения и потоков вещества и энергии, допустимые для населения;</w:t>
      </w:r>
    </w:p>
    <w:p w:rsidR="00627AAF" w:rsidRPr="00422777" w:rsidRDefault="00B53BCC" w:rsidP="00422777">
      <w:pPr>
        <w:shd w:val="clear" w:color="auto" w:fill="FFFFFF"/>
        <w:ind w:left="709"/>
        <w:jc w:val="both"/>
        <w:rPr>
          <w:sz w:val="22"/>
          <w:szCs w:val="22"/>
        </w:rPr>
      </w:pPr>
      <w:r w:rsidRPr="00422777">
        <w:rPr>
          <w:sz w:val="22"/>
          <w:szCs w:val="22"/>
        </w:rPr>
        <w:t>– допустимая вероятность (риск) возникновения нежелательного события.</w:t>
      </w:r>
    </w:p>
    <w:p w:rsidR="00B53BCC" w:rsidRPr="00422777" w:rsidRDefault="00B53BCC" w:rsidP="00422777">
      <w:pPr>
        <w:pStyle w:val="a3"/>
        <w:numPr>
          <w:ilvl w:val="0"/>
          <w:numId w:val="43"/>
        </w:numPr>
        <w:shd w:val="clear" w:color="auto" w:fill="FFFFFF"/>
        <w:jc w:val="both"/>
        <w:rPr>
          <w:color w:val="000000"/>
          <w:sz w:val="22"/>
          <w:szCs w:val="22"/>
          <w:lang w:eastAsia="ru-RU"/>
        </w:rPr>
      </w:pPr>
      <w:r w:rsidRPr="00422777">
        <w:rPr>
          <w:bCs/>
          <w:color w:val="000000"/>
          <w:spacing w:val="-2"/>
          <w:sz w:val="22"/>
          <w:szCs w:val="22"/>
        </w:rPr>
        <w:t>Фактор среды и трудового процесса, который может быть причиной остро</w:t>
      </w:r>
      <w:r w:rsidRPr="00422777">
        <w:rPr>
          <w:bCs/>
          <w:color w:val="000000"/>
          <w:spacing w:val="-2"/>
          <w:sz w:val="22"/>
          <w:szCs w:val="22"/>
        </w:rPr>
        <w:softHyphen/>
        <w:t>го</w:t>
      </w:r>
      <w:r w:rsidRPr="00422777">
        <w:rPr>
          <w:color w:val="000000"/>
          <w:sz w:val="22"/>
          <w:szCs w:val="22"/>
          <w:lang w:eastAsia="ru-RU"/>
        </w:rPr>
        <w:t xml:space="preserve"> заболевания, внезапного резкого ухудшения здоровья, травмы, смерти называ</w:t>
      </w:r>
      <w:r w:rsidRPr="00422777">
        <w:rPr>
          <w:color w:val="000000"/>
          <w:sz w:val="22"/>
          <w:szCs w:val="22"/>
          <w:lang w:eastAsia="ru-RU"/>
        </w:rPr>
        <w:softHyphen/>
        <w:t>ется:</w:t>
      </w:r>
    </w:p>
    <w:p w:rsidR="00B53BCC" w:rsidRPr="00422777" w:rsidRDefault="00B53BCC" w:rsidP="00422777">
      <w:pPr>
        <w:shd w:val="clear" w:color="auto" w:fill="FFFFFF"/>
        <w:ind w:left="709"/>
        <w:jc w:val="both"/>
        <w:rPr>
          <w:color w:val="000000"/>
          <w:sz w:val="22"/>
          <w:szCs w:val="22"/>
          <w:lang w:eastAsia="ru-RU"/>
        </w:rPr>
      </w:pPr>
      <w:r w:rsidRPr="00422777">
        <w:rPr>
          <w:color w:val="000000"/>
          <w:sz w:val="22"/>
          <w:szCs w:val="22"/>
          <w:lang w:eastAsia="ru-RU"/>
        </w:rPr>
        <w:t>– вредный фактор рабочей среды и трудового процесса.</w:t>
      </w:r>
    </w:p>
    <w:p w:rsidR="00B53BCC" w:rsidRPr="00422777" w:rsidRDefault="00B53BCC" w:rsidP="00422777">
      <w:pPr>
        <w:shd w:val="clear" w:color="auto" w:fill="FFFFFF"/>
        <w:ind w:left="709"/>
        <w:jc w:val="both"/>
        <w:rPr>
          <w:b/>
          <w:color w:val="000000"/>
          <w:sz w:val="22"/>
          <w:szCs w:val="22"/>
          <w:lang w:eastAsia="ru-RU"/>
        </w:rPr>
      </w:pPr>
      <w:r w:rsidRPr="00422777">
        <w:rPr>
          <w:b/>
          <w:color w:val="000000"/>
          <w:sz w:val="22"/>
          <w:szCs w:val="22"/>
          <w:lang w:eastAsia="ru-RU"/>
        </w:rPr>
        <w:t>– опасный фактор рабочей среды и трудового процесса.</w:t>
      </w:r>
    </w:p>
    <w:p w:rsidR="00B53BCC" w:rsidRPr="00422777" w:rsidRDefault="00B53BCC" w:rsidP="00422777">
      <w:pPr>
        <w:shd w:val="clear" w:color="auto" w:fill="FFFFFF"/>
        <w:ind w:left="709"/>
        <w:jc w:val="both"/>
        <w:rPr>
          <w:color w:val="000000"/>
          <w:sz w:val="22"/>
          <w:szCs w:val="22"/>
          <w:lang w:eastAsia="ru-RU"/>
        </w:rPr>
      </w:pPr>
      <w:r w:rsidRPr="00422777">
        <w:rPr>
          <w:color w:val="000000"/>
          <w:sz w:val="22"/>
          <w:szCs w:val="22"/>
          <w:lang w:eastAsia="ru-RU"/>
        </w:rPr>
        <w:t>– физический фактор рабочей среды и трудового процесса</w:t>
      </w:r>
    </w:p>
    <w:p w:rsidR="00B53BCC" w:rsidRPr="00422777" w:rsidRDefault="00B53BCC" w:rsidP="00422777">
      <w:pPr>
        <w:ind w:left="709"/>
        <w:jc w:val="both"/>
        <w:rPr>
          <w:color w:val="000000"/>
          <w:sz w:val="22"/>
          <w:szCs w:val="22"/>
          <w:lang w:eastAsia="ru-RU"/>
        </w:rPr>
      </w:pPr>
      <w:r w:rsidRPr="00422777">
        <w:rPr>
          <w:color w:val="000000"/>
          <w:sz w:val="22"/>
          <w:szCs w:val="22"/>
          <w:lang w:eastAsia="ru-RU"/>
        </w:rPr>
        <w:t>– тяжесть труда</w:t>
      </w:r>
      <w:r w:rsidR="00616E9F" w:rsidRPr="00422777">
        <w:rPr>
          <w:color w:val="000000"/>
          <w:sz w:val="22"/>
          <w:szCs w:val="22"/>
          <w:lang w:eastAsia="ru-RU"/>
        </w:rPr>
        <w:t>.</w:t>
      </w:r>
    </w:p>
    <w:p w:rsidR="00627AAF" w:rsidRPr="00422777" w:rsidRDefault="00616E9F" w:rsidP="00422777">
      <w:pPr>
        <w:pStyle w:val="a3"/>
        <w:numPr>
          <w:ilvl w:val="0"/>
          <w:numId w:val="43"/>
        </w:numPr>
        <w:shd w:val="clear" w:color="auto" w:fill="FFFFFF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sz w:val="22"/>
          <w:szCs w:val="22"/>
        </w:rPr>
        <w:t xml:space="preserve">В </w:t>
      </w:r>
      <w:r w:rsidRPr="00422777">
        <w:rPr>
          <w:bCs/>
          <w:color w:val="000000"/>
          <w:spacing w:val="-2"/>
          <w:sz w:val="22"/>
          <w:szCs w:val="22"/>
        </w:rPr>
        <w:t>зависимости</w:t>
      </w:r>
      <w:r w:rsidRPr="00422777">
        <w:rPr>
          <w:sz w:val="22"/>
          <w:szCs w:val="22"/>
        </w:rPr>
        <w:t xml:space="preserve"> от уровней факторов рабочей среды и трудового процесса условия труда  подразделяются на классы:</w:t>
      </w:r>
    </w:p>
    <w:p w:rsidR="00616E9F" w:rsidRPr="00422777" w:rsidRDefault="00616E9F" w:rsidP="00422777">
      <w:pPr>
        <w:ind w:left="709"/>
        <w:jc w:val="both"/>
        <w:rPr>
          <w:b/>
          <w:sz w:val="22"/>
          <w:szCs w:val="22"/>
        </w:rPr>
      </w:pPr>
      <w:r w:rsidRPr="00422777">
        <w:rPr>
          <w:b/>
          <w:sz w:val="22"/>
          <w:szCs w:val="22"/>
        </w:rPr>
        <w:t>– оптимальные, допустимые, вредные, опасные;</w:t>
      </w:r>
    </w:p>
    <w:p w:rsidR="00616E9F" w:rsidRPr="00422777" w:rsidRDefault="00616E9F" w:rsidP="00422777">
      <w:pPr>
        <w:ind w:left="709"/>
        <w:jc w:val="both"/>
        <w:rPr>
          <w:sz w:val="22"/>
          <w:szCs w:val="22"/>
        </w:rPr>
      </w:pPr>
      <w:r w:rsidRPr="00422777">
        <w:rPr>
          <w:sz w:val="22"/>
          <w:szCs w:val="22"/>
        </w:rPr>
        <w:t>– безопасные, некомфортные, опасные;</w:t>
      </w:r>
    </w:p>
    <w:p w:rsidR="00616E9F" w:rsidRPr="00422777" w:rsidRDefault="00616E9F" w:rsidP="00422777">
      <w:pPr>
        <w:ind w:left="709"/>
        <w:jc w:val="both"/>
        <w:rPr>
          <w:sz w:val="22"/>
          <w:szCs w:val="22"/>
        </w:rPr>
      </w:pPr>
      <w:r w:rsidRPr="00422777">
        <w:rPr>
          <w:sz w:val="22"/>
          <w:szCs w:val="22"/>
        </w:rPr>
        <w:t>– допустимые, вредные, опасные, тяжёлые;</w:t>
      </w:r>
    </w:p>
    <w:p w:rsidR="00616E9F" w:rsidRPr="00422777" w:rsidRDefault="00616E9F" w:rsidP="00422777">
      <w:pPr>
        <w:ind w:left="709"/>
        <w:jc w:val="both"/>
        <w:rPr>
          <w:sz w:val="22"/>
          <w:szCs w:val="22"/>
        </w:rPr>
      </w:pPr>
      <w:r w:rsidRPr="00422777">
        <w:rPr>
          <w:sz w:val="22"/>
          <w:szCs w:val="22"/>
        </w:rPr>
        <w:t>– комфортные, вредные, тяжелые, экстремальные.</w:t>
      </w:r>
    </w:p>
    <w:p w:rsidR="00616E9F" w:rsidRPr="00422777" w:rsidRDefault="00616E9F" w:rsidP="00422777">
      <w:pPr>
        <w:pStyle w:val="a3"/>
        <w:numPr>
          <w:ilvl w:val="0"/>
          <w:numId w:val="43"/>
        </w:numPr>
        <w:shd w:val="clear" w:color="auto" w:fill="FFFFFF"/>
        <w:jc w:val="both"/>
        <w:rPr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Основные</w:t>
      </w:r>
      <w:r w:rsidRPr="00422777">
        <w:rPr>
          <w:sz w:val="22"/>
          <w:szCs w:val="22"/>
        </w:rPr>
        <w:t xml:space="preserve"> факторы, влияющие на исход поражения человека током – это ...</w:t>
      </w:r>
    </w:p>
    <w:p w:rsidR="000F60B1" w:rsidRPr="00422777" w:rsidRDefault="000F60B1" w:rsidP="00422777">
      <w:pPr>
        <w:ind w:left="709"/>
        <w:jc w:val="both"/>
        <w:rPr>
          <w:sz w:val="22"/>
          <w:szCs w:val="22"/>
          <w:lang w:eastAsia="ru-RU"/>
        </w:rPr>
      </w:pPr>
      <w:r w:rsidRPr="00422777">
        <w:rPr>
          <w:sz w:val="22"/>
          <w:szCs w:val="22"/>
          <w:lang w:eastAsia="ru-RU"/>
        </w:rPr>
        <w:t>– условия внешней среды и фактор внимания</w:t>
      </w:r>
      <w:r w:rsidR="004831C9" w:rsidRPr="00422777">
        <w:rPr>
          <w:sz w:val="22"/>
          <w:szCs w:val="22"/>
          <w:lang w:eastAsia="ru-RU"/>
        </w:rPr>
        <w:t>;</w:t>
      </w:r>
    </w:p>
    <w:p w:rsidR="000F60B1" w:rsidRPr="00422777" w:rsidRDefault="000F60B1" w:rsidP="00422777">
      <w:pPr>
        <w:ind w:left="709"/>
        <w:jc w:val="both"/>
        <w:rPr>
          <w:b/>
          <w:sz w:val="22"/>
          <w:szCs w:val="22"/>
          <w:lang w:eastAsia="ru-RU"/>
        </w:rPr>
      </w:pPr>
      <w:r w:rsidRPr="00422777">
        <w:rPr>
          <w:b/>
          <w:color w:val="000000"/>
          <w:sz w:val="22"/>
          <w:szCs w:val="22"/>
          <w:lang w:eastAsia="ru-RU"/>
        </w:rPr>
        <w:t>–</w:t>
      </w:r>
      <w:r w:rsidRPr="00422777">
        <w:rPr>
          <w:b/>
          <w:sz w:val="22"/>
          <w:szCs w:val="22"/>
          <w:lang w:eastAsia="ru-RU"/>
        </w:rPr>
        <w:t xml:space="preserve"> величина тока, протекающего через тело человека, и продолжительность воздействия тока</w:t>
      </w:r>
      <w:r w:rsidR="004831C9" w:rsidRPr="00422777">
        <w:rPr>
          <w:b/>
          <w:sz w:val="22"/>
          <w:szCs w:val="22"/>
          <w:lang w:eastAsia="ru-RU"/>
        </w:rPr>
        <w:t>;</w:t>
      </w:r>
    </w:p>
    <w:p w:rsidR="000F60B1" w:rsidRPr="00422777" w:rsidRDefault="000F60B1" w:rsidP="00422777">
      <w:pPr>
        <w:ind w:left="709"/>
        <w:jc w:val="both"/>
        <w:rPr>
          <w:sz w:val="22"/>
          <w:szCs w:val="22"/>
          <w:lang w:eastAsia="ru-RU"/>
        </w:rPr>
      </w:pPr>
      <w:r w:rsidRPr="00422777">
        <w:rPr>
          <w:sz w:val="22"/>
          <w:szCs w:val="22"/>
          <w:lang w:eastAsia="ru-RU"/>
        </w:rPr>
        <w:t>– фактор внимания и продолжительность воздействия тока</w:t>
      </w:r>
      <w:r w:rsidR="004831C9" w:rsidRPr="00422777">
        <w:rPr>
          <w:sz w:val="22"/>
          <w:szCs w:val="22"/>
          <w:lang w:eastAsia="ru-RU"/>
        </w:rPr>
        <w:t>;</w:t>
      </w:r>
    </w:p>
    <w:p w:rsidR="00616E9F" w:rsidRPr="00422777" w:rsidRDefault="000F60B1" w:rsidP="00422777">
      <w:pPr>
        <w:ind w:left="709"/>
        <w:jc w:val="both"/>
        <w:rPr>
          <w:sz w:val="22"/>
          <w:szCs w:val="22"/>
        </w:rPr>
      </w:pPr>
      <w:r w:rsidRPr="00422777">
        <w:rPr>
          <w:sz w:val="22"/>
          <w:szCs w:val="22"/>
          <w:lang w:eastAsia="ru-RU"/>
        </w:rPr>
        <w:t>– путь тока в теле человека и частота тока.</w:t>
      </w:r>
    </w:p>
    <w:p w:rsidR="0003665F" w:rsidRPr="00422777" w:rsidRDefault="0003665F" w:rsidP="00422777">
      <w:pPr>
        <w:pStyle w:val="a3"/>
        <w:numPr>
          <w:ilvl w:val="0"/>
          <w:numId w:val="43"/>
        </w:numPr>
        <w:shd w:val="clear" w:color="auto" w:fill="FFFFFF"/>
        <w:jc w:val="both"/>
        <w:rPr>
          <w:color w:val="000000"/>
          <w:sz w:val="22"/>
          <w:szCs w:val="22"/>
          <w:lang w:eastAsia="ru-RU"/>
        </w:rPr>
      </w:pPr>
      <w:r w:rsidRPr="00422777">
        <w:rPr>
          <w:color w:val="000000"/>
          <w:sz w:val="22"/>
          <w:szCs w:val="22"/>
          <w:lang w:eastAsia="ru-RU"/>
        </w:rPr>
        <w:t xml:space="preserve">Что </w:t>
      </w:r>
      <w:r w:rsidRPr="00422777">
        <w:rPr>
          <w:sz w:val="22"/>
          <w:szCs w:val="22"/>
        </w:rPr>
        <w:t>является основной организационной единицей процедуры специальной оценки условий труда (СУОТ)?</w:t>
      </w:r>
    </w:p>
    <w:p w:rsidR="0003665F" w:rsidRPr="00422777" w:rsidRDefault="0003665F" w:rsidP="00422777">
      <w:pPr>
        <w:ind w:left="709"/>
        <w:jc w:val="both"/>
        <w:rPr>
          <w:b/>
          <w:sz w:val="22"/>
          <w:szCs w:val="22"/>
        </w:rPr>
      </w:pPr>
      <w:r w:rsidRPr="00422777">
        <w:rPr>
          <w:b/>
          <w:color w:val="000000"/>
          <w:sz w:val="22"/>
          <w:szCs w:val="22"/>
          <w:lang w:eastAsia="ru-RU"/>
        </w:rPr>
        <w:t xml:space="preserve">– </w:t>
      </w:r>
      <w:r w:rsidRPr="00422777">
        <w:rPr>
          <w:b/>
          <w:sz w:val="22"/>
          <w:szCs w:val="22"/>
        </w:rPr>
        <w:t>комиссия по проведению СОУТ</w:t>
      </w:r>
    </w:p>
    <w:p w:rsidR="0003665F" w:rsidRPr="00422777" w:rsidRDefault="0003665F" w:rsidP="00422777">
      <w:pPr>
        <w:ind w:left="709"/>
        <w:jc w:val="both"/>
        <w:rPr>
          <w:sz w:val="22"/>
          <w:szCs w:val="22"/>
        </w:rPr>
      </w:pPr>
      <w:r w:rsidRPr="00422777">
        <w:rPr>
          <w:sz w:val="22"/>
          <w:szCs w:val="22"/>
        </w:rPr>
        <w:t>– рабочее место</w:t>
      </w:r>
    </w:p>
    <w:p w:rsidR="0003665F" w:rsidRPr="00422777" w:rsidRDefault="0003665F" w:rsidP="00422777">
      <w:pPr>
        <w:ind w:left="709"/>
        <w:jc w:val="both"/>
        <w:rPr>
          <w:color w:val="000000"/>
          <w:sz w:val="22"/>
          <w:szCs w:val="22"/>
          <w:lang w:eastAsia="ru-RU"/>
        </w:rPr>
      </w:pPr>
      <w:r w:rsidRPr="00422777">
        <w:rPr>
          <w:color w:val="000000"/>
          <w:sz w:val="22"/>
          <w:szCs w:val="22"/>
          <w:lang w:eastAsia="ru-RU"/>
        </w:rPr>
        <w:t>– предприятие</w:t>
      </w:r>
    </w:p>
    <w:p w:rsidR="0003665F" w:rsidRPr="00422777" w:rsidRDefault="0003665F" w:rsidP="00422777">
      <w:pPr>
        <w:ind w:left="709"/>
        <w:jc w:val="both"/>
        <w:rPr>
          <w:color w:val="000000"/>
          <w:sz w:val="22"/>
          <w:szCs w:val="22"/>
          <w:lang w:eastAsia="ru-RU"/>
        </w:rPr>
      </w:pPr>
      <w:r w:rsidRPr="00422777">
        <w:rPr>
          <w:color w:val="000000"/>
          <w:sz w:val="22"/>
          <w:szCs w:val="22"/>
          <w:lang w:eastAsia="ru-RU"/>
        </w:rPr>
        <w:t>– закон «О специальной оценке условий труда»</w:t>
      </w:r>
    </w:p>
    <w:p w:rsidR="00DF2AB2" w:rsidRPr="00422777" w:rsidRDefault="00DF2AB2" w:rsidP="00422777">
      <w:pPr>
        <w:pStyle w:val="a3"/>
        <w:numPr>
          <w:ilvl w:val="0"/>
          <w:numId w:val="43"/>
        </w:numPr>
        <w:shd w:val="clear" w:color="auto" w:fill="FFFFFF"/>
        <w:jc w:val="both"/>
        <w:rPr>
          <w:sz w:val="22"/>
          <w:szCs w:val="22"/>
        </w:rPr>
      </w:pPr>
      <w:r w:rsidRPr="00422777">
        <w:rPr>
          <w:sz w:val="22"/>
          <w:szCs w:val="22"/>
        </w:rPr>
        <w:t>Как классифицируются помещения по степени опасности поражения в них людей электрическим током?</w:t>
      </w:r>
    </w:p>
    <w:p w:rsidR="00DF2AB2" w:rsidRPr="00422777" w:rsidRDefault="00DF2AB2" w:rsidP="00422777">
      <w:pPr>
        <w:ind w:left="709"/>
        <w:jc w:val="both"/>
        <w:rPr>
          <w:b/>
          <w:sz w:val="22"/>
          <w:szCs w:val="22"/>
        </w:rPr>
      </w:pPr>
      <w:proofErr w:type="gramStart"/>
      <w:r w:rsidRPr="00422777">
        <w:rPr>
          <w:b/>
          <w:sz w:val="22"/>
          <w:szCs w:val="22"/>
        </w:rPr>
        <w:t>– без повышенной опасности, с повышенной опасностью, особо опасные;</w:t>
      </w:r>
      <w:proofErr w:type="gramEnd"/>
    </w:p>
    <w:p w:rsidR="00DF2AB2" w:rsidRPr="00422777" w:rsidRDefault="00DF2AB2" w:rsidP="00422777">
      <w:pPr>
        <w:ind w:left="709"/>
        <w:jc w:val="both"/>
        <w:rPr>
          <w:sz w:val="22"/>
          <w:szCs w:val="22"/>
        </w:rPr>
      </w:pPr>
      <w:r w:rsidRPr="00422777">
        <w:rPr>
          <w:sz w:val="22"/>
          <w:szCs w:val="22"/>
        </w:rPr>
        <w:t>–  безопасные помещения и опасные помещения;</w:t>
      </w:r>
    </w:p>
    <w:p w:rsidR="00DF2AB2" w:rsidRPr="00422777" w:rsidRDefault="00DF2AB2" w:rsidP="00422777">
      <w:pPr>
        <w:ind w:left="709"/>
        <w:jc w:val="both"/>
        <w:rPr>
          <w:sz w:val="22"/>
          <w:szCs w:val="22"/>
        </w:rPr>
      </w:pPr>
      <w:r w:rsidRPr="00422777">
        <w:rPr>
          <w:sz w:val="22"/>
          <w:szCs w:val="22"/>
        </w:rPr>
        <w:t>–  без повышенной опасности, повышенной опасности, средней опасности;</w:t>
      </w:r>
    </w:p>
    <w:p w:rsidR="00616E9F" w:rsidRPr="00422777" w:rsidRDefault="00DF2AB2" w:rsidP="00422777">
      <w:pPr>
        <w:ind w:left="709"/>
        <w:jc w:val="both"/>
        <w:rPr>
          <w:sz w:val="22"/>
          <w:szCs w:val="22"/>
        </w:rPr>
      </w:pPr>
      <w:r w:rsidRPr="00422777">
        <w:rPr>
          <w:sz w:val="22"/>
          <w:szCs w:val="22"/>
        </w:rPr>
        <w:t>–  безопасные, опасные, особо опасные.</w:t>
      </w:r>
    </w:p>
    <w:p w:rsidR="00DF2AB2" w:rsidRPr="00422777" w:rsidRDefault="00DF2AB2" w:rsidP="00422777">
      <w:pPr>
        <w:pStyle w:val="a3"/>
        <w:numPr>
          <w:ilvl w:val="0"/>
          <w:numId w:val="43"/>
        </w:numPr>
        <w:shd w:val="clear" w:color="auto" w:fill="FFFFFF"/>
        <w:jc w:val="both"/>
        <w:rPr>
          <w:sz w:val="22"/>
          <w:szCs w:val="22"/>
        </w:rPr>
      </w:pPr>
      <w:r w:rsidRPr="00422777">
        <w:rPr>
          <w:sz w:val="22"/>
          <w:szCs w:val="22"/>
        </w:rPr>
        <w:t>К категории опасных производственных объектов относятся объекты, на которых:</w:t>
      </w:r>
    </w:p>
    <w:p w:rsidR="00DF2AB2" w:rsidRPr="00422777" w:rsidRDefault="00DF2AB2" w:rsidP="00422777">
      <w:pPr>
        <w:ind w:left="709"/>
        <w:jc w:val="both"/>
        <w:rPr>
          <w:b/>
          <w:sz w:val="22"/>
          <w:szCs w:val="22"/>
        </w:rPr>
      </w:pPr>
      <w:r w:rsidRPr="00422777">
        <w:rPr>
          <w:b/>
          <w:color w:val="000000"/>
          <w:sz w:val="22"/>
          <w:szCs w:val="22"/>
          <w:lang w:eastAsia="ru-RU"/>
        </w:rPr>
        <w:t>–</w:t>
      </w:r>
      <w:r w:rsidRPr="00422777">
        <w:rPr>
          <w:b/>
          <w:sz w:val="22"/>
          <w:szCs w:val="22"/>
        </w:rPr>
        <w:t xml:space="preserve"> используется оборудование, работающее при температуре нагрева воды более 115</w:t>
      </w:r>
      <w:proofErr w:type="gramStart"/>
      <w:r w:rsidRPr="00422777">
        <w:rPr>
          <w:b/>
          <w:sz w:val="22"/>
          <w:szCs w:val="22"/>
        </w:rPr>
        <w:t> </w:t>
      </w:r>
      <w:r w:rsidRPr="00422777">
        <w:rPr>
          <w:b/>
          <w:i/>
          <w:sz w:val="22"/>
          <w:szCs w:val="22"/>
        </w:rPr>
        <w:t>°С</w:t>
      </w:r>
      <w:proofErr w:type="gramEnd"/>
      <w:r w:rsidRPr="00422777">
        <w:rPr>
          <w:b/>
          <w:sz w:val="22"/>
          <w:szCs w:val="22"/>
        </w:rPr>
        <w:t>;</w:t>
      </w:r>
    </w:p>
    <w:p w:rsidR="00DF2AB2" w:rsidRPr="00422777" w:rsidRDefault="00DF2AB2" w:rsidP="00422777">
      <w:pPr>
        <w:ind w:left="709"/>
        <w:jc w:val="both"/>
        <w:rPr>
          <w:sz w:val="22"/>
          <w:szCs w:val="22"/>
        </w:rPr>
      </w:pPr>
      <w:r w:rsidRPr="00422777">
        <w:rPr>
          <w:sz w:val="22"/>
          <w:szCs w:val="22"/>
        </w:rPr>
        <w:t>– используются лифты;</w:t>
      </w:r>
    </w:p>
    <w:p w:rsidR="00DF2AB2" w:rsidRPr="00422777" w:rsidRDefault="00DF2AB2" w:rsidP="00422777">
      <w:pPr>
        <w:ind w:left="709"/>
        <w:jc w:val="both"/>
        <w:rPr>
          <w:sz w:val="22"/>
          <w:szCs w:val="22"/>
        </w:rPr>
      </w:pPr>
      <w:r w:rsidRPr="00422777">
        <w:rPr>
          <w:sz w:val="22"/>
          <w:szCs w:val="22"/>
        </w:rPr>
        <w:t xml:space="preserve">– получаются, транспортируются, используются расплавы чёрных и цветных металлов  в количестве не более </w:t>
      </w:r>
      <w:smartTag w:uri="urn:schemas-microsoft-com:office:smarttags" w:element="metricconverter">
        <w:smartTagPr>
          <w:attr w:name="ProductID" w:val="500 кг"/>
        </w:smartTagPr>
        <w:r w:rsidRPr="00422777">
          <w:rPr>
            <w:sz w:val="22"/>
            <w:szCs w:val="22"/>
          </w:rPr>
          <w:t xml:space="preserve">500 </w:t>
        </w:r>
        <w:r w:rsidRPr="00422777">
          <w:rPr>
            <w:i/>
            <w:sz w:val="22"/>
            <w:szCs w:val="22"/>
          </w:rPr>
          <w:t>кг</w:t>
        </w:r>
      </w:smartTag>
      <w:r w:rsidRPr="00422777">
        <w:rPr>
          <w:sz w:val="22"/>
          <w:szCs w:val="22"/>
        </w:rPr>
        <w:t>;</w:t>
      </w:r>
    </w:p>
    <w:p w:rsidR="00DF2AB2" w:rsidRPr="00422777" w:rsidRDefault="00DF2AB2" w:rsidP="00422777">
      <w:pPr>
        <w:ind w:left="709"/>
        <w:jc w:val="both"/>
        <w:rPr>
          <w:sz w:val="22"/>
          <w:szCs w:val="22"/>
        </w:rPr>
      </w:pPr>
      <w:r w:rsidRPr="00422777">
        <w:rPr>
          <w:sz w:val="22"/>
          <w:szCs w:val="22"/>
        </w:rPr>
        <w:t>– используется оборудование, работающее при температуре нагрева воды до 100</w:t>
      </w:r>
      <w:proofErr w:type="gramStart"/>
      <w:r w:rsidRPr="00422777">
        <w:rPr>
          <w:sz w:val="22"/>
          <w:szCs w:val="22"/>
        </w:rPr>
        <w:t> </w:t>
      </w:r>
      <w:r w:rsidRPr="00422777">
        <w:rPr>
          <w:i/>
          <w:sz w:val="22"/>
          <w:szCs w:val="22"/>
        </w:rPr>
        <w:t>°С</w:t>
      </w:r>
      <w:proofErr w:type="gramEnd"/>
      <w:r w:rsidRPr="00422777">
        <w:rPr>
          <w:sz w:val="22"/>
          <w:szCs w:val="22"/>
        </w:rPr>
        <w:t>;</w:t>
      </w:r>
    </w:p>
    <w:p w:rsidR="00DF2AB2" w:rsidRPr="00422777" w:rsidRDefault="00DF2AB2" w:rsidP="00422777">
      <w:pPr>
        <w:pStyle w:val="a3"/>
        <w:numPr>
          <w:ilvl w:val="0"/>
          <w:numId w:val="43"/>
        </w:numPr>
        <w:shd w:val="clear" w:color="auto" w:fill="FFFFFF"/>
        <w:jc w:val="both"/>
        <w:rPr>
          <w:sz w:val="22"/>
          <w:szCs w:val="22"/>
        </w:rPr>
      </w:pPr>
      <w:r w:rsidRPr="00422777">
        <w:t>Температура вспышки – это температура:</w:t>
      </w:r>
    </w:p>
    <w:p w:rsidR="00DF2AB2" w:rsidRPr="00422777" w:rsidRDefault="00DF2AB2" w:rsidP="00422777">
      <w:pPr>
        <w:widowControl w:val="0"/>
        <w:ind w:left="709"/>
        <w:jc w:val="both"/>
        <w:rPr>
          <w:sz w:val="22"/>
          <w:szCs w:val="22"/>
        </w:rPr>
      </w:pPr>
      <w:r w:rsidRPr="00422777">
        <w:rPr>
          <w:sz w:val="22"/>
          <w:szCs w:val="22"/>
        </w:rPr>
        <w:t xml:space="preserve">– </w:t>
      </w:r>
      <w:proofErr w:type="gramStart"/>
      <w:r w:rsidRPr="00422777">
        <w:rPr>
          <w:sz w:val="22"/>
          <w:szCs w:val="22"/>
        </w:rPr>
        <w:t>которая</w:t>
      </w:r>
      <w:proofErr w:type="gramEnd"/>
      <w:r w:rsidRPr="00422777">
        <w:rPr>
          <w:sz w:val="22"/>
          <w:szCs w:val="22"/>
        </w:rPr>
        <w:t xml:space="preserve"> выше температуры воспламенения.</w:t>
      </w:r>
    </w:p>
    <w:p w:rsidR="00DF2AB2" w:rsidRPr="00422777" w:rsidRDefault="00DF2AB2" w:rsidP="00422777">
      <w:pPr>
        <w:widowControl w:val="0"/>
        <w:ind w:left="709"/>
        <w:jc w:val="both"/>
        <w:rPr>
          <w:sz w:val="22"/>
          <w:szCs w:val="22"/>
        </w:rPr>
      </w:pPr>
      <w:r w:rsidRPr="00422777">
        <w:rPr>
          <w:sz w:val="22"/>
          <w:szCs w:val="22"/>
        </w:rPr>
        <w:t xml:space="preserve">– при </w:t>
      </w:r>
      <w:proofErr w:type="gramStart"/>
      <w:r w:rsidRPr="00422777">
        <w:rPr>
          <w:sz w:val="22"/>
          <w:szCs w:val="22"/>
        </w:rPr>
        <w:t>которой</w:t>
      </w:r>
      <w:proofErr w:type="gramEnd"/>
      <w:r w:rsidRPr="00422777">
        <w:rPr>
          <w:sz w:val="22"/>
          <w:szCs w:val="22"/>
        </w:rPr>
        <w:t xml:space="preserve"> вещество вспыхивает и самостоятельно горит.</w:t>
      </w:r>
    </w:p>
    <w:p w:rsidR="00DF2AB2" w:rsidRPr="00422777" w:rsidRDefault="00DF2AB2" w:rsidP="00422777">
      <w:pPr>
        <w:widowControl w:val="0"/>
        <w:ind w:left="709"/>
        <w:jc w:val="both"/>
        <w:rPr>
          <w:b/>
          <w:sz w:val="22"/>
          <w:szCs w:val="22"/>
        </w:rPr>
      </w:pPr>
      <w:r w:rsidRPr="00422777">
        <w:rPr>
          <w:b/>
          <w:color w:val="000000"/>
          <w:sz w:val="22"/>
          <w:szCs w:val="22"/>
          <w:lang w:eastAsia="ru-RU"/>
        </w:rPr>
        <w:t>–</w:t>
      </w:r>
      <w:r w:rsidRPr="00422777">
        <w:rPr>
          <w:b/>
          <w:sz w:val="22"/>
          <w:szCs w:val="22"/>
        </w:rPr>
        <w:t xml:space="preserve"> </w:t>
      </w:r>
      <w:proofErr w:type="gramStart"/>
      <w:r w:rsidRPr="00422777">
        <w:rPr>
          <w:b/>
          <w:sz w:val="22"/>
          <w:szCs w:val="22"/>
        </w:rPr>
        <w:t>при</w:t>
      </w:r>
      <w:proofErr w:type="gramEnd"/>
      <w:r w:rsidRPr="00422777">
        <w:rPr>
          <w:b/>
          <w:sz w:val="22"/>
          <w:szCs w:val="22"/>
        </w:rPr>
        <w:t xml:space="preserve"> которой над поверхностью вещества образуются пары или газы,  способные кратковременно вспыхнуть в воздухе от источника зажигания.</w:t>
      </w:r>
    </w:p>
    <w:p w:rsidR="00DF2AB2" w:rsidRPr="00422777" w:rsidRDefault="00DF2AB2" w:rsidP="00422777">
      <w:pPr>
        <w:ind w:left="709"/>
        <w:jc w:val="both"/>
        <w:rPr>
          <w:sz w:val="22"/>
          <w:szCs w:val="22"/>
        </w:rPr>
      </w:pPr>
      <w:proofErr w:type="gramStart"/>
      <w:r w:rsidRPr="00422777">
        <w:rPr>
          <w:sz w:val="22"/>
          <w:szCs w:val="22"/>
        </w:rPr>
        <w:t>– при которой вещество выделяет горючие пары или газы, после зажигания которых, возникает устойчивое пламенное горение</w:t>
      </w:r>
      <w:proofErr w:type="gramEnd"/>
    </w:p>
    <w:p w:rsidR="001C777A" w:rsidRPr="00422777" w:rsidRDefault="001C777A" w:rsidP="00422777">
      <w:pPr>
        <w:pStyle w:val="a3"/>
        <w:numPr>
          <w:ilvl w:val="0"/>
          <w:numId w:val="43"/>
        </w:numPr>
        <w:shd w:val="clear" w:color="auto" w:fill="FFFFFF"/>
        <w:jc w:val="both"/>
        <w:rPr>
          <w:sz w:val="22"/>
          <w:szCs w:val="22"/>
        </w:rPr>
      </w:pPr>
      <w:r w:rsidRPr="00422777">
        <w:rPr>
          <w:sz w:val="22"/>
          <w:szCs w:val="22"/>
        </w:rPr>
        <w:t>Критерии безопасности – это:</w:t>
      </w:r>
    </w:p>
    <w:p w:rsidR="001C777A" w:rsidRPr="00422777" w:rsidRDefault="001C777A" w:rsidP="00422777">
      <w:pPr>
        <w:shd w:val="clear" w:color="auto" w:fill="FFFFFF"/>
        <w:ind w:left="709"/>
        <w:jc w:val="both"/>
        <w:rPr>
          <w:color w:val="000000"/>
          <w:sz w:val="22"/>
          <w:szCs w:val="22"/>
          <w:lang w:eastAsia="ru-RU"/>
        </w:rPr>
      </w:pPr>
      <w:r w:rsidRPr="00422777">
        <w:rPr>
          <w:color w:val="000000"/>
          <w:sz w:val="22"/>
          <w:szCs w:val="22"/>
          <w:lang w:eastAsia="ru-RU"/>
        </w:rPr>
        <w:t>– параметры микроклимата и освещения, допустимые для населения.</w:t>
      </w:r>
    </w:p>
    <w:p w:rsidR="001C777A" w:rsidRPr="00422777" w:rsidRDefault="001C777A" w:rsidP="00422777">
      <w:pPr>
        <w:shd w:val="clear" w:color="auto" w:fill="FFFFFF"/>
        <w:ind w:left="709"/>
        <w:jc w:val="both"/>
        <w:rPr>
          <w:b/>
          <w:color w:val="000000"/>
          <w:sz w:val="22"/>
          <w:szCs w:val="22"/>
          <w:lang w:eastAsia="ru-RU"/>
        </w:rPr>
      </w:pPr>
      <w:r w:rsidRPr="00422777">
        <w:rPr>
          <w:b/>
          <w:color w:val="000000"/>
          <w:sz w:val="22"/>
          <w:szCs w:val="22"/>
          <w:lang w:eastAsia="ru-RU"/>
        </w:rPr>
        <w:t>– предельно допустимые значения концентраций веществ и предельно допустимые уровни потоков энергии.</w:t>
      </w:r>
    </w:p>
    <w:p w:rsidR="001C777A" w:rsidRPr="00422777" w:rsidRDefault="001C777A" w:rsidP="00422777">
      <w:pPr>
        <w:shd w:val="clear" w:color="auto" w:fill="FFFFFF"/>
        <w:ind w:left="709"/>
        <w:jc w:val="both"/>
        <w:rPr>
          <w:color w:val="000000"/>
          <w:sz w:val="22"/>
          <w:szCs w:val="22"/>
          <w:lang w:eastAsia="ru-RU"/>
        </w:rPr>
      </w:pPr>
      <w:r w:rsidRPr="00422777">
        <w:rPr>
          <w:color w:val="000000"/>
          <w:sz w:val="22"/>
          <w:szCs w:val="22"/>
          <w:lang w:eastAsia="ru-RU"/>
        </w:rPr>
        <w:t>– предельно допустимые выбросы веществ в атмосферу и предельно допустимые сбросы веществ в водоемы и почву.</w:t>
      </w:r>
    </w:p>
    <w:p w:rsidR="001C777A" w:rsidRPr="00422777" w:rsidRDefault="001C777A" w:rsidP="00422777">
      <w:pPr>
        <w:shd w:val="clear" w:color="auto" w:fill="FFFFFF"/>
        <w:ind w:left="709"/>
        <w:jc w:val="both"/>
        <w:rPr>
          <w:color w:val="000000"/>
          <w:sz w:val="22"/>
          <w:szCs w:val="22"/>
          <w:lang w:eastAsia="ru-RU"/>
        </w:rPr>
      </w:pPr>
      <w:r w:rsidRPr="00422777">
        <w:rPr>
          <w:color w:val="000000"/>
          <w:sz w:val="22"/>
          <w:szCs w:val="22"/>
          <w:lang w:eastAsia="ru-RU"/>
        </w:rPr>
        <w:t>– предельно допустимые уровни излучения энергии.</w:t>
      </w:r>
    </w:p>
    <w:p w:rsidR="001C777A" w:rsidRPr="00422777" w:rsidRDefault="00F11DC0" w:rsidP="00422777">
      <w:pPr>
        <w:pStyle w:val="a3"/>
        <w:numPr>
          <w:ilvl w:val="0"/>
          <w:numId w:val="43"/>
        </w:numPr>
        <w:shd w:val="clear" w:color="auto" w:fill="FFFFFF"/>
        <w:jc w:val="both"/>
        <w:rPr>
          <w:sz w:val="22"/>
          <w:szCs w:val="22"/>
        </w:rPr>
      </w:pPr>
      <w:r w:rsidRPr="00422777">
        <w:rPr>
          <w:sz w:val="22"/>
          <w:szCs w:val="22"/>
        </w:rPr>
        <w:lastRenderedPageBreak/>
        <w:t>Общее руководство работой по охране труда в структурных подразделениях организации осуществляет …</w:t>
      </w:r>
    </w:p>
    <w:p w:rsidR="00F11DC0" w:rsidRPr="00422777" w:rsidRDefault="00F11DC0" w:rsidP="00422777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– главный инженер.</w:t>
      </w:r>
    </w:p>
    <w:p w:rsidR="00F11DC0" w:rsidRPr="00422777" w:rsidRDefault="00F11DC0" w:rsidP="00422777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– председатель комиссии охраны труда профкома.</w:t>
      </w:r>
    </w:p>
    <w:p w:rsidR="00F11DC0" w:rsidRPr="00422777" w:rsidRDefault="00F11DC0" w:rsidP="00422777">
      <w:pPr>
        <w:shd w:val="clear" w:color="auto" w:fill="FFFFFF"/>
        <w:ind w:left="709"/>
        <w:jc w:val="both"/>
        <w:rPr>
          <w:b/>
          <w:bCs/>
          <w:color w:val="000000"/>
          <w:spacing w:val="-2"/>
          <w:sz w:val="22"/>
          <w:szCs w:val="22"/>
        </w:rPr>
      </w:pPr>
      <w:r w:rsidRPr="00422777">
        <w:rPr>
          <w:b/>
          <w:bCs/>
          <w:color w:val="000000"/>
          <w:spacing w:val="-2"/>
          <w:sz w:val="22"/>
          <w:szCs w:val="22"/>
        </w:rPr>
        <w:t>– работодатель.</w:t>
      </w:r>
    </w:p>
    <w:p w:rsidR="00F11DC0" w:rsidRPr="00422777" w:rsidRDefault="00F11DC0" w:rsidP="00422777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– служба или специалист по охране труда.</w:t>
      </w:r>
    </w:p>
    <w:p w:rsidR="001C777A" w:rsidRPr="00422777" w:rsidRDefault="001C777A" w:rsidP="00422777">
      <w:pPr>
        <w:shd w:val="clear" w:color="auto" w:fill="FFFFFF"/>
        <w:rPr>
          <w:bCs/>
          <w:color w:val="000000"/>
          <w:spacing w:val="-2"/>
          <w:sz w:val="22"/>
          <w:szCs w:val="22"/>
        </w:rPr>
      </w:pPr>
    </w:p>
    <w:p w:rsidR="00173EBE" w:rsidRPr="00422777" w:rsidRDefault="00173EBE" w:rsidP="00422777">
      <w:pPr>
        <w:shd w:val="clear" w:color="auto" w:fill="FFFFFF"/>
        <w:ind w:left="709"/>
        <w:rPr>
          <w:b/>
          <w:bCs/>
          <w:i/>
          <w:iCs/>
          <w:color w:val="000000"/>
          <w:spacing w:val="-2"/>
          <w:sz w:val="22"/>
          <w:szCs w:val="22"/>
        </w:rPr>
      </w:pPr>
      <w:r w:rsidRPr="00422777">
        <w:rPr>
          <w:b/>
          <w:bCs/>
          <w:i/>
          <w:iCs/>
          <w:color w:val="000000"/>
          <w:spacing w:val="-2"/>
          <w:sz w:val="22"/>
          <w:szCs w:val="22"/>
        </w:rPr>
        <w:t>б) типовые тестовые вопросы открытого типа:</w:t>
      </w:r>
    </w:p>
    <w:p w:rsidR="00CA69D4" w:rsidRPr="00422777" w:rsidRDefault="00CA69D4" w:rsidP="00422777">
      <w:pPr>
        <w:shd w:val="clear" w:color="auto" w:fill="FFFFFF"/>
        <w:ind w:left="709"/>
        <w:rPr>
          <w:b/>
          <w:bCs/>
          <w:i/>
          <w:iCs/>
          <w:color w:val="000000"/>
          <w:spacing w:val="-2"/>
          <w:sz w:val="22"/>
          <w:szCs w:val="22"/>
        </w:rPr>
      </w:pPr>
    </w:p>
    <w:p w:rsidR="00423832" w:rsidRPr="00422777" w:rsidRDefault="00CA69D4" w:rsidP="00422777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 xml:space="preserve">1. </w:t>
      </w:r>
      <w:r w:rsidR="00423832" w:rsidRPr="00422777">
        <w:rPr>
          <w:color w:val="000000"/>
          <w:sz w:val="22"/>
          <w:szCs w:val="22"/>
        </w:rPr>
        <w:t>_______ – это негативное свойство живой и неживой материи, способное причинять ущерб самой материи: людям, природной среде, материальным ценностям. (</w:t>
      </w:r>
      <w:r w:rsidR="009F57BA" w:rsidRPr="00422777">
        <w:rPr>
          <w:b/>
          <w:color w:val="000000"/>
          <w:sz w:val="22"/>
          <w:szCs w:val="22"/>
        </w:rPr>
        <w:t>О</w:t>
      </w:r>
      <w:r w:rsidR="00423832" w:rsidRPr="00422777">
        <w:rPr>
          <w:b/>
          <w:color w:val="000000"/>
          <w:sz w:val="22"/>
          <w:szCs w:val="22"/>
        </w:rPr>
        <w:t>пасность</w:t>
      </w:r>
      <w:r w:rsidR="00423832" w:rsidRPr="00422777">
        <w:rPr>
          <w:color w:val="000000"/>
          <w:sz w:val="22"/>
          <w:szCs w:val="22"/>
        </w:rPr>
        <w:t>)</w:t>
      </w:r>
    </w:p>
    <w:p w:rsidR="00422777" w:rsidRDefault="00CA69D4" w:rsidP="00422777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422777">
        <w:rPr>
          <w:color w:val="000000"/>
          <w:sz w:val="22"/>
          <w:szCs w:val="22"/>
        </w:rPr>
        <w:t xml:space="preserve">2. </w:t>
      </w:r>
      <w:r w:rsidR="00423832" w:rsidRPr="00422777">
        <w:rPr>
          <w:color w:val="000000"/>
          <w:sz w:val="22"/>
          <w:szCs w:val="22"/>
        </w:rPr>
        <w:t xml:space="preserve">_______ – </w:t>
      </w:r>
      <w:r w:rsidR="009F57BA" w:rsidRPr="00422777">
        <w:rPr>
          <w:color w:val="000000"/>
          <w:sz w:val="22"/>
          <w:szCs w:val="22"/>
        </w:rPr>
        <w:t>это область научных знаний, изучающая опасности, угрожающие каждому человеку, и разрабатывающая соответствующие способы защиты от них в любых условиях обитания человека.  (</w:t>
      </w:r>
      <w:r w:rsidR="000A5A99" w:rsidRPr="00422777">
        <w:rPr>
          <w:b/>
          <w:color w:val="000000"/>
          <w:sz w:val="22"/>
          <w:szCs w:val="22"/>
        </w:rPr>
        <w:t>Безопасность жизнедеятельности</w:t>
      </w:r>
      <w:r w:rsidR="000A5A99" w:rsidRPr="00422777">
        <w:rPr>
          <w:color w:val="000000"/>
          <w:sz w:val="22"/>
          <w:szCs w:val="22"/>
        </w:rPr>
        <w:t xml:space="preserve">, </w:t>
      </w:r>
      <w:r w:rsidR="009F57BA" w:rsidRPr="00422777">
        <w:rPr>
          <w:b/>
          <w:color w:val="000000"/>
          <w:sz w:val="22"/>
          <w:szCs w:val="22"/>
        </w:rPr>
        <w:t>БЖД</w:t>
      </w:r>
      <w:r w:rsidR="009F57BA" w:rsidRPr="00422777">
        <w:rPr>
          <w:color w:val="000000"/>
          <w:sz w:val="22"/>
          <w:szCs w:val="22"/>
        </w:rPr>
        <w:t>)</w:t>
      </w:r>
    </w:p>
    <w:p w:rsidR="00423832" w:rsidRPr="00422777" w:rsidRDefault="00CA69D4" w:rsidP="00422777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422777">
        <w:rPr>
          <w:color w:val="000000"/>
          <w:sz w:val="22"/>
          <w:szCs w:val="22"/>
        </w:rPr>
        <w:t xml:space="preserve">3. </w:t>
      </w:r>
      <w:r w:rsidR="00423832" w:rsidRPr="00422777">
        <w:rPr>
          <w:color w:val="000000"/>
          <w:sz w:val="22"/>
          <w:szCs w:val="22"/>
        </w:rPr>
        <w:t xml:space="preserve">«Любая деятельность потенциально опасна» – это </w:t>
      </w:r>
      <w:r w:rsidR="000A5A99" w:rsidRPr="00422777">
        <w:rPr>
          <w:color w:val="000000"/>
          <w:sz w:val="22"/>
          <w:szCs w:val="22"/>
        </w:rPr>
        <w:t>_______</w:t>
      </w:r>
      <w:r w:rsidR="00423832" w:rsidRPr="00422777">
        <w:rPr>
          <w:color w:val="000000"/>
          <w:sz w:val="22"/>
          <w:szCs w:val="22"/>
        </w:rPr>
        <w:t xml:space="preserve"> науки о безопасности жизнедеятель</w:t>
      </w:r>
      <w:r w:rsidR="000A5A99" w:rsidRPr="00422777">
        <w:rPr>
          <w:color w:val="000000"/>
          <w:sz w:val="22"/>
          <w:szCs w:val="22"/>
        </w:rPr>
        <w:softHyphen/>
      </w:r>
      <w:r w:rsidR="00423832" w:rsidRPr="00422777">
        <w:rPr>
          <w:color w:val="000000"/>
          <w:sz w:val="22"/>
          <w:szCs w:val="22"/>
        </w:rPr>
        <w:t>ности</w:t>
      </w:r>
      <w:proofErr w:type="gramStart"/>
      <w:r w:rsidR="00423832" w:rsidRPr="00422777">
        <w:rPr>
          <w:color w:val="000000"/>
          <w:sz w:val="22"/>
          <w:szCs w:val="22"/>
        </w:rPr>
        <w:t>.</w:t>
      </w:r>
      <w:proofErr w:type="gramEnd"/>
      <w:r w:rsidR="000A5A99" w:rsidRPr="00422777">
        <w:rPr>
          <w:color w:val="000000"/>
          <w:sz w:val="22"/>
          <w:szCs w:val="22"/>
        </w:rPr>
        <w:t xml:space="preserve"> </w:t>
      </w:r>
      <w:r w:rsidR="00423832" w:rsidRPr="00422777">
        <w:rPr>
          <w:color w:val="000000"/>
          <w:sz w:val="22"/>
          <w:szCs w:val="22"/>
        </w:rPr>
        <w:t>(</w:t>
      </w:r>
      <w:proofErr w:type="gramStart"/>
      <w:r w:rsidR="00423832" w:rsidRPr="00422777">
        <w:rPr>
          <w:b/>
          <w:color w:val="000000"/>
          <w:sz w:val="22"/>
          <w:szCs w:val="22"/>
        </w:rPr>
        <w:t>а</w:t>
      </w:r>
      <w:proofErr w:type="gramEnd"/>
      <w:r w:rsidR="00423832" w:rsidRPr="00422777">
        <w:rPr>
          <w:b/>
          <w:color w:val="000000"/>
          <w:sz w:val="22"/>
          <w:szCs w:val="22"/>
        </w:rPr>
        <w:t>ксиома</w:t>
      </w:r>
      <w:r w:rsidR="00423832" w:rsidRPr="00422777">
        <w:rPr>
          <w:color w:val="000000"/>
          <w:sz w:val="22"/>
          <w:szCs w:val="22"/>
        </w:rPr>
        <w:t>)</w:t>
      </w:r>
    </w:p>
    <w:p w:rsidR="002F4F1E" w:rsidRPr="00422777" w:rsidRDefault="00423832" w:rsidP="00422777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proofErr w:type="gramStart"/>
      <w:r w:rsidRPr="00422777">
        <w:rPr>
          <w:bCs/>
          <w:color w:val="000000"/>
          <w:spacing w:val="-2"/>
          <w:sz w:val="22"/>
          <w:szCs w:val="22"/>
        </w:rPr>
        <w:t xml:space="preserve">4. _______ </w:t>
      </w:r>
      <w:r w:rsidR="002F4F1E" w:rsidRPr="00422777">
        <w:rPr>
          <w:bCs/>
          <w:color w:val="000000"/>
          <w:spacing w:val="-2"/>
          <w:sz w:val="22"/>
          <w:szCs w:val="22"/>
        </w:rPr>
        <w:t xml:space="preserve"> чрезвычайные ситуации – это события, происходящие в обществе: межнациональные конфликты, терроризм, грабежи, войны, голод и др. (</w:t>
      </w:r>
      <w:r w:rsidR="002F4F1E" w:rsidRPr="00422777">
        <w:rPr>
          <w:b/>
          <w:bCs/>
          <w:color w:val="000000"/>
          <w:spacing w:val="-2"/>
          <w:sz w:val="22"/>
          <w:szCs w:val="22"/>
        </w:rPr>
        <w:t>Социальные</w:t>
      </w:r>
      <w:r w:rsidR="002F4F1E" w:rsidRPr="00422777">
        <w:rPr>
          <w:bCs/>
          <w:color w:val="000000"/>
          <w:spacing w:val="-2"/>
          <w:sz w:val="22"/>
          <w:szCs w:val="22"/>
        </w:rPr>
        <w:t>)</w:t>
      </w:r>
      <w:proofErr w:type="gramEnd"/>
    </w:p>
    <w:p w:rsidR="00ED7FF8" w:rsidRPr="00422777" w:rsidRDefault="004B26E6" w:rsidP="00422777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proofErr w:type="gramStart"/>
      <w:r w:rsidRPr="00422777">
        <w:rPr>
          <w:color w:val="000000"/>
          <w:sz w:val="22"/>
          <w:szCs w:val="22"/>
        </w:rPr>
        <w:t xml:space="preserve">5. </w:t>
      </w:r>
      <w:r w:rsidR="009F57BA" w:rsidRPr="00422777">
        <w:rPr>
          <w:color w:val="000000"/>
          <w:sz w:val="22"/>
          <w:szCs w:val="22"/>
        </w:rPr>
        <w:t xml:space="preserve">_______ </w:t>
      </w:r>
      <w:r w:rsidR="00ED7FF8" w:rsidRPr="00422777">
        <w:rPr>
          <w:color w:val="000000"/>
          <w:sz w:val="22"/>
          <w:szCs w:val="22"/>
        </w:rPr>
        <w:t xml:space="preserve"> </w:t>
      </w:r>
      <w:r w:rsidR="00ED7FF8" w:rsidRPr="00422777">
        <w:rPr>
          <w:bCs/>
          <w:color w:val="000000"/>
          <w:spacing w:val="-2"/>
          <w:sz w:val="22"/>
          <w:szCs w:val="22"/>
        </w:rPr>
        <w:t>чрезвычайные ситуации связаны с проявлением стихийных сил природы: землетрясения, наводнения, извержения вулканов, оползни, сели, ураганы, смерчи, бури, природные пожары и др.</w:t>
      </w:r>
      <w:proofErr w:type="gramEnd"/>
    </w:p>
    <w:p w:rsidR="00CA69D4" w:rsidRPr="00422777" w:rsidRDefault="00ED7FF8" w:rsidP="00422777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422777">
        <w:rPr>
          <w:color w:val="000000"/>
          <w:sz w:val="22"/>
          <w:szCs w:val="22"/>
        </w:rPr>
        <w:t>(</w:t>
      </w:r>
      <w:r w:rsidRPr="00422777">
        <w:rPr>
          <w:b/>
          <w:color w:val="000000"/>
          <w:sz w:val="22"/>
          <w:szCs w:val="22"/>
        </w:rPr>
        <w:t>Природные</w:t>
      </w:r>
      <w:r w:rsidRPr="00422777">
        <w:rPr>
          <w:color w:val="000000"/>
          <w:sz w:val="22"/>
          <w:szCs w:val="22"/>
        </w:rPr>
        <w:t xml:space="preserve">) </w:t>
      </w:r>
    </w:p>
    <w:p w:rsidR="00ED7FF8" w:rsidRPr="00422777" w:rsidRDefault="00ED7FF8" w:rsidP="00422777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422777">
        <w:rPr>
          <w:color w:val="000000"/>
          <w:sz w:val="22"/>
          <w:szCs w:val="22"/>
        </w:rPr>
        <w:t xml:space="preserve">6. </w:t>
      </w:r>
      <w:r w:rsidR="00534B13" w:rsidRPr="00422777">
        <w:rPr>
          <w:color w:val="000000"/>
          <w:sz w:val="22"/>
          <w:szCs w:val="22"/>
        </w:rPr>
        <w:t xml:space="preserve">_______ колебания – это </w:t>
      </w:r>
      <w:r w:rsidR="008B4B7A" w:rsidRPr="00422777">
        <w:rPr>
          <w:color w:val="000000"/>
          <w:sz w:val="22"/>
          <w:szCs w:val="22"/>
        </w:rPr>
        <w:t>упругие колебания твёрдых тел, жидкостей и газов, возникающие при работе различного рода оборудования, движении транспортных средств, выполнении различных технологических операций. (</w:t>
      </w:r>
      <w:r w:rsidR="008B4B7A" w:rsidRPr="00422777">
        <w:rPr>
          <w:b/>
          <w:color w:val="000000"/>
          <w:sz w:val="22"/>
          <w:szCs w:val="22"/>
        </w:rPr>
        <w:t>Виброакустические</w:t>
      </w:r>
      <w:r w:rsidR="008B4B7A" w:rsidRPr="00422777">
        <w:rPr>
          <w:color w:val="000000"/>
          <w:sz w:val="22"/>
          <w:szCs w:val="22"/>
        </w:rPr>
        <w:t>)</w:t>
      </w:r>
    </w:p>
    <w:p w:rsidR="00ED7FF8" w:rsidRPr="00422777" w:rsidRDefault="008B4B7A" w:rsidP="00422777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422777">
        <w:rPr>
          <w:color w:val="000000"/>
          <w:sz w:val="22"/>
          <w:szCs w:val="22"/>
        </w:rPr>
        <w:t>7. _______</w:t>
      </w:r>
      <w:r w:rsidR="00D06C4F" w:rsidRPr="00422777">
        <w:rPr>
          <w:color w:val="000000"/>
          <w:sz w:val="22"/>
          <w:szCs w:val="22"/>
        </w:rPr>
        <w:t xml:space="preserve"> – это механические колебания упругой среды в диапазоне частот выше 20 кГц. (</w:t>
      </w:r>
      <w:r w:rsidR="00D06C4F" w:rsidRPr="00422777">
        <w:rPr>
          <w:b/>
          <w:color w:val="000000"/>
          <w:sz w:val="22"/>
          <w:szCs w:val="22"/>
        </w:rPr>
        <w:t>Ультразвук</w:t>
      </w:r>
      <w:r w:rsidR="00D06C4F" w:rsidRPr="00422777">
        <w:rPr>
          <w:color w:val="000000"/>
          <w:sz w:val="22"/>
          <w:szCs w:val="22"/>
        </w:rPr>
        <w:t>)</w:t>
      </w:r>
    </w:p>
    <w:p w:rsidR="00ED7FF8" w:rsidRPr="00422777" w:rsidRDefault="00D06C4F" w:rsidP="00422777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422777">
        <w:rPr>
          <w:color w:val="000000"/>
          <w:sz w:val="22"/>
          <w:szCs w:val="22"/>
        </w:rPr>
        <w:t>8. _______ вещество при контакте с организмом человека может вызвать травмы, заболевания или отклонения в состоянии здоровья, обнаруживаемые современными методами, как в процессе работы, так и в отдалённые сроки жизни настоящего и последующих поколений. (</w:t>
      </w:r>
      <w:r w:rsidRPr="00422777">
        <w:rPr>
          <w:b/>
          <w:color w:val="000000"/>
          <w:sz w:val="22"/>
          <w:szCs w:val="22"/>
        </w:rPr>
        <w:t>Вредное</w:t>
      </w:r>
      <w:r w:rsidRPr="00422777">
        <w:rPr>
          <w:color w:val="000000"/>
          <w:sz w:val="22"/>
          <w:szCs w:val="22"/>
        </w:rPr>
        <w:t>)</w:t>
      </w:r>
    </w:p>
    <w:p w:rsidR="00D06C4F" w:rsidRPr="00422777" w:rsidRDefault="00D06C4F" w:rsidP="00422777">
      <w:pPr>
        <w:shd w:val="clear" w:color="auto" w:fill="FFFFFF"/>
        <w:ind w:firstLine="709"/>
        <w:jc w:val="both"/>
        <w:rPr>
          <w:bCs/>
          <w:color w:val="000000"/>
          <w:sz w:val="22"/>
          <w:szCs w:val="22"/>
        </w:rPr>
      </w:pPr>
      <w:r w:rsidRPr="00422777">
        <w:rPr>
          <w:color w:val="000000"/>
          <w:sz w:val="22"/>
          <w:szCs w:val="22"/>
        </w:rPr>
        <w:t xml:space="preserve">9. _______ вредного вещества – это </w:t>
      </w:r>
      <w:r w:rsidRPr="00422777">
        <w:rPr>
          <w:bCs/>
          <w:color w:val="000000"/>
          <w:sz w:val="22"/>
          <w:szCs w:val="22"/>
        </w:rPr>
        <w:t>наибольшая концентрация вещества, которая не может вызвать заболеваний или отклонений в состоянии здоровья, обнаруживаемых современными методами исследований в процессе контакта с веществом или в отдалённые сроки жизни настоящего и последующих поколений. (</w:t>
      </w:r>
      <w:r w:rsidRPr="00422777">
        <w:rPr>
          <w:b/>
          <w:bCs/>
          <w:color w:val="000000"/>
          <w:sz w:val="22"/>
          <w:szCs w:val="22"/>
        </w:rPr>
        <w:t>Предельно</w:t>
      </w:r>
      <w:r w:rsidR="005901EB" w:rsidRPr="00422777">
        <w:rPr>
          <w:b/>
          <w:bCs/>
          <w:color w:val="000000"/>
          <w:sz w:val="22"/>
          <w:szCs w:val="22"/>
        </w:rPr>
        <w:t xml:space="preserve"> допустимая концентрация</w:t>
      </w:r>
      <w:r w:rsidR="005901EB" w:rsidRPr="00422777">
        <w:rPr>
          <w:bCs/>
          <w:color w:val="000000"/>
          <w:sz w:val="22"/>
          <w:szCs w:val="22"/>
        </w:rPr>
        <w:t xml:space="preserve">, </w:t>
      </w:r>
      <w:r w:rsidR="005901EB" w:rsidRPr="00422777">
        <w:rPr>
          <w:b/>
          <w:bCs/>
          <w:color w:val="000000"/>
          <w:sz w:val="22"/>
          <w:szCs w:val="22"/>
        </w:rPr>
        <w:t>ПДК</w:t>
      </w:r>
      <w:r w:rsidR="005901EB" w:rsidRPr="00422777">
        <w:rPr>
          <w:bCs/>
          <w:color w:val="000000"/>
          <w:sz w:val="22"/>
          <w:szCs w:val="22"/>
        </w:rPr>
        <w:t>)</w:t>
      </w:r>
    </w:p>
    <w:p w:rsidR="004831C9" w:rsidRPr="00422777" w:rsidRDefault="004831C9" w:rsidP="00422777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422777">
        <w:rPr>
          <w:bCs/>
          <w:color w:val="000000"/>
          <w:sz w:val="22"/>
          <w:szCs w:val="22"/>
        </w:rPr>
        <w:t>10. _______ – это состояние объекта защиты, при котором воздействие на него всех потоков вещества, энергии и информации не превышает максимально допустимых значений. (</w:t>
      </w:r>
      <w:r w:rsidRPr="00422777">
        <w:rPr>
          <w:b/>
          <w:bCs/>
          <w:color w:val="000000"/>
          <w:sz w:val="22"/>
          <w:szCs w:val="22"/>
        </w:rPr>
        <w:t>Безопасность</w:t>
      </w:r>
      <w:r w:rsidRPr="00422777">
        <w:rPr>
          <w:bCs/>
          <w:color w:val="000000"/>
          <w:sz w:val="22"/>
          <w:szCs w:val="22"/>
        </w:rPr>
        <w:t>)</w:t>
      </w:r>
    </w:p>
    <w:p w:rsidR="00CA69D4" w:rsidRPr="00422777" w:rsidRDefault="00CA69D4" w:rsidP="00422777">
      <w:pPr>
        <w:shd w:val="clear" w:color="auto" w:fill="FFFFFF"/>
        <w:ind w:left="709"/>
        <w:rPr>
          <w:b/>
          <w:bCs/>
          <w:i/>
          <w:iCs/>
          <w:color w:val="000000"/>
          <w:spacing w:val="-2"/>
          <w:sz w:val="22"/>
          <w:szCs w:val="22"/>
        </w:rPr>
      </w:pPr>
    </w:p>
    <w:p w:rsidR="00173EBE" w:rsidRPr="00422777" w:rsidRDefault="000A5A99" w:rsidP="00422777">
      <w:pPr>
        <w:shd w:val="clear" w:color="auto" w:fill="FFFFFF"/>
        <w:ind w:left="709"/>
        <w:rPr>
          <w:b/>
          <w:bCs/>
          <w:i/>
          <w:iCs/>
          <w:color w:val="000000"/>
          <w:spacing w:val="-2"/>
          <w:sz w:val="22"/>
          <w:szCs w:val="22"/>
        </w:rPr>
      </w:pPr>
      <w:r w:rsidRPr="00422777">
        <w:rPr>
          <w:b/>
          <w:bCs/>
          <w:i/>
          <w:iCs/>
          <w:color w:val="000000"/>
          <w:spacing w:val="-2"/>
          <w:sz w:val="22"/>
          <w:szCs w:val="22"/>
        </w:rPr>
        <w:t>в</w:t>
      </w:r>
      <w:r w:rsidR="00173EBE" w:rsidRPr="00422777">
        <w:rPr>
          <w:b/>
          <w:bCs/>
          <w:i/>
          <w:iCs/>
          <w:color w:val="000000"/>
          <w:spacing w:val="-2"/>
          <w:sz w:val="22"/>
          <w:szCs w:val="22"/>
        </w:rPr>
        <w:t>)</w:t>
      </w:r>
      <w:r w:rsidR="00173EBE" w:rsidRPr="00422777">
        <w:rPr>
          <w:b/>
          <w:bCs/>
          <w:i/>
          <w:iCs/>
          <w:kern w:val="1"/>
          <w:sz w:val="22"/>
          <w:szCs w:val="22"/>
        </w:rPr>
        <w:t xml:space="preserve"> </w:t>
      </w:r>
      <w:r w:rsidR="00173EBE" w:rsidRPr="00422777">
        <w:rPr>
          <w:b/>
          <w:bCs/>
          <w:i/>
          <w:iCs/>
          <w:color w:val="000000"/>
          <w:spacing w:val="-2"/>
          <w:sz w:val="22"/>
          <w:szCs w:val="22"/>
        </w:rPr>
        <w:t>типовые практические контрольные вопросы:</w:t>
      </w:r>
    </w:p>
    <w:p w:rsidR="000A5A99" w:rsidRPr="00422777" w:rsidRDefault="000A5A99" w:rsidP="00422777">
      <w:pPr>
        <w:shd w:val="clear" w:color="auto" w:fill="FFFFFF"/>
        <w:ind w:left="709"/>
        <w:rPr>
          <w:b/>
          <w:bCs/>
          <w:i/>
          <w:iCs/>
          <w:color w:val="000000"/>
          <w:spacing w:val="-2"/>
          <w:sz w:val="22"/>
          <w:szCs w:val="22"/>
        </w:rPr>
      </w:pPr>
    </w:p>
    <w:p w:rsidR="00096E60" w:rsidRPr="00422777" w:rsidRDefault="00096E60" w:rsidP="00422777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 xml:space="preserve">1. </w:t>
      </w:r>
      <w:r w:rsidR="0003665F" w:rsidRPr="00422777">
        <w:rPr>
          <w:bCs/>
          <w:color w:val="000000"/>
          <w:spacing w:val="-2"/>
          <w:sz w:val="22"/>
          <w:szCs w:val="22"/>
        </w:rPr>
        <w:t>Опишите процедуру специальной оценки условий труда в организации.</w:t>
      </w:r>
    </w:p>
    <w:p w:rsidR="0003665F" w:rsidRPr="00422777" w:rsidRDefault="0003665F" w:rsidP="00422777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 xml:space="preserve">2. </w:t>
      </w:r>
      <w:r w:rsidR="00EA574A" w:rsidRPr="00422777">
        <w:rPr>
          <w:bCs/>
          <w:color w:val="000000"/>
          <w:spacing w:val="-2"/>
          <w:sz w:val="22"/>
          <w:szCs w:val="22"/>
        </w:rPr>
        <w:t>Проанализируйте потенциальные опасности на Вашем рабочем месте.</w:t>
      </w:r>
    </w:p>
    <w:p w:rsidR="00EA574A" w:rsidRPr="00422777" w:rsidRDefault="00EA574A" w:rsidP="00422777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3. Какие принципы обеспечения безопасности применяются в Вашем доме?</w:t>
      </w:r>
    </w:p>
    <w:p w:rsidR="00EA574A" w:rsidRPr="00422777" w:rsidRDefault="00EA574A" w:rsidP="00422777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 xml:space="preserve">4. Охарактеризуйте </w:t>
      </w:r>
      <w:r w:rsidR="00534B13" w:rsidRPr="00422777">
        <w:rPr>
          <w:color w:val="000000"/>
          <w:sz w:val="22"/>
          <w:szCs w:val="22"/>
        </w:rPr>
        <w:t>место и роль безопасности в Вашей профессиональной деятельности.</w:t>
      </w:r>
    </w:p>
    <w:p w:rsidR="00534B13" w:rsidRPr="00422777" w:rsidRDefault="00534B13" w:rsidP="00422777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color w:val="000000"/>
          <w:sz w:val="22"/>
          <w:szCs w:val="22"/>
        </w:rPr>
        <w:t xml:space="preserve">5. </w:t>
      </w:r>
      <w:r w:rsidRPr="00422777">
        <w:rPr>
          <w:bCs/>
          <w:color w:val="000000"/>
          <w:spacing w:val="-2"/>
          <w:sz w:val="22"/>
          <w:szCs w:val="22"/>
        </w:rPr>
        <w:t xml:space="preserve">Проанализируйте </w:t>
      </w:r>
      <w:r w:rsidRPr="00422777">
        <w:rPr>
          <w:color w:val="000000"/>
          <w:sz w:val="22"/>
          <w:szCs w:val="22"/>
        </w:rPr>
        <w:t>источники выбросов загрязняющих веществ в атмосферу, гидросферу, почву.</w:t>
      </w:r>
    </w:p>
    <w:p w:rsidR="00AA48B1" w:rsidRPr="00422777" w:rsidRDefault="00534B13" w:rsidP="00422777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 xml:space="preserve">6. Объясните, чем отличаются на производстве опасные факторы от </w:t>
      </w:r>
      <w:proofErr w:type="gramStart"/>
      <w:r w:rsidRPr="00422777">
        <w:rPr>
          <w:bCs/>
          <w:color w:val="000000"/>
          <w:spacing w:val="-2"/>
          <w:sz w:val="22"/>
          <w:szCs w:val="22"/>
        </w:rPr>
        <w:t>вредных</w:t>
      </w:r>
      <w:proofErr w:type="gramEnd"/>
      <w:r w:rsidRPr="00422777">
        <w:rPr>
          <w:bCs/>
          <w:color w:val="000000"/>
          <w:spacing w:val="-2"/>
          <w:sz w:val="22"/>
          <w:szCs w:val="22"/>
        </w:rPr>
        <w:t>.</w:t>
      </w:r>
    </w:p>
    <w:p w:rsidR="00534B13" w:rsidRPr="00422777" w:rsidRDefault="00534B13" w:rsidP="00422777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 xml:space="preserve">7. </w:t>
      </w:r>
      <w:r w:rsidR="00F83F7D" w:rsidRPr="00422777">
        <w:rPr>
          <w:bCs/>
          <w:color w:val="000000"/>
          <w:spacing w:val="-2"/>
          <w:sz w:val="22"/>
          <w:szCs w:val="22"/>
        </w:rPr>
        <w:t>Охарактеризуйте микроклимат на своём рабочем месте.</w:t>
      </w:r>
    </w:p>
    <w:p w:rsidR="00F83F7D" w:rsidRPr="00422777" w:rsidRDefault="00F83F7D" w:rsidP="00422777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 xml:space="preserve">8. </w:t>
      </w:r>
      <w:r w:rsidR="00F11DC0" w:rsidRPr="00422777">
        <w:rPr>
          <w:bCs/>
          <w:color w:val="000000"/>
          <w:spacing w:val="-2"/>
          <w:sz w:val="22"/>
          <w:szCs w:val="22"/>
        </w:rPr>
        <w:t>В хорошо знакомой Вам среде обитания опишите элементы, которым присущи опасные свойства.</w:t>
      </w:r>
    </w:p>
    <w:p w:rsidR="009E0AAF" w:rsidRPr="00422777" w:rsidRDefault="00F11DC0" w:rsidP="00422777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 xml:space="preserve">9. </w:t>
      </w:r>
      <w:r w:rsidR="009E0AAF" w:rsidRPr="00422777">
        <w:rPr>
          <w:bCs/>
          <w:color w:val="000000"/>
          <w:spacing w:val="-2"/>
          <w:sz w:val="22"/>
          <w:szCs w:val="22"/>
        </w:rPr>
        <w:t>Оцените свое жилое (рабочее) помещение с точки зрения опасности поражения в нём электрическим током.</w:t>
      </w:r>
    </w:p>
    <w:p w:rsidR="00F11DC0" w:rsidRPr="00422777" w:rsidRDefault="009E0AAF" w:rsidP="00422777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 xml:space="preserve">10. </w:t>
      </w:r>
      <w:r w:rsidR="002A1F8C" w:rsidRPr="00422777">
        <w:rPr>
          <w:bCs/>
          <w:color w:val="000000"/>
          <w:spacing w:val="-2"/>
          <w:sz w:val="22"/>
          <w:szCs w:val="22"/>
        </w:rPr>
        <w:t xml:space="preserve">Какие нормативные </w:t>
      </w:r>
      <w:r w:rsidR="00E8020A" w:rsidRPr="00422777">
        <w:rPr>
          <w:bCs/>
          <w:color w:val="000000"/>
          <w:spacing w:val="-2"/>
          <w:sz w:val="22"/>
          <w:szCs w:val="22"/>
        </w:rPr>
        <w:t>правовые акты действуют в системе обеспечения безопасности жизнедеятельности?</w:t>
      </w:r>
      <w:r w:rsidR="002A1F8C" w:rsidRPr="00422777">
        <w:rPr>
          <w:bCs/>
          <w:color w:val="000000"/>
          <w:spacing w:val="-2"/>
          <w:sz w:val="22"/>
          <w:szCs w:val="22"/>
        </w:rPr>
        <w:t xml:space="preserve"> </w:t>
      </w:r>
    </w:p>
    <w:p w:rsidR="00534B13" w:rsidRDefault="00534B13" w:rsidP="00422777">
      <w:pPr>
        <w:shd w:val="clear" w:color="auto" w:fill="FFFFFF"/>
        <w:rPr>
          <w:bCs/>
          <w:color w:val="000000"/>
          <w:spacing w:val="-2"/>
          <w:sz w:val="22"/>
          <w:szCs w:val="22"/>
        </w:rPr>
      </w:pPr>
    </w:p>
    <w:p w:rsidR="00422777" w:rsidRDefault="00422777" w:rsidP="00422777">
      <w:p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br w:type="page"/>
      </w:r>
    </w:p>
    <w:p w:rsidR="00422777" w:rsidRPr="00422777" w:rsidRDefault="00422777" w:rsidP="00422777">
      <w:pPr>
        <w:shd w:val="clear" w:color="auto" w:fill="FFFFFF"/>
        <w:rPr>
          <w:bCs/>
          <w:color w:val="000000"/>
          <w:spacing w:val="-2"/>
          <w:sz w:val="22"/>
          <w:szCs w:val="22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1732"/>
        <w:gridCol w:w="8015"/>
      </w:tblGrid>
      <w:tr w:rsidR="00173EBE" w:rsidRPr="00422777" w:rsidTr="00422777"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3EBE" w:rsidRPr="00422777" w:rsidRDefault="00173EBE" w:rsidP="00422777">
            <w:pPr>
              <w:shd w:val="clear" w:color="auto" w:fill="FFFFFF"/>
              <w:jc w:val="center"/>
              <w:rPr>
                <w:bCs/>
                <w:iCs/>
                <w:color w:val="000000"/>
                <w:spacing w:val="-2"/>
                <w:sz w:val="22"/>
                <w:szCs w:val="22"/>
              </w:rPr>
            </w:pPr>
            <w:r w:rsidRPr="00422777">
              <w:rPr>
                <w:bCs/>
                <w:iCs/>
                <w:color w:val="000000"/>
                <w:spacing w:val="-2"/>
                <w:sz w:val="22"/>
                <w:szCs w:val="22"/>
              </w:rPr>
              <w:t>Коды компетенций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3EBE" w:rsidRPr="00422777" w:rsidRDefault="00173EBE" w:rsidP="00422777">
            <w:pPr>
              <w:shd w:val="clear" w:color="auto" w:fill="FFFFFF"/>
              <w:jc w:val="center"/>
              <w:rPr>
                <w:bCs/>
                <w:iCs/>
                <w:color w:val="000000"/>
                <w:spacing w:val="-2"/>
                <w:sz w:val="22"/>
                <w:szCs w:val="22"/>
              </w:rPr>
            </w:pPr>
            <w:r w:rsidRPr="00422777">
              <w:rPr>
                <w:bCs/>
                <w:color w:val="000000"/>
                <w:spacing w:val="-2"/>
                <w:sz w:val="22"/>
                <w:szCs w:val="22"/>
              </w:rPr>
              <w:t>Результаты освоения ОПОП</w:t>
            </w:r>
          </w:p>
          <w:p w:rsidR="00173EBE" w:rsidRPr="00422777" w:rsidRDefault="00173EBE" w:rsidP="00422777">
            <w:pPr>
              <w:shd w:val="clear" w:color="auto" w:fill="FFFFFF"/>
              <w:jc w:val="center"/>
              <w:rPr>
                <w:bCs/>
                <w:color w:val="000000"/>
                <w:spacing w:val="-2"/>
                <w:sz w:val="22"/>
                <w:szCs w:val="22"/>
              </w:rPr>
            </w:pPr>
            <w:r w:rsidRPr="00422777">
              <w:rPr>
                <w:bCs/>
                <w:color w:val="000000"/>
                <w:spacing w:val="-2"/>
                <w:sz w:val="22"/>
                <w:szCs w:val="22"/>
              </w:rPr>
              <w:t>Содержание компетенций</w:t>
            </w:r>
          </w:p>
        </w:tc>
      </w:tr>
      <w:tr w:rsidR="00173EBE" w:rsidRPr="00422777" w:rsidTr="00422777">
        <w:tblPrEx>
          <w:tblCellMar>
            <w:left w:w="57" w:type="dxa"/>
            <w:right w:w="57" w:type="dxa"/>
          </w:tblCellMar>
        </w:tblPrEx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3EBE" w:rsidRPr="00422777" w:rsidRDefault="00173EBE" w:rsidP="00422777">
            <w:pPr>
              <w:shd w:val="clear" w:color="auto" w:fill="FFFFFF"/>
              <w:jc w:val="center"/>
              <w:rPr>
                <w:bCs/>
                <w:color w:val="000000"/>
                <w:spacing w:val="-2"/>
                <w:sz w:val="22"/>
                <w:szCs w:val="22"/>
              </w:rPr>
            </w:pPr>
            <w:r w:rsidRPr="00422777">
              <w:rPr>
                <w:bCs/>
                <w:color w:val="000000"/>
                <w:spacing w:val="-2"/>
                <w:sz w:val="22"/>
                <w:szCs w:val="22"/>
              </w:rPr>
              <w:t>УК-8.2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EBE" w:rsidRPr="00422777" w:rsidRDefault="00173EBE" w:rsidP="00422777">
            <w:pPr>
              <w:shd w:val="clear" w:color="auto" w:fill="FFFFFF"/>
              <w:rPr>
                <w:bCs/>
                <w:color w:val="000000"/>
                <w:spacing w:val="-2"/>
                <w:sz w:val="22"/>
                <w:szCs w:val="22"/>
              </w:rPr>
            </w:pPr>
            <w:r w:rsidRPr="00422777">
              <w:rPr>
                <w:bCs/>
                <w:color w:val="000000"/>
                <w:spacing w:val="-2"/>
                <w:sz w:val="22"/>
                <w:szCs w:val="22"/>
              </w:rPr>
              <w:t>Выявляет проблемы, связанные с нарушениями безопасных условий жизнедея</w:t>
            </w:r>
            <w:r w:rsidR="00843F3B" w:rsidRPr="00422777">
              <w:rPr>
                <w:bCs/>
                <w:color w:val="000000"/>
                <w:spacing w:val="-2"/>
                <w:sz w:val="22"/>
                <w:szCs w:val="22"/>
              </w:rPr>
              <w:softHyphen/>
            </w:r>
            <w:r w:rsidRPr="00422777">
              <w:rPr>
                <w:bCs/>
                <w:color w:val="000000"/>
                <w:spacing w:val="-2"/>
                <w:sz w:val="22"/>
                <w:szCs w:val="22"/>
              </w:rPr>
              <w:t>тельности; предлагает мероприятия по сохранению природной среды, предотвра</w:t>
            </w:r>
            <w:r w:rsidR="00843F3B" w:rsidRPr="00422777">
              <w:rPr>
                <w:bCs/>
                <w:color w:val="000000"/>
                <w:spacing w:val="-2"/>
                <w:sz w:val="22"/>
                <w:szCs w:val="22"/>
              </w:rPr>
              <w:softHyphen/>
            </w:r>
            <w:r w:rsidRPr="00422777">
              <w:rPr>
                <w:bCs/>
                <w:color w:val="000000"/>
                <w:spacing w:val="-2"/>
                <w:sz w:val="22"/>
                <w:szCs w:val="22"/>
              </w:rPr>
              <w:t>щению чрезвычайных ситуаций, обеспечению устойчивого развития общества</w:t>
            </w:r>
          </w:p>
        </w:tc>
      </w:tr>
    </w:tbl>
    <w:p w:rsidR="00AA48B1" w:rsidRPr="00422777" w:rsidRDefault="00AA48B1" w:rsidP="00422777">
      <w:pPr>
        <w:shd w:val="clear" w:color="auto" w:fill="FFFFFF"/>
        <w:rPr>
          <w:b/>
          <w:bCs/>
          <w:color w:val="000000"/>
          <w:spacing w:val="-2"/>
          <w:sz w:val="22"/>
          <w:szCs w:val="22"/>
        </w:rPr>
      </w:pPr>
    </w:p>
    <w:p w:rsidR="00173EBE" w:rsidRPr="00422777" w:rsidRDefault="00173EBE" w:rsidP="00422777">
      <w:pPr>
        <w:shd w:val="clear" w:color="auto" w:fill="FFFFFF"/>
        <w:ind w:firstLine="709"/>
        <w:rPr>
          <w:b/>
          <w:bCs/>
          <w:i/>
          <w:iCs/>
          <w:color w:val="000000"/>
          <w:spacing w:val="-2"/>
          <w:sz w:val="22"/>
          <w:szCs w:val="22"/>
        </w:rPr>
      </w:pPr>
      <w:r w:rsidRPr="00422777">
        <w:rPr>
          <w:b/>
          <w:bCs/>
          <w:i/>
          <w:iCs/>
          <w:color w:val="000000"/>
          <w:spacing w:val="-2"/>
          <w:sz w:val="22"/>
          <w:szCs w:val="22"/>
        </w:rPr>
        <w:t>а) типовые тестовые вопросы закрытого типа:</w:t>
      </w:r>
    </w:p>
    <w:p w:rsidR="000A5A99" w:rsidRPr="00422777" w:rsidRDefault="000A5A99" w:rsidP="00422777">
      <w:pPr>
        <w:shd w:val="clear" w:color="auto" w:fill="FFFFFF"/>
        <w:rPr>
          <w:b/>
          <w:bCs/>
          <w:i/>
          <w:iCs/>
          <w:color w:val="000000"/>
          <w:spacing w:val="-2"/>
          <w:sz w:val="22"/>
          <w:szCs w:val="22"/>
        </w:rPr>
      </w:pPr>
    </w:p>
    <w:p w:rsidR="005A4A76" w:rsidRPr="00422777" w:rsidRDefault="001C777A" w:rsidP="00422777">
      <w:pPr>
        <w:pStyle w:val="a3"/>
        <w:numPr>
          <w:ilvl w:val="0"/>
          <w:numId w:val="44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Основополагающие идеи, определяющие направление поиска безопасных решений и служащие методологической и информационной базой – это:</w:t>
      </w:r>
    </w:p>
    <w:p w:rsidR="001C777A" w:rsidRPr="00422777" w:rsidRDefault="001C777A" w:rsidP="00422777">
      <w:pPr>
        <w:shd w:val="clear" w:color="auto" w:fill="FFFFFF"/>
        <w:ind w:left="709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– организационные принципы обеспечения безопасности.</w:t>
      </w:r>
    </w:p>
    <w:p w:rsidR="001C777A" w:rsidRPr="00422777" w:rsidRDefault="001C777A" w:rsidP="00422777">
      <w:pPr>
        <w:shd w:val="clear" w:color="auto" w:fill="FFFFFF"/>
        <w:ind w:left="709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– управленческие принципы обеспечения безопасности.</w:t>
      </w:r>
    </w:p>
    <w:p w:rsidR="001C777A" w:rsidRPr="00422777" w:rsidRDefault="001C777A" w:rsidP="00422777">
      <w:pPr>
        <w:shd w:val="clear" w:color="auto" w:fill="FFFFFF"/>
        <w:ind w:left="709"/>
        <w:jc w:val="both"/>
        <w:rPr>
          <w:b/>
          <w:bCs/>
          <w:iCs/>
          <w:color w:val="000000"/>
          <w:spacing w:val="-2"/>
          <w:sz w:val="22"/>
          <w:szCs w:val="22"/>
        </w:rPr>
      </w:pPr>
      <w:r w:rsidRPr="00422777">
        <w:rPr>
          <w:b/>
          <w:bCs/>
          <w:iCs/>
          <w:color w:val="000000"/>
          <w:spacing w:val="-2"/>
          <w:sz w:val="22"/>
          <w:szCs w:val="22"/>
        </w:rPr>
        <w:t>– ориентирующие принципы обеспечения безопасности.</w:t>
      </w:r>
    </w:p>
    <w:p w:rsidR="00AA48B1" w:rsidRPr="00422777" w:rsidRDefault="001C777A" w:rsidP="00422777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– технические принципы обеспечения безопасности.</w:t>
      </w:r>
    </w:p>
    <w:p w:rsidR="00C054A3" w:rsidRPr="00422777" w:rsidRDefault="00C054A3" w:rsidP="00422777">
      <w:pPr>
        <w:pStyle w:val="a3"/>
        <w:numPr>
          <w:ilvl w:val="0"/>
          <w:numId w:val="44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 xml:space="preserve">Защитное заземление спасает человека от воздействия электрического тока в следующих случаях: </w:t>
      </w:r>
    </w:p>
    <w:p w:rsidR="00C054A3" w:rsidRPr="00422777" w:rsidRDefault="00C054A3" w:rsidP="00422777">
      <w:pPr>
        <w:autoSpaceDE w:val="0"/>
        <w:autoSpaceDN w:val="0"/>
        <w:adjustRightInd w:val="0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 xml:space="preserve">– при прикосновении к токоведущим частям. </w:t>
      </w:r>
    </w:p>
    <w:p w:rsidR="00C054A3" w:rsidRPr="00422777" w:rsidRDefault="00C054A3" w:rsidP="00422777">
      <w:pPr>
        <w:autoSpaceDE w:val="0"/>
        <w:autoSpaceDN w:val="0"/>
        <w:adjustRightInd w:val="0"/>
        <w:ind w:left="709"/>
        <w:jc w:val="both"/>
        <w:rPr>
          <w:rFonts w:eastAsia="Calibri"/>
          <w:b/>
          <w:sz w:val="22"/>
          <w:szCs w:val="22"/>
          <w:lang w:eastAsia="ru-RU"/>
        </w:rPr>
      </w:pPr>
      <w:r w:rsidRPr="00422777">
        <w:rPr>
          <w:rFonts w:eastAsia="Calibri"/>
          <w:b/>
          <w:sz w:val="22"/>
          <w:szCs w:val="22"/>
          <w:lang w:eastAsia="ru-RU"/>
        </w:rPr>
        <w:t xml:space="preserve">– при прикосновении к токопроводящему корпусу установки в аварийной ситуации. </w:t>
      </w:r>
    </w:p>
    <w:p w:rsidR="00C054A3" w:rsidRPr="00422777" w:rsidRDefault="00C054A3" w:rsidP="00422777">
      <w:pPr>
        <w:autoSpaceDE w:val="0"/>
        <w:autoSpaceDN w:val="0"/>
        <w:adjustRightInd w:val="0"/>
        <w:ind w:left="709"/>
        <w:jc w:val="both"/>
        <w:rPr>
          <w:rFonts w:eastAsia="Calibri"/>
          <w:sz w:val="22"/>
          <w:szCs w:val="22"/>
          <w:lang w:eastAsia="ru-RU"/>
        </w:rPr>
      </w:pPr>
      <w:r w:rsidRPr="00422777">
        <w:rPr>
          <w:rFonts w:eastAsia="Calibri"/>
          <w:sz w:val="22"/>
          <w:szCs w:val="22"/>
          <w:lang w:eastAsia="ru-RU"/>
        </w:rPr>
        <w:t xml:space="preserve">– при касании фазного провода. </w:t>
      </w:r>
    </w:p>
    <w:p w:rsidR="00C251AD" w:rsidRPr="00422777" w:rsidRDefault="00C054A3" w:rsidP="00422777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rFonts w:eastAsia="Calibri"/>
          <w:sz w:val="22"/>
          <w:szCs w:val="22"/>
          <w:lang w:eastAsia="ru-RU"/>
        </w:rPr>
        <w:t>– при прикосновении к нулевому проводу.</w:t>
      </w:r>
    </w:p>
    <w:p w:rsidR="00CB60A0" w:rsidRPr="00422777" w:rsidRDefault="00CB60A0" w:rsidP="00422777">
      <w:pPr>
        <w:pStyle w:val="a3"/>
        <w:numPr>
          <w:ilvl w:val="0"/>
          <w:numId w:val="44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 xml:space="preserve">Расследованию НЕ подлежат несчастные случаи, происшедшие с работниками предприятия: </w:t>
      </w:r>
    </w:p>
    <w:p w:rsidR="00CB60A0" w:rsidRPr="00422777" w:rsidRDefault="00CB60A0" w:rsidP="00422777">
      <w:pPr>
        <w:autoSpaceDE w:val="0"/>
        <w:autoSpaceDN w:val="0"/>
        <w:adjustRightInd w:val="0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 xml:space="preserve">– при выполнении ими трудовых обязанностей. </w:t>
      </w:r>
    </w:p>
    <w:p w:rsidR="00CB60A0" w:rsidRPr="00422777" w:rsidRDefault="00CB60A0" w:rsidP="00422777">
      <w:pPr>
        <w:autoSpaceDE w:val="0"/>
        <w:autoSpaceDN w:val="0"/>
        <w:adjustRightInd w:val="0"/>
        <w:ind w:left="709"/>
        <w:jc w:val="both"/>
        <w:rPr>
          <w:rFonts w:eastAsia="Calibri"/>
          <w:b/>
          <w:color w:val="000000"/>
          <w:sz w:val="22"/>
          <w:szCs w:val="22"/>
          <w:lang w:eastAsia="ru-RU"/>
        </w:rPr>
      </w:pPr>
      <w:r w:rsidRPr="00422777">
        <w:rPr>
          <w:rFonts w:eastAsia="Calibri"/>
          <w:b/>
          <w:color w:val="000000"/>
          <w:sz w:val="22"/>
          <w:szCs w:val="22"/>
          <w:lang w:eastAsia="ru-RU"/>
        </w:rPr>
        <w:t xml:space="preserve">– по дороге домой. </w:t>
      </w:r>
    </w:p>
    <w:p w:rsidR="00CB60A0" w:rsidRPr="00422777" w:rsidRDefault="00CB60A0" w:rsidP="00422777">
      <w:pPr>
        <w:autoSpaceDE w:val="0"/>
        <w:autoSpaceDN w:val="0"/>
        <w:adjustRightInd w:val="0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b/>
          <w:color w:val="000000"/>
          <w:sz w:val="22"/>
          <w:szCs w:val="22"/>
          <w:lang w:eastAsia="ru-RU"/>
        </w:rPr>
        <w:t>– п</w:t>
      </w:r>
      <w:r w:rsidRPr="00422777">
        <w:rPr>
          <w:rFonts w:eastAsia="Calibri"/>
          <w:color w:val="000000"/>
          <w:sz w:val="22"/>
          <w:szCs w:val="22"/>
          <w:lang w:eastAsia="ru-RU"/>
        </w:rPr>
        <w:t xml:space="preserve">ри передвижении на транспорте предприятия. </w:t>
      </w:r>
    </w:p>
    <w:p w:rsidR="00C251AD" w:rsidRPr="00422777" w:rsidRDefault="00CB60A0" w:rsidP="00422777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>– при передвижении по территории предприятия.</w:t>
      </w:r>
    </w:p>
    <w:p w:rsidR="00197910" w:rsidRPr="00422777" w:rsidRDefault="00197910" w:rsidP="00422777">
      <w:pPr>
        <w:pStyle w:val="a3"/>
        <w:numPr>
          <w:ilvl w:val="0"/>
          <w:numId w:val="44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 xml:space="preserve">Социальная защита работников регламентируется: </w:t>
      </w:r>
    </w:p>
    <w:p w:rsidR="00197910" w:rsidRPr="00422777" w:rsidRDefault="00197910" w:rsidP="00422777">
      <w:pPr>
        <w:autoSpaceDE w:val="0"/>
        <w:autoSpaceDN w:val="0"/>
        <w:adjustRightInd w:val="0"/>
        <w:ind w:left="709"/>
        <w:jc w:val="both"/>
        <w:rPr>
          <w:rFonts w:eastAsia="Calibri"/>
          <w:b/>
          <w:color w:val="000000"/>
          <w:sz w:val="22"/>
          <w:szCs w:val="22"/>
          <w:lang w:eastAsia="ru-RU"/>
        </w:rPr>
      </w:pPr>
      <w:r w:rsidRPr="00422777">
        <w:rPr>
          <w:rFonts w:eastAsia="Calibri"/>
          <w:b/>
          <w:color w:val="000000"/>
          <w:sz w:val="22"/>
          <w:szCs w:val="22"/>
          <w:lang w:eastAsia="ru-RU"/>
        </w:rPr>
        <w:t xml:space="preserve">– Трудовым кодексом. </w:t>
      </w:r>
    </w:p>
    <w:p w:rsidR="00197910" w:rsidRPr="00422777" w:rsidRDefault="00197910" w:rsidP="00422777">
      <w:pPr>
        <w:autoSpaceDE w:val="0"/>
        <w:autoSpaceDN w:val="0"/>
        <w:adjustRightInd w:val="0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 xml:space="preserve">– ФЗ «Об обязательном социальном страховании…». </w:t>
      </w:r>
    </w:p>
    <w:p w:rsidR="00197910" w:rsidRPr="00422777" w:rsidRDefault="00197910" w:rsidP="00422777">
      <w:pPr>
        <w:autoSpaceDE w:val="0"/>
        <w:autoSpaceDN w:val="0"/>
        <w:adjustRightInd w:val="0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 xml:space="preserve">– ФЗ «О техническом регулировании». </w:t>
      </w:r>
    </w:p>
    <w:p w:rsidR="00CB60A0" w:rsidRPr="00422777" w:rsidRDefault="00197910" w:rsidP="00422777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>–  Декларацией безопасности.</w:t>
      </w:r>
    </w:p>
    <w:p w:rsidR="00197910" w:rsidRPr="00422777" w:rsidRDefault="00197910" w:rsidP="00422777">
      <w:pPr>
        <w:pStyle w:val="a3"/>
        <w:numPr>
          <w:ilvl w:val="0"/>
          <w:numId w:val="44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 xml:space="preserve">Страхование несчастных случаев на производстве осуществляется за счет средств: </w:t>
      </w:r>
    </w:p>
    <w:p w:rsidR="00197910" w:rsidRPr="00422777" w:rsidRDefault="00197910" w:rsidP="00422777">
      <w:pPr>
        <w:autoSpaceDE w:val="0"/>
        <w:autoSpaceDN w:val="0"/>
        <w:adjustRightInd w:val="0"/>
        <w:ind w:left="709"/>
        <w:jc w:val="both"/>
        <w:rPr>
          <w:rFonts w:eastAsia="Calibri"/>
          <w:b/>
          <w:color w:val="000000"/>
          <w:sz w:val="22"/>
          <w:szCs w:val="22"/>
          <w:lang w:eastAsia="ru-RU"/>
        </w:rPr>
      </w:pPr>
      <w:r w:rsidRPr="00422777">
        <w:rPr>
          <w:rFonts w:eastAsia="Calibri"/>
          <w:b/>
          <w:color w:val="000000"/>
          <w:sz w:val="22"/>
          <w:szCs w:val="22"/>
          <w:lang w:eastAsia="ru-RU"/>
        </w:rPr>
        <w:t xml:space="preserve">– работодателя. </w:t>
      </w:r>
    </w:p>
    <w:p w:rsidR="00197910" w:rsidRPr="00422777" w:rsidRDefault="00197910" w:rsidP="00422777">
      <w:pPr>
        <w:autoSpaceDE w:val="0"/>
        <w:autoSpaceDN w:val="0"/>
        <w:adjustRightInd w:val="0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 xml:space="preserve">– работника. </w:t>
      </w:r>
    </w:p>
    <w:p w:rsidR="00197910" w:rsidRPr="00422777" w:rsidRDefault="00197910" w:rsidP="00422777">
      <w:pPr>
        <w:autoSpaceDE w:val="0"/>
        <w:autoSpaceDN w:val="0"/>
        <w:adjustRightInd w:val="0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 xml:space="preserve">– профсоюзов. </w:t>
      </w:r>
    </w:p>
    <w:p w:rsidR="00197910" w:rsidRPr="00422777" w:rsidRDefault="00197910" w:rsidP="00422777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>– госбюджета.</w:t>
      </w:r>
    </w:p>
    <w:p w:rsidR="00197910" w:rsidRPr="00422777" w:rsidRDefault="00197910" w:rsidP="00422777">
      <w:pPr>
        <w:pStyle w:val="a3"/>
        <w:numPr>
          <w:ilvl w:val="0"/>
          <w:numId w:val="44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 xml:space="preserve">Безопасность условий труда определяется: </w:t>
      </w:r>
    </w:p>
    <w:p w:rsidR="00197910" w:rsidRPr="00422777" w:rsidRDefault="00E54B33" w:rsidP="00422777">
      <w:pPr>
        <w:autoSpaceDE w:val="0"/>
        <w:autoSpaceDN w:val="0"/>
        <w:adjustRightInd w:val="0"/>
        <w:ind w:left="709"/>
        <w:jc w:val="both"/>
        <w:rPr>
          <w:rFonts w:eastAsia="Calibri"/>
          <w:b/>
          <w:color w:val="000000"/>
          <w:sz w:val="22"/>
          <w:szCs w:val="22"/>
          <w:lang w:eastAsia="ru-RU"/>
        </w:rPr>
      </w:pPr>
      <w:r w:rsidRPr="00422777">
        <w:rPr>
          <w:rFonts w:eastAsia="Calibri"/>
          <w:b/>
          <w:color w:val="000000"/>
          <w:sz w:val="22"/>
          <w:szCs w:val="22"/>
          <w:lang w:eastAsia="ru-RU"/>
        </w:rPr>
        <w:t>– а</w:t>
      </w:r>
      <w:r w:rsidR="00197910" w:rsidRPr="00422777">
        <w:rPr>
          <w:rFonts w:eastAsia="Calibri"/>
          <w:b/>
          <w:color w:val="000000"/>
          <w:sz w:val="22"/>
          <w:szCs w:val="22"/>
          <w:lang w:eastAsia="ru-RU"/>
        </w:rPr>
        <w:t xml:space="preserve">ттестацией рабочих мест. </w:t>
      </w:r>
    </w:p>
    <w:p w:rsidR="00197910" w:rsidRPr="00422777" w:rsidRDefault="006307C8" w:rsidP="00422777">
      <w:pPr>
        <w:autoSpaceDE w:val="0"/>
        <w:autoSpaceDN w:val="0"/>
        <w:adjustRightInd w:val="0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>– у</w:t>
      </w:r>
      <w:r w:rsidR="00197910" w:rsidRPr="00422777">
        <w:rPr>
          <w:rFonts w:eastAsia="Calibri"/>
          <w:color w:val="000000"/>
          <w:sz w:val="22"/>
          <w:szCs w:val="22"/>
          <w:lang w:eastAsia="ru-RU"/>
        </w:rPr>
        <w:t xml:space="preserve">ровнем профессионального риска. </w:t>
      </w:r>
    </w:p>
    <w:p w:rsidR="00197910" w:rsidRPr="00422777" w:rsidRDefault="006307C8" w:rsidP="00422777">
      <w:pPr>
        <w:autoSpaceDE w:val="0"/>
        <w:autoSpaceDN w:val="0"/>
        <w:adjustRightInd w:val="0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>– р</w:t>
      </w:r>
      <w:r w:rsidR="00197910" w:rsidRPr="00422777">
        <w:rPr>
          <w:rFonts w:eastAsia="Calibri"/>
          <w:color w:val="000000"/>
          <w:sz w:val="22"/>
          <w:szCs w:val="22"/>
          <w:lang w:eastAsia="ru-RU"/>
        </w:rPr>
        <w:t xml:space="preserve">аботником. </w:t>
      </w:r>
    </w:p>
    <w:p w:rsidR="00197910" w:rsidRPr="00422777" w:rsidRDefault="006307C8" w:rsidP="00422777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>– г</w:t>
      </w:r>
      <w:r w:rsidR="00197910" w:rsidRPr="00422777">
        <w:rPr>
          <w:rFonts w:eastAsia="Calibri"/>
          <w:color w:val="000000"/>
          <w:sz w:val="22"/>
          <w:szCs w:val="22"/>
          <w:lang w:eastAsia="ru-RU"/>
        </w:rPr>
        <w:t>осударственной инспекцией труда.</w:t>
      </w:r>
    </w:p>
    <w:p w:rsidR="00307E27" w:rsidRPr="00422777" w:rsidRDefault="00307E27" w:rsidP="00422777">
      <w:pPr>
        <w:pStyle w:val="a3"/>
        <w:numPr>
          <w:ilvl w:val="0"/>
          <w:numId w:val="44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Во время ликвидации последствий ЧС при одновременном загрязнении среды химическими и радиоактивными веществами в первую очередь осуществляется:</w:t>
      </w:r>
    </w:p>
    <w:p w:rsidR="00307E27" w:rsidRPr="00422777" w:rsidRDefault="00307E27" w:rsidP="00422777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>– дератизация.</w:t>
      </w:r>
    </w:p>
    <w:p w:rsidR="00307E27" w:rsidRPr="00422777" w:rsidRDefault="00307E27" w:rsidP="00422777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>– дезактивация.</w:t>
      </w:r>
    </w:p>
    <w:p w:rsidR="00307E27" w:rsidRPr="00422777" w:rsidRDefault="00307E27" w:rsidP="00422777">
      <w:pPr>
        <w:shd w:val="clear" w:color="auto" w:fill="FFFFFF"/>
        <w:ind w:left="709"/>
        <w:jc w:val="both"/>
        <w:rPr>
          <w:rFonts w:eastAsia="Calibri"/>
          <w:b/>
          <w:color w:val="000000"/>
          <w:sz w:val="22"/>
          <w:szCs w:val="22"/>
          <w:lang w:eastAsia="ru-RU"/>
        </w:rPr>
      </w:pPr>
      <w:r w:rsidRPr="00422777">
        <w:rPr>
          <w:rFonts w:eastAsia="Calibri"/>
          <w:b/>
          <w:color w:val="000000"/>
          <w:sz w:val="22"/>
          <w:szCs w:val="22"/>
          <w:lang w:eastAsia="ru-RU"/>
        </w:rPr>
        <w:t>– дегазация</w:t>
      </w:r>
      <w:r w:rsidRPr="00422777">
        <w:rPr>
          <w:rFonts w:eastAsia="Calibri"/>
          <w:color w:val="000000"/>
          <w:sz w:val="22"/>
          <w:szCs w:val="22"/>
          <w:lang w:eastAsia="ru-RU"/>
        </w:rPr>
        <w:t>.</w:t>
      </w:r>
    </w:p>
    <w:p w:rsidR="00307E27" w:rsidRPr="00422777" w:rsidRDefault="00307E27" w:rsidP="00422777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>– дезинфекция.</w:t>
      </w:r>
    </w:p>
    <w:p w:rsidR="005867C2" w:rsidRPr="00422777" w:rsidRDefault="005867C2" w:rsidP="00422777">
      <w:pPr>
        <w:pStyle w:val="a3"/>
        <w:numPr>
          <w:ilvl w:val="0"/>
          <w:numId w:val="44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Какой специально уполномоченный орган является главным в управлении охраной окружающей среды?</w:t>
      </w:r>
    </w:p>
    <w:p w:rsidR="005867C2" w:rsidRPr="00422777" w:rsidRDefault="005867C2" w:rsidP="00422777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>– Министерство здравоохранения РФ.</w:t>
      </w:r>
    </w:p>
    <w:p w:rsidR="005867C2" w:rsidRPr="00422777" w:rsidRDefault="005867C2" w:rsidP="00422777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>– Генеральная прокуратура РФ.</w:t>
      </w:r>
    </w:p>
    <w:p w:rsidR="005867C2" w:rsidRPr="00422777" w:rsidRDefault="005867C2" w:rsidP="00422777">
      <w:pPr>
        <w:shd w:val="clear" w:color="auto" w:fill="FFFFFF"/>
        <w:ind w:left="709"/>
        <w:jc w:val="both"/>
        <w:rPr>
          <w:rFonts w:eastAsia="Calibri"/>
          <w:b/>
          <w:color w:val="000000"/>
          <w:sz w:val="22"/>
          <w:szCs w:val="22"/>
          <w:lang w:eastAsia="ru-RU"/>
        </w:rPr>
      </w:pPr>
      <w:r w:rsidRPr="00422777">
        <w:rPr>
          <w:rFonts w:eastAsia="Calibri"/>
          <w:b/>
          <w:color w:val="000000"/>
          <w:sz w:val="22"/>
          <w:szCs w:val="22"/>
          <w:lang w:eastAsia="ru-RU"/>
        </w:rPr>
        <w:t>– Министерство природных ресурсов и экологии РФ.</w:t>
      </w:r>
    </w:p>
    <w:p w:rsidR="005867C2" w:rsidRPr="00422777" w:rsidRDefault="005867C2" w:rsidP="00422777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>– МЧС России.</w:t>
      </w:r>
    </w:p>
    <w:p w:rsidR="001C5BC4" w:rsidRPr="00422777" w:rsidRDefault="001C5BC4" w:rsidP="00422777">
      <w:pPr>
        <w:pStyle w:val="a3"/>
        <w:numPr>
          <w:ilvl w:val="0"/>
          <w:numId w:val="44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Расследование несчастного случая на производстве производит:</w:t>
      </w:r>
    </w:p>
    <w:p w:rsidR="001C5BC4" w:rsidRPr="00422777" w:rsidRDefault="001C5BC4" w:rsidP="00422777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>– лично работодатель.</w:t>
      </w:r>
    </w:p>
    <w:p w:rsidR="001C5BC4" w:rsidRPr="00422777" w:rsidRDefault="001C5BC4" w:rsidP="00422777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>– государственный инспектор по охране труда.</w:t>
      </w:r>
    </w:p>
    <w:p w:rsidR="001C5BC4" w:rsidRPr="00422777" w:rsidRDefault="001C5BC4" w:rsidP="00422777">
      <w:pPr>
        <w:shd w:val="clear" w:color="auto" w:fill="FFFFFF"/>
        <w:ind w:left="709"/>
        <w:jc w:val="both"/>
        <w:rPr>
          <w:rFonts w:eastAsia="Calibri"/>
          <w:b/>
          <w:color w:val="000000"/>
          <w:sz w:val="22"/>
          <w:szCs w:val="22"/>
          <w:lang w:eastAsia="ru-RU"/>
        </w:rPr>
      </w:pPr>
      <w:r w:rsidRPr="00422777">
        <w:rPr>
          <w:rFonts w:eastAsia="Calibri"/>
          <w:b/>
          <w:color w:val="000000"/>
          <w:sz w:val="22"/>
          <w:szCs w:val="22"/>
          <w:lang w:eastAsia="ru-RU"/>
        </w:rPr>
        <w:t>– комиссия, созданная работодателем.</w:t>
      </w:r>
    </w:p>
    <w:p w:rsidR="001C5BC4" w:rsidRPr="00422777" w:rsidRDefault="001C5BC4" w:rsidP="00422777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>– представители профсоюзного комитета организации.</w:t>
      </w:r>
    </w:p>
    <w:p w:rsidR="001C5BC4" w:rsidRPr="00422777" w:rsidRDefault="001C5BC4" w:rsidP="00422777">
      <w:pPr>
        <w:pStyle w:val="a3"/>
        <w:numPr>
          <w:ilvl w:val="0"/>
          <w:numId w:val="44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lastRenderedPageBreak/>
        <w:t>В зависимости от уровней факторов рабочей среды и трудового процесса условия труда  подразделяются на классы:</w:t>
      </w:r>
    </w:p>
    <w:p w:rsidR="001C5BC4" w:rsidRPr="00422777" w:rsidRDefault="001C5BC4" w:rsidP="00422777">
      <w:pPr>
        <w:shd w:val="clear" w:color="auto" w:fill="FFFFFF"/>
        <w:ind w:left="709"/>
        <w:jc w:val="both"/>
        <w:rPr>
          <w:rFonts w:eastAsia="Calibri"/>
          <w:b/>
          <w:color w:val="000000"/>
          <w:sz w:val="22"/>
          <w:szCs w:val="22"/>
          <w:lang w:eastAsia="ru-RU"/>
        </w:rPr>
      </w:pPr>
      <w:r w:rsidRPr="00422777">
        <w:rPr>
          <w:rFonts w:eastAsia="Calibri"/>
          <w:b/>
          <w:color w:val="000000"/>
          <w:sz w:val="22"/>
          <w:szCs w:val="22"/>
          <w:lang w:eastAsia="ru-RU"/>
        </w:rPr>
        <w:t>– оптимальные, допустимые, вредные, опасные;</w:t>
      </w:r>
    </w:p>
    <w:p w:rsidR="001C5BC4" w:rsidRPr="00422777" w:rsidRDefault="001C5BC4" w:rsidP="00422777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>– безопасные, некомфортные, опасные;</w:t>
      </w:r>
    </w:p>
    <w:p w:rsidR="001C5BC4" w:rsidRPr="00422777" w:rsidRDefault="001C5BC4" w:rsidP="00422777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>– допустимые, вредные, опасные, тяжёлые;</w:t>
      </w:r>
    </w:p>
    <w:p w:rsidR="001C5BC4" w:rsidRPr="00422777" w:rsidRDefault="001C5BC4" w:rsidP="00422777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>– комфортные, вредные, тяжелые, экстремальные.</w:t>
      </w:r>
    </w:p>
    <w:p w:rsidR="00197910" w:rsidRPr="00422777" w:rsidRDefault="00197910" w:rsidP="00422777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</w:p>
    <w:p w:rsidR="00173EBE" w:rsidRPr="00422777" w:rsidRDefault="00173EBE" w:rsidP="00422777">
      <w:pPr>
        <w:shd w:val="clear" w:color="auto" w:fill="FFFFFF"/>
        <w:ind w:left="709"/>
        <w:jc w:val="both"/>
        <w:rPr>
          <w:b/>
          <w:bCs/>
          <w:i/>
          <w:iCs/>
          <w:color w:val="000000"/>
          <w:spacing w:val="-2"/>
          <w:sz w:val="22"/>
          <w:szCs w:val="22"/>
        </w:rPr>
      </w:pPr>
      <w:r w:rsidRPr="00422777">
        <w:rPr>
          <w:b/>
          <w:bCs/>
          <w:i/>
          <w:iCs/>
          <w:color w:val="000000"/>
          <w:spacing w:val="-2"/>
          <w:sz w:val="22"/>
          <w:szCs w:val="22"/>
        </w:rPr>
        <w:t>б) типовые тестовые вопросы открытого типа:</w:t>
      </w:r>
    </w:p>
    <w:p w:rsidR="000A5A99" w:rsidRPr="00422777" w:rsidRDefault="000A5A99" w:rsidP="00422777">
      <w:pPr>
        <w:shd w:val="clear" w:color="auto" w:fill="FFFFFF"/>
        <w:ind w:left="709"/>
        <w:jc w:val="both"/>
        <w:rPr>
          <w:b/>
          <w:bCs/>
          <w:i/>
          <w:iCs/>
          <w:color w:val="000000"/>
          <w:spacing w:val="-2"/>
          <w:sz w:val="22"/>
          <w:szCs w:val="22"/>
        </w:rPr>
      </w:pPr>
    </w:p>
    <w:p w:rsidR="004B26E6" w:rsidRPr="00422777" w:rsidRDefault="004B26E6" w:rsidP="00422777">
      <w:pPr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1. _______ принципы направлены на непосредственное предотвращение действия опасностей и основаны на использовании физических законов</w:t>
      </w:r>
      <w:r w:rsidR="009F57BA" w:rsidRPr="00422777">
        <w:rPr>
          <w:bCs/>
          <w:iCs/>
          <w:color w:val="000000"/>
          <w:spacing w:val="-2"/>
          <w:sz w:val="22"/>
          <w:szCs w:val="22"/>
        </w:rPr>
        <w:t>. (</w:t>
      </w:r>
      <w:r w:rsidR="009F57BA" w:rsidRPr="00422777">
        <w:rPr>
          <w:b/>
          <w:bCs/>
          <w:iCs/>
          <w:color w:val="000000"/>
          <w:spacing w:val="-2"/>
          <w:sz w:val="22"/>
          <w:szCs w:val="22"/>
        </w:rPr>
        <w:t>Технические</w:t>
      </w:r>
      <w:r w:rsidR="009F57BA" w:rsidRPr="00422777">
        <w:rPr>
          <w:bCs/>
          <w:iCs/>
          <w:color w:val="000000"/>
          <w:spacing w:val="-2"/>
          <w:sz w:val="22"/>
          <w:szCs w:val="22"/>
        </w:rPr>
        <w:t>)</w:t>
      </w:r>
    </w:p>
    <w:p w:rsidR="00AA48B1" w:rsidRPr="00422777" w:rsidRDefault="009F57BA" w:rsidP="00422777">
      <w:pPr>
        <w:shd w:val="clear" w:color="auto" w:fill="FFFFFF"/>
        <w:ind w:firstLine="709"/>
        <w:jc w:val="both"/>
        <w:rPr>
          <w:b/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2.</w:t>
      </w:r>
      <w:r w:rsidR="004D0B09" w:rsidRPr="00422777">
        <w:rPr>
          <w:b/>
          <w:bCs/>
          <w:color w:val="000000"/>
          <w:spacing w:val="-2"/>
          <w:sz w:val="22"/>
          <w:szCs w:val="22"/>
        </w:rPr>
        <w:t>______</w:t>
      </w:r>
      <w:r w:rsidR="001C777A" w:rsidRPr="00422777">
        <w:rPr>
          <w:b/>
          <w:bCs/>
          <w:color w:val="000000"/>
          <w:spacing w:val="-2"/>
          <w:sz w:val="22"/>
          <w:szCs w:val="22"/>
        </w:rPr>
        <w:t xml:space="preserve">_ </w:t>
      </w:r>
      <w:r w:rsidR="004D0B09" w:rsidRPr="00422777">
        <w:rPr>
          <w:b/>
          <w:bCs/>
          <w:color w:val="000000"/>
          <w:spacing w:val="-2"/>
          <w:sz w:val="22"/>
          <w:szCs w:val="22"/>
        </w:rPr>
        <w:t xml:space="preserve"> </w:t>
      </w:r>
      <w:r w:rsidRPr="00422777">
        <w:rPr>
          <w:b/>
          <w:bCs/>
          <w:color w:val="000000"/>
          <w:spacing w:val="-2"/>
          <w:sz w:val="22"/>
          <w:szCs w:val="22"/>
        </w:rPr>
        <w:t xml:space="preserve">– </w:t>
      </w:r>
      <w:r w:rsidRPr="00422777">
        <w:rPr>
          <w:bCs/>
          <w:color w:val="000000"/>
          <w:spacing w:val="-2"/>
          <w:sz w:val="22"/>
          <w:szCs w:val="22"/>
        </w:rPr>
        <w:t>это</w:t>
      </w:r>
      <w:r w:rsidR="004D0B09" w:rsidRPr="00422777">
        <w:rPr>
          <w:b/>
          <w:bCs/>
          <w:color w:val="000000"/>
          <w:spacing w:val="-2"/>
          <w:sz w:val="22"/>
          <w:szCs w:val="22"/>
        </w:rPr>
        <w:t xml:space="preserve"> </w:t>
      </w:r>
      <w:r w:rsidR="004D0B09" w:rsidRPr="00422777">
        <w:rPr>
          <w:color w:val="000000"/>
          <w:sz w:val="22"/>
          <w:szCs w:val="22"/>
        </w:rPr>
        <w:t xml:space="preserve">неконтролируемое горение вне специального очага, причиняющее материальный ущерб, вред жизни и здоровью граждан. </w:t>
      </w:r>
      <w:r w:rsidRPr="00422777">
        <w:rPr>
          <w:color w:val="000000"/>
          <w:sz w:val="22"/>
          <w:szCs w:val="22"/>
        </w:rPr>
        <w:t>(</w:t>
      </w:r>
      <w:r w:rsidRPr="00422777">
        <w:rPr>
          <w:b/>
          <w:color w:val="000000"/>
          <w:sz w:val="22"/>
          <w:szCs w:val="22"/>
        </w:rPr>
        <w:t>П</w:t>
      </w:r>
      <w:r w:rsidR="004D0B09" w:rsidRPr="00422777">
        <w:rPr>
          <w:b/>
          <w:color w:val="000000"/>
          <w:sz w:val="22"/>
          <w:szCs w:val="22"/>
        </w:rPr>
        <w:t>ожар</w:t>
      </w:r>
      <w:r w:rsidRPr="00422777">
        <w:rPr>
          <w:color w:val="000000"/>
          <w:sz w:val="22"/>
          <w:szCs w:val="22"/>
        </w:rPr>
        <w:t>)</w:t>
      </w:r>
    </w:p>
    <w:p w:rsidR="00173EBE" w:rsidRPr="00422777" w:rsidRDefault="00682D58" w:rsidP="00422777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 xml:space="preserve">3. </w:t>
      </w:r>
      <w:r w:rsidR="00307E27" w:rsidRPr="00422777">
        <w:rPr>
          <w:bCs/>
          <w:color w:val="000000"/>
          <w:spacing w:val="-2"/>
          <w:sz w:val="22"/>
          <w:szCs w:val="22"/>
        </w:rPr>
        <w:t xml:space="preserve">_______ – </w:t>
      </w:r>
      <w:r w:rsidR="00185754" w:rsidRPr="00422777">
        <w:rPr>
          <w:color w:val="231F20"/>
          <w:sz w:val="22"/>
          <w:szCs w:val="22"/>
        </w:rPr>
        <w:t xml:space="preserve">это состояние объекта защиты, при котором воздействие на него всех потоков вещества, энергии и информации не превышает предельно допустимых значений. </w:t>
      </w:r>
      <w:r w:rsidR="001C5BC4" w:rsidRPr="00422777">
        <w:rPr>
          <w:color w:val="231F20"/>
          <w:sz w:val="22"/>
          <w:szCs w:val="22"/>
        </w:rPr>
        <w:t>(</w:t>
      </w:r>
      <w:r w:rsidR="001C5BC4" w:rsidRPr="00422777">
        <w:rPr>
          <w:b/>
          <w:color w:val="231F20"/>
          <w:sz w:val="22"/>
          <w:szCs w:val="22"/>
        </w:rPr>
        <w:t>Безопасность</w:t>
      </w:r>
      <w:r w:rsidR="001C5BC4" w:rsidRPr="00422777">
        <w:rPr>
          <w:color w:val="231F20"/>
          <w:sz w:val="22"/>
          <w:szCs w:val="22"/>
        </w:rPr>
        <w:t>)</w:t>
      </w:r>
    </w:p>
    <w:p w:rsidR="005654C7" w:rsidRPr="00422777" w:rsidRDefault="00E8020A" w:rsidP="00422777">
      <w:pPr>
        <w:shd w:val="clear" w:color="auto" w:fill="FFFFFF"/>
        <w:ind w:firstLine="709"/>
        <w:jc w:val="both"/>
        <w:rPr>
          <w:color w:val="231F20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4. _______ –</w:t>
      </w:r>
      <w:r w:rsidR="0055191D" w:rsidRPr="00422777">
        <w:rPr>
          <w:color w:val="231F20"/>
          <w:sz w:val="22"/>
          <w:szCs w:val="22"/>
        </w:rPr>
        <w:t xml:space="preserve"> это совокупность факторов среды и трудового процесса, оказывающих влияние на работоспособность и здоровье человека в процессе труда. (</w:t>
      </w:r>
      <w:r w:rsidR="0055191D" w:rsidRPr="00422777">
        <w:rPr>
          <w:b/>
          <w:bCs/>
          <w:iCs/>
          <w:color w:val="231F20"/>
          <w:sz w:val="22"/>
          <w:szCs w:val="22"/>
        </w:rPr>
        <w:t>Условия труда</w:t>
      </w:r>
      <w:r w:rsidR="0055191D" w:rsidRPr="00422777">
        <w:rPr>
          <w:color w:val="231F20"/>
          <w:sz w:val="22"/>
          <w:szCs w:val="22"/>
        </w:rPr>
        <w:t>)</w:t>
      </w:r>
    </w:p>
    <w:p w:rsidR="0055191D" w:rsidRPr="00422777" w:rsidRDefault="0055191D" w:rsidP="00422777">
      <w:pPr>
        <w:shd w:val="clear" w:color="auto" w:fill="FFFFFF"/>
        <w:ind w:firstLine="709"/>
        <w:jc w:val="both"/>
        <w:rPr>
          <w:bCs/>
          <w:color w:val="231F20"/>
          <w:sz w:val="22"/>
          <w:szCs w:val="22"/>
        </w:rPr>
      </w:pPr>
      <w:proofErr w:type="gramStart"/>
      <w:r w:rsidRPr="00422777">
        <w:rPr>
          <w:bCs/>
          <w:color w:val="231F20"/>
          <w:sz w:val="22"/>
          <w:szCs w:val="22"/>
        </w:rPr>
        <w:t>5. _______ –</w:t>
      </w:r>
      <w:r w:rsidRPr="00422777">
        <w:rPr>
          <w:color w:val="231F20"/>
          <w:sz w:val="22"/>
          <w:szCs w:val="22"/>
        </w:rPr>
        <w:t xml:space="preserve"> это характеристика трудового процесса, отражающая преимущественную нагрузку на опорно-двигательный аппарат и функциональные системы организма (сердечно-сосудистую, дыхательную и др.), обеспечивающие его деятельность.</w:t>
      </w:r>
      <w:proofErr w:type="gramEnd"/>
      <w:r w:rsidRPr="00422777">
        <w:rPr>
          <w:color w:val="231F20"/>
          <w:sz w:val="22"/>
          <w:szCs w:val="22"/>
        </w:rPr>
        <w:t xml:space="preserve"> (</w:t>
      </w:r>
      <w:r w:rsidRPr="00422777">
        <w:rPr>
          <w:b/>
          <w:bCs/>
          <w:iCs/>
          <w:color w:val="231F20"/>
          <w:sz w:val="22"/>
          <w:szCs w:val="22"/>
        </w:rPr>
        <w:t>Тяжесть труда</w:t>
      </w:r>
      <w:r w:rsidRPr="00422777">
        <w:rPr>
          <w:color w:val="231F20"/>
          <w:sz w:val="22"/>
          <w:szCs w:val="22"/>
        </w:rPr>
        <w:t>)</w:t>
      </w:r>
    </w:p>
    <w:p w:rsidR="0055191D" w:rsidRPr="00422777" w:rsidRDefault="0055191D" w:rsidP="00422777">
      <w:pPr>
        <w:shd w:val="clear" w:color="auto" w:fill="FFFFFF"/>
        <w:ind w:firstLine="709"/>
        <w:jc w:val="both"/>
        <w:rPr>
          <w:bCs/>
          <w:color w:val="231F20"/>
          <w:sz w:val="22"/>
          <w:szCs w:val="22"/>
        </w:rPr>
      </w:pPr>
      <w:r w:rsidRPr="00422777">
        <w:rPr>
          <w:bCs/>
          <w:color w:val="231F20"/>
          <w:sz w:val="22"/>
          <w:szCs w:val="22"/>
        </w:rPr>
        <w:t xml:space="preserve">6. _______ – </w:t>
      </w:r>
      <w:r w:rsidRPr="00422777">
        <w:rPr>
          <w:color w:val="231F20"/>
          <w:sz w:val="22"/>
          <w:szCs w:val="22"/>
        </w:rPr>
        <w:t>это характеристика трудового процесса, отражающая нагрузку преимущественно на центральную нервную систему, органы чувств, эмоциональную сферу работника. (</w:t>
      </w:r>
      <w:r w:rsidRPr="00422777">
        <w:rPr>
          <w:b/>
          <w:bCs/>
          <w:iCs/>
          <w:color w:val="231F20"/>
          <w:sz w:val="22"/>
          <w:szCs w:val="22"/>
        </w:rPr>
        <w:t>Напряженность труда</w:t>
      </w:r>
      <w:r w:rsidRPr="00422777">
        <w:rPr>
          <w:color w:val="231F20"/>
          <w:sz w:val="22"/>
          <w:szCs w:val="22"/>
        </w:rPr>
        <w:t>)</w:t>
      </w:r>
    </w:p>
    <w:p w:rsidR="0055191D" w:rsidRPr="00422777" w:rsidRDefault="0055191D" w:rsidP="00422777">
      <w:pPr>
        <w:shd w:val="clear" w:color="auto" w:fill="FFFFFF"/>
        <w:ind w:firstLine="709"/>
        <w:jc w:val="both"/>
        <w:rPr>
          <w:bCs/>
          <w:color w:val="231F20"/>
          <w:sz w:val="22"/>
          <w:szCs w:val="22"/>
        </w:rPr>
      </w:pPr>
      <w:r w:rsidRPr="00422777">
        <w:rPr>
          <w:bCs/>
          <w:color w:val="231F20"/>
          <w:sz w:val="22"/>
          <w:szCs w:val="22"/>
        </w:rPr>
        <w:t xml:space="preserve">7. </w:t>
      </w:r>
      <w:r w:rsidR="00A64020" w:rsidRPr="00422777">
        <w:rPr>
          <w:bCs/>
          <w:iCs/>
          <w:color w:val="231F20"/>
          <w:sz w:val="22"/>
          <w:szCs w:val="22"/>
        </w:rPr>
        <w:t>Если при специальной оценке условий труда вредные и опасные факторы (</w:t>
      </w:r>
      <w:proofErr w:type="spellStart"/>
      <w:r w:rsidR="00A64020" w:rsidRPr="00422777">
        <w:rPr>
          <w:bCs/>
          <w:iCs/>
          <w:color w:val="231F20"/>
          <w:sz w:val="22"/>
          <w:szCs w:val="22"/>
        </w:rPr>
        <w:t>ВиОФ</w:t>
      </w:r>
      <w:proofErr w:type="spellEnd"/>
      <w:r w:rsidR="00A64020" w:rsidRPr="00422777">
        <w:rPr>
          <w:bCs/>
          <w:iCs/>
          <w:color w:val="231F20"/>
          <w:sz w:val="22"/>
          <w:szCs w:val="22"/>
        </w:rPr>
        <w:t>) не идентифицированы</w:t>
      </w:r>
      <w:r w:rsidR="00A64020" w:rsidRPr="00422777">
        <w:rPr>
          <w:color w:val="231F20"/>
          <w:sz w:val="22"/>
          <w:szCs w:val="22"/>
        </w:rPr>
        <w:t xml:space="preserve">, то условия труда на данном рабочем месте признаются </w:t>
      </w:r>
      <w:r w:rsidR="00A64020" w:rsidRPr="00422777">
        <w:rPr>
          <w:bCs/>
          <w:color w:val="231F20"/>
          <w:sz w:val="22"/>
          <w:szCs w:val="22"/>
        </w:rPr>
        <w:t>_______</w:t>
      </w:r>
      <w:r w:rsidR="00A64020" w:rsidRPr="00422777">
        <w:rPr>
          <w:color w:val="231F20"/>
          <w:sz w:val="22"/>
          <w:szCs w:val="22"/>
        </w:rPr>
        <w:t>, а исследова</w:t>
      </w:r>
      <w:r w:rsidR="000A5A99" w:rsidRPr="00422777">
        <w:rPr>
          <w:color w:val="231F20"/>
          <w:sz w:val="22"/>
          <w:szCs w:val="22"/>
        </w:rPr>
        <w:softHyphen/>
      </w:r>
      <w:r w:rsidR="00A64020" w:rsidRPr="00422777">
        <w:rPr>
          <w:color w:val="231F20"/>
          <w:sz w:val="22"/>
          <w:szCs w:val="22"/>
        </w:rPr>
        <w:t xml:space="preserve">ния и измерения </w:t>
      </w:r>
      <w:proofErr w:type="spellStart"/>
      <w:r w:rsidR="00A64020" w:rsidRPr="00422777">
        <w:rPr>
          <w:color w:val="231F20"/>
          <w:sz w:val="22"/>
          <w:szCs w:val="22"/>
        </w:rPr>
        <w:t>ВиОФ</w:t>
      </w:r>
      <w:proofErr w:type="spellEnd"/>
      <w:r w:rsidR="00A64020" w:rsidRPr="00422777">
        <w:rPr>
          <w:color w:val="231F20"/>
          <w:sz w:val="22"/>
          <w:szCs w:val="22"/>
        </w:rPr>
        <w:t xml:space="preserve"> не проводятся</w:t>
      </w:r>
      <w:proofErr w:type="gramStart"/>
      <w:r w:rsidR="00A64020" w:rsidRPr="00422777">
        <w:rPr>
          <w:color w:val="231F20"/>
          <w:sz w:val="22"/>
          <w:szCs w:val="22"/>
        </w:rPr>
        <w:t>.</w:t>
      </w:r>
      <w:proofErr w:type="gramEnd"/>
      <w:r w:rsidR="00A64020" w:rsidRPr="00422777">
        <w:rPr>
          <w:color w:val="231F20"/>
          <w:sz w:val="22"/>
          <w:szCs w:val="22"/>
        </w:rPr>
        <w:t xml:space="preserve"> (</w:t>
      </w:r>
      <w:proofErr w:type="gramStart"/>
      <w:r w:rsidR="00A64020" w:rsidRPr="00422777">
        <w:rPr>
          <w:b/>
          <w:color w:val="231F20"/>
          <w:sz w:val="22"/>
          <w:szCs w:val="22"/>
        </w:rPr>
        <w:t>д</w:t>
      </w:r>
      <w:proofErr w:type="gramEnd"/>
      <w:r w:rsidR="00A64020" w:rsidRPr="00422777">
        <w:rPr>
          <w:b/>
          <w:color w:val="231F20"/>
          <w:sz w:val="22"/>
          <w:szCs w:val="22"/>
        </w:rPr>
        <w:t>опустимыми</w:t>
      </w:r>
      <w:r w:rsidR="00A64020" w:rsidRPr="00422777">
        <w:rPr>
          <w:color w:val="231F20"/>
          <w:sz w:val="22"/>
          <w:szCs w:val="22"/>
        </w:rPr>
        <w:t xml:space="preserve">, </w:t>
      </w:r>
      <w:r w:rsidR="00A64020" w:rsidRPr="00422777">
        <w:rPr>
          <w:b/>
          <w:color w:val="231F20"/>
          <w:sz w:val="22"/>
          <w:szCs w:val="22"/>
        </w:rPr>
        <w:t>2 класса</w:t>
      </w:r>
      <w:r w:rsidR="00A64020" w:rsidRPr="00422777">
        <w:rPr>
          <w:color w:val="231F20"/>
          <w:sz w:val="22"/>
          <w:szCs w:val="22"/>
        </w:rPr>
        <w:t>)</w:t>
      </w:r>
    </w:p>
    <w:p w:rsidR="0055191D" w:rsidRPr="00422777" w:rsidRDefault="0055191D" w:rsidP="00422777">
      <w:pPr>
        <w:shd w:val="clear" w:color="auto" w:fill="FFFFFF"/>
        <w:ind w:firstLine="709"/>
        <w:jc w:val="both"/>
        <w:rPr>
          <w:bCs/>
          <w:color w:val="231F20"/>
          <w:sz w:val="22"/>
          <w:szCs w:val="22"/>
        </w:rPr>
      </w:pPr>
      <w:r w:rsidRPr="00422777">
        <w:rPr>
          <w:bCs/>
          <w:color w:val="231F20"/>
          <w:sz w:val="22"/>
          <w:szCs w:val="22"/>
        </w:rPr>
        <w:t xml:space="preserve">8. </w:t>
      </w:r>
      <w:r w:rsidR="0038347B" w:rsidRPr="00422777">
        <w:rPr>
          <w:bCs/>
          <w:color w:val="231F20"/>
          <w:sz w:val="22"/>
          <w:szCs w:val="22"/>
        </w:rPr>
        <w:t xml:space="preserve">Совокупность </w:t>
      </w:r>
      <w:r w:rsidR="0038347B" w:rsidRPr="00422777">
        <w:rPr>
          <w:color w:val="231F20"/>
          <w:sz w:val="22"/>
          <w:szCs w:val="22"/>
        </w:rPr>
        <w:t xml:space="preserve">температуры, влажности и скорости движения воздуха, а также интенсивности теплового излучения от нагретых поверхностей называется </w:t>
      </w:r>
      <w:r w:rsidRPr="00422777">
        <w:rPr>
          <w:bCs/>
          <w:color w:val="231F20"/>
          <w:sz w:val="22"/>
          <w:szCs w:val="22"/>
        </w:rPr>
        <w:t>_______</w:t>
      </w:r>
      <w:r w:rsidR="0038347B" w:rsidRPr="00422777">
        <w:rPr>
          <w:bCs/>
          <w:color w:val="231F20"/>
          <w:sz w:val="22"/>
          <w:szCs w:val="22"/>
        </w:rPr>
        <w:t>. (</w:t>
      </w:r>
      <w:r w:rsidR="0038347B" w:rsidRPr="00422777">
        <w:rPr>
          <w:b/>
          <w:bCs/>
          <w:color w:val="231F20"/>
          <w:sz w:val="22"/>
          <w:szCs w:val="22"/>
        </w:rPr>
        <w:t>микроклиматом</w:t>
      </w:r>
      <w:r w:rsidR="0038347B" w:rsidRPr="00422777">
        <w:rPr>
          <w:bCs/>
          <w:color w:val="231F20"/>
          <w:sz w:val="22"/>
          <w:szCs w:val="22"/>
        </w:rPr>
        <w:t>)</w:t>
      </w:r>
      <w:r w:rsidR="00A64020" w:rsidRPr="00422777">
        <w:rPr>
          <w:bCs/>
          <w:color w:val="231F20"/>
          <w:sz w:val="22"/>
          <w:szCs w:val="22"/>
        </w:rPr>
        <w:t xml:space="preserve"> </w:t>
      </w:r>
    </w:p>
    <w:p w:rsidR="0055191D" w:rsidRPr="00422777" w:rsidRDefault="0055191D" w:rsidP="00422777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</w:p>
    <w:p w:rsidR="00FB5C9C" w:rsidRPr="00422777" w:rsidRDefault="000A5A99" w:rsidP="00422777">
      <w:pPr>
        <w:shd w:val="clear" w:color="auto" w:fill="FFFFFF"/>
        <w:ind w:left="709"/>
        <w:jc w:val="both"/>
        <w:rPr>
          <w:b/>
          <w:bCs/>
          <w:i/>
          <w:iCs/>
          <w:color w:val="000000"/>
          <w:spacing w:val="-2"/>
          <w:sz w:val="22"/>
          <w:szCs w:val="22"/>
        </w:rPr>
      </w:pPr>
      <w:r w:rsidRPr="00422777">
        <w:rPr>
          <w:b/>
          <w:bCs/>
          <w:i/>
          <w:iCs/>
          <w:color w:val="000000"/>
          <w:spacing w:val="-2"/>
          <w:sz w:val="22"/>
          <w:szCs w:val="22"/>
        </w:rPr>
        <w:t>в</w:t>
      </w:r>
      <w:r w:rsidR="00FB5C9C" w:rsidRPr="00422777">
        <w:rPr>
          <w:b/>
          <w:bCs/>
          <w:i/>
          <w:iCs/>
          <w:color w:val="000000"/>
          <w:spacing w:val="-2"/>
          <w:sz w:val="22"/>
          <w:szCs w:val="22"/>
        </w:rPr>
        <w:t>) типовые практические контрольные вопросы:</w:t>
      </w:r>
    </w:p>
    <w:p w:rsidR="000A5A99" w:rsidRPr="00422777" w:rsidRDefault="000A5A99" w:rsidP="00422777">
      <w:pPr>
        <w:shd w:val="clear" w:color="auto" w:fill="FFFFFF"/>
        <w:ind w:left="709"/>
        <w:jc w:val="both"/>
        <w:rPr>
          <w:b/>
          <w:bCs/>
          <w:i/>
          <w:iCs/>
          <w:color w:val="000000"/>
          <w:spacing w:val="-2"/>
          <w:sz w:val="22"/>
          <w:szCs w:val="22"/>
        </w:rPr>
      </w:pPr>
    </w:p>
    <w:p w:rsidR="007D5EF2" w:rsidRPr="00422777" w:rsidRDefault="00096E60" w:rsidP="00422777">
      <w:pPr>
        <w:shd w:val="clear" w:color="auto" w:fill="FFFFFF"/>
        <w:ind w:firstLine="709"/>
        <w:jc w:val="both"/>
        <w:rPr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 xml:space="preserve">1. Опишите процесс </w:t>
      </w:r>
      <w:r w:rsidRPr="00422777">
        <w:rPr>
          <w:sz w:val="22"/>
          <w:szCs w:val="22"/>
        </w:rPr>
        <w:t xml:space="preserve">идентификация потенциально вредных и опасных факторов при </w:t>
      </w:r>
      <w:r w:rsidR="007D5EF2" w:rsidRPr="00422777">
        <w:rPr>
          <w:sz w:val="22"/>
          <w:szCs w:val="22"/>
        </w:rPr>
        <w:t>специальной оценке условий труда.</w:t>
      </w:r>
    </w:p>
    <w:p w:rsidR="00096E60" w:rsidRPr="00422777" w:rsidRDefault="007D5EF2" w:rsidP="00422777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sz w:val="22"/>
          <w:szCs w:val="22"/>
        </w:rPr>
        <w:t xml:space="preserve">2. </w:t>
      </w:r>
      <w:r w:rsidR="00682D58" w:rsidRPr="00422777">
        <w:rPr>
          <w:bCs/>
          <w:color w:val="000000"/>
          <w:spacing w:val="-2"/>
          <w:sz w:val="22"/>
          <w:szCs w:val="22"/>
        </w:rPr>
        <w:t>Назовите принципы обеспечения безопасности жизнедеятельности</w:t>
      </w:r>
      <w:r w:rsidR="00290A24" w:rsidRPr="00422777">
        <w:rPr>
          <w:bCs/>
          <w:color w:val="000000"/>
          <w:spacing w:val="-2"/>
          <w:sz w:val="22"/>
          <w:szCs w:val="22"/>
        </w:rPr>
        <w:t xml:space="preserve"> и примеры их применения.</w:t>
      </w:r>
    </w:p>
    <w:p w:rsidR="00290A24" w:rsidRPr="00422777" w:rsidRDefault="00290A24" w:rsidP="00422777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 xml:space="preserve">3. Приведите </w:t>
      </w:r>
      <w:r w:rsidR="00F37A2C" w:rsidRPr="00422777">
        <w:rPr>
          <w:bCs/>
          <w:color w:val="000000"/>
          <w:spacing w:val="-2"/>
          <w:sz w:val="22"/>
          <w:szCs w:val="22"/>
        </w:rPr>
        <w:t>классификацию чрезвычайных ситуаций и темпы их развития.</w:t>
      </w:r>
    </w:p>
    <w:p w:rsidR="00F37A2C" w:rsidRPr="00422777" w:rsidRDefault="00F37A2C" w:rsidP="00422777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4. Приведите пример чрезвычайной ситуации и объясните стадии её развития.</w:t>
      </w:r>
    </w:p>
    <w:p w:rsidR="00F37A2C" w:rsidRPr="00422777" w:rsidRDefault="00F37A2C" w:rsidP="00422777">
      <w:pPr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 xml:space="preserve">5. </w:t>
      </w:r>
      <w:r w:rsidR="00D76D84" w:rsidRPr="00422777">
        <w:rPr>
          <w:bCs/>
          <w:iCs/>
          <w:color w:val="000000"/>
          <w:spacing w:val="-2"/>
          <w:sz w:val="22"/>
          <w:szCs w:val="22"/>
        </w:rPr>
        <w:t>Опишите</w:t>
      </w:r>
      <w:r w:rsidR="00ED7FF8" w:rsidRPr="00422777">
        <w:rPr>
          <w:bCs/>
          <w:iCs/>
          <w:color w:val="000000"/>
          <w:spacing w:val="-2"/>
          <w:sz w:val="22"/>
          <w:szCs w:val="22"/>
        </w:rPr>
        <w:t xml:space="preserve"> два основных направления минимизации вероятности возникновения чрезвыча</w:t>
      </w:r>
      <w:r w:rsidR="00D76D84" w:rsidRPr="00422777">
        <w:rPr>
          <w:bCs/>
          <w:iCs/>
          <w:color w:val="000000"/>
          <w:spacing w:val="-2"/>
          <w:sz w:val="22"/>
          <w:szCs w:val="22"/>
        </w:rPr>
        <w:t xml:space="preserve">йных ситуаций и их последствий на опасном объекте. </w:t>
      </w:r>
    </w:p>
    <w:p w:rsidR="00D76D84" w:rsidRPr="00422777" w:rsidRDefault="00D76D84" w:rsidP="00422777">
      <w:pPr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 xml:space="preserve">6. </w:t>
      </w:r>
      <w:r w:rsidR="004A62F7" w:rsidRPr="00422777">
        <w:rPr>
          <w:bCs/>
          <w:iCs/>
          <w:color w:val="000000"/>
          <w:spacing w:val="-2"/>
          <w:sz w:val="22"/>
          <w:szCs w:val="22"/>
        </w:rPr>
        <w:t>Принципы нормирования искусственного освещения.</w:t>
      </w:r>
    </w:p>
    <w:p w:rsidR="004A62F7" w:rsidRPr="00422777" w:rsidRDefault="004A62F7" w:rsidP="00422777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 xml:space="preserve">7. </w:t>
      </w:r>
      <w:r w:rsidR="005A4A76" w:rsidRPr="00422777">
        <w:rPr>
          <w:bCs/>
          <w:iCs/>
          <w:color w:val="000000"/>
          <w:spacing w:val="-2"/>
          <w:sz w:val="22"/>
          <w:szCs w:val="22"/>
        </w:rPr>
        <w:t>Приведите оптимальные и допустимые величины параметров микроклимата на своём рабочем месте.</w:t>
      </w:r>
    </w:p>
    <w:p w:rsidR="00FB5C9C" w:rsidRPr="00422777" w:rsidRDefault="005A4A76" w:rsidP="00422777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 xml:space="preserve">8. </w:t>
      </w:r>
      <w:r w:rsidR="001551B4" w:rsidRPr="00422777">
        <w:rPr>
          <w:bCs/>
          <w:color w:val="000000"/>
          <w:spacing w:val="-2"/>
          <w:sz w:val="22"/>
          <w:szCs w:val="22"/>
        </w:rPr>
        <w:t>Объясните, какие, на Ваш взгляд, опасные объекты находятся вблизи вашего дома, которые могут вызвать чрезвычайную ситуацию.</w:t>
      </w:r>
    </w:p>
    <w:p w:rsidR="00AA48B1" w:rsidRPr="00422777" w:rsidRDefault="005A4A76" w:rsidP="00422777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 xml:space="preserve">9. </w:t>
      </w:r>
      <w:r w:rsidR="001551B4" w:rsidRPr="00422777">
        <w:rPr>
          <w:bCs/>
          <w:color w:val="000000"/>
          <w:spacing w:val="-2"/>
          <w:sz w:val="22"/>
          <w:szCs w:val="22"/>
        </w:rPr>
        <w:t>Проанализируйте, какие горючие вещества и материалы, а также окислители имеются у Вас в квартире (доме).</w:t>
      </w:r>
    </w:p>
    <w:p w:rsidR="001551B4" w:rsidRPr="00422777" w:rsidRDefault="001551B4" w:rsidP="00422777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10. Какие источники зажигания могут у Вас в квартире (дома) обеспечить энергетическое воздействие на горючую систему и привести к возникновению горения.</w:t>
      </w:r>
    </w:p>
    <w:p w:rsidR="001551B4" w:rsidRPr="00422777" w:rsidRDefault="001551B4" w:rsidP="00422777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</w:p>
    <w:p w:rsidR="000A5A99" w:rsidRPr="00422777" w:rsidRDefault="000A5A99" w:rsidP="00422777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1732"/>
        <w:gridCol w:w="8015"/>
      </w:tblGrid>
      <w:tr w:rsidR="00173EBE" w:rsidRPr="00422777" w:rsidTr="00422777"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3EBE" w:rsidRPr="00422777" w:rsidRDefault="00173EBE" w:rsidP="00422777">
            <w:pPr>
              <w:shd w:val="clear" w:color="auto" w:fill="FFFFFF"/>
              <w:jc w:val="center"/>
              <w:rPr>
                <w:bCs/>
                <w:iCs/>
                <w:color w:val="000000"/>
                <w:spacing w:val="-2"/>
                <w:sz w:val="22"/>
                <w:szCs w:val="22"/>
              </w:rPr>
            </w:pPr>
            <w:r w:rsidRPr="00422777">
              <w:rPr>
                <w:bCs/>
                <w:iCs/>
                <w:color w:val="000000"/>
                <w:spacing w:val="-2"/>
                <w:sz w:val="22"/>
                <w:szCs w:val="22"/>
              </w:rPr>
              <w:t>Коды компетенций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3EBE" w:rsidRPr="00422777" w:rsidRDefault="00173EBE" w:rsidP="00422777">
            <w:pPr>
              <w:shd w:val="clear" w:color="auto" w:fill="FFFFFF"/>
              <w:jc w:val="center"/>
              <w:rPr>
                <w:bCs/>
                <w:iCs/>
                <w:color w:val="000000"/>
                <w:spacing w:val="-2"/>
                <w:sz w:val="22"/>
                <w:szCs w:val="22"/>
              </w:rPr>
            </w:pPr>
            <w:r w:rsidRPr="00422777">
              <w:rPr>
                <w:bCs/>
                <w:color w:val="000000"/>
                <w:spacing w:val="-2"/>
                <w:sz w:val="22"/>
                <w:szCs w:val="22"/>
              </w:rPr>
              <w:t>Результаты освоения ОПОП</w:t>
            </w:r>
          </w:p>
          <w:p w:rsidR="00173EBE" w:rsidRPr="00422777" w:rsidRDefault="00173EBE" w:rsidP="00422777">
            <w:pPr>
              <w:shd w:val="clear" w:color="auto" w:fill="FFFFFF"/>
              <w:jc w:val="center"/>
              <w:rPr>
                <w:bCs/>
                <w:color w:val="000000"/>
                <w:spacing w:val="-2"/>
                <w:sz w:val="22"/>
                <w:szCs w:val="22"/>
              </w:rPr>
            </w:pPr>
            <w:r w:rsidRPr="00422777">
              <w:rPr>
                <w:bCs/>
                <w:color w:val="000000"/>
                <w:spacing w:val="-2"/>
                <w:sz w:val="22"/>
                <w:szCs w:val="22"/>
              </w:rPr>
              <w:t>Содержание компетенций</w:t>
            </w:r>
          </w:p>
        </w:tc>
      </w:tr>
      <w:tr w:rsidR="00173EBE" w:rsidRPr="00422777" w:rsidTr="00422777">
        <w:tblPrEx>
          <w:tblCellMar>
            <w:left w:w="57" w:type="dxa"/>
            <w:right w:w="57" w:type="dxa"/>
          </w:tblCellMar>
        </w:tblPrEx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3EBE" w:rsidRPr="00422777" w:rsidRDefault="00173EBE" w:rsidP="00422777">
            <w:pPr>
              <w:shd w:val="clear" w:color="auto" w:fill="FFFFFF"/>
              <w:jc w:val="center"/>
              <w:rPr>
                <w:bCs/>
                <w:color w:val="000000"/>
                <w:spacing w:val="-2"/>
                <w:sz w:val="22"/>
                <w:szCs w:val="22"/>
              </w:rPr>
            </w:pPr>
            <w:r w:rsidRPr="00422777">
              <w:rPr>
                <w:bCs/>
                <w:color w:val="000000"/>
                <w:spacing w:val="-2"/>
                <w:sz w:val="22"/>
                <w:szCs w:val="22"/>
              </w:rPr>
              <w:t>УК-8.3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EBE" w:rsidRPr="00422777" w:rsidRDefault="00173EBE" w:rsidP="00422777">
            <w:pPr>
              <w:shd w:val="clear" w:color="auto" w:fill="FFFFFF"/>
              <w:rPr>
                <w:bCs/>
                <w:color w:val="000000"/>
                <w:spacing w:val="-2"/>
                <w:sz w:val="22"/>
                <w:szCs w:val="22"/>
              </w:rPr>
            </w:pPr>
            <w:r w:rsidRPr="00422777">
              <w:rPr>
                <w:bCs/>
                <w:color w:val="000000"/>
                <w:spacing w:val="-2"/>
                <w:sz w:val="22"/>
                <w:szCs w:val="22"/>
              </w:rPr>
              <w:t>Разъясняет правила поведения при возникновении чрезвычайных ситуаций природного и техногенного происхождения; оказывает первую помощь, описывает способы участия в восстановительных мероприятиях</w:t>
            </w:r>
          </w:p>
        </w:tc>
      </w:tr>
    </w:tbl>
    <w:p w:rsidR="000A5A99" w:rsidRPr="00422777" w:rsidRDefault="000A5A99" w:rsidP="00422777">
      <w:pPr>
        <w:shd w:val="clear" w:color="auto" w:fill="FFFFFF"/>
        <w:ind w:firstLine="709"/>
        <w:jc w:val="both"/>
        <w:rPr>
          <w:b/>
          <w:bCs/>
          <w:color w:val="000000"/>
          <w:spacing w:val="-2"/>
          <w:sz w:val="22"/>
          <w:szCs w:val="22"/>
        </w:rPr>
      </w:pPr>
    </w:p>
    <w:p w:rsidR="00173EBE" w:rsidRPr="00422777" w:rsidRDefault="00173EBE" w:rsidP="00422777">
      <w:pPr>
        <w:shd w:val="clear" w:color="auto" w:fill="FFFFFF"/>
        <w:ind w:firstLine="709"/>
        <w:jc w:val="both"/>
        <w:rPr>
          <w:b/>
          <w:bCs/>
          <w:i/>
          <w:iCs/>
          <w:color w:val="000000"/>
          <w:spacing w:val="-2"/>
          <w:sz w:val="22"/>
          <w:szCs w:val="22"/>
        </w:rPr>
      </w:pPr>
      <w:r w:rsidRPr="00422777">
        <w:rPr>
          <w:b/>
          <w:bCs/>
          <w:i/>
          <w:iCs/>
          <w:color w:val="000000"/>
          <w:spacing w:val="-2"/>
          <w:sz w:val="22"/>
          <w:szCs w:val="22"/>
        </w:rPr>
        <w:lastRenderedPageBreak/>
        <w:t>а) типовые тестовые вопросы закрытого типа:</w:t>
      </w:r>
    </w:p>
    <w:p w:rsidR="000A5A99" w:rsidRPr="00422777" w:rsidRDefault="000A5A99" w:rsidP="00422777">
      <w:pPr>
        <w:shd w:val="clear" w:color="auto" w:fill="FFFFFF"/>
        <w:ind w:firstLine="709"/>
        <w:jc w:val="both"/>
        <w:rPr>
          <w:b/>
          <w:bCs/>
          <w:i/>
          <w:iCs/>
          <w:color w:val="000000"/>
          <w:spacing w:val="-2"/>
          <w:sz w:val="22"/>
          <w:szCs w:val="22"/>
        </w:rPr>
      </w:pPr>
    </w:p>
    <w:p w:rsidR="00D76D84" w:rsidRPr="00422777" w:rsidRDefault="00D76D84" w:rsidP="00422777">
      <w:pPr>
        <w:pStyle w:val="a3"/>
        <w:numPr>
          <w:ilvl w:val="0"/>
          <w:numId w:val="45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Оповещение населения об угрозе чрезвычайной ситуации, рекомендации по действию населения осуществляют:</w:t>
      </w:r>
    </w:p>
    <w:p w:rsidR="00D76D84" w:rsidRPr="00422777" w:rsidRDefault="00D76D84" w:rsidP="00422777">
      <w:pPr>
        <w:shd w:val="clear" w:color="auto" w:fill="FFFFFF"/>
        <w:ind w:left="709"/>
        <w:jc w:val="both"/>
        <w:rPr>
          <w:b/>
          <w:bCs/>
          <w:iCs/>
          <w:color w:val="000000"/>
          <w:spacing w:val="-2"/>
          <w:sz w:val="22"/>
          <w:szCs w:val="22"/>
        </w:rPr>
      </w:pPr>
      <w:r w:rsidRPr="00422777">
        <w:rPr>
          <w:b/>
          <w:bCs/>
          <w:iCs/>
          <w:color w:val="000000"/>
          <w:spacing w:val="-2"/>
          <w:sz w:val="22"/>
          <w:szCs w:val="22"/>
        </w:rPr>
        <w:t>– органы РСЧС;</w:t>
      </w:r>
    </w:p>
    <w:p w:rsidR="00D76D84" w:rsidRPr="00422777" w:rsidRDefault="00D76D84" w:rsidP="00422777">
      <w:pPr>
        <w:shd w:val="clear" w:color="auto" w:fill="FFFFFF"/>
        <w:ind w:left="709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– органы МВД;</w:t>
      </w:r>
    </w:p>
    <w:p w:rsidR="00D76D84" w:rsidRPr="00422777" w:rsidRDefault="00D76D84" w:rsidP="00422777">
      <w:pPr>
        <w:shd w:val="clear" w:color="auto" w:fill="FFFFFF"/>
        <w:ind w:left="709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– органы местной власти</w:t>
      </w:r>
      <w:r w:rsidR="00765D86" w:rsidRPr="00422777">
        <w:rPr>
          <w:bCs/>
          <w:iCs/>
          <w:color w:val="000000"/>
          <w:spacing w:val="-2"/>
          <w:sz w:val="22"/>
          <w:szCs w:val="22"/>
        </w:rPr>
        <w:t>;</w:t>
      </w:r>
    </w:p>
    <w:p w:rsidR="00765D86" w:rsidRPr="00422777" w:rsidRDefault="00765D86" w:rsidP="00422777">
      <w:pPr>
        <w:shd w:val="clear" w:color="auto" w:fill="FFFFFF"/>
        <w:ind w:left="709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– органы прокуратуры.</w:t>
      </w:r>
    </w:p>
    <w:p w:rsidR="00D76D84" w:rsidRPr="00422777" w:rsidRDefault="00DF18AF" w:rsidP="00422777">
      <w:pPr>
        <w:pStyle w:val="a3"/>
        <w:numPr>
          <w:ilvl w:val="0"/>
          <w:numId w:val="45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Кто имеет право оказывать первую помощь?</w:t>
      </w:r>
    </w:p>
    <w:p w:rsidR="00DF18AF" w:rsidRPr="00422777" w:rsidRDefault="00DF18AF" w:rsidP="00422777">
      <w:pPr>
        <w:shd w:val="clear" w:color="auto" w:fill="FFFFFF"/>
        <w:ind w:left="709"/>
        <w:jc w:val="both"/>
        <w:rPr>
          <w:b/>
          <w:bCs/>
          <w:iCs/>
          <w:color w:val="000000"/>
          <w:spacing w:val="-2"/>
          <w:sz w:val="22"/>
          <w:szCs w:val="22"/>
        </w:rPr>
      </w:pPr>
      <w:r w:rsidRPr="00422777">
        <w:rPr>
          <w:b/>
          <w:bCs/>
          <w:iCs/>
          <w:color w:val="000000"/>
          <w:spacing w:val="-2"/>
          <w:sz w:val="22"/>
          <w:szCs w:val="22"/>
        </w:rPr>
        <w:t>– любые лица, обладающие соответствующей подготовкой и (или) навыками;</w:t>
      </w:r>
    </w:p>
    <w:p w:rsidR="00DF18AF" w:rsidRPr="00422777" w:rsidRDefault="00DF18AF" w:rsidP="00422777">
      <w:pPr>
        <w:shd w:val="clear" w:color="auto" w:fill="FFFFFF"/>
        <w:ind w:left="709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 xml:space="preserve">– только сотрудники органов внутренних дел РФ;         </w:t>
      </w:r>
    </w:p>
    <w:p w:rsidR="00DF18AF" w:rsidRPr="00422777" w:rsidRDefault="00DF18AF" w:rsidP="00422777">
      <w:pPr>
        <w:shd w:val="clear" w:color="auto" w:fill="FFFFFF"/>
        <w:ind w:left="709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– только медицинские работники;</w:t>
      </w:r>
    </w:p>
    <w:p w:rsidR="00DF18AF" w:rsidRPr="00422777" w:rsidRDefault="00DF18AF" w:rsidP="00422777">
      <w:pPr>
        <w:shd w:val="clear" w:color="auto" w:fill="FFFFFF"/>
        <w:ind w:left="709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– только спасатели аварийно-спасательных формирований и служб.</w:t>
      </w:r>
    </w:p>
    <w:p w:rsidR="00DF18AF" w:rsidRPr="00422777" w:rsidRDefault="00DF18AF" w:rsidP="00422777">
      <w:pPr>
        <w:pStyle w:val="a3"/>
        <w:numPr>
          <w:ilvl w:val="0"/>
          <w:numId w:val="45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 xml:space="preserve">Первым действием на месте происшествия является: </w:t>
      </w:r>
    </w:p>
    <w:p w:rsidR="00DF18AF" w:rsidRPr="00422777" w:rsidRDefault="00DF18AF" w:rsidP="00422777">
      <w:pPr>
        <w:shd w:val="clear" w:color="auto" w:fill="FFFFFF"/>
        <w:ind w:left="709"/>
        <w:jc w:val="both"/>
        <w:rPr>
          <w:b/>
          <w:bCs/>
          <w:iCs/>
          <w:color w:val="000000"/>
          <w:spacing w:val="-2"/>
          <w:sz w:val="22"/>
          <w:szCs w:val="22"/>
        </w:rPr>
      </w:pPr>
      <w:r w:rsidRPr="00422777">
        <w:rPr>
          <w:b/>
          <w:bCs/>
          <w:iCs/>
          <w:color w:val="000000"/>
          <w:spacing w:val="-2"/>
          <w:sz w:val="22"/>
          <w:szCs w:val="22"/>
        </w:rPr>
        <w:t>– определение угрожающих факторов для собственной жизни и здоровья;</w:t>
      </w:r>
    </w:p>
    <w:p w:rsidR="00DF18AF" w:rsidRPr="00422777" w:rsidRDefault="00DF18AF" w:rsidP="00422777">
      <w:pPr>
        <w:shd w:val="clear" w:color="auto" w:fill="FFFFFF"/>
        <w:ind w:left="709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– определение угрожающих факторов для жизни и здоровья пострадавшего;</w:t>
      </w:r>
    </w:p>
    <w:p w:rsidR="00DF18AF" w:rsidRPr="00422777" w:rsidRDefault="00DF18AF" w:rsidP="00422777">
      <w:pPr>
        <w:shd w:val="clear" w:color="auto" w:fill="FFFFFF"/>
        <w:ind w:left="709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– оценка количества пострадавших;</w:t>
      </w:r>
    </w:p>
    <w:p w:rsidR="00DF18AF" w:rsidRPr="00422777" w:rsidRDefault="00DF18AF" w:rsidP="00422777">
      <w:pPr>
        <w:shd w:val="clear" w:color="auto" w:fill="FFFFFF"/>
        <w:ind w:left="709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– извлечение пострадавшего из транспортного средства или других труднодо</w:t>
      </w:r>
      <w:r w:rsidRPr="00422777">
        <w:rPr>
          <w:bCs/>
          <w:iCs/>
          <w:color w:val="000000"/>
          <w:spacing w:val="-2"/>
          <w:sz w:val="22"/>
          <w:szCs w:val="22"/>
        </w:rPr>
        <w:softHyphen/>
        <w:t>ступных мест;</w:t>
      </w:r>
    </w:p>
    <w:p w:rsidR="00DF18AF" w:rsidRPr="00422777" w:rsidRDefault="00DF18AF" w:rsidP="00422777">
      <w:pPr>
        <w:pStyle w:val="a3"/>
        <w:numPr>
          <w:ilvl w:val="0"/>
          <w:numId w:val="45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 xml:space="preserve">Вторым действием на месте происшествия является: </w:t>
      </w:r>
    </w:p>
    <w:p w:rsidR="00DF18AF" w:rsidRPr="00422777" w:rsidRDefault="00DF18AF" w:rsidP="00422777">
      <w:pPr>
        <w:shd w:val="clear" w:color="auto" w:fill="FFFFFF"/>
        <w:ind w:left="709"/>
        <w:jc w:val="both"/>
        <w:rPr>
          <w:b/>
          <w:bCs/>
          <w:color w:val="000000"/>
          <w:spacing w:val="-2"/>
          <w:sz w:val="22"/>
          <w:szCs w:val="22"/>
        </w:rPr>
      </w:pPr>
      <w:r w:rsidRPr="00422777">
        <w:rPr>
          <w:b/>
          <w:bCs/>
          <w:color w:val="000000"/>
          <w:spacing w:val="-2"/>
          <w:sz w:val="22"/>
          <w:szCs w:val="22"/>
        </w:rPr>
        <w:t xml:space="preserve">– определение угрожающих факторов для жизни и здоровья пострадавшего; </w:t>
      </w:r>
    </w:p>
    <w:p w:rsidR="00DF18AF" w:rsidRPr="00422777" w:rsidRDefault="00DF18AF" w:rsidP="00422777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– определение угрожающих факторов для собственной жизни и здоровья;</w:t>
      </w:r>
    </w:p>
    <w:p w:rsidR="00DF18AF" w:rsidRPr="00422777" w:rsidRDefault="00DF18AF" w:rsidP="00422777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– оценка количества пострадавших;</w:t>
      </w:r>
    </w:p>
    <w:p w:rsidR="00173EBE" w:rsidRPr="00422777" w:rsidRDefault="00DF18AF" w:rsidP="00422777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– извлечение пострадавшего из труднодоступных мест;</w:t>
      </w:r>
    </w:p>
    <w:p w:rsidR="00DF18AF" w:rsidRPr="00422777" w:rsidRDefault="00DF18AF" w:rsidP="00422777">
      <w:pPr>
        <w:pStyle w:val="a3"/>
        <w:numPr>
          <w:ilvl w:val="0"/>
          <w:numId w:val="45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Для чего предназначены ножницы Листера, находящиеся в аптечке оказания первой помощи работникам?</w:t>
      </w:r>
    </w:p>
    <w:p w:rsidR="00DF18AF" w:rsidRPr="00422777" w:rsidRDefault="00DF18AF" w:rsidP="00422777">
      <w:pPr>
        <w:pStyle w:val="ConsPlusNormal"/>
        <w:ind w:left="709"/>
        <w:jc w:val="both"/>
        <w:rPr>
          <w:rFonts w:ascii="Times New Roman" w:hAnsi="Times New Roman" w:cs="Times New Roman"/>
          <w:b/>
          <w:bCs/>
          <w:kern w:val="36"/>
          <w:sz w:val="22"/>
          <w:szCs w:val="22"/>
        </w:rPr>
      </w:pPr>
      <w:r w:rsidRPr="00422777">
        <w:rPr>
          <w:rFonts w:ascii="Times New Roman" w:hAnsi="Times New Roman" w:cs="Times New Roman"/>
          <w:b/>
          <w:bCs/>
          <w:kern w:val="36"/>
          <w:sz w:val="22"/>
          <w:szCs w:val="22"/>
        </w:rPr>
        <w:t xml:space="preserve">– </w:t>
      </w:r>
      <w:r w:rsidRPr="00422777">
        <w:rPr>
          <w:rFonts w:ascii="Times New Roman" w:hAnsi="Times New Roman" w:cs="Times New Roman"/>
          <w:b/>
          <w:sz w:val="22"/>
          <w:szCs w:val="22"/>
        </w:rPr>
        <w:t>для разрезания повязок и одежды пострадавшего;</w:t>
      </w:r>
    </w:p>
    <w:p w:rsidR="00DF18AF" w:rsidRPr="00422777" w:rsidRDefault="00DF18AF" w:rsidP="00422777">
      <w:pPr>
        <w:shd w:val="clear" w:color="auto" w:fill="FFFFFF"/>
        <w:ind w:left="709"/>
        <w:jc w:val="both"/>
        <w:outlineLvl w:val="0"/>
        <w:rPr>
          <w:bCs/>
          <w:kern w:val="36"/>
          <w:sz w:val="22"/>
          <w:szCs w:val="22"/>
          <w:lang w:eastAsia="ru-RU"/>
        </w:rPr>
      </w:pPr>
      <w:r w:rsidRPr="00422777">
        <w:rPr>
          <w:bCs/>
          <w:kern w:val="36"/>
          <w:sz w:val="22"/>
          <w:szCs w:val="22"/>
          <w:lang w:eastAsia="ru-RU"/>
        </w:rPr>
        <w:t>– для разрезания упаковки изотермического покрывала;</w:t>
      </w:r>
    </w:p>
    <w:p w:rsidR="00DF18AF" w:rsidRPr="00422777" w:rsidRDefault="00DF18AF" w:rsidP="00422777">
      <w:pPr>
        <w:shd w:val="clear" w:color="auto" w:fill="FFFFFF"/>
        <w:ind w:left="709"/>
        <w:jc w:val="both"/>
        <w:outlineLvl w:val="0"/>
        <w:rPr>
          <w:bCs/>
          <w:kern w:val="36"/>
          <w:sz w:val="22"/>
          <w:szCs w:val="22"/>
          <w:lang w:eastAsia="ru-RU"/>
        </w:rPr>
      </w:pPr>
      <w:r w:rsidRPr="00422777">
        <w:rPr>
          <w:bCs/>
          <w:kern w:val="36"/>
          <w:sz w:val="22"/>
          <w:szCs w:val="22"/>
          <w:lang w:eastAsia="ru-RU"/>
        </w:rPr>
        <w:t xml:space="preserve">– для обрезания ногтей пострадавшему; </w:t>
      </w:r>
    </w:p>
    <w:p w:rsidR="00DF18AF" w:rsidRPr="00422777" w:rsidRDefault="00DF18AF" w:rsidP="00422777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kern w:val="36"/>
          <w:sz w:val="22"/>
          <w:szCs w:val="22"/>
          <w:lang w:eastAsia="ru-RU"/>
        </w:rPr>
        <w:t>– для подравнивания краёв ран у пострадавшего.</w:t>
      </w:r>
      <w:r w:rsidR="001B7AE9" w:rsidRPr="00422777">
        <w:rPr>
          <w:bCs/>
          <w:kern w:val="36"/>
          <w:sz w:val="22"/>
          <w:szCs w:val="22"/>
          <w:lang w:eastAsia="ru-RU"/>
        </w:rPr>
        <w:t xml:space="preserve"> </w:t>
      </w:r>
    </w:p>
    <w:p w:rsidR="001B7AE9" w:rsidRPr="00422777" w:rsidRDefault="001B7AE9" w:rsidP="00422777">
      <w:pPr>
        <w:pStyle w:val="a3"/>
        <w:numPr>
          <w:ilvl w:val="0"/>
          <w:numId w:val="45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Каким образом проводится сердечно-лёгочная реанимация пострадавшего?</w:t>
      </w:r>
    </w:p>
    <w:p w:rsidR="001B7AE9" w:rsidRPr="00422777" w:rsidRDefault="001B7AE9" w:rsidP="00422777">
      <w:pPr>
        <w:shd w:val="clear" w:color="auto" w:fill="FFFFFF"/>
        <w:ind w:left="709"/>
        <w:jc w:val="both"/>
        <w:rPr>
          <w:b/>
          <w:bCs/>
          <w:color w:val="000000"/>
          <w:spacing w:val="-2"/>
          <w:sz w:val="22"/>
          <w:szCs w:val="22"/>
        </w:rPr>
      </w:pPr>
      <w:r w:rsidRPr="00422777">
        <w:rPr>
          <w:b/>
          <w:bCs/>
          <w:color w:val="000000"/>
          <w:spacing w:val="-2"/>
          <w:sz w:val="22"/>
          <w:szCs w:val="22"/>
        </w:rPr>
        <w:t>– чередование 30 надавливаний на грудную клетку пострадавшего с 2 вдохами искусственного дыхания;</w:t>
      </w:r>
    </w:p>
    <w:p w:rsidR="001B7AE9" w:rsidRPr="00422777" w:rsidRDefault="001B7AE9" w:rsidP="00422777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– чередование 15 надавливаний на грудную клетку пострадавшего с 5 вдохами искусственного дыхания;</w:t>
      </w:r>
    </w:p>
    <w:p w:rsidR="001B7AE9" w:rsidRPr="00422777" w:rsidRDefault="001B7AE9" w:rsidP="00422777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– вначале 1 вдох искусственного дыхания пострадавшему, потом 15 надавливаний на грудную клетку;</w:t>
      </w:r>
    </w:p>
    <w:p w:rsidR="00DF18AF" w:rsidRPr="00422777" w:rsidRDefault="001B7AE9" w:rsidP="00422777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– чередование 5 надавливаний на грудную клетку пострадавшего с 1 вдохом искусственного дыхания.</w:t>
      </w:r>
    </w:p>
    <w:p w:rsidR="001B7AE9" w:rsidRPr="00422777" w:rsidRDefault="001B7AE9" w:rsidP="00422777">
      <w:pPr>
        <w:pStyle w:val="a3"/>
        <w:numPr>
          <w:ilvl w:val="0"/>
          <w:numId w:val="45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На какой срок может быть наложен кровоостанавливающий жгут?</w:t>
      </w:r>
    </w:p>
    <w:p w:rsidR="001B7AE9" w:rsidRPr="00422777" w:rsidRDefault="001B7AE9" w:rsidP="00422777">
      <w:pPr>
        <w:shd w:val="clear" w:color="auto" w:fill="FFFFFF"/>
        <w:ind w:left="709"/>
        <w:jc w:val="both"/>
        <w:rPr>
          <w:b/>
          <w:bCs/>
          <w:color w:val="000000"/>
          <w:spacing w:val="-2"/>
          <w:sz w:val="22"/>
          <w:szCs w:val="22"/>
        </w:rPr>
      </w:pPr>
      <w:r w:rsidRPr="00422777">
        <w:rPr>
          <w:b/>
          <w:bCs/>
          <w:color w:val="000000"/>
          <w:spacing w:val="-2"/>
          <w:sz w:val="22"/>
          <w:szCs w:val="22"/>
        </w:rPr>
        <w:t>– не более одного часа в тёплое время года и не более получаса в холодное время года;</w:t>
      </w:r>
    </w:p>
    <w:p w:rsidR="001B7AE9" w:rsidRPr="00422777" w:rsidRDefault="001B7AE9" w:rsidP="00422777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– не более получаса в тёплое время года и не более одного часа в холодное время года;</w:t>
      </w:r>
    </w:p>
    <w:p w:rsidR="001B7AE9" w:rsidRPr="00422777" w:rsidRDefault="001B7AE9" w:rsidP="00422777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– время наложения жгута не ограничено;</w:t>
      </w:r>
    </w:p>
    <w:p w:rsidR="00DF18AF" w:rsidRPr="00422777" w:rsidRDefault="001B7AE9" w:rsidP="00422777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– не более 2 часов.</w:t>
      </w:r>
    </w:p>
    <w:p w:rsidR="001B7AE9" w:rsidRPr="00422777" w:rsidRDefault="001C777A" w:rsidP="00422777">
      <w:pPr>
        <w:pStyle w:val="a3"/>
        <w:numPr>
          <w:ilvl w:val="0"/>
          <w:numId w:val="45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Что обозначает сокращение «РСЧС»?</w:t>
      </w:r>
    </w:p>
    <w:p w:rsidR="001B7AE9" w:rsidRPr="00422777" w:rsidRDefault="001C777A" w:rsidP="00422777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– Российская система управления чрезвычайными ситуациями.</w:t>
      </w:r>
    </w:p>
    <w:p w:rsidR="001C777A" w:rsidRPr="00422777" w:rsidRDefault="001C777A" w:rsidP="00422777">
      <w:pPr>
        <w:shd w:val="clear" w:color="auto" w:fill="FFFFFF"/>
        <w:ind w:left="709"/>
        <w:jc w:val="both"/>
        <w:rPr>
          <w:b/>
          <w:bCs/>
          <w:color w:val="000000"/>
          <w:spacing w:val="-2"/>
          <w:sz w:val="22"/>
          <w:szCs w:val="22"/>
        </w:rPr>
      </w:pPr>
      <w:r w:rsidRPr="00422777">
        <w:rPr>
          <w:b/>
          <w:bCs/>
          <w:color w:val="000000"/>
          <w:spacing w:val="-2"/>
          <w:sz w:val="22"/>
          <w:szCs w:val="22"/>
        </w:rPr>
        <w:t>– Единая государственная система предупреждения и ликвидации чрезвычайных ситуаций.</w:t>
      </w:r>
    </w:p>
    <w:p w:rsidR="001B7AE9" w:rsidRPr="00422777" w:rsidRDefault="001C777A" w:rsidP="00422777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– Российская система защиты от чрезвычайных ситуаций.</w:t>
      </w:r>
    </w:p>
    <w:p w:rsidR="001C777A" w:rsidRPr="00422777" w:rsidRDefault="001C777A" w:rsidP="00422777">
      <w:pPr>
        <w:shd w:val="clear" w:color="auto" w:fill="FFFFFF"/>
        <w:ind w:left="709"/>
        <w:jc w:val="both"/>
        <w:rPr>
          <w:color w:val="000000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 xml:space="preserve">– </w:t>
      </w:r>
      <w:r w:rsidRPr="00422777">
        <w:rPr>
          <w:color w:val="000000"/>
          <w:sz w:val="22"/>
          <w:szCs w:val="22"/>
        </w:rPr>
        <w:t>Российская система чрезвычайных ситуаций.</w:t>
      </w:r>
    </w:p>
    <w:p w:rsidR="00745CCF" w:rsidRPr="00422777" w:rsidRDefault="00745CCF" w:rsidP="00422777">
      <w:pPr>
        <w:pStyle w:val="a3"/>
        <w:numPr>
          <w:ilvl w:val="0"/>
          <w:numId w:val="45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 xml:space="preserve">К способам защиты населения в условиях ЧС относятся: </w:t>
      </w:r>
    </w:p>
    <w:p w:rsidR="00745CCF" w:rsidRPr="00422777" w:rsidRDefault="00611EB4" w:rsidP="00422777">
      <w:pPr>
        <w:autoSpaceDE w:val="0"/>
        <w:autoSpaceDN w:val="0"/>
        <w:adjustRightInd w:val="0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>– э</w:t>
      </w:r>
      <w:r w:rsidR="00745CCF" w:rsidRPr="00422777">
        <w:rPr>
          <w:rFonts w:eastAsia="Calibri"/>
          <w:color w:val="000000"/>
          <w:sz w:val="22"/>
          <w:szCs w:val="22"/>
          <w:lang w:eastAsia="ru-RU"/>
        </w:rPr>
        <w:t xml:space="preserve">вакуация (рассредоточение) населения из опасных зон и его перепись. </w:t>
      </w:r>
    </w:p>
    <w:p w:rsidR="00745CCF" w:rsidRPr="00422777" w:rsidRDefault="00611EB4" w:rsidP="00422777">
      <w:pPr>
        <w:autoSpaceDE w:val="0"/>
        <w:autoSpaceDN w:val="0"/>
        <w:adjustRightInd w:val="0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>– у</w:t>
      </w:r>
      <w:r w:rsidR="00745CCF" w:rsidRPr="00422777">
        <w:rPr>
          <w:rFonts w:eastAsia="Calibri"/>
          <w:color w:val="000000"/>
          <w:sz w:val="22"/>
          <w:szCs w:val="22"/>
          <w:lang w:eastAsia="ru-RU"/>
        </w:rPr>
        <w:t xml:space="preserve">крытие в защитных сооружениях и замер уровня поражающих факторов. </w:t>
      </w:r>
    </w:p>
    <w:p w:rsidR="00745CCF" w:rsidRPr="00422777" w:rsidRDefault="00611EB4" w:rsidP="00422777">
      <w:pPr>
        <w:autoSpaceDE w:val="0"/>
        <w:autoSpaceDN w:val="0"/>
        <w:adjustRightInd w:val="0"/>
        <w:ind w:left="709"/>
        <w:jc w:val="both"/>
        <w:rPr>
          <w:rFonts w:eastAsia="Calibri"/>
          <w:b/>
          <w:sz w:val="22"/>
          <w:szCs w:val="22"/>
          <w:lang w:eastAsia="ru-RU"/>
        </w:rPr>
      </w:pPr>
      <w:r w:rsidRPr="00422777">
        <w:rPr>
          <w:rFonts w:eastAsia="Calibri"/>
          <w:b/>
          <w:sz w:val="22"/>
          <w:szCs w:val="22"/>
          <w:lang w:eastAsia="ru-RU"/>
        </w:rPr>
        <w:t>– э</w:t>
      </w:r>
      <w:r w:rsidR="00745CCF" w:rsidRPr="00422777">
        <w:rPr>
          <w:rFonts w:eastAsia="Calibri"/>
          <w:b/>
          <w:sz w:val="22"/>
          <w:szCs w:val="22"/>
          <w:lang w:eastAsia="ru-RU"/>
        </w:rPr>
        <w:t xml:space="preserve">вакуация населения из опасных зон или его укрытие в защитных сооружениях, использование средств индивидуальной защиты. </w:t>
      </w:r>
    </w:p>
    <w:p w:rsidR="001C777A" w:rsidRPr="00422777" w:rsidRDefault="00611EB4" w:rsidP="00422777">
      <w:pPr>
        <w:shd w:val="clear" w:color="auto" w:fill="FFFFFF"/>
        <w:ind w:left="709"/>
        <w:jc w:val="both"/>
        <w:rPr>
          <w:color w:val="000000"/>
          <w:sz w:val="22"/>
          <w:szCs w:val="22"/>
        </w:rPr>
      </w:pPr>
      <w:r w:rsidRPr="00422777">
        <w:rPr>
          <w:rFonts w:eastAsia="Calibri"/>
          <w:sz w:val="22"/>
          <w:szCs w:val="22"/>
          <w:lang w:eastAsia="ru-RU"/>
        </w:rPr>
        <w:t>– м</w:t>
      </w:r>
      <w:r w:rsidR="00745CCF" w:rsidRPr="00422777">
        <w:rPr>
          <w:rFonts w:eastAsia="Calibri"/>
          <w:sz w:val="22"/>
          <w:szCs w:val="22"/>
          <w:lang w:eastAsia="ru-RU"/>
        </w:rPr>
        <w:t>аскировка защитных сооружений и использование средств индивидуальной защиты.</w:t>
      </w:r>
    </w:p>
    <w:p w:rsidR="00611EB4" w:rsidRPr="00422777" w:rsidRDefault="00611EB4" w:rsidP="00422777">
      <w:pPr>
        <w:pStyle w:val="a3"/>
        <w:numPr>
          <w:ilvl w:val="0"/>
          <w:numId w:val="45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 xml:space="preserve">Основные задачи и функции РСЧС: </w:t>
      </w:r>
    </w:p>
    <w:p w:rsidR="00611EB4" w:rsidRPr="00422777" w:rsidRDefault="00611EB4" w:rsidP="00422777">
      <w:pPr>
        <w:autoSpaceDE w:val="0"/>
        <w:autoSpaceDN w:val="0"/>
        <w:adjustRightInd w:val="0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lastRenderedPageBreak/>
        <w:t xml:space="preserve">– обеспечение устойчивой работы объектов экономики, защита населения в условиях ЧС военного времени. </w:t>
      </w:r>
    </w:p>
    <w:p w:rsidR="00611EB4" w:rsidRPr="00422777" w:rsidRDefault="00611EB4" w:rsidP="00422777">
      <w:pPr>
        <w:autoSpaceDE w:val="0"/>
        <w:autoSpaceDN w:val="0"/>
        <w:adjustRightInd w:val="0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 xml:space="preserve">– защита населения и национального достояния от воздействия катастроф, аварий, экологических и стихийных бедствий или уменьшение их воздействия в условиях ЧС мирного и военного времени. </w:t>
      </w:r>
    </w:p>
    <w:p w:rsidR="00611EB4" w:rsidRPr="00422777" w:rsidRDefault="00611EB4" w:rsidP="00422777">
      <w:pPr>
        <w:autoSpaceDE w:val="0"/>
        <w:autoSpaceDN w:val="0"/>
        <w:adjustRightInd w:val="0"/>
        <w:ind w:left="709"/>
        <w:jc w:val="both"/>
        <w:rPr>
          <w:rFonts w:eastAsia="Calibri"/>
          <w:b/>
          <w:color w:val="000000"/>
          <w:sz w:val="22"/>
          <w:szCs w:val="22"/>
          <w:lang w:eastAsia="ru-RU"/>
        </w:rPr>
      </w:pPr>
      <w:r w:rsidRPr="00422777">
        <w:rPr>
          <w:rFonts w:eastAsia="Calibri"/>
          <w:b/>
          <w:color w:val="000000"/>
          <w:sz w:val="22"/>
          <w:szCs w:val="22"/>
          <w:lang w:eastAsia="ru-RU"/>
        </w:rPr>
        <w:t xml:space="preserve">– обеспечение устойчивой работы объектов экономики, защита населения в условиях ЧС мирного времени. </w:t>
      </w:r>
    </w:p>
    <w:p w:rsidR="001C777A" w:rsidRPr="00422777" w:rsidRDefault="00611EB4" w:rsidP="00422777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>– обеспечение устойчивой работы объектов экономики при точечных бомбовых ударах.</w:t>
      </w:r>
    </w:p>
    <w:p w:rsidR="00611EB4" w:rsidRPr="00422777" w:rsidRDefault="00611EB4" w:rsidP="00422777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</w:p>
    <w:p w:rsidR="00173EBE" w:rsidRPr="00422777" w:rsidRDefault="00173EBE" w:rsidP="00422777">
      <w:pPr>
        <w:shd w:val="clear" w:color="auto" w:fill="FFFFFF"/>
        <w:ind w:firstLine="709"/>
        <w:jc w:val="both"/>
        <w:rPr>
          <w:b/>
          <w:bCs/>
          <w:i/>
          <w:iCs/>
          <w:color w:val="000000"/>
          <w:spacing w:val="-2"/>
          <w:sz w:val="22"/>
          <w:szCs w:val="22"/>
        </w:rPr>
      </w:pPr>
      <w:r w:rsidRPr="00422777">
        <w:rPr>
          <w:b/>
          <w:bCs/>
          <w:i/>
          <w:iCs/>
          <w:color w:val="000000"/>
          <w:spacing w:val="-2"/>
          <w:sz w:val="22"/>
          <w:szCs w:val="22"/>
        </w:rPr>
        <w:t>б) типовые тестовые вопросы открытого типа:</w:t>
      </w:r>
    </w:p>
    <w:p w:rsidR="000A5A99" w:rsidRPr="00422777" w:rsidRDefault="000A5A99" w:rsidP="00422777">
      <w:pPr>
        <w:shd w:val="clear" w:color="auto" w:fill="FFFFFF"/>
        <w:ind w:firstLine="709"/>
        <w:jc w:val="both"/>
        <w:rPr>
          <w:b/>
          <w:bCs/>
          <w:i/>
          <w:iCs/>
          <w:color w:val="000000"/>
          <w:spacing w:val="-2"/>
          <w:sz w:val="22"/>
          <w:szCs w:val="22"/>
        </w:rPr>
      </w:pPr>
    </w:p>
    <w:p w:rsidR="00173EBE" w:rsidRPr="00422777" w:rsidRDefault="001263D1" w:rsidP="00422777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 xml:space="preserve">1. </w:t>
      </w:r>
      <w:r w:rsidR="00682D58" w:rsidRPr="00422777">
        <w:rPr>
          <w:bCs/>
          <w:color w:val="000000"/>
          <w:spacing w:val="-2"/>
          <w:sz w:val="22"/>
          <w:szCs w:val="22"/>
        </w:rPr>
        <w:t>_______</w:t>
      </w:r>
      <w:r w:rsidRPr="00422777">
        <w:rPr>
          <w:color w:val="000000"/>
          <w:sz w:val="22"/>
          <w:szCs w:val="22"/>
        </w:rPr>
        <w:t xml:space="preserve"> </w:t>
      </w:r>
      <w:r w:rsidRPr="00422777">
        <w:rPr>
          <w:b/>
          <w:bCs/>
          <w:color w:val="000000"/>
          <w:sz w:val="22"/>
          <w:szCs w:val="22"/>
        </w:rPr>
        <w:t xml:space="preserve">– </w:t>
      </w:r>
      <w:r w:rsidR="00682D58" w:rsidRPr="00422777">
        <w:rPr>
          <w:bCs/>
          <w:color w:val="000000"/>
          <w:sz w:val="22"/>
          <w:szCs w:val="22"/>
        </w:rPr>
        <w:t>это</w:t>
      </w:r>
      <w:r w:rsidR="00682D58" w:rsidRPr="00422777">
        <w:rPr>
          <w:b/>
          <w:bCs/>
          <w:color w:val="000000"/>
          <w:sz w:val="22"/>
          <w:szCs w:val="22"/>
        </w:rPr>
        <w:t xml:space="preserve"> </w:t>
      </w:r>
      <w:r w:rsidRPr="00422777">
        <w:rPr>
          <w:color w:val="000000"/>
          <w:sz w:val="22"/>
          <w:szCs w:val="22"/>
        </w:rPr>
        <w:t xml:space="preserve">комплекс экстренных медицинских мероприятий, проводимых внезапно заболевшему или пострадавшему на месте происшествия и в период его транспортировки в медицинское учреждение. </w:t>
      </w:r>
      <w:r w:rsidR="00682D58" w:rsidRPr="00422777">
        <w:rPr>
          <w:color w:val="000000"/>
          <w:sz w:val="22"/>
          <w:szCs w:val="22"/>
        </w:rPr>
        <w:t>(</w:t>
      </w:r>
      <w:r w:rsidRPr="00422777">
        <w:rPr>
          <w:b/>
          <w:color w:val="000000"/>
          <w:sz w:val="22"/>
          <w:szCs w:val="22"/>
        </w:rPr>
        <w:t>Первая помощь</w:t>
      </w:r>
      <w:r w:rsidR="00682D58" w:rsidRPr="00422777">
        <w:rPr>
          <w:color w:val="000000"/>
          <w:sz w:val="22"/>
          <w:szCs w:val="22"/>
        </w:rPr>
        <w:t>)</w:t>
      </w:r>
    </w:p>
    <w:p w:rsidR="00134BA9" w:rsidRPr="00422777" w:rsidRDefault="00134BA9" w:rsidP="00422777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422777">
        <w:rPr>
          <w:color w:val="000000"/>
          <w:sz w:val="22"/>
          <w:szCs w:val="22"/>
        </w:rPr>
        <w:t xml:space="preserve">2. </w:t>
      </w:r>
      <w:r w:rsidR="00682D58" w:rsidRPr="00422777">
        <w:rPr>
          <w:color w:val="000000"/>
          <w:sz w:val="22"/>
          <w:szCs w:val="22"/>
        </w:rPr>
        <w:t xml:space="preserve">_______ </w:t>
      </w:r>
      <w:r w:rsidRPr="00422777">
        <w:rPr>
          <w:color w:val="000000"/>
          <w:sz w:val="22"/>
          <w:szCs w:val="22"/>
        </w:rPr>
        <w:t xml:space="preserve"> – выход крови из сосудистого русла во внешнюю среду или в ткани и полости организма. </w:t>
      </w:r>
      <w:r w:rsidR="00682D58" w:rsidRPr="00422777">
        <w:rPr>
          <w:color w:val="000000"/>
          <w:sz w:val="22"/>
          <w:szCs w:val="22"/>
        </w:rPr>
        <w:t>(</w:t>
      </w:r>
      <w:r w:rsidRPr="00422777">
        <w:rPr>
          <w:b/>
          <w:color w:val="000000"/>
          <w:sz w:val="22"/>
          <w:szCs w:val="22"/>
        </w:rPr>
        <w:t>Кровотечение</w:t>
      </w:r>
      <w:r w:rsidR="00682D58" w:rsidRPr="00422777">
        <w:rPr>
          <w:color w:val="000000"/>
          <w:sz w:val="22"/>
          <w:szCs w:val="22"/>
        </w:rPr>
        <w:t>)</w:t>
      </w:r>
    </w:p>
    <w:p w:rsidR="00682D58" w:rsidRPr="00422777" w:rsidRDefault="00682D58" w:rsidP="00422777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422777">
        <w:rPr>
          <w:color w:val="000000"/>
          <w:sz w:val="22"/>
          <w:szCs w:val="22"/>
        </w:rPr>
        <w:t xml:space="preserve">3. </w:t>
      </w:r>
      <w:r w:rsidR="005867C2" w:rsidRPr="00422777">
        <w:rPr>
          <w:color w:val="000000"/>
          <w:sz w:val="22"/>
          <w:szCs w:val="22"/>
        </w:rPr>
        <w:t xml:space="preserve">_______ – </w:t>
      </w:r>
      <w:r w:rsidR="00FE148B" w:rsidRPr="00422777">
        <w:rPr>
          <w:iCs/>
          <w:color w:val="000000"/>
          <w:sz w:val="22"/>
          <w:szCs w:val="22"/>
        </w:rPr>
        <w:t>это обстановка на определенной территории, сложившаяся в результате аварии, опасного природного явления, катастрофы, стихийного или иного бедствия, которые могут повлечь или повлекли за собой человеческие жертвы, причинили ущерб здоровью людей или окружающей  среде, значительные материальные потери и нарушение условий жизнедеятельности людей. (</w:t>
      </w:r>
      <w:r w:rsidR="00FE148B" w:rsidRPr="00422777">
        <w:rPr>
          <w:b/>
          <w:iCs/>
          <w:color w:val="000000"/>
          <w:sz w:val="22"/>
          <w:szCs w:val="22"/>
        </w:rPr>
        <w:t>Чрезвычайная ситуация</w:t>
      </w:r>
      <w:r w:rsidR="00FE148B" w:rsidRPr="00422777">
        <w:rPr>
          <w:iCs/>
          <w:color w:val="000000"/>
          <w:sz w:val="22"/>
          <w:szCs w:val="22"/>
        </w:rPr>
        <w:t xml:space="preserve">, </w:t>
      </w:r>
      <w:r w:rsidR="00FE148B" w:rsidRPr="00422777">
        <w:rPr>
          <w:b/>
          <w:iCs/>
          <w:color w:val="000000"/>
          <w:sz w:val="22"/>
          <w:szCs w:val="22"/>
        </w:rPr>
        <w:t>ЧС</w:t>
      </w:r>
      <w:r w:rsidR="00FE148B" w:rsidRPr="00422777">
        <w:rPr>
          <w:iCs/>
          <w:color w:val="000000"/>
          <w:sz w:val="22"/>
          <w:szCs w:val="22"/>
        </w:rPr>
        <w:t>)</w:t>
      </w:r>
    </w:p>
    <w:p w:rsidR="005867C2" w:rsidRPr="00422777" w:rsidRDefault="005867C2" w:rsidP="00422777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422777">
        <w:rPr>
          <w:color w:val="000000"/>
          <w:sz w:val="22"/>
          <w:szCs w:val="22"/>
        </w:rPr>
        <w:t xml:space="preserve">4. _______ </w:t>
      </w:r>
      <w:r w:rsidR="00FE148B" w:rsidRPr="00422777">
        <w:rPr>
          <w:color w:val="000000"/>
          <w:sz w:val="22"/>
          <w:szCs w:val="22"/>
        </w:rPr>
        <w:t>чрезвычайными ситуациями являются события, происходящие в обществе: межнациональные конфликты, терроризм, грабежи, войны, голод и др. (</w:t>
      </w:r>
      <w:r w:rsidR="00FE148B" w:rsidRPr="00422777">
        <w:rPr>
          <w:b/>
          <w:color w:val="000000"/>
          <w:sz w:val="22"/>
          <w:szCs w:val="22"/>
        </w:rPr>
        <w:t>Социальными</w:t>
      </w:r>
      <w:r w:rsidR="00FE148B" w:rsidRPr="00422777">
        <w:rPr>
          <w:color w:val="000000"/>
          <w:sz w:val="22"/>
          <w:szCs w:val="22"/>
        </w:rPr>
        <w:t>)</w:t>
      </w:r>
    </w:p>
    <w:p w:rsidR="005867C2" w:rsidRPr="00422777" w:rsidRDefault="005867C2" w:rsidP="00422777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422777">
        <w:rPr>
          <w:color w:val="000000"/>
          <w:sz w:val="22"/>
          <w:szCs w:val="22"/>
        </w:rPr>
        <w:t xml:space="preserve">5. _______ – </w:t>
      </w:r>
      <w:r w:rsidR="006B71BB" w:rsidRPr="00422777">
        <w:rPr>
          <w:bCs/>
          <w:color w:val="000000"/>
          <w:sz w:val="22"/>
          <w:szCs w:val="22"/>
        </w:rPr>
        <w:t>это операция по разложению отравляющих и сильнодействующих ядовитых веществ до нетоксичных продуктов. (</w:t>
      </w:r>
      <w:r w:rsidR="006B71BB" w:rsidRPr="00422777">
        <w:rPr>
          <w:b/>
          <w:bCs/>
          <w:color w:val="000000"/>
          <w:sz w:val="22"/>
          <w:szCs w:val="22"/>
        </w:rPr>
        <w:t>Дегазация</w:t>
      </w:r>
      <w:r w:rsidR="006B71BB" w:rsidRPr="00422777">
        <w:rPr>
          <w:bCs/>
          <w:color w:val="000000"/>
          <w:sz w:val="22"/>
          <w:szCs w:val="22"/>
        </w:rPr>
        <w:t>)</w:t>
      </w:r>
    </w:p>
    <w:p w:rsidR="005867C2" w:rsidRPr="00422777" w:rsidRDefault="005867C2" w:rsidP="00422777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422777">
        <w:rPr>
          <w:color w:val="000000"/>
          <w:sz w:val="22"/>
          <w:szCs w:val="22"/>
        </w:rPr>
        <w:t xml:space="preserve">6. _______ – </w:t>
      </w:r>
      <w:r w:rsidR="00D42CFF" w:rsidRPr="00422777">
        <w:rPr>
          <w:color w:val="231F20"/>
          <w:sz w:val="22"/>
          <w:szCs w:val="22"/>
        </w:rPr>
        <w:t>это удаление радиоактивных веществ с поверхностей различных предметов, а также очистка от них воды. (</w:t>
      </w:r>
      <w:r w:rsidR="00D42CFF" w:rsidRPr="00422777">
        <w:rPr>
          <w:b/>
          <w:iCs/>
          <w:color w:val="231F20"/>
          <w:sz w:val="22"/>
          <w:szCs w:val="22"/>
        </w:rPr>
        <w:t>Дезактивация</w:t>
      </w:r>
      <w:r w:rsidR="00D42CFF" w:rsidRPr="00422777">
        <w:rPr>
          <w:iCs/>
          <w:color w:val="231F20"/>
          <w:sz w:val="22"/>
          <w:szCs w:val="22"/>
        </w:rPr>
        <w:t>)</w:t>
      </w:r>
    </w:p>
    <w:p w:rsidR="005867C2" w:rsidRPr="00422777" w:rsidRDefault="005867C2" w:rsidP="00422777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422777">
        <w:rPr>
          <w:color w:val="000000"/>
          <w:sz w:val="22"/>
          <w:szCs w:val="22"/>
        </w:rPr>
        <w:t>7. _______ –</w:t>
      </w:r>
      <w:r w:rsidR="00D42CFF" w:rsidRPr="00422777">
        <w:rPr>
          <w:color w:val="000000"/>
          <w:sz w:val="22"/>
          <w:szCs w:val="22"/>
        </w:rPr>
        <w:t xml:space="preserve"> это</w:t>
      </w:r>
      <w:r w:rsidR="00D42CFF" w:rsidRPr="00422777">
        <w:rPr>
          <w:color w:val="231F20"/>
          <w:sz w:val="22"/>
          <w:szCs w:val="22"/>
        </w:rPr>
        <w:t xml:space="preserve"> уничтожения возбудителей инфекционных заболеваний человека и животных. (</w:t>
      </w:r>
      <w:r w:rsidR="00D42CFF" w:rsidRPr="00422777">
        <w:rPr>
          <w:b/>
          <w:iCs/>
          <w:color w:val="231F20"/>
          <w:sz w:val="22"/>
          <w:szCs w:val="22"/>
        </w:rPr>
        <w:t>Дезинфекция</w:t>
      </w:r>
      <w:r w:rsidR="00D42CFF" w:rsidRPr="00422777">
        <w:rPr>
          <w:color w:val="231F20"/>
          <w:sz w:val="22"/>
          <w:szCs w:val="22"/>
        </w:rPr>
        <w:t>)</w:t>
      </w:r>
    </w:p>
    <w:p w:rsidR="009E0AAF" w:rsidRPr="00422777" w:rsidRDefault="00D42CFF" w:rsidP="00422777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422777">
        <w:rPr>
          <w:color w:val="000000"/>
          <w:sz w:val="22"/>
          <w:szCs w:val="22"/>
        </w:rPr>
        <w:t xml:space="preserve">8. _______ – операция по </w:t>
      </w:r>
      <w:r w:rsidRPr="00422777">
        <w:rPr>
          <w:color w:val="231F20"/>
          <w:sz w:val="22"/>
          <w:szCs w:val="22"/>
        </w:rPr>
        <w:t>предотвращению распространения инфекционных заболеваний мышами, крысами и другими грызунами. (</w:t>
      </w:r>
      <w:r w:rsidRPr="00422777">
        <w:rPr>
          <w:b/>
          <w:color w:val="231F20"/>
          <w:sz w:val="22"/>
          <w:szCs w:val="22"/>
        </w:rPr>
        <w:t>Дератизация</w:t>
      </w:r>
      <w:r w:rsidRPr="00422777">
        <w:rPr>
          <w:color w:val="231F20"/>
          <w:sz w:val="22"/>
          <w:szCs w:val="22"/>
        </w:rPr>
        <w:t>)</w:t>
      </w:r>
    </w:p>
    <w:p w:rsidR="009E0AAF" w:rsidRPr="00422777" w:rsidRDefault="00D42CFF" w:rsidP="00422777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 xml:space="preserve">9. _______ – </w:t>
      </w:r>
      <w:r w:rsidR="00185754" w:rsidRPr="00422777">
        <w:rPr>
          <w:bCs/>
          <w:color w:val="000000"/>
          <w:spacing w:val="-2"/>
          <w:sz w:val="22"/>
          <w:szCs w:val="22"/>
        </w:rPr>
        <w:t xml:space="preserve">это </w:t>
      </w:r>
      <w:r w:rsidR="00185754" w:rsidRPr="00422777">
        <w:rPr>
          <w:iCs/>
          <w:color w:val="231F20"/>
          <w:sz w:val="22"/>
          <w:szCs w:val="22"/>
        </w:rPr>
        <w:t xml:space="preserve">Единая государственная система предупреждения и ликвидации последствий чрезвычайных ситуаций </w:t>
      </w:r>
      <w:r w:rsidR="00185754" w:rsidRPr="00422777">
        <w:rPr>
          <w:color w:val="231F20"/>
          <w:sz w:val="22"/>
          <w:szCs w:val="22"/>
        </w:rPr>
        <w:t>(</w:t>
      </w:r>
      <w:r w:rsidR="00185754" w:rsidRPr="00422777">
        <w:rPr>
          <w:b/>
          <w:color w:val="231F20"/>
          <w:sz w:val="22"/>
          <w:szCs w:val="22"/>
        </w:rPr>
        <w:t>РСЧС</w:t>
      </w:r>
      <w:r w:rsidR="00185754" w:rsidRPr="00422777">
        <w:rPr>
          <w:color w:val="231F20"/>
          <w:sz w:val="22"/>
          <w:szCs w:val="22"/>
        </w:rPr>
        <w:t>)</w:t>
      </w:r>
    </w:p>
    <w:p w:rsidR="00D42CFF" w:rsidRPr="00422777" w:rsidRDefault="00D42CFF" w:rsidP="00422777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 xml:space="preserve">10. </w:t>
      </w:r>
      <w:r w:rsidR="00185754" w:rsidRPr="00422777">
        <w:rPr>
          <w:bCs/>
          <w:color w:val="000000"/>
          <w:spacing w:val="-2"/>
          <w:sz w:val="22"/>
          <w:szCs w:val="22"/>
        </w:rPr>
        <w:t xml:space="preserve">Оповещение населения о возникновении чрезвычайной ситуации осуществляют органы </w:t>
      </w:r>
      <w:r w:rsidRPr="00422777">
        <w:rPr>
          <w:bCs/>
          <w:color w:val="000000"/>
          <w:spacing w:val="-2"/>
          <w:sz w:val="22"/>
          <w:szCs w:val="22"/>
        </w:rPr>
        <w:t xml:space="preserve">_______ </w:t>
      </w:r>
      <w:r w:rsidR="00185754" w:rsidRPr="00422777">
        <w:rPr>
          <w:bCs/>
          <w:color w:val="000000"/>
          <w:spacing w:val="-2"/>
          <w:sz w:val="22"/>
          <w:szCs w:val="22"/>
        </w:rPr>
        <w:t xml:space="preserve"> с использованием </w:t>
      </w:r>
      <w:r w:rsidR="00185754" w:rsidRPr="00422777">
        <w:rPr>
          <w:color w:val="231F20"/>
          <w:sz w:val="22"/>
          <w:szCs w:val="22"/>
        </w:rPr>
        <w:t>городских сетей проводного, радио- и телевещания, локальных средств. (</w:t>
      </w:r>
      <w:r w:rsidR="00185754" w:rsidRPr="00422777">
        <w:rPr>
          <w:b/>
          <w:color w:val="231F20"/>
          <w:sz w:val="22"/>
          <w:szCs w:val="22"/>
        </w:rPr>
        <w:t>РСЧС</w:t>
      </w:r>
      <w:r w:rsidR="00185754" w:rsidRPr="00422777">
        <w:rPr>
          <w:color w:val="231F20"/>
          <w:sz w:val="22"/>
          <w:szCs w:val="22"/>
        </w:rPr>
        <w:t>)</w:t>
      </w:r>
    </w:p>
    <w:p w:rsidR="00185754" w:rsidRPr="00422777" w:rsidRDefault="00185754" w:rsidP="00422777">
      <w:pPr>
        <w:shd w:val="clear" w:color="auto" w:fill="FFFFFF"/>
        <w:ind w:firstLine="709"/>
        <w:jc w:val="both"/>
        <w:rPr>
          <w:b/>
          <w:bCs/>
          <w:i/>
          <w:iCs/>
          <w:color w:val="000000"/>
          <w:spacing w:val="-2"/>
          <w:sz w:val="22"/>
          <w:szCs w:val="22"/>
          <w:highlight w:val="magenta"/>
        </w:rPr>
      </w:pPr>
    </w:p>
    <w:p w:rsidR="00FB5C9C" w:rsidRPr="00422777" w:rsidRDefault="000A5A99" w:rsidP="00422777">
      <w:pPr>
        <w:shd w:val="clear" w:color="auto" w:fill="FFFFFF"/>
        <w:ind w:firstLine="709"/>
        <w:jc w:val="both"/>
        <w:rPr>
          <w:b/>
          <w:bCs/>
          <w:i/>
          <w:iCs/>
          <w:color w:val="000000"/>
          <w:spacing w:val="-2"/>
          <w:sz w:val="22"/>
          <w:szCs w:val="22"/>
        </w:rPr>
      </w:pPr>
      <w:r w:rsidRPr="00422777">
        <w:rPr>
          <w:b/>
          <w:bCs/>
          <w:i/>
          <w:iCs/>
          <w:color w:val="000000"/>
          <w:spacing w:val="-2"/>
          <w:sz w:val="22"/>
          <w:szCs w:val="22"/>
        </w:rPr>
        <w:t>в</w:t>
      </w:r>
      <w:r w:rsidR="00FB5C9C" w:rsidRPr="00422777">
        <w:rPr>
          <w:b/>
          <w:bCs/>
          <w:i/>
          <w:iCs/>
          <w:color w:val="000000"/>
          <w:spacing w:val="-2"/>
          <w:sz w:val="22"/>
          <w:szCs w:val="22"/>
        </w:rPr>
        <w:t>) типовые практические контрольные вопросы:</w:t>
      </w:r>
    </w:p>
    <w:p w:rsidR="000A5A99" w:rsidRPr="00422777" w:rsidRDefault="000A5A99" w:rsidP="00422777">
      <w:pPr>
        <w:shd w:val="clear" w:color="auto" w:fill="FFFFFF"/>
        <w:ind w:firstLine="709"/>
        <w:jc w:val="both"/>
        <w:rPr>
          <w:b/>
          <w:bCs/>
          <w:i/>
          <w:iCs/>
          <w:color w:val="000000"/>
          <w:spacing w:val="-2"/>
          <w:sz w:val="22"/>
          <w:szCs w:val="22"/>
        </w:rPr>
      </w:pPr>
    </w:p>
    <w:p w:rsidR="00FB5C9C" w:rsidRPr="00422777" w:rsidRDefault="001263D1" w:rsidP="00422777">
      <w:pPr>
        <w:shd w:val="clear" w:color="auto" w:fill="FFFFFF"/>
        <w:ind w:firstLine="709"/>
        <w:jc w:val="both"/>
        <w:rPr>
          <w:b/>
          <w:bCs/>
          <w:i/>
          <w:iCs/>
          <w:color w:val="000000"/>
          <w:spacing w:val="-2"/>
          <w:sz w:val="22"/>
          <w:szCs w:val="22"/>
        </w:rPr>
      </w:pPr>
      <w:r w:rsidRPr="00422777">
        <w:rPr>
          <w:color w:val="000000"/>
          <w:sz w:val="22"/>
          <w:szCs w:val="22"/>
        </w:rPr>
        <w:t>1. Объясните порядок проведения мероприятий по оказанию первой помощи при ранении.</w:t>
      </w:r>
    </w:p>
    <w:p w:rsidR="00134BA9" w:rsidRPr="00422777" w:rsidRDefault="00134BA9" w:rsidP="00422777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 xml:space="preserve">2. </w:t>
      </w:r>
      <w:r w:rsidRPr="00422777">
        <w:rPr>
          <w:color w:val="000000"/>
          <w:sz w:val="22"/>
          <w:szCs w:val="22"/>
        </w:rPr>
        <w:t>Объясните и покажите порядок наложения кровоостанавливающего жгута.</w:t>
      </w:r>
    </w:p>
    <w:p w:rsidR="00096E60" w:rsidRPr="00422777" w:rsidRDefault="00096E60" w:rsidP="00422777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color w:val="000000"/>
          <w:sz w:val="22"/>
          <w:szCs w:val="22"/>
        </w:rPr>
        <w:t xml:space="preserve">3. </w:t>
      </w:r>
      <w:r w:rsidRPr="00422777">
        <w:rPr>
          <w:bCs/>
          <w:color w:val="000000"/>
          <w:spacing w:val="-2"/>
          <w:sz w:val="22"/>
          <w:szCs w:val="22"/>
        </w:rPr>
        <w:t>Перечислите известные Вам горючие вещества и материалы.</w:t>
      </w:r>
    </w:p>
    <w:p w:rsidR="00096E60" w:rsidRPr="00422777" w:rsidRDefault="00096E60" w:rsidP="00422777">
      <w:pPr>
        <w:pStyle w:val="18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pacing w:val="-2"/>
        </w:rPr>
      </w:pPr>
      <w:r w:rsidRPr="00422777">
        <w:rPr>
          <w:rFonts w:ascii="Times New Roman" w:hAnsi="Times New Roman"/>
          <w:bCs/>
          <w:color w:val="000000"/>
          <w:spacing w:val="-2"/>
        </w:rPr>
        <w:t>4. Назовите характерные стадии развития чрезвычайной ситуации на конкретном примере.</w:t>
      </w:r>
    </w:p>
    <w:p w:rsidR="00096E60" w:rsidRPr="00422777" w:rsidRDefault="00096E60" w:rsidP="00422777">
      <w:pPr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 xml:space="preserve">5. </w:t>
      </w:r>
      <w:r w:rsidR="005A4A76" w:rsidRPr="00422777">
        <w:rPr>
          <w:bCs/>
          <w:iCs/>
          <w:color w:val="000000"/>
          <w:spacing w:val="-2"/>
          <w:sz w:val="22"/>
          <w:szCs w:val="22"/>
        </w:rPr>
        <w:t>Опишите способы участия в восстановительных мероприятиях после ЧС.</w:t>
      </w:r>
    </w:p>
    <w:p w:rsidR="00DF18AF" w:rsidRPr="00422777" w:rsidRDefault="00DF18AF" w:rsidP="00422777">
      <w:pPr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 xml:space="preserve">6. </w:t>
      </w:r>
      <w:r w:rsidR="004831C9" w:rsidRPr="00422777">
        <w:rPr>
          <w:bCs/>
          <w:iCs/>
          <w:color w:val="000000"/>
          <w:spacing w:val="-2"/>
          <w:sz w:val="22"/>
          <w:szCs w:val="22"/>
        </w:rPr>
        <w:t>Определите категорию Вашего рабочего или жилого помещения по взрывопожарной опасности.</w:t>
      </w:r>
    </w:p>
    <w:p w:rsidR="00DF18AF" w:rsidRPr="00422777" w:rsidRDefault="004831C9" w:rsidP="00422777">
      <w:pPr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7. Опишите, с какими средствами пожаротушения Вы знакомы и для чего они предназначены.</w:t>
      </w:r>
    </w:p>
    <w:p w:rsidR="00DF18AF" w:rsidRPr="00422777" w:rsidRDefault="004831C9" w:rsidP="00422777">
      <w:pPr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8.</w:t>
      </w:r>
      <w:r w:rsidR="006D044B" w:rsidRPr="00422777">
        <w:rPr>
          <w:bCs/>
          <w:iCs/>
          <w:color w:val="000000"/>
          <w:spacing w:val="-2"/>
          <w:sz w:val="22"/>
          <w:szCs w:val="22"/>
        </w:rPr>
        <w:t xml:space="preserve"> Раскройте содержание 3-х основных этапов ликвидации последствий чрезвычайных ситуаций.</w:t>
      </w:r>
    </w:p>
    <w:p w:rsidR="00E8020A" w:rsidRPr="00422777" w:rsidRDefault="00E8020A" w:rsidP="00422777">
      <w:pPr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 xml:space="preserve">9. </w:t>
      </w:r>
      <w:r w:rsidR="00621C89" w:rsidRPr="00422777">
        <w:rPr>
          <w:bCs/>
          <w:iCs/>
          <w:color w:val="000000"/>
          <w:spacing w:val="-2"/>
          <w:sz w:val="22"/>
          <w:szCs w:val="22"/>
        </w:rPr>
        <w:t>Опишите этапы ликвидации последствий чрезвычайной ситуации.</w:t>
      </w:r>
    </w:p>
    <w:p w:rsidR="00621C89" w:rsidRPr="00422777" w:rsidRDefault="00621C89" w:rsidP="00422777">
      <w:pPr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 xml:space="preserve">10. </w:t>
      </w:r>
      <w:r w:rsidR="005867C2" w:rsidRPr="00422777">
        <w:rPr>
          <w:bCs/>
          <w:iCs/>
          <w:color w:val="000000"/>
          <w:spacing w:val="-2"/>
          <w:sz w:val="22"/>
          <w:szCs w:val="22"/>
        </w:rPr>
        <w:t>Опишите основные способы и средства защиты населения в чрезвычайных ситуациях.</w:t>
      </w:r>
    </w:p>
    <w:p w:rsidR="00FB5C9C" w:rsidRPr="00422777" w:rsidRDefault="00FB5C9C" w:rsidP="00422777">
      <w:pPr>
        <w:shd w:val="clear" w:color="auto" w:fill="FFFFFF"/>
        <w:ind w:firstLine="709"/>
        <w:jc w:val="both"/>
        <w:rPr>
          <w:b/>
          <w:bCs/>
          <w:i/>
          <w:iCs/>
          <w:color w:val="000000"/>
          <w:spacing w:val="-2"/>
          <w:sz w:val="22"/>
          <w:szCs w:val="22"/>
        </w:rPr>
      </w:pPr>
    </w:p>
    <w:p w:rsidR="00FB5C9C" w:rsidRPr="00422777" w:rsidRDefault="00FB5C9C" w:rsidP="00422777">
      <w:pPr>
        <w:shd w:val="clear" w:color="auto" w:fill="FFFFFF"/>
        <w:ind w:firstLine="709"/>
        <w:jc w:val="both"/>
        <w:rPr>
          <w:b/>
          <w:bCs/>
          <w:i/>
          <w:color w:val="000000"/>
          <w:spacing w:val="-2"/>
          <w:sz w:val="22"/>
          <w:szCs w:val="22"/>
        </w:rPr>
      </w:pPr>
      <w:r w:rsidRPr="00422777">
        <w:rPr>
          <w:b/>
          <w:bCs/>
          <w:color w:val="000000"/>
          <w:spacing w:val="-2"/>
          <w:sz w:val="22"/>
          <w:szCs w:val="22"/>
        </w:rPr>
        <w:t>Типовые теоретические вопросы на зачет по дисциплине</w:t>
      </w:r>
    </w:p>
    <w:p w:rsidR="00FB5C9C" w:rsidRPr="00422777" w:rsidRDefault="00FB5C9C" w:rsidP="00422777">
      <w:pPr>
        <w:shd w:val="clear" w:color="auto" w:fill="FFFFFF"/>
        <w:rPr>
          <w:b/>
          <w:bCs/>
          <w:color w:val="000000"/>
          <w:spacing w:val="-2"/>
          <w:sz w:val="22"/>
          <w:szCs w:val="22"/>
        </w:rPr>
      </w:pP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Техносфера, среда обитания и условия жизнедеятельности</w:t>
      </w:r>
      <w:r w:rsidR="00674056" w:rsidRPr="00422777">
        <w:rPr>
          <w:bCs/>
          <w:color w:val="000000"/>
          <w:spacing w:val="-2"/>
          <w:sz w:val="22"/>
          <w:szCs w:val="22"/>
        </w:rPr>
        <w:t>.</w:t>
      </w:r>
      <w:r w:rsidR="00F34CA1" w:rsidRPr="00422777">
        <w:rPr>
          <w:bCs/>
          <w:color w:val="000000"/>
          <w:spacing w:val="-2"/>
          <w:sz w:val="22"/>
          <w:szCs w:val="22"/>
        </w:rPr>
        <w:t xml:space="preserve"> (УК-8.1)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Опасности и их виды</w:t>
      </w:r>
      <w:r w:rsidR="00674056" w:rsidRPr="00422777">
        <w:rPr>
          <w:bCs/>
          <w:color w:val="000000"/>
          <w:spacing w:val="-2"/>
          <w:sz w:val="22"/>
          <w:szCs w:val="22"/>
        </w:rPr>
        <w:t>.</w:t>
      </w:r>
      <w:r w:rsidR="00F34CA1" w:rsidRPr="00422777">
        <w:rPr>
          <w:bCs/>
          <w:color w:val="000000"/>
          <w:spacing w:val="-2"/>
          <w:sz w:val="22"/>
          <w:szCs w:val="22"/>
        </w:rPr>
        <w:t xml:space="preserve"> (УК-8.1)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Закон сохранения жизни Ю. Н. </w:t>
      </w:r>
      <w:proofErr w:type="spellStart"/>
      <w:r w:rsidRPr="00422777">
        <w:rPr>
          <w:bCs/>
          <w:color w:val="000000"/>
          <w:spacing w:val="-2"/>
          <w:sz w:val="22"/>
          <w:szCs w:val="22"/>
        </w:rPr>
        <w:t>Куражковского</w:t>
      </w:r>
      <w:proofErr w:type="spellEnd"/>
      <w:r w:rsidRPr="00422777">
        <w:rPr>
          <w:bCs/>
          <w:color w:val="000000"/>
          <w:spacing w:val="-2"/>
          <w:sz w:val="22"/>
          <w:szCs w:val="22"/>
        </w:rPr>
        <w:t>, вредные и опасные факторы</w:t>
      </w:r>
      <w:r w:rsidR="00674056" w:rsidRPr="00422777">
        <w:rPr>
          <w:bCs/>
          <w:color w:val="000000"/>
          <w:spacing w:val="-2"/>
          <w:sz w:val="22"/>
          <w:szCs w:val="22"/>
        </w:rPr>
        <w:t>.</w:t>
      </w:r>
      <w:r w:rsidR="00F34CA1" w:rsidRPr="00422777">
        <w:rPr>
          <w:bCs/>
          <w:color w:val="000000"/>
          <w:spacing w:val="-2"/>
          <w:sz w:val="22"/>
          <w:szCs w:val="22"/>
        </w:rPr>
        <w:t xml:space="preserve"> (УК-8.1)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lastRenderedPageBreak/>
        <w:t>Объекты защиты от опасности, БЖД, виды воздействия потоков на человека</w:t>
      </w:r>
      <w:r w:rsidR="00674056" w:rsidRPr="00422777">
        <w:rPr>
          <w:bCs/>
          <w:color w:val="000000"/>
          <w:spacing w:val="-2"/>
          <w:sz w:val="22"/>
          <w:szCs w:val="22"/>
        </w:rPr>
        <w:t>.</w:t>
      </w:r>
      <w:r w:rsidR="00F34CA1" w:rsidRPr="00422777">
        <w:rPr>
          <w:bCs/>
          <w:color w:val="000000"/>
          <w:spacing w:val="-2"/>
          <w:sz w:val="22"/>
          <w:szCs w:val="22"/>
        </w:rPr>
        <w:t xml:space="preserve"> (УК-8.1)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 xml:space="preserve">Критерии  комфортности,  безопасности  и </w:t>
      </w:r>
      <w:proofErr w:type="spellStart"/>
      <w:r w:rsidRPr="00422777">
        <w:rPr>
          <w:bCs/>
          <w:color w:val="000000"/>
          <w:spacing w:val="-2"/>
          <w:sz w:val="22"/>
          <w:szCs w:val="22"/>
        </w:rPr>
        <w:t>экологичности</w:t>
      </w:r>
      <w:proofErr w:type="spellEnd"/>
      <w:r w:rsidR="00674056" w:rsidRPr="00422777">
        <w:rPr>
          <w:bCs/>
          <w:color w:val="000000"/>
          <w:spacing w:val="-2"/>
          <w:sz w:val="22"/>
          <w:szCs w:val="22"/>
        </w:rPr>
        <w:t>.</w:t>
      </w:r>
      <w:r w:rsidR="00F34CA1" w:rsidRPr="00422777">
        <w:rPr>
          <w:bCs/>
          <w:color w:val="000000"/>
          <w:spacing w:val="-2"/>
          <w:sz w:val="22"/>
          <w:szCs w:val="22"/>
        </w:rPr>
        <w:t xml:space="preserve"> (УК-8.1)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Принципы и средства обеспечения БЖД</w:t>
      </w:r>
      <w:r w:rsidR="00674056" w:rsidRPr="00422777">
        <w:rPr>
          <w:bCs/>
          <w:color w:val="000000"/>
          <w:spacing w:val="-2"/>
          <w:sz w:val="22"/>
          <w:szCs w:val="22"/>
        </w:rPr>
        <w:t>.</w:t>
      </w:r>
      <w:r w:rsidR="00F34CA1" w:rsidRPr="00422777">
        <w:rPr>
          <w:bCs/>
          <w:color w:val="000000"/>
          <w:spacing w:val="-2"/>
          <w:sz w:val="22"/>
          <w:szCs w:val="22"/>
        </w:rPr>
        <w:t xml:space="preserve"> (УК-8.1)</w:t>
      </w:r>
    </w:p>
    <w:p w:rsidR="00843F3B" w:rsidRPr="00422777" w:rsidRDefault="009A76F0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Законы и н</w:t>
      </w:r>
      <w:r w:rsidR="00843F3B" w:rsidRPr="00422777">
        <w:rPr>
          <w:bCs/>
          <w:color w:val="000000"/>
          <w:spacing w:val="-2"/>
          <w:sz w:val="22"/>
          <w:szCs w:val="22"/>
        </w:rPr>
        <w:t>ормативные правовые акты по БЖД</w:t>
      </w:r>
      <w:r w:rsidR="00674056" w:rsidRPr="00422777">
        <w:rPr>
          <w:bCs/>
          <w:color w:val="000000"/>
          <w:spacing w:val="-2"/>
          <w:sz w:val="22"/>
          <w:szCs w:val="22"/>
        </w:rPr>
        <w:t>.</w:t>
      </w:r>
      <w:r w:rsidR="005150CA" w:rsidRPr="00422777">
        <w:rPr>
          <w:bCs/>
          <w:color w:val="000000"/>
          <w:spacing w:val="-2"/>
          <w:sz w:val="22"/>
          <w:szCs w:val="22"/>
        </w:rPr>
        <w:t xml:space="preserve"> (УК-8.1)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 xml:space="preserve">Управление </w:t>
      </w:r>
      <w:r w:rsidR="009A76F0" w:rsidRPr="00422777">
        <w:rPr>
          <w:bCs/>
          <w:color w:val="000000"/>
          <w:spacing w:val="-2"/>
          <w:sz w:val="22"/>
          <w:szCs w:val="22"/>
        </w:rPr>
        <w:t>безопасностью жизнедеятельности</w:t>
      </w:r>
      <w:r w:rsidR="00674056" w:rsidRPr="00422777">
        <w:rPr>
          <w:bCs/>
          <w:color w:val="000000"/>
          <w:spacing w:val="-2"/>
          <w:sz w:val="22"/>
          <w:szCs w:val="22"/>
        </w:rPr>
        <w:t>.</w:t>
      </w:r>
      <w:r w:rsidR="005150CA" w:rsidRPr="00422777">
        <w:rPr>
          <w:bCs/>
          <w:color w:val="000000"/>
          <w:spacing w:val="-2"/>
          <w:sz w:val="22"/>
          <w:szCs w:val="22"/>
        </w:rPr>
        <w:t xml:space="preserve"> (УК-8.1)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Управление охраной труда в организации</w:t>
      </w:r>
      <w:r w:rsidR="009A76F0" w:rsidRPr="00422777">
        <w:rPr>
          <w:bCs/>
          <w:color w:val="000000"/>
          <w:spacing w:val="-2"/>
          <w:sz w:val="22"/>
          <w:szCs w:val="22"/>
        </w:rPr>
        <w:t>, надзор и контроль</w:t>
      </w:r>
      <w:r w:rsidR="00674056" w:rsidRPr="00422777">
        <w:rPr>
          <w:bCs/>
          <w:color w:val="000000"/>
          <w:spacing w:val="-2"/>
          <w:sz w:val="22"/>
          <w:szCs w:val="22"/>
        </w:rPr>
        <w:t>.</w:t>
      </w:r>
      <w:r w:rsidRPr="00422777">
        <w:rPr>
          <w:bCs/>
          <w:color w:val="000000"/>
          <w:spacing w:val="-2"/>
          <w:sz w:val="22"/>
          <w:szCs w:val="22"/>
        </w:rPr>
        <w:tab/>
      </w:r>
      <w:r w:rsidR="005150CA" w:rsidRPr="00422777">
        <w:rPr>
          <w:bCs/>
          <w:color w:val="000000"/>
          <w:spacing w:val="-2"/>
          <w:sz w:val="22"/>
          <w:szCs w:val="22"/>
        </w:rPr>
        <w:t>(УК-8.1)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Инструктаж, обучение и проверка знаний по охране труда</w:t>
      </w:r>
      <w:r w:rsidR="00674056" w:rsidRPr="00422777">
        <w:rPr>
          <w:bCs/>
          <w:color w:val="000000"/>
          <w:spacing w:val="-2"/>
          <w:sz w:val="22"/>
          <w:szCs w:val="22"/>
        </w:rPr>
        <w:t>.</w:t>
      </w:r>
      <w:r w:rsidR="00F34CA1" w:rsidRPr="00422777">
        <w:rPr>
          <w:bCs/>
          <w:color w:val="000000"/>
          <w:spacing w:val="-2"/>
          <w:sz w:val="22"/>
          <w:szCs w:val="22"/>
        </w:rPr>
        <w:t xml:space="preserve"> </w:t>
      </w:r>
      <w:r w:rsidR="005150CA" w:rsidRPr="00422777">
        <w:rPr>
          <w:bCs/>
          <w:color w:val="000000"/>
          <w:spacing w:val="-2"/>
          <w:sz w:val="22"/>
          <w:szCs w:val="22"/>
        </w:rPr>
        <w:t>(УК-8.2)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Ответственность за нарушение трудового законодательства</w:t>
      </w:r>
      <w:r w:rsidR="009A76F0" w:rsidRPr="00422777">
        <w:rPr>
          <w:bCs/>
          <w:color w:val="000000"/>
          <w:spacing w:val="-2"/>
          <w:sz w:val="22"/>
          <w:szCs w:val="22"/>
        </w:rPr>
        <w:t>, п</w:t>
      </w:r>
      <w:r w:rsidRPr="00422777">
        <w:rPr>
          <w:bCs/>
          <w:color w:val="000000"/>
          <w:spacing w:val="-2"/>
          <w:sz w:val="22"/>
          <w:szCs w:val="22"/>
        </w:rPr>
        <w:t>рава и обязанности работников</w:t>
      </w:r>
      <w:r w:rsidR="00674056" w:rsidRPr="00422777">
        <w:rPr>
          <w:bCs/>
          <w:color w:val="000000"/>
          <w:spacing w:val="-2"/>
          <w:sz w:val="22"/>
          <w:szCs w:val="22"/>
        </w:rPr>
        <w:t>.</w:t>
      </w:r>
      <w:r w:rsidRPr="00422777">
        <w:rPr>
          <w:bCs/>
          <w:color w:val="000000"/>
          <w:spacing w:val="-2"/>
          <w:sz w:val="22"/>
          <w:szCs w:val="22"/>
        </w:rPr>
        <w:t xml:space="preserve"> 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Расследование и учёт несчастных случаев</w:t>
      </w:r>
      <w:r w:rsidR="009A76F0" w:rsidRPr="00422777">
        <w:rPr>
          <w:bCs/>
          <w:color w:val="000000"/>
          <w:spacing w:val="-2"/>
          <w:sz w:val="22"/>
          <w:szCs w:val="22"/>
        </w:rPr>
        <w:t>, в</w:t>
      </w:r>
      <w:r w:rsidRPr="00422777">
        <w:rPr>
          <w:bCs/>
          <w:color w:val="000000"/>
          <w:spacing w:val="-2"/>
          <w:sz w:val="22"/>
          <w:szCs w:val="22"/>
        </w:rPr>
        <w:t>озмещение вреда</w:t>
      </w:r>
      <w:r w:rsidR="00674056" w:rsidRPr="00422777">
        <w:rPr>
          <w:bCs/>
          <w:color w:val="000000"/>
          <w:spacing w:val="-2"/>
          <w:sz w:val="22"/>
          <w:szCs w:val="22"/>
        </w:rPr>
        <w:t xml:space="preserve"> пострадавшему.</w:t>
      </w:r>
      <w:r w:rsidR="005459A6" w:rsidRPr="00422777">
        <w:rPr>
          <w:bCs/>
          <w:color w:val="000000"/>
          <w:spacing w:val="-2"/>
          <w:sz w:val="22"/>
          <w:szCs w:val="22"/>
        </w:rPr>
        <w:t xml:space="preserve"> (УК-8.2)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Правовые аспекты оказания первой помощи</w:t>
      </w:r>
      <w:r w:rsidR="00674056" w:rsidRPr="00422777">
        <w:rPr>
          <w:bCs/>
          <w:color w:val="000000"/>
          <w:spacing w:val="-2"/>
          <w:sz w:val="22"/>
          <w:szCs w:val="22"/>
        </w:rPr>
        <w:t xml:space="preserve"> и с</w:t>
      </w:r>
      <w:r w:rsidRPr="00422777">
        <w:rPr>
          <w:bCs/>
          <w:color w:val="000000"/>
          <w:spacing w:val="-2"/>
          <w:sz w:val="22"/>
          <w:szCs w:val="22"/>
        </w:rPr>
        <w:t>остояния пострадавшего, при которых ему оказывается первая помощь.</w:t>
      </w:r>
      <w:r w:rsidR="005459A6" w:rsidRPr="00422777">
        <w:rPr>
          <w:bCs/>
          <w:color w:val="000000"/>
          <w:spacing w:val="-2"/>
          <w:sz w:val="22"/>
          <w:szCs w:val="22"/>
        </w:rPr>
        <w:t xml:space="preserve"> (УК-8.3)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Проведение сердечно-лёгочной реанимации</w:t>
      </w:r>
      <w:r w:rsidR="00674056" w:rsidRPr="00422777">
        <w:rPr>
          <w:bCs/>
          <w:color w:val="000000"/>
          <w:spacing w:val="-2"/>
          <w:sz w:val="22"/>
          <w:szCs w:val="22"/>
        </w:rPr>
        <w:t>, в</w:t>
      </w:r>
      <w:r w:rsidRPr="00422777">
        <w:rPr>
          <w:bCs/>
          <w:color w:val="000000"/>
          <w:spacing w:val="-2"/>
          <w:sz w:val="22"/>
          <w:szCs w:val="22"/>
        </w:rPr>
        <w:t xml:space="preserve">иды кровотечений и способы их временной остановки. </w:t>
      </w:r>
      <w:r w:rsidR="005459A6" w:rsidRPr="00422777">
        <w:rPr>
          <w:bCs/>
          <w:color w:val="000000"/>
          <w:spacing w:val="-2"/>
          <w:sz w:val="22"/>
          <w:szCs w:val="22"/>
        </w:rPr>
        <w:t>(УК-8.3)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Первая помощь при травм</w:t>
      </w:r>
      <w:r w:rsidR="00674056" w:rsidRPr="00422777">
        <w:rPr>
          <w:bCs/>
          <w:color w:val="000000"/>
          <w:spacing w:val="-2"/>
          <w:sz w:val="22"/>
          <w:szCs w:val="22"/>
        </w:rPr>
        <w:t>ах</w:t>
      </w:r>
      <w:r w:rsidRPr="00422777">
        <w:rPr>
          <w:bCs/>
          <w:color w:val="000000"/>
          <w:spacing w:val="-2"/>
          <w:sz w:val="22"/>
          <w:szCs w:val="22"/>
        </w:rPr>
        <w:t xml:space="preserve"> опорно-двигательной системы.</w:t>
      </w:r>
      <w:r w:rsidR="00F34CA1" w:rsidRPr="00422777">
        <w:rPr>
          <w:bCs/>
          <w:color w:val="000000"/>
          <w:spacing w:val="-2"/>
          <w:sz w:val="22"/>
          <w:szCs w:val="22"/>
        </w:rPr>
        <w:t xml:space="preserve"> </w:t>
      </w:r>
      <w:r w:rsidR="005459A6" w:rsidRPr="00422777">
        <w:rPr>
          <w:bCs/>
          <w:color w:val="000000"/>
          <w:spacing w:val="-2"/>
          <w:sz w:val="22"/>
          <w:szCs w:val="22"/>
        </w:rPr>
        <w:t>(УК-8.3)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 xml:space="preserve">Виды трудовой деятельности человека и его </w:t>
      </w:r>
      <w:proofErr w:type="spellStart"/>
      <w:r w:rsidRPr="00422777">
        <w:rPr>
          <w:bCs/>
          <w:color w:val="000000"/>
          <w:spacing w:val="-2"/>
          <w:sz w:val="22"/>
          <w:szCs w:val="22"/>
        </w:rPr>
        <w:t>энергозатраты</w:t>
      </w:r>
      <w:proofErr w:type="spellEnd"/>
      <w:r w:rsidR="00674056" w:rsidRPr="00422777">
        <w:rPr>
          <w:bCs/>
          <w:color w:val="000000"/>
          <w:spacing w:val="-2"/>
          <w:sz w:val="22"/>
          <w:szCs w:val="22"/>
        </w:rPr>
        <w:t>.</w:t>
      </w:r>
      <w:r w:rsidR="00F34CA1" w:rsidRPr="00422777">
        <w:rPr>
          <w:bCs/>
          <w:color w:val="000000"/>
          <w:spacing w:val="-2"/>
          <w:sz w:val="22"/>
          <w:szCs w:val="22"/>
        </w:rPr>
        <w:t xml:space="preserve"> (УК-8.1)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Классификация условий труда по степени вредности и опасности</w:t>
      </w:r>
      <w:r w:rsidR="00674056" w:rsidRPr="00422777">
        <w:rPr>
          <w:bCs/>
          <w:color w:val="000000"/>
          <w:spacing w:val="-2"/>
          <w:sz w:val="22"/>
          <w:szCs w:val="22"/>
        </w:rPr>
        <w:t>.</w:t>
      </w:r>
      <w:r w:rsidR="00F34CA1" w:rsidRPr="00422777">
        <w:rPr>
          <w:bCs/>
          <w:color w:val="000000"/>
          <w:spacing w:val="-2"/>
          <w:sz w:val="22"/>
          <w:szCs w:val="22"/>
        </w:rPr>
        <w:t xml:space="preserve"> (УК-8.1)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Основные положения специальной оценки условий труда (СОУТ)</w:t>
      </w:r>
      <w:r w:rsidR="00674056" w:rsidRPr="00422777">
        <w:rPr>
          <w:bCs/>
          <w:color w:val="000000"/>
          <w:spacing w:val="-2"/>
          <w:sz w:val="22"/>
          <w:szCs w:val="22"/>
        </w:rPr>
        <w:t>.</w:t>
      </w:r>
      <w:r w:rsidR="00F34CA1" w:rsidRPr="00422777">
        <w:rPr>
          <w:bCs/>
          <w:color w:val="000000"/>
          <w:spacing w:val="-2"/>
          <w:sz w:val="22"/>
          <w:szCs w:val="22"/>
        </w:rPr>
        <w:t xml:space="preserve"> (УК-8.1)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Идентификация потенциально вредных и опасных факторов при СОУТ</w:t>
      </w:r>
      <w:r w:rsidR="00674056" w:rsidRPr="00422777">
        <w:rPr>
          <w:bCs/>
          <w:color w:val="000000"/>
          <w:spacing w:val="-2"/>
          <w:sz w:val="22"/>
          <w:szCs w:val="22"/>
        </w:rPr>
        <w:t xml:space="preserve"> и у</w:t>
      </w:r>
      <w:r w:rsidRPr="00422777">
        <w:rPr>
          <w:bCs/>
          <w:color w:val="000000"/>
          <w:spacing w:val="-2"/>
          <w:sz w:val="22"/>
          <w:szCs w:val="22"/>
        </w:rPr>
        <w:t>становление класса условий труда на рабочем месте</w:t>
      </w:r>
      <w:r w:rsidR="00674056" w:rsidRPr="00422777">
        <w:rPr>
          <w:bCs/>
          <w:color w:val="000000"/>
          <w:spacing w:val="-2"/>
          <w:sz w:val="22"/>
          <w:szCs w:val="22"/>
        </w:rPr>
        <w:t>.</w:t>
      </w:r>
      <w:r w:rsidR="00F34CA1" w:rsidRPr="00422777">
        <w:rPr>
          <w:bCs/>
          <w:color w:val="000000"/>
          <w:spacing w:val="-2"/>
          <w:sz w:val="22"/>
          <w:szCs w:val="22"/>
        </w:rPr>
        <w:t xml:space="preserve"> (УК-8.1)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Декларирование соответствия условий</w:t>
      </w:r>
      <w:r w:rsidR="00674056" w:rsidRPr="00422777">
        <w:rPr>
          <w:bCs/>
          <w:color w:val="000000"/>
          <w:spacing w:val="-2"/>
          <w:sz w:val="22"/>
          <w:szCs w:val="22"/>
        </w:rPr>
        <w:t xml:space="preserve"> труда требованиям охраны труда, к</w:t>
      </w:r>
      <w:r w:rsidRPr="00422777">
        <w:rPr>
          <w:bCs/>
          <w:color w:val="000000"/>
          <w:spacing w:val="-2"/>
          <w:sz w:val="22"/>
          <w:szCs w:val="22"/>
        </w:rPr>
        <w:t>омпенсации за работу во вредных и опасных условиях</w:t>
      </w:r>
      <w:r w:rsidR="00674056" w:rsidRPr="00422777">
        <w:rPr>
          <w:bCs/>
          <w:color w:val="000000"/>
          <w:spacing w:val="-2"/>
          <w:sz w:val="22"/>
          <w:szCs w:val="22"/>
        </w:rPr>
        <w:t>.</w:t>
      </w:r>
      <w:r w:rsidR="00F34CA1" w:rsidRPr="00422777">
        <w:rPr>
          <w:bCs/>
          <w:color w:val="000000"/>
          <w:spacing w:val="-2"/>
          <w:sz w:val="22"/>
          <w:szCs w:val="22"/>
        </w:rPr>
        <w:t xml:space="preserve"> (УК-8.1)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Микроклиматические условия жизнедеятельности, гигиеническое нормирование</w:t>
      </w:r>
      <w:r w:rsidR="00674056" w:rsidRPr="00422777">
        <w:rPr>
          <w:bCs/>
          <w:color w:val="000000"/>
          <w:spacing w:val="-2"/>
          <w:sz w:val="22"/>
          <w:szCs w:val="22"/>
        </w:rPr>
        <w:t>.</w:t>
      </w:r>
      <w:r w:rsidR="005459A6" w:rsidRPr="00422777">
        <w:rPr>
          <w:bCs/>
          <w:color w:val="000000"/>
          <w:spacing w:val="-2"/>
          <w:sz w:val="22"/>
          <w:szCs w:val="22"/>
        </w:rPr>
        <w:t xml:space="preserve"> (УК-8.2)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Виды и системы освещения, нормирование освещённости</w:t>
      </w:r>
      <w:r w:rsidR="00674056" w:rsidRPr="00422777">
        <w:rPr>
          <w:bCs/>
          <w:color w:val="000000"/>
          <w:spacing w:val="-2"/>
          <w:sz w:val="22"/>
          <w:szCs w:val="22"/>
        </w:rPr>
        <w:t>.</w:t>
      </w:r>
      <w:r w:rsidR="005459A6" w:rsidRPr="00422777">
        <w:rPr>
          <w:bCs/>
          <w:color w:val="000000"/>
          <w:spacing w:val="-2"/>
          <w:sz w:val="22"/>
          <w:szCs w:val="22"/>
        </w:rPr>
        <w:t xml:space="preserve"> (УК-8.2)</w:t>
      </w:r>
      <w:r w:rsidRPr="00422777">
        <w:rPr>
          <w:bCs/>
          <w:color w:val="000000"/>
          <w:spacing w:val="-2"/>
          <w:sz w:val="22"/>
          <w:szCs w:val="22"/>
        </w:rPr>
        <w:tab/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Действие электрического тока на человека</w:t>
      </w:r>
      <w:r w:rsidR="00674056" w:rsidRPr="00422777">
        <w:rPr>
          <w:bCs/>
          <w:color w:val="000000"/>
          <w:spacing w:val="-2"/>
          <w:sz w:val="22"/>
          <w:szCs w:val="22"/>
        </w:rPr>
        <w:t xml:space="preserve"> и ф</w:t>
      </w:r>
      <w:r w:rsidRPr="00422777">
        <w:rPr>
          <w:bCs/>
          <w:color w:val="000000"/>
          <w:spacing w:val="-2"/>
          <w:sz w:val="22"/>
          <w:szCs w:val="22"/>
        </w:rPr>
        <w:t>акторы, влияющие на исход поражения человека током</w:t>
      </w:r>
      <w:r w:rsidR="00674056" w:rsidRPr="00422777">
        <w:rPr>
          <w:bCs/>
          <w:color w:val="000000"/>
          <w:spacing w:val="-2"/>
          <w:sz w:val="22"/>
          <w:szCs w:val="22"/>
        </w:rPr>
        <w:t>.</w:t>
      </w:r>
      <w:r w:rsidR="00F34CA1" w:rsidRPr="00422777">
        <w:rPr>
          <w:bCs/>
          <w:color w:val="000000"/>
          <w:spacing w:val="-2"/>
          <w:sz w:val="22"/>
          <w:szCs w:val="22"/>
        </w:rPr>
        <w:t xml:space="preserve"> (УК-8.1</w:t>
      </w:r>
      <w:r w:rsidR="009B4136" w:rsidRPr="00422777">
        <w:rPr>
          <w:bCs/>
          <w:color w:val="000000"/>
          <w:spacing w:val="-2"/>
          <w:sz w:val="22"/>
          <w:szCs w:val="22"/>
        </w:rPr>
        <w:t>, УК-8.2</w:t>
      </w:r>
      <w:r w:rsidR="00F34CA1" w:rsidRPr="00422777">
        <w:rPr>
          <w:bCs/>
          <w:color w:val="000000"/>
          <w:spacing w:val="-2"/>
          <w:sz w:val="22"/>
          <w:szCs w:val="22"/>
        </w:rPr>
        <w:t>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Электрическое сопротивление тела человека, эквивалентная схема</w:t>
      </w:r>
      <w:r w:rsidR="00674056" w:rsidRPr="00422777">
        <w:rPr>
          <w:bCs/>
          <w:color w:val="000000"/>
          <w:spacing w:val="-2"/>
          <w:sz w:val="22"/>
          <w:szCs w:val="22"/>
        </w:rPr>
        <w:t>.</w:t>
      </w:r>
      <w:r w:rsidR="00F34CA1" w:rsidRPr="00422777">
        <w:rPr>
          <w:bCs/>
          <w:color w:val="000000"/>
          <w:spacing w:val="-2"/>
          <w:sz w:val="22"/>
          <w:szCs w:val="22"/>
        </w:rPr>
        <w:t xml:space="preserve"> (УК-8.1</w:t>
      </w:r>
      <w:r w:rsidR="009B4136" w:rsidRPr="00422777">
        <w:rPr>
          <w:bCs/>
          <w:color w:val="000000"/>
          <w:spacing w:val="-2"/>
          <w:sz w:val="22"/>
          <w:szCs w:val="22"/>
        </w:rPr>
        <w:t>, УК-8.2</w:t>
      </w:r>
      <w:r w:rsidR="00F34CA1" w:rsidRPr="00422777">
        <w:rPr>
          <w:bCs/>
          <w:color w:val="000000"/>
          <w:spacing w:val="-2"/>
          <w:sz w:val="22"/>
          <w:szCs w:val="22"/>
        </w:rPr>
        <w:t>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Трёхфазные электрические сети</w:t>
      </w:r>
      <w:r w:rsidR="00674056" w:rsidRPr="00422777">
        <w:rPr>
          <w:bCs/>
          <w:color w:val="000000"/>
          <w:spacing w:val="-2"/>
          <w:sz w:val="22"/>
          <w:szCs w:val="22"/>
        </w:rPr>
        <w:t xml:space="preserve">, </w:t>
      </w:r>
      <w:r w:rsidRPr="00422777">
        <w:rPr>
          <w:bCs/>
          <w:color w:val="000000"/>
          <w:spacing w:val="-2"/>
          <w:sz w:val="22"/>
          <w:szCs w:val="22"/>
        </w:rPr>
        <w:t xml:space="preserve"> их параметры</w:t>
      </w:r>
      <w:r w:rsidR="00674056" w:rsidRPr="00422777">
        <w:rPr>
          <w:bCs/>
          <w:color w:val="000000"/>
          <w:spacing w:val="-2"/>
          <w:sz w:val="22"/>
          <w:szCs w:val="22"/>
        </w:rPr>
        <w:t xml:space="preserve"> и п</w:t>
      </w:r>
      <w:r w:rsidRPr="00422777">
        <w:rPr>
          <w:bCs/>
          <w:color w:val="000000"/>
          <w:spacing w:val="-2"/>
          <w:sz w:val="22"/>
          <w:szCs w:val="22"/>
        </w:rPr>
        <w:t>роцесс растекания тока в грунте</w:t>
      </w:r>
      <w:r w:rsidR="00674056" w:rsidRPr="00422777">
        <w:rPr>
          <w:bCs/>
          <w:color w:val="000000"/>
          <w:spacing w:val="-2"/>
          <w:sz w:val="22"/>
          <w:szCs w:val="22"/>
        </w:rPr>
        <w:t>.</w:t>
      </w:r>
      <w:r w:rsidR="00F34CA1" w:rsidRPr="00422777">
        <w:rPr>
          <w:bCs/>
          <w:color w:val="000000"/>
          <w:spacing w:val="-2"/>
          <w:sz w:val="22"/>
          <w:szCs w:val="22"/>
        </w:rPr>
        <w:t xml:space="preserve"> (УК-8.1)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Основные причины поражения человека током</w:t>
      </w:r>
      <w:r w:rsidR="00897829" w:rsidRPr="00422777">
        <w:rPr>
          <w:bCs/>
          <w:color w:val="000000"/>
          <w:spacing w:val="-2"/>
          <w:sz w:val="22"/>
          <w:szCs w:val="22"/>
        </w:rPr>
        <w:t xml:space="preserve">. Нормирование напряжений прикосновения и токов. </w:t>
      </w:r>
      <w:r w:rsidRPr="00422777">
        <w:rPr>
          <w:bCs/>
          <w:color w:val="000000"/>
          <w:spacing w:val="-2"/>
          <w:sz w:val="22"/>
          <w:szCs w:val="22"/>
        </w:rPr>
        <w:t>Классификация помещений по опасности поражения человека током</w:t>
      </w:r>
      <w:r w:rsidR="005150CA" w:rsidRPr="00422777">
        <w:rPr>
          <w:bCs/>
          <w:color w:val="000000"/>
          <w:spacing w:val="-2"/>
          <w:sz w:val="22"/>
          <w:szCs w:val="22"/>
        </w:rPr>
        <w:t>. (УК-8.1</w:t>
      </w:r>
      <w:r w:rsidR="009B4136" w:rsidRPr="00422777">
        <w:rPr>
          <w:bCs/>
          <w:color w:val="000000"/>
          <w:spacing w:val="-2"/>
          <w:sz w:val="22"/>
          <w:szCs w:val="22"/>
        </w:rPr>
        <w:t>, УК-8.2</w:t>
      </w:r>
      <w:r w:rsidR="005150CA" w:rsidRPr="00422777">
        <w:rPr>
          <w:bCs/>
          <w:color w:val="000000"/>
          <w:spacing w:val="-2"/>
          <w:sz w:val="22"/>
          <w:szCs w:val="22"/>
        </w:rPr>
        <w:t>)</w:t>
      </w:r>
    </w:p>
    <w:p w:rsidR="00897829" w:rsidRPr="00422777" w:rsidRDefault="00897829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Технические меры защиты человека от поражения током.</w:t>
      </w:r>
      <w:r w:rsidR="00F34CA1" w:rsidRPr="00422777">
        <w:rPr>
          <w:bCs/>
          <w:color w:val="000000"/>
          <w:spacing w:val="-2"/>
          <w:sz w:val="22"/>
          <w:szCs w:val="22"/>
        </w:rPr>
        <w:t xml:space="preserve"> </w:t>
      </w:r>
      <w:r w:rsidR="005459A6" w:rsidRPr="00422777">
        <w:rPr>
          <w:bCs/>
          <w:color w:val="000000"/>
          <w:spacing w:val="-2"/>
          <w:sz w:val="22"/>
          <w:szCs w:val="22"/>
        </w:rPr>
        <w:t>(УК-8.2)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Электромагнитные поля (ЭМП), их действие на человека</w:t>
      </w:r>
      <w:r w:rsidR="00897829" w:rsidRPr="00422777">
        <w:rPr>
          <w:bCs/>
          <w:color w:val="000000"/>
          <w:spacing w:val="-2"/>
          <w:sz w:val="22"/>
          <w:szCs w:val="22"/>
        </w:rPr>
        <w:t xml:space="preserve">, </w:t>
      </w:r>
      <w:r w:rsidRPr="00422777">
        <w:rPr>
          <w:bCs/>
          <w:color w:val="000000"/>
          <w:spacing w:val="-2"/>
          <w:sz w:val="22"/>
          <w:szCs w:val="22"/>
        </w:rPr>
        <w:t>нормирование</w:t>
      </w:r>
      <w:r w:rsidR="00897829" w:rsidRPr="00422777">
        <w:rPr>
          <w:bCs/>
          <w:color w:val="000000"/>
          <w:spacing w:val="-2"/>
          <w:sz w:val="22"/>
          <w:szCs w:val="22"/>
        </w:rPr>
        <w:t>, с</w:t>
      </w:r>
      <w:r w:rsidRPr="00422777">
        <w:rPr>
          <w:bCs/>
          <w:color w:val="000000"/>
          <w:spacing w:val="-2"/>
          <w:sz w:val="22"/>
          <w:szCs w:val="22"/>
        </w:rPr>
        <w:t>пособы и средства защиты</w:t>
      </w:r>
      <w:r w:rsidR="00897829" w:rsidRPr="00422777">
        <w:rPr>
          <w:bCs/>
          <w:color w:val="000000"/>
          <w:spacing w:val="-2"/>
          <w:sz w:val="22"/>
          <w:szCs w:val="22"/>
        </w:rPr>
        <w:t>.</w:t>
      </w:r>
      <w:r w:rsidR="005150CA" w:rsidRPr="00422777">
        <w:rPr>
          <w:bCs/>
          <w:color w:val="000000"/>
          <w:spacing w:val="-2"/>
          <w:sz w:val="22"/>
          <w:szCs w:val="22"/>
        </w:rPr>
        <w:t xml:space="preserve"> (УК-8.1</w:t>
      </w:r>
      <w:r w:rsidR="009B4136" w:rsidRPr="00422777">
        <w:rPr>
          <w:bCs/>
          <w:color w:val="000000"/>
          <w:spacing w:val="-2"/>
          <w:sz w:val="22"/>
          <w:szCs w:val="22"/>
        </w:rPr>
        <w:t>, УК-8.2</w:t>
      </w:r>
      <w:r w:rsidR="005150CA" w:rsidRPr="00422777">
        <w:rPr>
          <w:bCs/>
          <w:color w:val="000000"/>
          <w:spacing w:val="-2"/>
          <w:sz w:val="22"/>
          <w:szCs w:val="22"/>
        </w:rPr>
        <w:t>)</w:t>
      </w:r>
    </w:p>
    <w:p w:rsidR="005150CA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Вибр</w:t>
      </w:r>
      <w:r w:rsidR="00897829" w:rsidRPr="00422777">
        <w:rPr>
          <w:bCs/>
          <w:color w:val="000000"/>
          <w:spacing w:val="-2"/>
          <w:sz w:val="22"/>
          <w:szCs w:val="22"/>
        </w:rPr>
        <w:t>оакустические колебания, их</w:t>
      </w:r>
      <w:r w:rsidRPr="00422777">
        <w:rPr>
          <w:bCs/>
          <w:color w:val="000000"/>
          <w:spacing w:val="-2"/>
          <w:sz w:val="22"/>
          <w:szCs w:val="22"/>
        </w:rPr>
        <w:t xml:space="preserve"> виды, действие на человека, нормирование</w:t>
      </w:r>
      <w:r w:rsidR="00897829" w:rsidRPr="00422777">
        <w:rPr>
          <w:bCs/>
          <w:color w:val="000000"/>
          <w:spacing w:val="-2"/>
          <w:sz w:val="22"/>
          <w:szCs w:val="22"/>
        </w:rPr>
        <w:t xml:space="preserve"> и защита.</w:t>
      </w:r>
    </w:p>
    <w:p w:rsidR="00843F3B" w:rsidRPr="00422777" w:rsidRDefault="005150CA" w:rsidP="00422777">
      <w:pPr>
        <w:shd w:val="clear" w:color="auto" w:fill="FFFFFF"/>
        <w:ind w:left="720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 xml:space="preserve"> (УК-8.1</w:t>
      </w:r>
      <w:r w:rsidR="009B4136" w:rsidRPr="00422777">
        <w:rPr>
          <w:bCs/>
          <w:color w:val="000000"/>
          <w:spacing w:val="-2"/>
          <w:sz w:val="22"/>
          <w:szCs w:val="22"/>
        </w:rPr>
        <w:t>, УК-8.2</w:t>
      </w:r>
      <w:r w:rsidRPr="00422777">
        <w:rPr>
          <w:bCs/>
          <w:color w:val="000000"/>
          <w:spacing w:val="-2"/>
          <w:sz w:val="22"/>
          <w:szCs w:val="22"/>
        </w:rPr>
        <w:t>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Действие вредных веществ на организм человека и их нормирование</w:t>
      </w:r>
      <w:r w:rsidR="00897829" w:rsidRPr="00422777">
        <w:rPr>
          <w:bCs/>
          <w:color w:val="000000"/>
          <w:spacing w:val="-2"/>
          <w:sz w:val="22"/>
          <w:szCs w:val="22"/>
        </w:rPr>
        <w:t>.</w:t>
      </w:r>
      <w:r w:rsidR="005459A6" w:rsidRPr="00422777">
        <w:rPr>
          <w:bCs/>
          <w:color w:val="000000"/>
          <w:spacing w:val="-2"/>
          <w:sz w:val="22"/>
          <w:szCs w:val="22"/>
        </w:rPr>
        <w:t xml:space="preserve"> (УК-8.1, УК-8.2)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Вентиляция производственных помещений и основы её расчёта</w:t>
      </w:r>
      <w:r w:rsidR="00897829" w:rsidRPr="00422777">
        <w:rPr>
          <w:bCs/>
          <w:color w:val="000000"/>
          <w:spacing w:val="-2"/>
          <w:sz w:val="22"/>
          <w:szCs w:val="22"/>
        </w:rPr>
        <w:t>.</w:t>
      </w:r>
      <w:r w:rsidR="005459A6" w:rsidRPr="00422777">
        <w:rPr>
          <w:bCs/>
          <w:color w:val="000000"/>
          <w:spacing w:val="-2"/>
          <w:sz w:val="22"/>
          <w:szCs w:val="22"/>
        </w:rPr>
        <w:t xml:space="preserve"> (УК-8.2)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Опасные и вредные факторы при работе с ПЭВМ и другими СИКТ</w:t>
      </w:r>
      <w:r w:rsidR="00897829" w:rsidRPr="00422777">
        <w:rPr>
          <w:bCs/>
          <w:color w:val="000000"/>
          <w:spacing w:val="-2"/>
          <w:sz w:val="22"/>
          <w:szCs w:val="22"/>
        </w:rPr>
        <w:t>.</w:t>
      </w:r>
      <w:r w:rsidR="005459A6" w:rsidRPr="00422777">
        <w:rPr>
          <w:bCs/>
          <w:color w:val="000000"/>
          <w:spacing w:val="-2"/>
          <w:sz w:val="22"/>
          <w:szCs w:val="22"/>
        </w:rPr>
        <w:t xml:space="preserve"> (</w:t>
      </w:r>
      <w:r w:rsidR="009B4136" w:rsidRPr="00422777">
        <w:rPr>
          <w:bCs/>
          <w:color w:val="000000"/>
          <w:spacing w:val="-2"/>
          <w:sz w:val="22"/>
          <w:szCs w:val="22"/>
        </w:rPr>
        <w:t xml:space="preserve">УК-8.1, </w:t>
      </w:r>
      <w:r w:rsidR="005459A6" w:rsidRPr="00422777">
        <w:rPr>
          <w:bCs/>
          <w:color w:val="000000"/>
          <w:spacing w:val="-2"/>
          <w:sz w:val="22"/>
          <w:szCs w:val="22"/>
        </w:rPr>
        <w:t>УК-8.2)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Источники и классификация чрезвычайных ситуаций (ЧС)</w:t>
      </w:r>
      <w:r w:rsidR="00897829" w:rsidRPr="00422777">
        <w:rPr>
          <w:bCs/>
          <w:color w:val="000000"/>
          <w:spacing w:val="-2"/>
          <w:sz w:val="22"/>
          <w:szCs w:val="22"/>
        </w:rPr>
        <w:t xml:space="preserve">, </w:t>
      </w:r>
      <w:r w:rsidRPr="00422777">
        <w:rPr>
          <w:bCs/>
          <w:iCs/>
          <w:color w:val="000000"/>
          <w:spacing w:val="-2"/>
          <w:sz w:val="22"/>
          <w:szCs w:val="22"/>
        </w:rPr>
        <w:t>техногенны</w:t>
      </w:r>
      <w:r w:rsidR="00995AA3" w:rsidRPr="00422777">
        <w:rPr>
          <w:bCs/>
          <w:iCs/>
          <w:color w:val="000000"/>
          <w:spacing w:val="-2"/>
          <w:sz w:val="22"/>
          <w:szCs w:val="22"/>
        </w:rPr>
        <w:t>е</w:t>
      </w:r>
      <w:r w:rsidRPr="00422777">
        <w:rPr>
          <w:bCs/>
          <w:iCs/>
          <w:color w:val="000000"/>
          <w:spacing w:val="-2"/>
          <w:sz w:val="22"/>
          <w:szCs w:val="22"/>
        </w:rPr>
        <w:t xml:space="preserve"> ЧС</w:t>
      </w:r>
      <w:r w:rsidR="00897829" w:rsidRPr="00422777">
        <w:rPr>
          <w:bCs/>
          <w:iCs/>
          <w:color w:val="000000"/>
          <w:spacing w:val="-2"/>
          <w:sz w:val="22"/>
          <w:szCs w:val="22"/>
        </w:rPr>
        <w:t>.</w:t>
      </w:r>
      <w:r w:rsidR="005459A6" w:rsidRPr="00422777">
        <w:rPr>
          <w:bCs/>
          <w:iCs/>
          <w:color w:val="000000"/>
          <w:spacing w:val="-2"/>
          <w:sz w:val="22"/>
          <w:szCs w:val="22"/>
        </w:rPr>
        <w:t xml:space="preserve"> </w:t>
      </w:r>
      <w:r w:rsidR="005459A6" w:rsidRPr="00422777">
        <w:rPr>
          <w:bCs/>
          <w:color w:val="000000"/>
          <w:spacing w:val="-2"/>
          <w:sz w:val="22"/>
          <w:szCs w:val="22"/>
        </w:rPr>
        <w:t>(УК-8.3)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Пути минимизации риска возникновения техногенных ЧС</w:t>
      </w:r>
      <w:r w:rsidR="00897829" w:rsidRPr="00422777">
        <w:rPr>
          <w:bCs/>
          <w:iCs/>
          <w:color w:val="000000"/>
          <w:spacing w:val="-2"/>
          <w:sz w:val="22"/>
          <w:szCs w:val="22"/>
        </w:rPr>
        <w:t>.</w:t>
      </w:r>
      <w:r w:rsidR="005459A6" w:rsidRPr="00422777">
        <w:rPr>
          <w:bCs/>
          <w:iCs/>
          <w:color w:val="000000"/>
          <w:spacing w:val="-2"/>
          <w:sz w:val="22"/>
          <w:szCs w:val="22"/>
        </w:rPr>
        <w:t xml:space="preserve"> </w:t>
      </w:r>
      <w:r w:rsidR="005459A6" w:rsidRPr="00422777">
        <w:rPr>
          <w:bCs/>
          <w:color w:val="000000"/>
          <w:spacing w:val="-2"/>
          <w:sz w:val="22"/>
          <w:szCs w:val="22"/>
        </w:rPr>
        <w:t>(УК-8.3)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Повышение устойчивости объектов экономики в ЧС</w:t>
      </w:r>
      <w:r w:rsidR="00897829" w:rsidRPr="00422777">
        <w:rPr>
          <w:bCs/>
          <w:iCs/>
          <w:color w:val="000000"/>
          <w:spacing w:val="-2"/>
          <w:sz w:val="22"/>
          <w:szCs w:val="22"/>
        </w:rPr>
        <w:t>.</w:t>
      </w:r>
      <w:r w:rsidR="005459A6" w:rsidRPr="00422777">
        <w:rPr>
          <w:bCs/>
          <w:iCs/>
          <w:color w:val="000000"/>
          <w:spacing w:val="-2"/>
          <w:sz w:val="22"/>
          <w:szCs w:val="22"/>
        </w:rPr>
        <w:t xml:space="preserve"> </w:t>
      </w:r>
      <w:r w:rsidR="005459A6" w:rsidRPr="00422777">
        <w:rPr>
          <w:bCs/>
          <w:color w:val="000000"/>
          <w:spacing w:val="-2"/>
          <w:sz w:val="22"/>
          <w:szCs w:val="22"/>
        </w:rPr>
        <w:t>(УК-8.3)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Ликвидация последствий чрезвычайных ситуаций</w:t>
      </w:r>
      <w:r w:rsidR="00897829" w:rsidRPr="00422777">
        <w:rPr>
          <w:bCs/>
          <w:iCs/>
          <w:color w:val="000000"/>
          <w:spacing w:val="-2"/>
          <w:sz w:val="22"/>
          <w:szCs w:val="22"/>
        </w:rPr>
        <w:t>.</w:t>
      </w:r>
      <w:r w:rsidR="005459A6" w:rsidRPr="00422777">
        <w:rPr>
          <w:bCs/>
          <w:iCs/>
          <w:color w:val="000000"/>
          <w:spacing w:val="-2"/>
          <w:sz w:val="22"/>
          <w:szCs w:val="22"/>
        </w:rPr>
        <w:t xml:space="preserve"> </w:t>
      </w:r>
      <w:r w:rsidR="005459A6" w:rsidRPr="00422777">
        <w:rPr>
          <w:bCs/>
          <w:color w:val="000000"/>
          <w:spacing w:val="-2"/>
          <w:sz w:val="22"/>
          <w:szCs w:val="22"/>
        </w:rPr>
        <w:t>(УК-8.3)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 xml:space="preserve">Единая государственная система предупреждения  и ликвидации последствий </w:t>
      </w:r>
      <w:r w:rsidR="00995AA3" w:rsidRPr="00422777">
        <w:rPr>
          <w:bCs/>
          <w:iCs/>
          <w:color w:val="000000"/>
          <w:spacing w:val="-2"/>
          <w:sz w:val="22"/>
          <w:szCs w:val="22"/>
        </w:rPr>
        <w:t>ЧС.</w:t>
      </w:r>
      <w:r w:rsidR="005459A6" w:rsidRPr="00422777">
        <w:rPr>
          <w:bCs/>
          <w:iCs/>
          <w:color w:val="000000"/>
          <w:spacing w:val="-2"/>
          <w:sz w:val="22"/>
          <w:szCs w:val="22"/>
        </w:rPr>
        <w:t xml:space="preserve"> </w:t>
      </w:r>
      <w:r w:rsidR="005459A6" w:rsidRPr="00422777">
        <w:rPr>
          <w:bCs/>
          <w:color w:val="000000"/>
          <w:spacing w:val="-2"/>
          <w:sz w:val="22"/>
          <w:szCs w:val="22"/>
        </w:rPr>
        <w:t>(УК-8.3)</w:t>
      </w:r>
    </w:p>
    <w:p w:rsidR="00E503B5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Защита населения при ЧС</w:t>
      </w:r>
      <w:r w:rsidR="00E503B5" w:rsidRPr="00422777">
        <w:rPr>
          <w:bCs/>
          <w:color w:val="000000"/>
          <w:spacing w:val="-2"/>
          <w:sz w:val="22"/>
          <w:szCs w:val="22"/>
        </w:rPr>
        <w:t>. Оказание первой помощи пострадавшим при ЧС.</w:t>
      </w:r>
      <w:r w:rsidR="005459A6" w:rsidRPr="00422777">
        <w:rPr>
          <w:bCs/>
          <w:color w:val="000000"/>
          <w:spacing w:val="-2"/>
          <w:sz w:val="22"/>
          <w:szCs w:val="22"/>
        </w:rPr>
        <w:t xml:space="preserve"> (УК-8.3)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Процесс горения и его виды</w:t>
      </w:r>
      <w:r w:rsidR="00E503B5" w:rsidRPr="00422777">
        <w:rPr>
          <w:bCs/>
          <w:color w:val="000000"/>
          <w:spacing w:val="-2"/>
          <w:sz w:val="22"/>
          <w:szCs w:val="22"/>
        </w:rPr>
        <w:t xml:space="preserve">. </w:t>
      </w:r>
      <w:r w:rsidRPr="00422777">
        <w:rPr>
          <w:bCs/>
          <w:iCs/>
          <w:color w:val="000000"/>
          <w:spacing w:val="-2"/>
          <w:sz w:val="22"/>
          <w:szCs w:val="22"/>
        </w:rPr>
        <w:t>Особенности горения  материалов и веществ</w:t>
      </w:r>
      <w:r w:rsidR="00E503B5" w:rsidRPr="00422777">
        <w:rPr>
          <w:bCs/>
          <w:iCs/>
          <w:color w:val="000000"/>
          <w:spacing w:val="-2"/>
          <w:sz w:val="22"/>
          <w:szCs w:val="22"/>
        </w:rPr>
        <w:t>.</w:t>
      </w:r>
      <w:r w:rsidR="005459A6" w:rsidRPr="00422777">
        <w:rPr>
          <w:bCs/>
          <w:iCs/>
          <w:color w:val="000000"/>
          <w:spacing w:val="-2"/>
          <w:sz w:val="22"/>
          <w:szCs w:val="22"/>
        </w:rPr>
        <w:t xml:space="preserve"> </w:t>
      </w:r>
      <w:r w:rsidR="005459A6" w:rsidRPr="00422777">
        <w:rPr>
          <w:bCs/>
          <w:color w:val="000000"/>
          <w:spacing w:val="-2"/>
          <w:sz w:val="22"/>
          <w:szCs w:val="22"/>
        </w:rPr>
        <w:t>(</w:t>
      </w:r>
      <w:r w:rsidR="009B4136" w:rsidRPr="00422777">
        <w:rPr>
          <w:bCs/>
          <w:color w:val="000000"/>
          <w:spacing w:val="-2"/>
          <w:sz w:val="22"/>
          <w:szCs w:val="22"/>
        </w:rPr>
        <w:t xml:space="preserve">УК-8.1, </w:t>
      </w:r>
      <w:r w:rsidR="005459A6" w:rsidRPr="00422777">
        <w:rPr>
          <w:bCs/>
          <w:color w:val="000000"/>
          <w:spacing w:val="-2"/>
          <w:sz w:val="22"/>
          <w:szCs w:val="22"/>
        </w:rPr>
        <w:t>УК-8.3)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Классификация помещений и зданий  по пожарной и взрывопожарной опасности</w:t>
      </w:r>
      <w:r w:rsidR="00E503B5" w:rsidRPr="00422777">
        <w:rPr>
          <w:bCs/>
          <w:iCs/>
          <w:color w:val="000000"/>
          <w:spacing w:val="-2"/>
          <w:sz w:val="22"/>
          <w:szCs w:val="22"/>
        </w:rPr>
        <w:t>.</w:t>
      </w:r>
      <w:r w:rsidR="005459A6" w:rsidRPr="00422777">
        <w:rPr>
          <w:bCs/>
          <w:iCs/>
          <w:color w:val="000000"/>
          <w:spacing w:val="-2"/>
          <w:sz w:val="22"/>
          <w:szCs w:val="22"/>
        </w:rPr>
        <w:t xml:space="preserve"> </w:t>
      </w:r>
      <w:r w:rsidR="005459A6" w:rsidRPr="00422777">
        <w:rPr>
          <w:bCs/>
          <w:color w:val="000000"/>
          <w:spacing w:val="-2"/>
          <w:sz w:val="22"/>
          <w:szCs w:val="22"/>
        </w:rPr>
        <w:t>(УК-8.3)</w:t>
      </w:r>
    </w:p>
    <w:p w:rsidR="005459A6" w:rsidRPr="00422777" w:rsidRDefault="00E503B5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Классификация пожаров, п</w:t>
      </w:r>
      <w:r w:rsidR="00843F3B" w:rsidRPr="00422777">
        <w:rPr>
          <w:bCs/>
          <w:iCs/>
          <w:color w:val="000000"/>
          <w:spacing w:val="-2"/>
          <w:sz w:val="22"/>
          <w:szCs w:val="22"/>
        </w:rPr>
        <w:t xml:space="preserve">ричины </w:t>
      </w:r>
      <w:r w:rsidRPr="00422777">
        <w:rPr>
          <w:bCs/>
          <w:iCs/>
          <w:color w:val="000000"/>
          <w:spacing w:val="-2"/>
          <w:sz w:val="22"/>
          <w:szCs w:val="22"/>
        </w:rPr>
        <w:t xml:space="preserve">их </w:t>
      </w:r>
      <w:r w:rsidR="00843F3B" w:rsidRPr="00422777">
        <w:rPr>
          <w:bCs/>
          <w:iCs/>
          <w:color w:val="000000"/>
          <w:spacing w:val="-2"/>
          <w:sz w:val="22"/>
          <w:szCs w:val="22"/>
        </w:rPr>
        <w:t>возникновения и мероприятия  по устранению</w:t>
      </w:r>
      <w:r w:rsidRPr="00422777">
        <w:rPr>
          <w:bCs/>
          <w:iCs/>
          <w:color w:val="000000"/>
          <w:spacing w:val="-2"/>
          <w:sz w:val="22"/>
          <w:szCs w:val="22"/>
        </w:rPr>
        <w:t>.</w:t>
      </w:r>
      <w:r w:rsidR="005459A6" w:rsidRPr="00422777">
        <w:rPr>
          <w:bCs/>
          <w:iCs/>
          <w:color w:val="000000"/>
          <w:spacing w:val="-2"/>
          <w:sz w:val="22"/>
          <w:szCs w:val="22"/>
        </w:rPr>
        <w:t xml:space="preserve"> </w:t>
      </w:r>
    </w:p>
    <w:p w:rsidR="00843F3B" w:rsidRPr="00422777" w:rsidRDefault="005459A6" w:rsidP="00422777">
      <w:pPr>
        <w:shd w:val="clear" w:color="auto" w:fill="FFFFFF"/>
        <w:ind w:left="720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(</w:t>
      </w:r>
      <w:r w:rsidR="009B4136" w:rsidRPr="00422777">
        <w:rPr>
          <w:bCs/>
          <w:color w:val="000000"/>
          <w:spacing w:val="-2"/>
          <w:sz w:val="22"/>
          <w:szCs w:val="22"/>
        </w:rPr>
        <w:t xml:space="preserve">УК-8.2, </w:t>
      </w:r>
      <w:r w:rsidRPr="00422777">
        <w:rPr>
          <w:bCs/>
          <w:color w:val="000000"/>
          <w:spacing w:val="-2"/>
          <w:sz w:val="22"/>
          <w:szCs w:val="22"/>
        </w:rPr>
        <w:t>УК-8.3)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Способы прекращения горения</w:t>
      </w:r>
      <w:r w:rsidR="00E503B5" w:rsidRPr="00422777">
        <w:rPr>
          <w:bCs/>
          <w:color w:val="000000"/>
          <w:spacing w:val="-2"/>
          <w:sz w:val="22"/>
          <w:szCs w:val="22"/>
        </w:rPr>
        <w:t xml:space="preserve">, </w:t>
      </w:r>
      <w:r w:rsidRPr="00422777">
        <w:rPr>
          <w:bCs/>
          <w:color w:val="000000"/>
          <w:spacing w:val="-2"/>
          <w:sz w:val="22"/>
          <w:szCs w:val="22"/>
        </w:rPr>
        <w:t>огнетушащие вещества</w:t>
      </w:r>
      <w:r w:rsidR="00E503B5" w:rsidRPr="00422777">
        <w:rPr>
          <w:bCs/>
          <w:color w:val="000000"/>
          <w:spacing w:val="-2"/>
          <w:sz w:val="22"/>
          <w:szCs w:val="22"/>
        </w:rPr>
        <w:t xml:space="preserve"> и</w:t>
      </w:r>
      <w:r w:rsidRPr="00422777">
        <w:rPr>
          <w:bCs/>
          <w:color w:val="000000"/>
          <w:spacing w:val="-2"/>
          <w:sz w:val="22"/>
          <w:szCs w:val="22"/>
        </w:rPr>
        <w:t xml:space="preserve"> средства пожаротушения</w:t>
      </w:r>
      <w:r w:rsidR="00E503B5" w:rsidRPr="00422777">
        <w:rPr>
          <w:bCs/>
          <w:color w:val="000000"/>
          <w:spacing w:val="-2"/>
          <w:sz w:val="22"/>
          <w:szCs w:val="22"/>
        </w:rPr>
        <w:t>.</w:t>
      </w:r>
      <w:r w:rsidR="005459A6" w:rsidRPr="00422777">
        <w:rPr>
          <w:bCs/>
          <w:color w:val="000000"/>
          <w:spacing w:val="-2"/>
          <w:sz w:val="22"/>
          <w:szCs w:val="22"/>
        </w:rPr>
        <w:t xml:space="preserve"> (</w:t>
      </w:r>
      <w:r w:rsidR="009B4136" w:rsidRPr="00422777">
        <w:rPr>
          <w:bCs/>
          <w:color w:val="000000"/>
          <w:spacing w:val="-2"/>
          <w:sz w:val="22"/>
          <w:szCs w:val="22"/>
        </w:rPr>
        <w:t xml:space="preserve">УК-8.2, </w:t>
      </w:r>
      <w:r w:rsidR="005459A6" w:rsidRPr="00422777">
        <w:rPr>
          <w:bCs/>
          <w:color w:val="000000"/>
          <w:spacing w:val="-2"/>
          <w:sz w:val="22"/>
          <w:szCs w:val="22"/>
        </w:rPr>
        <w:t>УК-8.3)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 xml:space="preserve">Автоматические </w:t>
      </w:r>
      <w:r w:rsidRPr="00422777">
        <w:rPr>
          <w:bCs/>
          <w:color w:val="000000"/>
          <w:spacing w:val="-2"/>
          <w:sz w:val="22"/>
          <w:szCs w:val="22"/>
        </w:rPr>
        <w:t>установки пожаротушения</w:t>
      </w:r>
      <w:r w:rsidR="00995AA3" w:rsidRPr="00422777">
        <w:rPr>
          <w:bCs/>
          <w:color w:val="000000"/>
          <w:spacing w:val="-2"/>
          <w:sz w:val="22"/>
          <w:szCs w:val="22"/>
        </w:rPr>
        <w:t>.</w:t>
      </w:r>
      <w:r w:rsidR="005459A6" w:rsidRPr="00422777">
        <w:rPr>
          <w:bCs/>
          <w:color w:val="000000"/>
          <w:spacing w:val="-2"/>
          <w:sz w:val="22"/>
          <w:szCs w:val="22"/>
        </w:rPr>
        <w:t xml:space="preserve"> (</w:t>
      </w:r>
      <w:r w:rsidR="009B4136" w:rsidRPr="00422777">
        <w:rPr>
          <w:bCs/>
          <w:color w:val="000000"/>
          <w:spacing w:val="-2"/>
          <w:sz w:val="22"/>
          <w:szCs w:val="22"/>
        </w:rPr>
        <w:t xml:space="preserve">УК-8.2, </w:t>
      </w:r>
      <w:r w:rsidR="005459A6" w:rsidRPr="00422777">
        <w:rPr>
          <w:bCs/>
          <w:color w:val="000000"/>
          <w:spacing w:val="-2"/>
          <w:sz w:val="22"/>
          <w:szCs w:val="22"/>
        </w:rPr>
        <w:t>УК-8.3)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Система оповещения  и  управления эвакуацией людей при пожаре</w:t>
      </w:r>
      <w:r w:rsidR="00995AA3" w:rsidRPr="00422777">
        <w:rPr>
          <w:bCs/>
          <w:color w:val="000000"/>
          <w:spacing w:val="-2"/>
          <w:sz w:val="22"/>
          <w:szCs w:val="22"/>
        </w:rPr>
        <w:t>.</w:t>
      </w:r>
      <w:r w:rsidR="005459A6" w:rsidRPr="00422777">
        <w:rPr>
          <w:bCs/>
          <w:color w:val="000000"/>
          <w:spacing w:val="-2"/>
          <w:sz w:val="22"/>
          <w:szCs w:val="22"/>
        </w:rPr>
        <w:t xml:space="preserve"> (</w:t>
      </w:r>
      <w:r w:rsidR="009B4136" w:rsidRPr="00422777">
        <w:rPr>
          <w:bCs/>
          <w:color w:val="000000"/>
          <w:spacing w:val="-2"/>
          <w:sz w:val="22"/>
          <w:szCs w:val="22"/>
        </w:rPr>
        <w:t xml:space="preserve">УК-8.2, </w:t>
      </w:r>
      <w:r w:rsidR="005459A6" w:rsidRPr="00422777">
        <w:rPr>
          <w:bCs/>
          <w:color w:val="000000"/>
          <w:spacing w:val="-2"/>
          <w:sz w:val="22"/>
          <w:szCs w:val="22"/>
        </w:rPr>
        <w:t>УК-8.3)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Способы предотвращения пожаров</w:t>
      </w:r>
      <w:r w:rsidR="00995AA3" w:rsidRPr="00422777">
        <w:rPr>
          <w:bCs/>
          <w:iCs/>
          <w:color w:val="000000"/>
          <w:spacing w:val="-2"/>
          <w:sz w:val="22"/>
          <w:szCs w:val="22"/>
        </w:rPr>
        <w:t>.</w:t>
      </w:r>
      <w:r w:rsidR="005459A6" w:rsidRPr="00422777">
        <w:rPr>
          <w:bCs/>
          <w:iCs/>
          <w:color w:val="000000"/>
          <w:spacing w:val="-2"/>
          <w:sz w:val="22"/>
          <w:szCs w:val="22"/>
        </w:rPr>
        <w:t xml:space="preserve"> </w:t>
      </w:r>
      <w:r w:rsidR="005459A6" w:rsidRPr="00422777">
        <w:rPr>
          <w:bCs/>
          <w:color w:val="000000"/>
          <w:spacing w:val="-2"/>
          <w:sz w:val="22"/>
          <w:szCs w:val="22"/>
        </w:rPr>
        <w:t>(</w:t>
      </w:r>
      <w:r w:rsidR="009B4136" w:rsidRPr="00422777">
        <w:rPr>
          <w:bCs/>
          <w:color w:val="000000"/>
          <w:spacing w:val="-2"/>
          <w:sz w:val="22"/>
          <w:szCs w:val="22"/>
        </w:rPr>
        <w:t xml:space="preserve">УК-8.2, </w:t>
      </w:r>
      <w:r w:rsidR="005459A6" w:rsidRPr="00422777">
        <w:rPr>
          <w:bCs/>
          <w:color w:val="000000"/>
          <w:spacing w:val="-2"/>
          <w:sz w:val="22"/>
          <w:szCs w:val="22"/>
        </w:rPr>
        <w:t>УК-8.3)</w:t>
      </w:r>
    </w:p>
    <w:p w:rsidR="00995AA3" w:rsidRPr="00422777" w:rsidRDefault="00995AA3" w:rsidP="00422777">
      <w:pPr>
        <w:shd w:val="clear" w:color="auto" w:fill="FFFFFF"/>
        <w:rPr>
          <w:b/>
          <w:bCs/>
          <w:color w:val="000000"/>
          <w:spacing w:val="-2"/>
          <w:sz w:val="22"/>
          <w:szCs w:val="22"/>
        </w:rPr>
      </w:pPr>
    </w:p>
    <w:sectPr w:rsidR="00995AA3" w:rsidRPr="00422777" w:rsidSect="00B02894">
      <w:footerReference w:type="even" r:id="rId9"/>
      <w:footnotePr>
        <w:pos w:val="beneathText"/>
      </w:footnotePr>
      <w:pgSz w:w="11905" w:h="16837"/>
      <w:pgMar w:top="1134" w:right="567" w:bottom="1134" w:left="1701" w:header="851" w:footer="22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47B" w:rsidRDefault="0087247B" w:rsidP="007368C8">
      <w:r>
        <w:separator/>
      </w:r>
    </w:p>
  </w:endnote>
  <w:endnote w:type="continuationSeparator" w:id="0">
    <w:p w:rsidR="0087247B" w:rsidRDefault="0087247B" w:rsidP="00736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NewtonC">
    <w:altName w:val="Newton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A72" w:rsidRDefault="00424A72" w:rsidP="00F710DF">
    <w:pPr>
      <w:pStyle w:val="af0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24A72" w:rsidRDefault="00424A72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47B" w:rsidRDefault="0087247B" w:rsidP="007368C8">
      <w:r>
        <w:separator/>
      </w:r>
    </w:p>
  </w:footnote>
  <w:footnote w:type="continuationSeparator" w:id="0">
    <w:p w:rsidR="0087247B" w:rsidRDefault="0087247B" w:rsidP="007368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43DA0"/>
    <w:multiLevelType w:val="hybridMultilevel"/>
    <w:tmpl w:val="D5B8B664"/>
    <w:lvl w:ilvl="0" w:tplc="1952C5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832DC7"/>
    <w:multiLevelType w:val="hybridMultilevel"/>
    <w:tmpl w:val="CC102F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CC81969"/>
    <w:multiLevelType w:val="hybridMultilevel"/>
    <w:tmpl w:val="CC102F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F3756E"/>
    <w:multiLevelType w:val="hybridMultilevel"/>
    <w:tmpl w:val="887A51E8"/>
    <w:lvl w:ilvl="0" w:tplc="04190011">
      <w:start w:val="1"/>
      <w:numFmt w:val="decimal"/>
      <w:lvlText w:val="%1)"/>
      <w:lvlJc w:val="left"/>
      <w:pPr>
        <w:ind w:left="1769" w:hanging="10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0D10581A"/>
    <w:multiLevelType w:val="hybridMultilevel"/>
    <w:tmpl w:val="4D3A0ED6"/>
    <w:lvl w:ilvl="0" w:tplc="4746BC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E2D16C3"/>
    <w:multiLevelType w:val="hybridMultilevel"/>
    <w:tmpl w:val="6268B716"/>
    <w:lvl w:ilvl="0" w:tplc="438227AA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F3807EB"/>
    <w:multiLevelType w:val="hybridMultilevel"/>
    <w:tmpl w:val="CC102F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FF84929"/>
    <w:multiLevelType w:val="hybridMultilevel"/>
    <w:tmpl w:val="BDE20A8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0F70161"/>
    <w:multiLevelType w:val="hybridMultilevel"/>
    <w:tmpl w:val="17A0B578"/>
    <w:lvl w:ilvl="0" w:tplc="4746BC2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61F5878"/>
    <w:multiLevelType w:val="hybridMultilevel"/>
    <w:tmpl w:val="91A83DF0"/>
    <w:lvl w:ilvl="0" w:tplc="87C052C4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>
    <w:nsid w:val="17BE7CAF"/>
    <w:multiLevelType w:val="multilevel"/>
    <w:tmpl w:val="596E61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780" w:hanging="42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color w:val="000000"/>
      </w:rPr>
    </w:lvl>
  </w:abstractNum>
  <w:abstractNum w:abstractNumId="11">
    <w:nsid w:val="18F63A3C"/>
    <w:multiLevelType w:val="hybridMultilevel"/>
    <w:tmpl w:val="EFF2B64A"/>
    <w:lvl w:ilvl="0" w:tplc="4746BC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0040141"/>
    <w:multiLevelType w:val="hybridMultilevel"/>
    <w:tmpl w:val="F0E4F2F4"/>
    <w:lvl w:ilvl="0" w:tplc="C8503970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3">
    <w:nsid w:val="207A122F"/>
    <w:multiLevelType w:val="hybridMultilevel"/>
    <w:tmpl w:val="7444E6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B0B77EB"/>
    <w:multiLevelType w:val="hybridMultilevel"/>
    <w:tmpl w:val="670EFAB4"/>
    <w:lvl w:ilvl="0" w:tplc="4746BC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E254D"/>
    <w:multiLevelType w:val="hybridMultilevel"/>
    <w:tmpl w:val="07325942"/>
    <w:lvl w:ilvl="0" w:tplc="A1ACCD1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FE92FBD"/>
    <w:multiLevelType w:val="hybridMultilevel"/>
    <w:tmpl w:val="539C1D1A"/>
    <w:lvl w:ilvl="0" w:tplc="0419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34CF38D8"/>
    <w:multiLevelType w:val="multilevel"/>
    <w:tmpl w:val="E60295D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59E3C75"/>
    <w:multiLevelType w:val="hybridMultilevel"/>
    <w:tmpl w:val="4DFC0B56"/>
    <w:lvl w:ilvl="0" w:tplc="BB44D6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98F5F3D"/>
    <w:multiLevelType w:val="hybridMultilevel"/>
    <w:tmpl w:val="C74C6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812487"/>
    <w:multiLevelType w:val="hybridMultilevel"/>
    <w:tmpl w:val="EBA477EE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1">
    <w:nsid w:val="40955BA0"/>
    <w:multiLevelType w:val="multilevel"/>
    <w:tmpl w:val="E60295D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18D110B"/>
    <w:multiLevelType w:val="hybridMultilevel"/>
    <w:tmpl w:val="B060C7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3845950"/>
    <w:multiLevelType w:val="hybridMultilevel"/>
    <w:tmpl w:val="B31270E2"/>
    <w:lvl w:ilvl="0" w:tplc="FFFFFFFF">
      <w:start w:val="1"/>
      <w:numFmt w:val="lowerLetter"/>
      <w:pStyle w:val="2"/>
      <w:lvlText w:val="%1."/>
      <w:lvlJc w:val="left"/>
      <w:pPr>
        <w:tabs>
          <w:tab w:val="num" w:pos="1134"/>
        </w:tabs>
        <w:ind w:left="1191" w:hanging="57"/>
      </w:pPr>
      <w:rPr>
        <w:rFonts w:cs="Times New Roman" w:hint="default"/>
        <w:b/>
        <w:i w:val="0"/>
      </w:rPr>
    </w:lvl>
    <w:lvl w:ilvl="1" w:tplc="FFFFFFFF">
      <w:start w:val="14"/>
      <w:numFmt w:val="decimal"/>
      <w:lvlText w:val="%2."/>
      <w:lvlJc w:val="left"/>
      <w:pPr>
        <w:tabs>
          <w:tab w:val="num" w:pos="1080"/>
        </w:tabs>
        <w:ind w:left="1247" w:hanging="167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4314FD3"/>
    <w:multiLevelType w:val="hybridMultilevel"/>
    <w:tmpl w:val="C74C6B9E"/>
    <w:lvl w:ilvl="0" w:tplc="0419000F">
      <w:start w:val="1"/>
      <w:numFmt w:val="decimal"/>
      <w:lvlText w:val="%1."/>
      <w:lvlJc w:val="left"/>
      <w:pPr>
        <w:ind w:left="7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5">
    <w:nsid w:val="4898340F"/>
    <w:multiLevelType w:val="hybridMultilevel"/>
    <w:tmpl w:val="F9C23EAE"/>
    <w:lvl w:ilvl="0" w:tplc="8A6EFF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1572E28"/>
    <w:multiLevelType w:val="hybridMultilevel"/>
    <w:tmpl w:val="C56EC0E2"/>
    <w:lvl w:ilvl="0" w:tplc="4672FD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DD73CE6"/>
    <w:multiLevelType w:val="hybridMultilevel"/>
    <w:tmpl w:val="328A39A4"/>
    <w:lvl w:ilvl="0" w:tplc="FA6EF284">
      <w:start w:val="1"/>
      <w:numFmt w:val="decimal"/>
      <w:lvlText w:val="%1."/>
      <w:lvlJc w:val="left"/>
      <w:pPr>
        <w:ind w:left="1174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  <w:rPr>
        <w:rFonts w:cs="Times New Roman"/>
      </w:rPr>
    </w:lvl>
  </w:abstractNum>
  <w:abstractNum w:abstractNumId="28">
    <w:nsid w:val="5FE117A8"/>
    <w:multiLevelType w:val="hybridMultilevel"/>
    <w:tmpl w:val="FBF6B562"/>
    <w:lvl w:ilvl="0" w:tplc="8A6EFF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20E0753"/>
    <w:multiLevelType w:val="multilevel"/>
    <w:tmpl w:val="35962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4513C98"/>
    <w:multiLevelType w:val="hybridMultilevel"/>
    <w:tmpl w:val="63FAE266"/>
    <w:lvl w:ilvl="0" w:tplc="F5C66DBC">
      <w:start w:val="1"/>
      <w:numFmt w:val="decimal"/>
      <w:lvlText w:val="%1."/>
      <w:lvlJc w:val="left"/>
      <w:pPr>
        <w:ind w:left="81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  <w:rPr>
        <w:rFonts w:cs="Times New Roman"/>
      </w:rPr>
    </w:lvl>
  </w:abstractNum>
  <w:abstractNum w:abstractNumId="31">
    <w:nsid w:val="656F1449"/>
    <w:multiLevelType w:val="hybridMultilevel"/>
    <w:tmpl w:val="E60295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6D65F6D"/>
    <w:multiLevelType w:val="hybridMultilevel"/>
    <w:tmpl w:val="20AA5BC8"/>
    <w:lvl w:ilvl="0" w:tplc="73D0944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6002BAF2">
      <w:numFmt w:val="none"/>
      <w:lvlText w:val=""/>
      <w:lvlJc w:val="left"/>
      <w:pPr>
        <w:tabs>
          <w:tab w:val="num" w:pos="360"/>
        </w:tabs>
      </w:pPr>
    </w:lvl>
    <w:lvl w:ilvl="2" w:tplc="53F8C9C8">
      <w:numFmt w:val="none"/>
      <w:lvlText w:val=""/>
      <w:lvlJc w:val="left"/>
      <w:pPr>
        <w:tabs>
          <w:tab w:val="num" w:pos="360"/>
        </w:tabs>
      </w:pPr>
    </w:lvl>
    <w:lvl w:ilvl="3" w:tplc="8FAAF082">
      <w:numFmt w:val="none"/>
      <w:lvlText w:val=""/>
      <w:lvlJc w:val="left"/>
      <w:pPr>
        <w:tabs>
          <w:tab w:val="num" w:pos="360"/>
        </w:tabs>
      </w:pPr>
    </w:lvl>
    <w:lvl w:ilvl="4" w:tplc="54F25B92">
      <w:numFmt w:val="none"/>
      <w:lvlText w:val=""/>
      <w:lvlJc w:val="left"/>
      <w:pPr>
        <w:tabs>
          <w:tab w:val="num" w:pos="360"/>
        </w:tabs>
      </w:pPr>
    </w:lvl>
    <w:lvl w:ilvl="5" w:tplc="4CCC86AE">
      <w:numFmt w:val="none"/>
      <w:lvlText w:val=""/>
      <w:lvlJc w:val="left"/>
      <w:pPr>
        <w:tabs>
          <w:tab w:val="num" w:pos="360"/>
        </w:tabs>
      </w:pPr>
    </w:lvl>
    <w:lvl w:ilvl="6" w:tplc="2FE6E6E6">
      <w:numFmt w:val="none"/>
      <w:lvlText w:val=""/>
      <w:lvlJc w:val="left"/>
      <w:pPr>
        <w:tabs>
          <w:tab w:val="num" w:pos="360"/>
        </w:tabs>
      </w:pPr>
    </w:lvl>
    <w:lvl w:ilvl="7" w:tplc="9B0C88B0">
      <w:numFmt w:val="none"/>
      <w:lvlText w:val=""/>
      <w:lvlJc w:val="left"/>
      <w:pPr>
        <w:tabs>
          <w:tab w:val="num" w:pos="360"/>
        </w:tabs>
      </w:pPr>
    </w:lvl>
    <w:lvl w:ilvl="8" w:tplc="2B8C1ED6">
      <w:numFmt w:val="none"/>
      <w:lvlText w:val=""/>
      <w:lvlJc w:val="left"/>
      <w:pPr>
        <w:tabs>
          <w:tab w:val="num" w:pos="360"/>
        </w:tabs>
      </w:pPr>
    </w:lvl>
  </w:abstractNum>
  <w:abstractNum w:abstractNumId="33">
    <w:nsid w:val="674E697C"/>
    <w:multiLevelType w:val="hybridMultilevel"/>
    <w:tmpl w:val="C74C6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082E7E"/>
    <w:multiLevelType w:val="hybridMultilevel"/>
    <w:tmpl w:val="BEE04726"/>
    <w:lvl w:ilvl="0" w:tplc="0419000F">
      <w:start w:val="1"/>
      <w:numFmt w:val="decimal"/>
      <w:lvlText w:val="%1."/>
      <w:lvlJc w:val="left"/>
      <w:pPr>
        <w:ind w:left="117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  <w:rPr>
        <w:rFonts w:cs="Times New Roman"/>
      </w:rPr>
    </w:lvl>
  </w:abstractNum>
  <w:abstractNum w:abstractNumId="35">
    <w:nsid w:val="69A07A00"/>
    <w:multiLevelType w:val="hybridMultilevel"/>
    <w:tmpl w:val="CC102F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B653E53"/>
    <w:multiLevelType w:val="hybridMultilevel"/>
    <w:tmpl w:val="359622C6"/>
    <w:lvl w:ilvl="0" w:tplc="213C7B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EFB714D"/>
    <w:multiLevelType w:val="hybridMultilevel"/>
    <w:tmpl w:val="DBE0C094"/>
    <w:lvl w:ilvl="0" w:tplc="8DA44C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81B0D7B2" w:tentative="1">
      <w:start w:val="1"/>
      <w:numFmt w:val="lowerLetter"/>
      <w:lvlText w:val="%2."/>
      <w:lvlJc w:val="left"/>
      <w:pPr>
        <w:ind w:left="1440" w:hanging="360"/>
      </w:pPr>
    </w:lvl>
    <w:lvl w:ilvl="2" w:tplc="4DD0A492" w:tentative="1">
      <w:start w:val="1"/>
      <w:numFmt w:val="lowerRoman"/>
      <w:lvlText w:val="%3."/>
      <w:lvlJc w:val="right"/>
      <w:pPr>
        <w:ind w:left="2160" w:hanging="180"/>
      </w:pPr>
    </w:lvl>
    <w:lvl w:ilvl="3" w:tplc="16BC9BFC" w:tentative="1">
      <w:start w:val="1"/>
      <w:numFmt w:val="decimal"/>
      <w:lvlText w:val="%4."/>
      <w:lvlJc w:val="left"/>
      <w:pPr>
        <w:ind w:left="2880" w:hanging="360"/>
      </w:pPr>
    </w:lvl>
    <w:lvl w:ilvl="4" w:tplc="9496C068" w:tentative="1">
      <w:start w:val="1"/>
      <w:numFmt w:val="lowerLetter"/>
      <w:lvlText w:val="%5."/>
      <w:lvlJc w:val="left"/>
      <w:pPr>
        <w:ind w:left="3600" w:hanging="360"/>
      </w:pPr>
    </w:lvl>
    <w:lvl w:ilvl="5" w:tplc="E0DE58C0" w:tentative="1">
      <w:start w:val="1"/>
      <w:numFmt w:val="lowerRoman"/>
      <w:lvlText w:val="%6."/>
      <w:lvlJc w:val="right"/>
      <w:pPr>
        <w:ind w:left="4320" w:hanging="180"/>
      </w:pPr>
    </w:lvl>
    <w:lvl w:ilvl="6" w:tplc="4296E352" w:tentative="1">
      <w:start w:val="1"/>
      <w:numFmt w:val="decimal"/>
      <w:lvlText w:val="%7."/>
      <w:lvlJc w:val="left"/>
      <w:pPr>
        <w:ind w:left="5040" w:hanging="360"/>
      </w:pPr>
    </w:lvl>
    <w:lvl w:ilvl="7" w:tplc="441066EA" w:tentative="1">
      <w:start w:val="1"/>
      <w:numFmt w:val="lowerLetter"/>
      <w:lvlText w:val="%8."/>
      <w:lvlJc w:val="left"/>
      <w:pPr>
        <w:ind w:left="5760" w:hanging="360"/>
      </w:pPr>
    </w:lvl>
    <w:lvl w:ilvl="8" w:tplc="8BE2BD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2052C8"/>
    <w:multiLevelType w:val="hybridMultilevel"/>
    <w:tmpl w:val="3080E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B9A1CFE"/>
    <w:multiLevelType w:val="hybridMultilevel"/>
    <w:tmpl w:val="F1F02B48"/>
    <w:lvl w:ilvl="0" w:tplc="ED1CD6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DC00594"/>
    <w:multiLevelType w:val="hybridMultilevel"/>
    <w:tmpl w:val="3B0211B6"/>
    <w:lvl w:ilvl="0" w:tplc="1B1EB0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FED0CEF"/>
    <w:multiLevelType w:val="hybridMultilevel"/>
    <w:tmpl w:val="9CBEC5CA"/>
    <w:lvl w:ilvl="0" w:tplc="ABF2163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5"/>
  </w:num>
  <w:num w:numId="3">
    <w:abstractNumId w:val="27"/>
  </w:num>
  <w:num w:numId="4">
    <w:abstractNumId w:val="26"/>
  </w:num>
  <w:num w:numId="5">
    <w:abstractNumId w:val="40"/>
  </w:num>
  <w:num w:numId="6">
    <w:abstractNumId w:val="13"/>
  </w:num>
  <w:num w:numId="7">
    <w:abstractNumId w:val="8"/>
  </w:num>
  <w:num w:numId="8">
    <w:abstractNumId w:val="16"/>
  </w:num>
  <w:num w:numId="9">
    <w:abstractNumId w:val="7"/>
  </w:num>
  <w:num w:numId="10">
    <w:abstractNumId w:val="15"/>
  </w:num>
  <w:num w:numId="11">
    <w:abstractNumId w:val="11"/>
  </w:num>
  <w:num w:numId="12">
    <w:abstractNumId w:val="18"/>
  </w:num>
  <w:num w:numId="13">
    <w:abstractNumId w:val="0"/>
  </w:num>
  <w:num w:numId="14">
    <w:abstractNumId w:val="34"/>
  </w:num>
  <w:num w:numId="15">
    <w:abstractNumId w:val="30"/>
  </w:num>
  <w:num w:numId="16">
    <w:abstractNumId w:val="41"/>
  </w:num>
  <w:num w:numId="17">
    <w:abstractNumId w:val="31"/>
  </w:num>
  <w:num w:numId="18">
    <w:abstractNumId w:val="4"/>
  </w:num>
  <w:num w:numId="19">
    <w:abstractNumId w:val="3"/>
  </w:num>
  <w:num w:numId="20">
    <w:abstractNumId w:val="1"/>
  </w:num>
  <w:num w:numId="21">
    <w:abstractNumId w:val="35"/>
  </w:num>
  <w:num w:numId="22">
    <w:abstractNumId w:val="2"/>
  </w:num>
  <w:num w:numId="23">
    <w:abstractNumId w:val="6"/>
  </w:num>
  <w:num w:numId="24">
    <w:abstractNumId w:val="32"/>
  </w:num>
  <w:num w:numId="25">
    <w:abstractNumId w:val="10"/>
  </w:num>
  <w:num w:numId="26">
    <w:abstractNumId w:val="14"/>
  </w:num>
  <w:num w:numId="27">
    <w:abstractNumId w:val="23"/>
  </w:num>
  <w:num w:numId="28">
    <w:abstractNumId w:val="21"/>
  </w:num>
  <w:num w:numId="29">
    <w:abstractNumId w:val="12"/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9"/>
  </w:num>
  <w:num w:numId="34">
    <w:abstractNumId w:val="36"/>
  </w:num>
  <w:num w:numId="35">
    <w:abstractNumId w:val="29"/>
  </w:num>
  <w:num w:numId="36">
    <w:abstractNumId w:val="17"/>
  </w:num>
  <w:num w:numId="37">
    <w:abstractNumId w:val="38"/>
  </w:num>
  <w:num w:numId="38">
    <w:abstractNumId w:val="37"/>
  </w:num>
  <w:num w:numId="39">
    <w:abstractNumId w:val="20"/>
  </w:num>
  <w:num w:numId="40">
    <w:abstractNumId w:val="24"/>
  </w:num>
  <w:num w:numId="41">
    <w:abstractNumId w:val="19"/>
  </w:num>
  <w:num w:numId="42">
    <w:abstractNumId w:val="33"/>
  </w:num>
  <w:num w:numId="43">
    <w:abstractNumId w:val="22"/>
  </w:num>
  <w:num w:numId="44">
    <w:abstractNumId w:val="28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4DB"/>
    <w:rsid w:val="000011EA"/>
    <w:rsid w:val="000047FF"/>
    <w:rsid w:val="0000709E"/>
    <w:rsid w:val="0001058E"/>
    <w:rsid w:val="00010AD5"/>
    <w:rsid w:val="00012117"/>
    <w:rsid w:val="000126B6"/>
    <w:rsid w:val="00013275"/>
    <w:rsid w:val="00013EC7"/>
    <w:rsid w:val="000147D4"/>
    <w:rsid w:val="00015E16"/>
    <w:rsid w:val="00021C4C"/>
    <w:rsid w:val="00022BE0"/>
    <w:rsid w:val="00023100"/>
    <w:rsid w:val="00023C69"/>
    <w:rsid w:val="00024062"/>
    <w:rsid w:val="00024F9D"/>
    <w:rsid w:val="0002640A"/>
    <w:rsid w:val="00031043"/>
    <w:rsid w:val="00032B56"/>
    <w:rsid w:val="0003665F"/>
    <w:rsid w:val="00037752"/>
    <w:rsid w:val="00041EFA"/>
    <w:rsid w:val="00044303"/>
    <w:rsid w:val="00046BD3"/>
    <w:rsid w:val="00053043"/>
    <w:rsid w:val="000547F0"/>
    <w:rsid w:val="000609EB"/>
    <w:rsid w:val="00062B90"/>
    <w:rsid w:val="00062EEB"/>
    <w:rsid w:val="00063B05"/>
    <w:rsid w:val="00072365"/>
    <w:rsid w:val="000805FE"/>
    <w:rsid w:val="000831A7"/>
    <w:rsid w:val="000879F2"/>
    <w:rsid w:val="00090798"/>
    <w:rsid w:val="00095492"/>
    <w:rsid w:val="00096E60"/>
    <w:rsid w:val="000A0125"/>
    <w:rsid w:val="000A11F9"/>
    <w:rsid w:val="000A29C8"/>
    <w:rsid w:val="000A5A99"/>
    <w:rsid w:val="000A6294"/>
    <w:rsid w:val="000B1C6D"/>
    <w:rsid w:val="000B3B72"/>
    <w:rsid w:val="000C056D"/>
    <w:rsid w:val="000C1598"/>
    <w:rsid w:val="000C31EB"/>
    <w:rsid w:val="000C6E59"/>
    <w:rsid w:val="000C7907"/>
    <w:rsid w:val="000D278A"/>
    <w:rsid w:val="000E0C75"/>
    <w:rsid w:val="000E793E"/>
    <w:rsid w:val="000F1EC4"/>
    <w:rsid w:val="000F423E"/>
    <w:rsid w:val="000F60B1"/>
    <w:rsid w:val="0010199A"/>
    <w:rsid w:val="00105684"/>
    <w:rsid w:val="00107FD1"/>
    <w:rsid w:val="00110B4F"/>
    <w:rsid w:val="0011294F"/>
    <w:rsid w:val="0011634D"/>
    <w:rsid w:val="0011764B"/>
    <w:rsid w:val="00117F23"/>
    <w:rsid w:val="0012120A"/>
    <w:rsid w:val="00123438"/>
    <w:rsid w:val="001263D1"/>
    <w:rsid w:val="00134BA9"/>
    <w:rsid w:val="001360D1"/>
    <w:rsid w:val="0013742D"/>
    <w:rsid w:val="0013750E"/>
    <w:rsid w:val="00140118"/>
    <w:rsid w:val="0014011F"/>
    <w:rsid w:val="00142025"/>
    <w:rsid w:val="001451CA"/>
    <w:rsid w:val="001464C6"/>
    <w:rsid w:val="00146717"/>
    <w:rsid w:val="00146D04"/>
    <w:rsid w:val="00150F69"/>
    <w:rsid w:val="00151153"/>
    <w:rsid w:val="00153578"/>
    <w:rsid w:val="001541BF"/>
    <w:rsid w:val="001551B4"/>
    <w:rsid w:val="001555B2"/>
    <w:rsid w:val="00155C06"/>
    <w:rsid w:val="001563CC"/>
    <w:rsid w:val="00156615"/>
    <w:rsid w:val="00156CBB"/>
    <w:rsid w:val="00157A47"/>
    <w:rsid w:val="0016299B"/>
    <w:rsid w:val="00163AE4"/>
    <w:rsid w:val="00167703"/>
    <w:rsid w:val="001701AB"/>
    <w:rsid w:val="00173EBE"/>
    <w:rsid w:val="0018417F"/>
    <w:rsid w:val="00185754"/>
    <w:rsid w:val="00187EFB"/>
    <w:rsid w:val="0019349C"/>
    <w:rsid w:val="00195329"/>
    <w:rsid w:val="00195DA1"/>
    <w:rsid w:val="00197910"/>
    <w:rsid w:val="001A45F2"/>
    <w:rsid w:val="001B0AC5"/>
    <w:rsid w:val="001B1B77"/>
    <w:rsid w:val="001B2C4F"/>
    <w:rsid w:val="001B6742"/>
    <w:rsid w:val="001B69BD"/>
    <w:rsid w:val="001B6AE7"/>
    <w:rsid w:val="001B7AE9"/>
    <w:rsid w:val="001C16BF"/>
    <w:rsid w:val="001C3FC4"/>
    <w:rsid w:val="001C42CE"/>
    <w:rsid w:val="001C5BC4"/>
    <w:rsid w:val="001C6A10"/>
    <w:rsid w:val="001C777A"/>
    <w:rsid w:val="001D07AF"/>
    <w:rsid w:val="001D56E2"/>
    <w:rsid w:val="001D5E0B"/>
    <w:rsid w:val="001D7868"/>
    <w:rsid w:val="001E4E75"/>
    <w:rsid w:val="001E591B"/>
    <w:rsid w:val="001E5A42"/>
    <w:rsid w:val="001F1D1C"/>
    <w:rsid w:val="001F34CD"/>
    <w:rsid w:val="001F536D"/>
    <w:rsid w:val="001F578B"/>
    <w:rsid w:val="001F733A"/>
    <w:rsid w:val="002010EA"/>
    <w:rsid w:val="00201771"/>
    <w:rsid w:val="0020201F"/>
    <w:rsid w:val="002037D4"/>
    <w:rsid w:val="00203877"/>
    <w:rsid w:val="002050CC"/>
    <w:rsid w:val="002147E2"/>
    <w:rsid w:val="002169F2"/>
    <w:rsid w:val="002174A4"/>
    <w:rsid w:val="00217C5C"/>
    <w:rsid w:val="002200A4"/>
    <w:rsid w:val="002240A7"/>
    <w:rsid w:val="00226176"/>
    <w:rsid w:val="00232B55"/>
    <w:rsid w:val="0023342D"/>
    <w:rsid w:val="002367BA"/>
    <w:rsid w:val="002411B8"/>
    <w:rsid w:val="00241C7E"/>
    <w:rsid w:val="00244083"/>
    <w:rsid w:val="00244993"/>
    <w:rsid w:val="002474CD"/>
    <w:rsid w:val="002510A2"/>
    <w:rsid w:val="00252195"/>
    <w:rsid w:val="00255114"/>
    <w:rsid w:val="0025561E"/>
    <w:rsid w:val="00256879"/>
    <w:rsid w:val="00256EF1"/>
    <w:rsid w:val="00257E0F"/>
    <w:rsid w:val="0026002D"/>
    <w:rsid w:val="00260569"/>
    <w:rsid w:val="00260CAA"/>
    <w:rsid w:val="0027142D"/>
    <w:rsid w:val="00272276"/>
    <w:rsid w:val="0027301B"/>
    <w:rsid w:val="002804B7"/>
    <w:rsid w:val="00280D10"/>
    <w:rsid w:val="00281D3B"/>
    <w:rsid w:val="00283FCE"/>
    <w:rsid w:val="002844E4"/>
    <w:rsid w:val="00286CF0"/>
    <w:rsid w:val="0028746F"/>
    <w:rsid w:val="00290A24"/>
    <w:rsid w:val="00290AAC"/>
    <w:rsid w:val="00291344"/>
    <w:rsid w:val="00292442"/>
    <w:rsid w:val="002A010E"/>
    <w:rsid w:val="002A1F8C"/>
    <w:rsid w:val="002A44EA"/>
    <w:rsid w:val="002A494C"/>
    <w:rsid w:val="002A52CD"/>
    <w:rsid w:val="002A566B"/>
    <w:rsid w:val="002A78B4"/>
    <w:rsid w:val="002B23D9"/>
    <w:rsid w:val="002B438A"/>
    <w:rsid w:val="002B7FDD"/>
    <w:rsid w:val="002C0900"/>
    <w:rsid w:val="002C494B"/>
    <w:rsid w:val="002D152B"/>
    <w:rsid w:val="002D284D"/>
    <w:rsid w:val="002E004B"/>
    <w:rsid w:val="002E6628"/>
    <w:rsid w:val="002E7176"/>
    <w:rsid w:val="002E79EA"/>
    <w:rsid w:val="002F118A"/>
    <w:rsid w:val="002F3D17"/>
    <w:rsid w:val="002F3FC4"/>
    <w:rsid w:val="002F4F1E"/>
    <w:rsid w:val="002F4F3B"/>
    <w:rsid w:val="0030392B"/>
    <w:rsid w:val="00305704"/>
    <w:rsid w:val="00306C1A"/>
    <w:rsid w:val="00307647"/>
    <w:rsid w:val="00307E27"/>
    <w:rsid w:val="003151FA"/>
    <w:rsid w:val="003210C3"/>
    <w:rsid w:val="00327BEB"/>
    <w:rsid w:val="00331281"/>
    <w:rsid w:val="00332ECD"/>
    <w:rsid w:val="0033539C"/>
    <w:rsid w:val="00335B9D"/>
    <w:rsid w:val="003369A6"/>
    <w:rsid w:val="00337E7B"/>
    <w:rsid w:val="00340BEA"/>
    <w:rsid w:val="0034210B"/>
    <w:rsid w:val="003447E1"/>
    <w:rsid w:val="003570AA"/>
    <w:rsid w:val="00360A85"/>
    <w:rsid w:val="00360FF8"/>
    <w:rsid w:val="00362D18"/>
    <w:rsid w:val="0036308F"/>
    <w:rsid w:val="00366399"/>
    <w:rsid w:val="00371723"/>
    <w:rsid w:val="00376718"/>
    <w:rsid w:val="00376A94"/>
    <w:rsid w:val="00380C39"/>
    <w:rsid w:val="00380EC1"/>
    <w:rsid w:val="003817F6"/>
    <w:rsid w:val="00382393"/>
    <w:rsid w:val="0038347B"/>
    <w:rsid w:val="003853FE"/>
    <w:rsid w:val="00385BDC"/>
    <w:rsid w:val="003903D6"/>
    <w:rsid w:val="00395265"/>
    <w:rsid w:val="003952C8"/>
    <w:rsid w:val="003960E4"/>
    <w:rsid w:val="0039692C"/>
    <w:rsid w:val="003A19C1"/>
    <w:rsid w:val="003A39B8"/>
    <w:rsid w:val="003A67CD"/>
    <w:rsid w:val="003B1532"/>
    <w:rsid w:val="003C0AC7"/>
    <w:rsid w:val="003D007A"/>
    <w:rsid w:val="003D14EE"/>
    <w:rsid w:val="003D4A6D"/>
    <w:rsid w:val="003D7558"/>
    <w:rsid w:val="003E006D"/>
    <w:rsid w:val="003E0C8B"/>
    <w:rsid w:val="003E1EFF"/>
    <w:rsid w:val="003E59D2"/>
    <w:rsid w:val="003E7610"/>
    <w:rsid w:val="003E774C"/>
    <w:rsid w:val="003F64CB"/>
    <w:rsid w:val="003F7AD6"/>
    <w:rsid w:val="003F7DBB"/>
    <w:rsid w:val="004030B3"/>
    <w:rsid w:val="004046C9"/>
    <w:rsid w:val="0040646E"/>
    <w:rsid w:val="00406EA2"/>
    <w:rsid w:val="004108C4"/>
    <w:rsid w:val="00422777"/>
    <w:rsid w:val="00423832"/>
    <w:rsid w:val="004240C8"/>
    <w:rsid w:val="00424A72"/>
    <w:rsid w:val="004250CE"/>
    <w:rsid w:val="004272D3"/>
    <w:rsid w:val="0043229F"/>
    <w:rsid w:val="00432F1A"/>
    <w:rsid w:val="0043344E"/>
    <w:rsid w:val="00437EF8"/>
    <w:rsid w:val="00441095"/>
    <w:rsid w:val="004432B9"/>
    <w:rsid w:val="00447630"/>
    <w:rsid w:val="00447F8A"/>
    <w:rsid w:val="0045012F"/>
    <w:rsid w:val="00452AF0"/>
    <w:rsid w:val="00461291"/>
    <w:rsid w:val="00465E5A"/>
    <w:rsid w:val="0047092D"/>
    <w:rsid w:val="00471D6F"/>
    <w:rsid w:val="00472909"/>
    <w:rsid w:val="0047772F"/>
    <w:rsid w:val="00480667"/>
    <w:rsid w:val="004823D5"/>
    <w:rsid w:val="004831C9"/>
    <w:rsid w:val="0048385B"/>
    <w:rsid w:val="0048711F"/>
    <w:rsid w:val="004929EC"/>
    <w:rsid w:val="0049336A"/>
    <w:rsid w:val="00494468"/>
    <w:rsid w:val="00495C31"/>
    <w:rsid w:val="00496A08"/>
    <w:rsid w:val="004970E9"/>
    <w:rsid w:val="004A1499"/>
    <w:rsid w:val="004A370A"/>
    <w:rsid w:val="004A62F7"/>
    <w:rsid w:val="004B0698"/>
    <w:rsid w:val="004B1759"/>
    <w:rsid w:val="004B1CEE"/>
    <w:rsid w:val="004B26E6"/>
    <w:rsid w:val="004B661B"/>
    <w:rsid w:val="004B6A0B"/>
    <w:rsid w:val="004C1E30"/>
    <w:rsid w:val="004C1EDC"/>
    <w:rsid w:val="004C7D5F"/>
    <w:rsid w:val="004C7E7A"/>
    <w:rsid w:val="004D0B09"/>
    <w:rsid w:val="004D12C4"/>
    <w:rsid w:val="004D2544"/>
    <w:rsid w:val="004D510C"/>
    <w:rsid w:val="004E2543"/>
    <w:rsid w:val="004E6847"/>
    <w:rsid w:val="004E7AED"/>
    <w:rsid w:val="004F04C7"/>
    <w:rsid w:val="004F74C2"/>
    <w:rsid w:val="005033BD"/>
    <w:rsid w:val="00504F8E"/>
    <w:rsid w:val="005051B8"/>
    <w:rsid w:val="005059B6"/>
    <w:rsid w:val="00506461"/>
    <w:rsid w:val="00507090"/>
    <w:rsid w:val="005072D3"/>
    <w:rsid w:val="005150CA"/>
    <w:rsid w:val="005204F3"/>
    <w:rsid w:val="00521728"/>
    <w:rsid w:val="00524102"/>
    <w:rsid w:val="00530384"/>
    <w:rsid w:val="00533BF4"/>
    <w:rsid w:val="00534B13"/>
    <w:rsid w:val="00534F07"/>
    <w:rsid w:val="005355CD"/>
    <w:rsid w:val="00536B23"/>
    <w:rsid w:val="0054015E"/>
    <w:rsid w:val="00540673"/>
    <w:rsid w:val="005435AC"/>
    <w:rsid w:val="005439E2"/>
    <w:rsid w:val="00544652"/>
    <w:rsid w:val="005459A6"/>
    <w:rsid w:val="0054641C"/>
    <w:rsid w:val="00550F13"/>
    <w:rsid w:val="0055191D"/>
    <w:rsid w:val="00551A91"/>
    <w:rsid w:val="00554473"/>
    <w:rsid w:val="00554FB8"/>
    <w:rsid w:val="005550C7"/>
    <w:rsid w:val="00556DCA"/>
    <w:rsid w:val="005579F3"/>
    <w:rsid w:val="005640B7"/>
    <w:rsid w:val="005654C7"/>
    <w:rsid w:val="005736CC"/>
    <w:rsid w:val="00573DB4"/>
    <w:rsid w:val="0057662D"/>
    <w:rsid w:val="00577C19"/>
    <w:rsid w:val="00582AFF"/>
    <w:rsid w:val="005833C2"/>
    <w:rsid w:val="0058618E"/>
    <w:rsid w:val="005867C2"/>
    <w:rsid w:val="005901EB"/>
    <w:rsid w:val="00596CA8"/>
    <w:rsid w:val="005A2C92"/>
    <w:rsid w:val="005A439B"/>
    <w:rsid w:val="005A4A76"/>
    <w:rsid w:val="005A5E25"/>
    <w:rsid w:val="005A6044"/>
    <w:rsid w:val="005A68D3"/>
    <w:rsid w:val="005A6A4C"/>
    <w:rsid w:val="005B66A5"/>
    <w:rsid w:val="005B6C49"/>
    <w:rsid w:val="005C1F71"/>
    <w:rsid w:val="005C20C1"/>
    <w:rsid w:val="005C280E"/>
    <w:rsid w:val="005C500B"/>
    <w:rsid w:val="005C6123"/>
    <w:rsid w:val="005D08FA"/>
    <w:rsid w:val="005D531B"/>
    <w:rsid w:val="005D6340"/>
    <w:rsid w:val="005D70EA"/>
    <w:rsid w:val="005E787B"/>
    <w:rsid w:val="005F17C4"/>
    <w:rsid w:val="005F2F1A"/>
    <w:rsid w:val="005F4635"/>
    <w:rsid w:val="00603B8B"/>
    <w:rsid w:val="006064C2"/>
    <w:rsid w:val="00611EB4"/>
    <w:rsid w:val="00616305"/>
    <w:rsid w:val="00616E9F"/>
    <w:rsid w:val="006202BE"/>
    <w:rsid w:val="00621C89"/>
    <w:rsid w:val="00627AAF"/>
    <w:rsid w:val="006307C8"/>
    <w:rsid w:val="006322FC"/>
    <w:rsid w:val="006335D3"/>
    <w:rsid w:val="00633F20"/>
    <w:rsid w:val="00636123"/>
    <w:rsid w:val="00636E88"/>
    <w:rsid w:val="0063740C"/>
    <w:rsid w:val="0063747B"/>
    <w:rsid w:val="00641736"/>
    <w:rsid w:val="00645716"/>
    <w:rsid w:val="0064735B"/>
    <w:rsid w:val="00650019"/>
    <w:rsid w:val="006518A2"/>
    <w:rsid w:val="00653742"/>
    <w:rsid w:val="00653D60"/>
    <w:rsid w:val="0065446C"/>
    <w:rsid w:val="006548E8"/>
    <w:rsid w:val="00661DD6"/>
    <w:rsid w:val="00664C03"/>
    <w:rsid w:val="006650F6"/>
    <w:rsid w:val="00666269"/>
    <w:rsid w:val="00672DE8"/>
    <w:rsid w:val="00673093"/>
    <w:rsid w:val="00674056"/>
    <w:rsid w:val="006743CE"/>
    <w:rsid w:val="0067630C"/>
    <w:rsid w:val="006764E4"/>
    <w:rsid w:val="006778BD"/>
    <w:rsid w:val="006800C0"/>
    <w:rsid w:val="00682D58"/>
    <w:rsid w:val="00683BCF"/>
    <w:rsid w:val="00685C6A"/>
    <w:rsid w:val="00690B5F"/>
    <w:rsid w:val="006937D5"/>
    <w:rsid w:val="00695E47"/>
    <w:rsid w:val="006A0F0B"/>
    <w:rsid w:val="006A0F2C"/>
    <w:rsid w:val="006A186D"/>
    <w:rsid w:val="006A3A67"/>
    <w:rsid w:val="006A3C59"/>
    <w:rsid w:val="006B3C1B"/>
    <w:rsid w:val="006B55A6"/>
    <w:rsid w:val="006B71BB"/>
    <w:rsid w:val="006B7906"/>
    <w:rsid w:val="006B7F20"/>
    <w:rsid w:val="006C32C2"/>
    <w:rsid w:val="006C4C77"/>
    <w:rsid w:val="006C7EEA"/>
    <w:rsid w:val="006D044B"/>
    <w:rsid w:val="006D179A"/>
    <w:rsid w:val="006D2824"/>
    <w:rsid w:val="006D6449"/>
    <w:rsid w:val="006D6CFC"/>
    <w:rsid w:val="006E6DA3"/>
    <w:rsid w:val="006F07E3"/>
    <w:rsid w:val="006F2F20"/>
    <w:rsid w:val="006F35C1"/>
    <w:rsid w:val="006F4F54"/>
    <w:rsid w:val="006F73C1"/>
    <w:rsid w:val="006F7A5E"/>
    <w:rsid w:val="007000F1"/>
    <w:rsid w:val="00704A9D"/>
    <w:rsid w:val="007062FB"/>
    <w:rsid w:val="007069EF"/>
    <w:rsid w:val="007101A1"/>
    <w:rsid w:val="00711610"/>
    <w:rsid w:val="00711B3A"/>
    <w:rsid w:val="00720D70"/>
    <w:rsid w:val="00726920"/>
    <w:rsid w:val="007368C8"/>
    <w:rsid w:val="0074409E"/>
    <w:rsid w:val="00745CCF"/>
    <w:rsid w:val="00745D7F"/>
    <w:rsid w:val="00750AEE"/>
    <w:rsid w:val="00752E9C"/>
    <w:rsid w:val="00753829"/>
    <w:rsid w:val="00753973"/>
    <w:rsid w:val="00755F1A"/>
    <w:rsid w:val="007621C4"/>
    <w:rsid w:val="00762A03"/>
    <w:rsid w:val="00764499"/>
    <w:rsid w:val="007653E5"/>
    <w:rsid w:val="00765D86"/>
    <w:rsid w:val="0077249C"/>
    <w:rsid w:val="00772EE1"/>
    <w:rsid w:val="00774222"/>
    <w:rsid w:val="00781B95"/>
    <w:rsid w:val="00783267"/>
    <w:rsid w:val="00783C5D"/>
    <w:rsid w:val="00784889"/>
    <w:rsid w:val="00793818"/>
    <w:rsid w:val="0079642E"/>
    <w:rsid w:val="00797CC0"/>
    <w:rsid w:val="007A3056"/>
    <w:rsid w:val="007A38FD"/>
    <w:rsid w:val="007A467F"/>
    <w:rsid w:val="007A6F71"/>
    <w:rsid w:val="007B03A9"/>
    <w:rsid w:val="007B0691"/>
    <w:rsid w:val="007B0FA1"/>
    <w:rsid w:val="007B2178"/>
    <w:rsid w:val="007B67E1"/>
    <w:rsid w:val="007B7552"/>
    <w:rsid w:val="007C1947"/>
    <w:rsid w:val="007C57EF"/>
    <w:rsid w:val="007D0B96"/>
    <w:rsid w:val="007D3901"/>
    <w:rsid w:val="007D52B6"/>
    <w:rsid w:val="007D5EF2"/>
    <w:rsid w:val="007D7B73"/>
    <w:rsid w:val="007E0005"/>
    <w:rsid w:val="007E0AF0"/>
    <w:rsid w:val="007E2CD6"/>
    <w:rsid w:val="007E659A"/>
    <w:rsid w:val="007F297B"/>
    <w:rsid w:val="007F3F65"/>
    <w:rsid w:val="007F668C"/>
    <w:rsid w:val="00802C80"/>
    <w:rsid w:val="00812366"/>
    <w:rsid w:val="00812FAA"/>
    <w:rsid w:val="00814456"/>
    <w:rsid w:val="008173FC"/>
    <w:rsid w:val="008276C3"/>
    <w:rsid w:val="00827760"/>
    <w:rsid w:val="00830931"/>
    <w:rsid w:val="008309CE"/>
    <w:rsid w:val="008331B7"/>
    <w:rsid w:val="008378B4"/>
    <w:rsid w:val="00843F3B"/>
    <w:rsid w:val="0084719A"/>
    <w:rsid w:val="0085107E"/>
    <w:rsid w:val="00851F4C"/>
    <w:rsid w:val="008525C0"/>
    <w:rsid w:val="008552F6"/>
    <w:rsid w:val="00855423"/>
    <w:rsid w:val="00856786"/>
    <w:rsid w:val="00857683"/>
    <w:rsid w:val="00862B5F"/>
    <w:rsid w:val="00863283"/>
    <w:rsid w:val="00864F45"/>
    <w:rsid w:val="0087247B"/>
    <w:rsid w:val="0087417C"/>
    <w:rsid w:val="00875413"/>
    <w:rsid w:val="00875605"/>
    <w:rsid w:val="00881FED"/>
    <w:rsid w:val="008946B4"/>
    <w:rsid w:val="00897829"/>
    <w:rsid w:val="008A05C8"/>
    <w:rsid w:val="008A06C8"/>
    <w:rsid w:val="008A17AC"/>
    <w:rsid w:val="008A28EF"/>
    <w:rsid w:val="008A3C50"/>
    <w:rsid w:val="008A42FB"/>
    <w:rsid w:val="008A7157"/>
    <w:rsid w:val="008B0266"/>
    <w:rsid w:val="008B161A"/>
    <w:rsid w:val="008B23B8"/>
    <w:rsid w:val="008B3067"/>
    <w:rsid w:val="008B4B7A"/>
    <w:rsid w:val="008B775B"/>
    <w:rsid w:val="008C10DD"/>
    <w:rsid w:val="008C1680"/>
    <w:rsid w:val="008C16BB"/>
    <w:rsid w:val="008C630F"/>
    <w:rsid w:val="008D34E7"/>
    <w:rsid w:val="008D3FE4"/>
    <w:rsid w:val="008D4F69"/>
    <w:rsid w:val="008D5D27"/>
    <w:rsid w:val="008D6F22"/>
    <w:rsid w:val="008E1B77"/>
    <w:rsid w:val="008E215D"/>
    <w:rsid w:val="008E4F9A"/>
    <w:rsid w:val="008E56A4"/>
    <w:rsid w:val="008E6B4E"/>
    <w:rsid w:val="008E6D6D"/>
    <w:rsid w:val="008F0BFD"/>
    <w:rsid w:val="008F4451"/>
    <w:rsid w:val="0090161D"/>
    <w:rsid w:val="009032C9"/>
    <w:rsid w:val="00905A1E"/>
    <w:rsid w:val="00905EA2"/>
    <w:rsid w:val="00907C5F"/>
    <w:rsid w:val="00907FE6"/>
    <w:rsid w:val="009101F8"/>
    <w:rsid w:val="009141B3"/>
    <w:rsid w:val="00914728"/>
    <w:rsid w:val="00917071"/>
    <w:rsid w:val="00921641"/>
    <w:rsid w:val="00924DCC"/>
    <w:rsid w:val="00925417"/>
    <w:rsid w:val="0092570F"/>
    <w:rsid w:val="0093258D"/>
    <w:rsid w:val="0093557A"/>
    <w:rsid w:val="0093798B"/>
    <w:rsid w:val="00942464"/>
    <w:rsid w:val="00947124"/>
    <w:rsid w:val="00956356"/>
    <w:rsid w:val="009569E5"/>
    <w:rsid w:val="00960676"/>
    <w:rsid w:val="00962B84"/>
    <w:rsid w:val="0096592F"/>
    <w:rsid w:val="00983A1E"/>
    <w:rsid w:val="009850E6"/>
    <w:rsid w:val="009865E8"/>
    <w:rsid w:val="00986E7F"/>
    <w:rsid w:val="009901FA"/>
    <w:rsid w:val="00993815"/>
    <w:rsid w:val="009947FD"/>
    <w:rsid w:val="00995A24"/>
    <w:rsid w:val="00995AA3"/>
    <w:rsid w:val="00996925"/>
    <w:rsid w:val="0099789D"/>
    <w:rsid w:val="009A263E"/>
    <w:rsid w:val="009A3071"/>
    <w:rsid w:val="009A3A13"/>
    <w:rsid w:val="009A4776"/>
    <w:rsid w:val="009A76F0"/>
    <w:rsid w:val="009B4136"/>
    <w:rsid w:val="009B4BD6"/>
    <w:rsid w:val="009B58F2"/>
    <w:rsid w:val="009B5FD4"/>
    <w:rsid w:val="009C358C"/>
    <w:rsid w:val="009C57EF"/>
    <w:rsid w:val="009D00E9"/>
    <w:rsid w:val="009D50D3"/>
    <w:rsid w:val="009E03DB"/>
    <w:rsid w:val="009E0AAF"/>
    <w:rsid w:val="009E343C"/>
    <w:rsid w:val="009E35D4"/>
    <w:rsid w:val="009E60AD"/>
    <w:rsid w:val="009E6574"/>
    <w:rsid w:val="009F1AA2"/>
    <w:rsid w:val="009F2D15"/>
    <w:rsid w:val="009F33AE"/>
    <w:rsid w:val="009F3526"/>
    <w:rsid w:val="009F57BA"/>
    <w:rsid w:val="00A06D0F"/>
    <w:rsid w:val="00A07430"/>
    <w:rsid w:val="00A10FAF"/>
    <w:rsid w:val="00A1784F"/>
    <w:rsid w:val="00A209A5"/>
    <w:rsid w:val="00A23F30"/>
    <w:rsid w:val="00A2535B"/>
    <w:rsid w:val="00A265E7"/>
    <w:rsid w:val="00A314F5"/>
    <w:rsid w:val="00A33D9F"/>
    <w:rsid w:val="00A435A5"/>
    <w:rsid w:val="00A46368"/>
    <w:rsid w:val="00A473CA"/>
    <w:rsid w:val="00A537EB"/>
    <w:rsid w:val="00A579B8"/>
    <w:rsid w:val="00A60E68"/>
    <w:rsid w:val="00A64020"/>
    <w:rsid w:val="00A6782B"/>
    <w:rsid w:val="00A679A8"/>
    <w:rsid w:val="00A76178"/>
    <w:rsid w:val="00A7676B"/>
    <w:rsid w:val="00A778A3"/>
    <w:rsid w:val="00A77D45"/>
    <w:rsid w:val="00A857E6"/>
    <w:rsid w:val="00A86E34"/>
    <w:rsid w:val="00A92C91"/>
    <w:rsid w:val="00A96766"/>
    <w:rsid w:val="00A972DE"/>
    <w:rsid w:val="00AA0C3F"/>
    <w:rsid w:val="00AA48B1"/>
    <w:rsid w:val="00AA5564"/>
    <w:rsid w:val="00AA7A43"/>
    <w:rsid w:val="00AB0502"/>
    <w:rsid w:val="00AB22F8"/>
    <w:rsid w:val="00AB25D6"/>
    <w:rsid w:val="00AB4279"/>
    <w:rsid w:val="00AB52ED"/>
    <w:rsid w:val="00AB6D25"/>
    <w:rsid w:val="00AC016A"/>
    <w:rsid w:val="00AC4586"/>
    <w:rsid w:val="00AD0A00"/>
    <w:rsid w:val="00AD4023"/>
    <w:rsid w:val="00AD6611"/>
    <w:rsid w:val="00AD7DDB"/>
    <w:rsid w:val="00AE1552"/>
    <w:rsid w:val="00AE24DB"/>
    <w:rsid w:val="00AE4AB8"/>
    <w:rsid w:val="00AE4C5C"/>
    <w:rsid w:val="00AE5565"/>
    <w:rsid w:val="00AE7E96"/>
    <w:rsid w:val="00AF04BC"/>
    <w:rsid w:val="00AF143D"/>
    <w:rsid w:val="00AF36C1"/>
    <w:rsid w:val="00AF6386"/>
    <w:rsid w:val="00AF6C2D"/>
    <w:rsid w:val="00B00735"/>
    <w:rsid w:val="00B018CF"/>
    <w:rsid w:val="00B02894"/>
    <w:rsid w:val="00B031D0"/>
    <w:rsid w:val="00B05560"/>
    <w:rsid w:val="00B07751"/>
    <w:rsid w:val="00B119F1"/>
    <w:rsid w:val="00B128B6"/>
    <w:rsid w:val="00B13FB1"/>
    <w:rsid w:val="00B15A75"/>
    <w:rsid w:val="00B1782A"/>
    <w:rsid w:val="00B20F11"/>
    <w:rsid w:val="00B21483"/>
    <w:rsid w:val="00B21522"/>
    <w:rsid w:val="00B26E89"/>
    <w:rsid w:val="00B27C56"/>
    <w:rsid w:val="00B30037"/>
    <w:rsid w:val="00B3139D"/>
    <w:rsid w:val="00B32A1D"/>
    <w:rsid w:val="00B36C03"/>
    <w:rsid w:val="00B43BF5"/>
    <w:rsid w:val="00B43C02"/>
    <w:rsid w:val="00B45642"/>
    <w:rsid w:val="00B46008"/>
    <w:rsid w:val="00B46B90"/>
    <w:rsid w:val="00B51343"/>
    <w:rsid w:val="00B52387"/>
    <w:rsid w:val="00B53971"/>
    <w:rsid w:val="00B53BCC"/>
    <w:rsid w:val="00B61EEF"/>
    <w:rsid w:val="00B62B67"/>
    <w:rsid w:val="00B65A8D"/>
    <w:rsid w:val="00B66967"/>
    <w:rsid w:val="00B72AE1"/>
    <w:rsid w:val="00B763F8"/>
    <w:rsid w:val="00B766A4"/>
    <w:rsid w:val="00B8069E"/>
    <w:rsid w:val="00B82289"/>
    <w:rsid w:val="00B82D1D"/>
    <w:rsid w:val="00B83A88"/>
    <w:rsid w:val="00B84FD3"/>
    <w:rsid w:val="00B910E8"/>
    <w:rsid w:val="00B921A5"/>
    <w:rsid w:val="00B931B8"/>
    <w:rsid w:val="00B947E8"/>
    <w:rsid w:val="00B9584B"/>
    <w:rsid w:val="00B95E4E"/>
    <w:rsid w:val="00B96E23"/>
    <w:rsid w:val="00BA11AC"/>
    <w:rsid w:val="00BA2EBC"/>
    <w:rsid w:val="00BA6D30"/>
    <w:rsid w:val="00BB2FE1"/>
    <w:rsid w:val="00BB3D15"/>
    <w:rsid w:val="00BB50F7"/>
    <w:rsid w:val="00BB6542"/>
    <w:rsid w:val="00BB6F0C"/>
    <w:rsid w:val="00BB7303"/>
    <w:rsid w:val="00BC527B"/>
    <w:rsid w:val="00BC5F5E"/>
    <w:rsid w:val="00BC6DF7"/>
    <w:rsid w:val="00BD2EAC"/>
    <w:rsid w:val="00BD3C6B"/>
    <w:rsid w:val="00BD42F2"/>
    <w:rsid w:val="00BD6445"/>
    <w:rsid w:val="00BD6732"/>
    <w:rsid w:val="00BE0B67"/>
    <w:rsid w:val="00BE36E5"/>
    <w:rsid w:val="00BE58FE"/>
    <w:rsid w:val="00BF0702"/>
    <w:rsid w:val="00BF185C"/>
    <w:rsid w:val="00BF3930"/>
    <w:rsid w:val="00BF5077"/>
    <w:rsid w:val="00BF713D"/>
    <w:rsid w:val="00C01ABC"/>
    <w:rsid w:val="00C02547"/>
    <w:rsid w:val="00C03D4D"/>
    <w:rsid w:val="00C05333"/>
    <w:rsid w:val="00C054A3"/>
    <w:rsid w:val="00C0673B"/>
    <w:rsid w:val="00C10970"/>
    <w:rsid w:val="00C12349"/>
    <w:rsid w:val="00C12D6F"/>
    <w:rsid w:val="00C14910"/>
    <w:rsid w:val="00C14B59"/>
    <w:rsid w:val="00C224BB"/>
    <w:rsid w:val="00C245BF"/>
    <w:rsid w:val="00C251AD"/>
    <w:rsid w:val="00C263B0"/>
    <w:rsid w:val="00C3029D"/>
    <w:rsid w:val="00C3265B"/>
    <w:rsid w:val="00C3352B"/>
    <w:rsid w:val="00C338E2"/>
    <w:rsid w:val="00C456E5"/>
    <w:rsid w:val="00C53EAD"/>
    <w:rsid w:val="00C60349"/>
    <w:rsid w:val="00C60472"/>
    <w:rsid w:val="00C6254A"/>
    <w:rsid w:val="00C63241"/>
    <w:rsid w:val="00C64630"/>
    <w:rsid w:val="00C64957"/>
    <w:rsid w:val="00C66E9C"/>
    <w:rsid w:val="00C675DF"/>
    <w:rsid w:val="00C704B4"/>
    <w:rsid w:val="00C70A97"/>
    <w:rsid w:val="00C7355A"/>
    <w:rsid w:val="00C7761B"/>
    <w:rsid w:val="00C77E23"/>
    <w:rsid w:val="00C80688"/>
    <w:rsid w:val="00C8611F"/>
    <w:rsid w:val="00C9089D"/>
    <w:rsid w:val="00C90CDB"/>
    <w:rsid w:val="00C90FB0"/>
    <w:rsid w:val="00C9288F"/>
    <w:rsid w:val="00C92BFD"/>
    <w:rsid w:val="00C94706"/>
    <w:rsid w:val="00C9531C"/>
    <w:rsid w:val="00C97680"/>
    <w:rsid w:val="00CA17EE"/>
    <w:rsid w:val="00CA4254"/>
    <w:rsid w:val="00CA4858"/>
    <w:rsid w:val="00CA6233"/>
    <w:rsid w:val="00CA69D4"/>
    <w:rsid w:val="00CA6F41"/>
    <w:rsid w:val="00CB0689"/>
    <w:rsid w:val="00CB5219"/>
    <w:rsid w:val="00CB5BD8"/>
    <w:rsid w:val="00CB60A0"/>
    <w:rsid w:val="00CB6FFD"/>
    <w:rsid w:val="00CC0C35"/>
    <w:rsid w:val="00CD065B"/>
    <w:rsid w:val="00CD6A52"/>
    <w:rsid w:val="00CE07D0"/>
    <w:rsid w:val="00CE1905"/>
    <w:rsid w:val="00CE198B"/>
    <w:rsid w:val="00CE29D1"/>
    <w:rsid w:val="00CE3A24"/>
    <w:rsid w:val="00CE3FC7"/>
    <w:rsid w:val="00CE76B2"/>
    <w:rsid w:val="00CF15AA"/>
    <w:rsid w:val="00CF1B98"/>
    <w:rsid w:val="00CF3488"/>
    <w:rsid w:val="00CF485B"/>
    <w:rsid w:val="00CF5A7D"/>
    <w:rsid w:val="00CF714E"/>
    <w:rsid w:val="00D05C13"/>
    <w:rsid w:val="00D06C4F"/>
    <w:rsid w:val="00D11485"/>
    <w:rsid w:val="00D11BB4"/>
    <w:rsid w:val="00D13CDC"/>
    <w:rsid w:val="00D170F7"/>
    <w:rsid w:val="00D22CD4"/>
    <w:rsid w:val="00D24A4B"/>
    <w:rsid w:val="00D26AFD"/>
    <w:rsid w:val="00D270FF"/>
    <w:rsid w:val="00D30924"/>
    <w:rsid w:val="00D30F2D"/>
    <w:rsid w:val="00D33A33"/>
    <w:rsid w:val="00D351F8"/>
    <w:rsid w:val="00D35E62"/>
    <w:rsid w:val="00D40D4A"/>
    <w:rsid w:val="00D42CFF"/>
    <w:rsid w:val="00D42FCC"/>
    <w:rsid w:val="00D4568F"/>
    <w:rsid w:val="00D47F96"/>
    <w:rsid w:val="00D52943"/>
    <w:rsid w:val="00D6366D"/>
    <w:rsid w:val="00D65985"/>
    <w:rsid w:val="00D67DC5"/>
    <w:rsid w:val="00D701FB"/>
    <w:rsid w:val="00D71A4C"/>
    <w:rsid w:val="00D73884"/>
    <w:rsid w:val="00D74D44"/>
    <w:rsid w:val="00D753E3"/>
    <w:rsid w:val="00D76D84"/>
    <w:rsid w:val="00D849D3"/>
    <w:rsid w:val="00D87F52"/>
    <w:rsid w:val="00D923EF"/>
    <w:rsid w:val="00D93775"/>
    <w:rsid w:val="00D94716"/>
    <w:rsid w:val="00D964F9"/>
    <w:rsid w:val="00D96D3B"/>
    <w:rsid w:val="00D977AF"/>
    <w:rsid w:val="00DA13EB"/>
    <w:rsid w:val="00DA2A0C"/>
    <w:rsid w:val="00DA2AA9"/>
    <w:rsid w:val="00DA6AFB"/>
    <w:rsid w:val="00DB06D6"/>
    <w:rsid w:val="00DB1D35"/>
    <w:rsid w:val="00DB3838"/>
    <w:rsid w:val="00DC0A20"/>
    <w:rsid w:val="00DC42F3"/>
    <w:rsid w:val="00DC6C4B"/>
    <w:rsid w:val="00DC7ED9"/>
    <w:rsid w:val="00DD0D28"/>
    <w:rsid w:val="00DD153D"/>
    <w:rsid w:val="00DD2071"/>
    <w:rsid w:val="00DD26FB"/>
    <w:rsid w:val="00DD2F84"/>
    <w:rsid w:val="00DD6B8A"/>
    <w:rsid w:val="00DE199F"/>
    <w:rsid w:val="00DE29EF"/>
    <w:rsid w:val="00DE631B"/>
    <w:rsid w:val="00DE67EE"/>
    <w:rsid w:val="00DF1256"/>
    <w:rsid w:val="00DF15CA"/>
    <w:rsid w:val="00DF18AF"/>
    <w:rsid w:val="00DF2AB2"/>
    <w:rsid w:val="00DF5E36"/>
    <w:rsid w:val="00E00365"/>
    <w:rsid w:val="00E007A2"/>
    <w:rsid w:val="00E039FB"/>
    <w:rsid w:val="00E03FB2"/>
    <w:rsid w:val="00E05B76"/>
    <w:rsid w:val="00E07C26"/>
    <w:rsid w:val="00E11507"/>
    <w:rsid w:val="00E13018"/>
    <w:rsid w:val="00E14B3B"/>
    <w:rsid w:val="00E15EC7"/>
    <w:rsid w:val="00E16445"/>
    <w:rsid w:val="00E17883"/>
    <w:rsid w:val="00E203A0"/>
    <w:rsid w:val="00E222D6"/>
    <w:rsid w:val="00E228AF"/>
    <w:rsid w:val="00E22C26"/>
    <w:rsid w:val="00E257CD"/>
    <w:rsid w:val="00E31596"/>
    <w:rsid w:val="00E35222"/>
    <w:rsid w:val="00E3538B"/>
    <w:rsid w:val="00E35F8C"/>
    <w:rsid w:val="00E41365"/>
    <w:rsid w:val="00E41837"/>
    <w:rsid w:val="00E4288D"/>
    <w:rsid w:val="00E42E61"/>
    <w:rsid w:val="00E46269"/>
    <w:rsid w:val="00E47DE9"/>
    <w:rsid w:val="00E503B5"/>
    <w:rsid w:val="00E5079E"/>
    <w:rsid w:val="00E50998"/>
    <w:rsid w:val="00E5459E"/>
    <w:rsid w:val="00E54B33"/>
    <w:rsid w:val="00E5521C"/>
    <w:rsid w:val="00E609F0"/>
    <w:rsid w:val="00E60F8C"/>
    <w:rsid w:val="00E619F2"/>
    <w:rsid w:val="00E65CB7"/>
    <w:rsid w:val="00E71542"/>
    <w:rsid w:val="00E7287D"/>
    <w:rsid w:val="00E73D4E"/>
    <w:rsid w:val="00E73D60"/>
    <w:rsid w:val="00E74028"/>
    <w:rsid w:val="00E74672"/>
    <w:rsid w:val="00E77724"/>
    <w:rsid w:val="00E8020A"/>
    <w:rsid w:val="00E822D5"/>
    <w:rsid w:val="00E83612"/>
    <w:rsid w:val="00E84E79"/>
    <w:rsid w:val="00E868CB"/>
    <w:rsid w:val="00E90FAB"/>
    <w:rsid w:val="00E921CB"/>
    <w:rsid w:val="00E94DA5"/>
    <w:rsid w:val="00E96928"/>
    <w:rsid w:val="00EA2BD1"/>
    <w:rsid w:val="00EA4D8F"/>
    <w:rsid w:val="00EA5088"/>
    <w:rsid w:val="00EA50B3"/>
    <w:rsid w:val="00EA574A"/>
    <w:rsid w:val="00EB0E1D"/>
    <w:rsid w:val="00EB28BA"/>
    <w:rsid w:val="00EB4E50"/>
    <w:rsid w:val="00EB692F"/>
    <w:rsid w:val="00EB7CBE"/>
    <w:rsid w:val="00EC03DF"/>
    <w:rsid w:val="00EC0ABA"/>
    <w:rsid w:val="00EC0C1C"/>
    <w:rsid w:val="00EC116B"/>
    <w:rsid w:val="00EC1343"/>
    <w:rsid w:val="00EC1B34"/>
    <w:rsid w:val="00EC2663"/>
    <w:rsid w:val="00EC3CFC"/>
    <w:rsid w:val="00EC510A"/>
    <w:rsid w:val="00EC51ED"/>
    <w:rsid w:val="00EC6A5B"/>
    <w:rsid w:val="00EC706A"/>
    <w:rsid w:val="00EC751B"/>
    <w:rsid w:val="00ED20BC"/>
    <w:rsid w:val="00ED2E00"/>
    <w:rsid w:val="00ED2F8C"/>
    <w:rsid w:val="00ED4F31"/>
    <w:rsid w:val="00ED7C32"/>
    <w:rsid w:val="00ED7ECD"/>
    <w:rsid w:val="00ED7FF8"/>
    <w:rsid w:val="00EE05CF"/>
    <w:rsid w:val="00EE342B"/>
    <w:rsid w:val="00EE4EE4"/>
    <w:rsid w:val="00EF01F0"/>
    <w:rsid w:val="00EF11B8"/>
    <w:rsid w:val="00EF28ED"/>
    <w:rsid w:val="00EF3B27"/>
    <w:rsid w:val="00EF4122"/>
    <w:rsid w:val="00EF4C4B"/>
    <w:rsid w:val="00EF5D5C"/>
    <w:rsid w:val="00EF65F0"/>
    <w:rsid w:val="00EF7BF2"/>
    <w:rsid w:val="00F02A2B"/>
    <w:rsid w:val="00F02D0B"/>
    <w:rsid w:val="00F04424"/>
    <w:rsid w:val="00F07556"/>
    <w:rsid w:val="00F11DC0"/>
    <w:rsid w:val="00F157B5"/>
    <w:rsid w:val="00F2051C"/>
    <w:rsid w:val="00F225A8"/>
    <w:rsid w:val="00F225CA"/>
    <w:rsid w:val="00F22C70"/>
    <w:rsid w:val="00F24963"/>
    <w:rsid w:val="00F257AA"/>
    <w:rsid w:val="00F27413"/>
    <w:rsid w:val="00F320B3"/>
    <w:rsid w:val="00F320B6"/>
    <w:rsid w:val="00F33117"/>
    <w:rsid w:val="00F34CA1"/>
    <w:rsid w:val="00F36AB4"/>
    <w:rsid w:val="00F37A2C"/>
    <w:rsid w:val="00F37D11"/>
    <w:rsid w:val="00F4185C"/>
    <w:rsid w:val="00F4206A"/>
    <w:rsid w:val="00F44DCB"/>
    <w:rsid w:val="00F4502C"/>
    <w:rsid w:val="00F45EB3"/>
    <w:rsid w:val="00F507E8"/>
    <w:rsid w:val="00F57405"/>
    <w:rsid w:val="00F6040D"/>
    <w:rsid w:val="00F6174A"/>
    <w:rsid w:val="00F61BE7"/>
    <w:rsid w:val="00F62E49"/>
    <w:rsid w:val="00F6395A"/>
    <w:rsid w:val="00F6565B"/>
    <w:rsid w:val="00F66E74"/>
    <w:rsid w:val="00F70093"/>
    <w:rsid w:val="00F710DF"/>
    <w:rsid w:val="00F72928"/>
    <w:rsid w:val="00F72A9B"/>
    <w:rsid w:val="00F81653"/>
    <w:rsid w:val="00F83148"/>
    <w:rsid w:val="00F833DB"/>
    <w:rsid w:val="00F83F7D"/>
    <w:rsid w:val="00F84A62"/>
    <w:rsid w:val="00F9236B"/>
    <w:rsid w:val="00F95C53"/>
    <w:rsid w:val="00FA0407"/>
    <w:rsid w:val="00FA0A66"/>
    <w:rsid w:val="00FA0A8D"/>
    <w:rsid w:val="00FA1A15"/>
    <w:rsid w:val="00FA5112"/>
    <w:rsid w:val="00FB0D83"/>
    <w:rsid w:val="00FB16DE"/>
    <w:rsid w:val="00FB1EFD"/>
    <w:rsid w:val="00FB2F53"/>
    <w:rsid w:val="00FB3D30"/>
    <w:rsid w:val="00FB4CB4"/>
    <w:rsid w:val="00FB5C9C"/>
    <w:rsid w:val="00FB75EC"/>
    <w:rsid w:val="00FC42D6"/>
    <w:rsid w:val="00FC437A"/>
    <w:rsid w:val="00FC4B96"/>
    <w:rsid w:val="00FC5A7D"/>
    <w:rsid w:val="00FC7579"/>
    <w:rsid w:val="00FD10CE"/>
    <w:rsid w:val="00FD1E58"/>
    <w:rsid w:val="00FD3CE4"/>
    <w:rsid w:val="00FE01F8"/>
    <w:rsid w:val="00FE148B"/>
    <w:rsid w:val="00FE32D5"/>
    <w:rsid w:val="00FE775D"/>
    <w:rsid w:val="00FF4666"/>
    <w:rsid w:val="00FF6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4DB"/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D661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qFormat/>
    <w:rsid w:val="00AE24DB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AE24D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AE24D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AE24D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AE24DB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6611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a3">
    <w:name w:val="List Paragraph"/>
    <w:basedOn w:val="a"/>
    <w:uiPriority w:val="34"/>
    <w:qFormat/>
    <w:rsid w:val="00AD6611"/>
    <w:pPr>
      <w:ind w:left="720"/>
      <w:contextualSpacing/>
    </w:pPr>
  </w:style>
  <w:style w:type="paragraph" w:customStyle="1" w:styleId="a4">
    <w:name w:val="Подрисуночная подпись"/>
    <w:basedOn w:val="a5"/>
    <w:autoRedefine/>
    <w:uiPriority w:val="99"/>
    <w:qFormat/>
    <w:rsid w:val="00EF28ED"/>
    <w:pPr>
      <w:widowControl w:val="0"/>
      <w:spacing w:before="60"/>
      <w:ind w:firstLine="454"/>
      <w:outlineLvl w:val="0"/>
    </w:pPr>
    <w:rPr>
      <w:rFonts w:ascii="Times New Roman" w:hAnsi="Times New Roman" w:cs="Times New Roman"/>
      <w:b/>
      <w:bCs/>
      <w:sz w:val="18"/>
      <w:szCs w:val="20"/>
      <w:lang w:eastAsia="ru-RU"/>
    </w:rPr>
  </w:style>
  <w:style w:type="paragraph" w:styleId="a5">
    <w:name w:val="Plain Text"/>
    <w:basedOn w:val="a"/>
    <w:link w:val="a6"/>
    <w:unhideWhenUsed/>
    <w:rsid w:val="00EF28ED"/>
    <w:rPr>
      <w:rFonts w:ascii="Consolas" w:hAnsi="Consolas" w:cs="Consolas"/>
      <w:sz w:val="21"/>
      <w:szCs w:val="21"/>
    </w:rPr>
  </w:style>
  <w:style w:type="character" w:customStyle="1" w:styleId="a6">
    <w:name w:val="Текст Знак"/>
    <w:basedOn w:val="a0"/>
    <w:link w:val="a5"/>
    <w:rsid w:val="00EF28ED"/>
    <w:rPr>
      <w:rFonts w:ascii="Consolas" w:hAnsi="Consolas" w:cs="Consolas"/>
      <w:sz w:val="21"/>
      <w:szCs w:val="21"/>
      <w:lang w:eastAsia="en-US"/>
    </w:rPr>
  </w:style>
  <w:style w:type="character" w:customStyle="1" w:styleId="21">
    <w:name w:val="Заголовок 2 Знак"/>
    <w:basedOn w:val="a0"/>
    <w:link w:val="20"/>
    <w:rsid w:val="00AE24DB"/>
    <w:rPr>
      <w:rFonts w:ascii="Arial" w:eastAsia="Times New Roman" w:hAnsi="Arial"/>
      <w:b/>
      <w:bCs/>
      <w:i/>
      <w:iCs/>
      <w:sz w:val="28"/>
      <w:szCs w:val="28"/>
      <w:lang w:eastAsia="ar-SA"/>
    </w:rPr>
  </w:style>
  <w:style w:type="character" w:customStyle="1" w:styleId="40">
    <w:name w:val="Заголовок 4 Знак"/>
    <w:basedOn w:val="a0"/>
    <w:link w:val="4"/>
    <w:rsid w:val="00AE24DB"/>
    <w:rPr>
      <w:rFonts w:ascii="Times New Roman" w:eastAsia="Times New Roman" w:hAnsi="Times New Roman"/>
      <w:b/>
      <w:bCs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rsid w:val="00AE24DB"/>
    <w:rPr>
      <w:rFonts w:ascii="Times New Roman" w:eastAsia="Times New Roman" w:hAnsi="Times New Roman"/>
      <w:b/>
      <w:bCs/>
      <w:sz w:val="22"/>
      <w:szCs w:val="22"/>
      <w:lang w:eastAsia="ar-SA"/>
    </w:rPr>
  </w:style>
  <w:style w:type="character" w:customStyle="1" w:styleId="70">
    <w:name w:val="Заголовок 7 Знак"/>
    <w:basedOn w:val="a0"/>
    <w:link w:val="7"/>
    <w:rsid w:val="00AE24DB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AE24DB"/>
    <w:rPr>
      <w:rFonts w:ascii="Times New Roman" w:eastAsia="Times New Roman" w:hAnsi="Times New Roman"/>
      <w:i/>
      <w:iCs/>
      <w:sz w:val="24"/>
      <w:szCs w:val="24"/>
      <w:lang w:eastAsia="ar-SA"/>
    </w:rPr>
  </w:style>
  <w:style w:type="character" w:customStyle="1" w:styleId="WW8Num5z0">
    <w:name w:val="WW8Num5z0"/>
    <w:rsid w:val="00AE24DB"/>
    <w:rPr>
      <w:b/>
      <w:sz w:val="24"/>
    </w:rPr>
  </w:style>
  <w:style w:type="character" w:customStyle="1" w:styleId="11">
    <w:name w:val="Основной шрифт абзаца1"/>
    <w:rsid w:val="00AE24DB"/>
  </w:style>
  <w:style w:type="character" w:styleId="a7">
    <w:name w:val="Emphasis"/>
    <w:basedOn w:val="11"/>
    <w:qFormat/>
    <w:rsid w:val="00AE24DB"/>
    <w:rPr>
      <w:rFonts w:cs="Times New Roman"/>
      <w:i/>
      <w:iCs/>
    </w:rPr>
  </w:style>
  <w:style w:type="character" w:styleId="a8">
    <w:name w:val="page number"/>
    <w:basedOn w:val="11"/>
    <w:semiHidden/>
    <w:rsid w:val="00AE24DB"/>
    <w:rPr>
      <w:rFonts w:cs="Times New Roman"/>
    </w:rPr>
  </w:style>
  <w:style w:type="paragraph" w:customStyle="1" w:styleId="a9">
    <w:name w:val="Заголовок"/>
    <w:basedOn w:val="a"/>
    <w:next w:val="aa"/>
    <w:rsid w:val="00AE24D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a">
    <w:name w:val="Body Text"/>
    <w:basedOn w:val="a"/>
    <w:link w:val="ab"/>
    <w:semiHidden/>
    <w:rsid w:val="00AE24DB"/>
    <w:pPr>
      <w:spacing w:after="120"/>
    </w:pPr>
  </w:style>
  <w:style w:type="character" w:customStyle="1" w:styleId="ab">
    <w:name w:val="Основной текст Знак"/>
    <w:basedOn w:val="a0"/>
    <w:link w:val="aa"/>
    <w:rsid w:val="00AE24DB"/>
    <w:rPr>
      <w:rFonts w:ascii="Times New Roman" w:eastAsia="Times New Roman" w:hAnsi="Times New Roman"/>
      <w:sz w:val="24"/>
      <w:szCs w:val="24"/>
      <w:lang w:eastAsia="ar-SA"/>
    </w:rPr>
  </w:style>
  <w:style w:type="paragraph" w:styleId="ac">
    <w:name w:val="List"/>
    <w:basedOn w:val="aa"/>
    <w:semiHidden/>
    <w:rsid w:val="00AE24DB"/>
    <w:rPr>
      <w:rFonts w:ascii="Arial" w:hAnsi="Arial" w:cs="Tahoma"/>
    </w:rPr>
  </w:style>
  <w:style w:type="paragraph" w:customStyle="1" w:styleId="12">
    <w:name w:val="Название1"/>
    <w:basedOn w:val="a"/>
    <w:rsid w:val="00AE24DB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3">
    <w:name w:val="Указатель1"/>
    <w:basedOn w:val="a"/>
    <w:rsid w:val="00AE24DB"/>
    <w:pPr>
      <w:suppressLineNumbers/>
    </w:pPr>
    <w:rPr>
      <w:rFonts w:ascii="Arial" w:hAnsi="Arial" w:cs="Tahoma"/>
    </w:rPr>
  </w:style>
  <w:style w:type="paragraph" w:customStyle="1" w:styleId="14">
    <w:name w:val="Обычный отступ1"/>
    <w:basedOn w:val="a"/>
    <w:rsid w:val="00AE24DB"/>
    <w:pPr>
      <w:ind w:left="708"/>
    </w:pPr>
  </w:style>
  <w:style w:type="paragraph" w:customStyle="1" w:styleId="ad">
    <w:name w:val="Введение"/>
    <w:basedOn w:val="14"/>
    <w:rsid w:val="00AE24DB"/>
    <w:rPr>
      <w:b/>
      <w:sz w:val="28"/>
      <w:szCs w:val="20"/>
    </w:rPr>
  </w:style>
  <w:style w:type="paragraph" w:customStyle="1" w:styleId="-1">
    <w:name w:val="ЗАГОЛОЛВОК-1"/>
    <w:basedOn w:val="a"/>
    <w:rsid w:val="00AE24DB"/>
    <w:rPr>
      <w:b/>
      <w:sz w:val="28"/>
      <w:szCs w:val="20"/>
    </w:rPr>
  </w:style>
  <w:style w:type="paragraph" w:customStyle="1" w:styleId="15">
    <w:name w:val="Стиль1"/>
    <w:basedOn w:val="20"/>
    <w:next w:val="20"/>
    <w:rsid w:val="00AE24DB"/>
    <w:pPr>
      <w:spacing w:before="0" w:after="0" w:line="230" w:lineRule="exact"/>
      <w:jc w:val="center"/>
    </w:pPr>
    <w:rPr>
      <w:rFonts w:ascii="Times New Roman" w:hAnsi="Times New Roman"/>
      <w:i w:val="0"/>
      <w:iCs w:val="0"/>
      <w:szCs w:val="16"/>
    </w:rPr>
  </w:style>
  <w:style w:type="paragraph" w:styleId="ae">
    <w:name w:val="Body Text Indent"/>
    <w:basedOn w:val="a"/>
    <w:link w:val="af"/>
    <w:semiHidden/>
    <w:rsid w:val="00AE24DB"/>
    <w:pPr>
      <w:ind w:firstLine="454"/>
      <w:jc w:val="both"/>
    </w:pPr>
    <w:rPr>
      <w:sz w:val="28"/>
      <w:szCs w:val="20"/>
    </w:rPr>
  </w:style>
  <w:style w:type="character" w:customStyle="1" w:styleId="af">
    <w:name w:val="Основной текст с отступом Знак"/>
    <w:basedOn w:val="a0"/>
    <w:link w:val="ae"/>
    <w:semiHidden/>
    <w:rsid w:val="00AE24DB"/>
    <w:rPr>
      <w:rFonts w:ascii="Times New Roman" w:eastAsia="Times New Roman" w:hAnsi="Times New Roman"/>
      <w:sz w:val="28"/>
      <w:lang w:eastAsia="ar-SA"/>
    </w:rPr>
  </w:style>
  <w:style w:type="paragraph" w:customStyle="1" w:styleId="210">
    <w:name w:val="Основной текст 21"/>
    <w:basedOn w:val="a"/>
    <w:rsid w:val="00AE24DB"/>
    <w:pPr>
      <w:overflowPunct w:val="0"/>
      <w:autoSpaceDE w:val="0"/>
      <w:ind w:firstLine="851"/>
      <w:jc w:val="both"/>
    </w:pPr>
    <w:rPr>
      <w:sz w:val="28"/>
      <w:szCs w:val="20"/>
    </w:rPr>
  </w:style>
  <w:style w:type="paragraph" w:customStyle="1" w:styleId="211">
    <w:name w:val="Основной текст с отступом 21"/>
    <w:basedOn w:val="a"/>
    <w:rsid w:val="00AE24DB"/>
    <w:pPr>
      <w:overflowPunct w:val="0"/>
      <w:autoSpaceDE w:val="0"/>
      <w:ind w:firstLine="720"/>
      <w:jc w:val="both"/>
    </w:pPr>
    <w:rPr>
      <w:sz w:val="28"/>
      <w:szCs w:val="20"/>
    </w:rPr>
  </w:style>
  <w:style w:type="paragraph" w:customStyle="1" w:styleId="31">
    <w:name w:val="Основной текст 31"/>
    <w:basedOn w:val="a"/>
    <w:rsid w:val="00AE24DB"/>
    <w:pPr>
      <w:spacing w:after="120"/>
    </w:pPr>
    <w:rPr>
      <w:sz w:val="16"/>
      <w:szCs w:val="16"/>
    </w:rPr>
  </w:style>
  <w:style w:type="paragraph" w:customStyle="1" w:styleId="16">
    <w:name w:val="Без интервала1"/>
    <w:rsid w:val="00AE24DB"/>
    <w:pPr>
      <w:suppressAutoHyphens/>
    </w:pPr>
    <w:rPr>
      <w:rFonts w:eastAsia="Times New Roman"/>
      <w:sz w:val="22"/>
      <w:szCs w:val="22"/>
      <w:lang w:eastAsia="ar-SA"/>
    </w:rPr>
  </w:style>
  <w:style w:type="paragraph" w:styleId="af0">
    <w:name w:val="footer"/>
    <w:basedOn w:val="a"/>
    <w:link w:val="af1"/>
    <w:rsid w:val="00AE24D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AE24DB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2">
    <w:name w:val="Центр"/>
    <w:basedOn w:val="af0"/>
    <w:rsid w:val="00AE24DB"/>
    <w:pPr>
      <w:tabs>
        <w:tab w:val="center" w:pos="4536"/>
        <w:tab w:val="right" w:pos="9072"/>
      </w:tabs>
      <w:jc w:val="center"/>
    </w:pPr>
    <w:rPr>
      <w:rFonts w:ascii="Times New Roman CYR" w:hAnsi="Times New Roman CYR"/>
      <w:sz w:val="20"/>
      <w:szCs w:val="20"/>
      <w:lang w:val="en-US"/>
    </w:rPr>
  </w:style>
  <w:style w:type="paragraph" w:customStyle="1" w:styleId="cpara">
    <w:name w:val="cpara"/>
    <w:basedOn w:val="a"/>
    <w:rsid w:val="00AE24DB"/>
    <w:pPr>
      <w:spacing w:before="280" w:after="280"/>
    </w:pPr>
  </w:style>
  <w:style w:type="paragraph" w:customStyle="1" w:styleId="17">
    <w:name w:val="Цитата1"/>
    <w:basedOn w:val="a"/>
    <w:rsid w:val="00AE24DB"/>
    <w:pPr>
      <w:widowControl w:val="0"/>
      <w:autoSpaceDE w:val="0"/>
      <w:spacing w:before="560"/>
      <w:ind w:left="1483" w:right="1397" w:firstLine="720"/>
    </w:pPr>
    <w:rPr>
      <w:b/>
      <w:sz w:val="28"/>
      <w:szCs w:val="20"/>
    </w:rPr>
  </w:style>
  <w:style w:type="paragraph" w:styleId="af3">
    <w:name w:val="header"/>
    <w:basedOn w:val="a"/>
    <w:link w:val="af4"/>
    <w:semiHidden/>
    <w:rsid w:val="00AE24DB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semiHidden/>
    <w:rsid w:val="00AE24DB"/>
    <w:rPr>
      <w:rFonts w:ascii="Times New Roman" w:eastAsia="Times New Roman" w:hAnsi="Times New Roman"/>
      <w:sz w:val="24"/>
      <w:szCs w:val="24"/>
      <w:lang w:eastAsia="ar-SA"/>
    </w:rPr>
  </w:style>
  <w:style w:type="paragraph" w:styleId="af5">
    <w:name w:val="Normal (Web)"/>
    <w:basedOn w:val="a"/>
    <w:uiPriority w:val="99"/>
    <w:rsid w:val="00AE24DB"/>
    <w:pPr>
      <w:spacing w:before="280" w:after="119"/>
    </w:pPr>
  </w:style>
  <w:style w:type="paragraph" w:customStyle="1" w:styleId="markk">
    <w:name w:val="Стиль markk + Междустр.интервал:  полуторный"/>
    <w:basedOn w:val="a"/>
    <w:rsid w:val="00AE24DB"/>
    <w:pPr>
      <w:suppressAutoHyphens/>
    </w:pPr>
  </w:style>
  <w:style w:type="paragraph" w:customStyle="1" w:styleId="af6">
    <w:name w:val="Содержимое таблицы"/>
    <w:basedOn w:val="a"/>
    <w:rsid w:val="00AE24DB"/>
    <w:pPr>
      <w:suppressLineNumbers/>
    </w:pPr>
  </w:style>
  <w:style w:type="paragraph" w:customStyle="1" w:styleId="af7">
    <w:name w:val="Заголовок таблицы"/>
    <w:basedOn w:val="af6"/>
    <w:rsid w:val="00AE24DB"/>
    <w:pPr>
      <w:jc w:val="center"/>
    </w:pPr>
    <w:rPr>
      <w:b/>
      <w:bCs/>
    </w:rPr>
  </w:style>
  <w:style w:type="paragraph" w:customStyle="1" w:styleId="af8">
    <w:name w:val="Содержимое врезки"/>
    <w:basedOn w:val="aa"/>
    <w:rsid w:val="00AE24DB"/>
  </w:style>
  <w:style w:type="table" w:styleId="af9">
    <w:name w:val="Table Grid"/>
    <w:basedOn w:val="a1"/>
    <w:rsid w:val="00AE24D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E24D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styleId="afa">
    <w:name w:val="Hyperlink"/>
    <w:basedOn w:val="a0"/>
    <w:rsid w:val="00AE24DB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AE24DB"/>
    <w:rPr>
      <w:rFonts w:cs="Times New Roman"/>
    </w:rPr>
  </w:style>
  <w:style w:type="character" w:customStyle="1" w:styleId="afb">
    <w:name w:val="Гипертекстовая ссылка"/>
    <w:basedOn w:val="11"/>
    <w:rsid w:val="00AE24DB"/>
    <w:rPr>
      <w:rFonts w:ascii="Times New Roman" w:hAnsi="Times New Roman" w:cs="Times New Roman"/>
      <w:b/>
      <w:bCs/>
      <w:color w:val="008000"/>
      <w:sz w:val="22"/>
      <w:szCs w:val="22"/>
      <w:u w:val="single"/>
    </w:rPr>
  </w:style>
  <w:style w:type="paragraph" w:customStyle="1" w:styleId="18">
    <w:name w:val="Абзац списка1"/>
    <w:basedOn w:val="a"/>
    <w:rsid w:val="00AE24DB"/>
    <w:pPr>
      <w:spacing w:after="200" w:line="276" w:lineRule="auto"/>
      <w:ind w:left="720" w:hanging="357"/>
      <w:contextualSpacing/>
    </w:pPr>
    <w:rPr>
      <w:rFonts w:ascii="Calibri" w:hAnsi="Calibri"/>
      <w:sz w:val="22"/>
      <w:szCs w:val="22"/>
      <w:lang w:eastAsia="ru-RU"/>
    </w:rPr>
  </w:style>
  <w:style w:type="character" w:customStyle="1" w:styleId="afc">
    <w:name w:val="Подпись к таблице_"/>
    <w:basedOn w:val="a0"/>
    <w:link w:val="afd"/>
    <w:locked/>
    <w:rsid w:val="00AE24DB"/>
    <w:rPr>
      <w:b/>
      <w:bCs/>
      <w:i/>
      <w:iCs/>
      <w:shd w:val="clear" w:color="auto" w:fill="FFFFFF"/>
    </w:rPr>
  </w:style>
  <w:style w:type="paragraph" w:customStyle="1" w:styleId="afd">
    <w:name w:val="Подпись к таблице"/>
    <w:basedOn w:val="a"/>
    <w:link w:val="afc"/>
    <w:rsid w:val="00AE24DB"/>
    <w:pPr>
      <w:widowControl w:val="0"/>
      <w:shd w:val="clear" w:color="auto" w:fill="FFFFFF"/>
      <w:spacing w:line="240" w:lineRule="atLeast"/>
    </w:pPr>
    <w:rPr>
      <w:rFonts w:ascii="Calibri" w:eastAsia="Calibri" w:hAnsi="Calibri"/>
      <w:b/>
      <w:bCs/>
      <w:i/>
      <w:iCs/>
      <w:sz w:val="20"/>
      <w:szCs w:val="20"/>
      <w:lang w:eastAsia="ru-RU"/>
    </w:rPr>
  </w:style>
  <w:style w:type="character" w:customStyle="1" w:styleId="110">
    <w:name w:val="Основной текст + 11"/>
    <w:aliases w:val="5 pt6,Не полужирный"/>
    <w:basedOn w:val="a0"/>
    <w:rsid w:val="00AE24DB"/>
    <w:rPr>
      <w:rFonts w:ascii="Times New Roman" w:hAnsi="Times New Roman" w:cs="Times New Roman"/>
      <w:sz w:val="23"/>
      <w:szCs w:val="23"/>
      <w:u w:val="none"/>
    </w:rPr>
  </w:style>
  <w:style w:type="character" w:customStyle="1" w:styleId="71">
    <w:name w:val="Основной текст (7)_"/>
    <w:basedOn w:val="a0"/>
    <w:link w:val="72"/>
    <w:locked/>
    <w:rsid w:val="00AE24DB"/>
    <w:rPr>
      <w:b/>
      <w:bCs/>
      <w:i/>
      <w:iCs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AE24DB"/>
    <w:pPr>
      <w:widowControl w:val="0"/>
      <w:shd w:val="clear" w:color="auto" w:fill="FFFFFF"/>
      <w:spacing w:before="60" w:after="60" w:line="293" w:lineRule="exact"/>
      <w:ind w:hanging="540"/>
    </w:pPr>
    <w:rPr>
      <w:rFonts w:ascii="Calibri" w:eastAsia="Calibri" w:hAnsi="Calibri"/>
      <w:b/>
      <w:bCs/>
      <w:i/>
      <w:iCs/>
      <w:sz w:val="20"/>
      <w:szCs w:val="20"/>
      <w:lang w:eastAsia="ru-RU"/>
    </w:rPr>
  </w:style>
  <w:style w:type="paragraph" w:styleId="22">
    <w:name w:val="toc 2"/>
    <w:basedOn w:val="a"/>
    <w:next w:val="a"/>
    <w:rsid w:val="00AE24DB"/>
    <w:pPr>
      <w:suppressAutoHyphens/>
      <w:spacing w:before="240" w:line="276" w:lineRule="auto"/>
    </w:pPr>
    <w:rPr>
      <w:rFonts w:ascii="Calibri" w:hAnsi="Calibri"/>
      <w:b/>
      <w:bCs/>
      <w:sz w:val="20"/>
      <w:szCs w:val="20"/>
      <w:lang w:eastAsia="zh-CN"/>
    </w:rPr>
  </w:style>
  <w:style w:type="character" w:customStyle="1" w:styleId="afe">
    <w:name w:val="Цветовое выделение"/>
    <w:rsid w:val="00AE24DB"/>
    <w:rPr>
      <w:b/>
      <w:color w:val="000080"/>
      <w:sz w:val="22"/>
    </w:rPr>
  </w:style>
  <w:style w:type="paragraph" w:styleId="19">
    <w:name w:val="toc 1"/>
    <w:basedOn w:val="a"/>
    <w:next w:val="a"/>
    <w:autoRedefine/>
    <w:rsid w:val="00AE24DB"/>
    <w:pPr>
      <w:spacing w:after="100"/>
    </w:pPr>
  </w:style>
  <w:style w:type="character" w:styleId="aff">
    <w:name w:val="Strong"/>
    <w:basedOn w:val="a0"/>
    <w:uiPriority w:val="22"/>
    <w:qFormat/>
    <w:rsid w:val="00AE24DB"/>
    <w:rPr>
      <w:rFonts w:cs="Times New Roman"/>
      <w:b/>
      <w:bCs/>
    </w:rPr>
  </w:style>
  <w:style w:type="character" w:customStyle="1" w:styleId="23">
    <w:name w:val="Основной текст (2)_"/>
    <w:basedOn w:val="a0"/>
    <w:rsid w:val="00AE24DB"/>
    <w:rPr>
      <w:rFonts w:ascii="Times New Roman" w:hAnsi="Times New Roman" w:cs="Times New Roman"/>
      <w:u w:val="none"/>
    </w:rPr>
  </w:style>
  <w:style w:type="paragraph" w:styleId="24">
    <w:name w:val="List 2"/>
    <w:basedOn w:val="a"/>
    <w:rsid w:val="00AE24DB"/>
    <w:pPr>
      <w:ind w:left="566" w:hanging="283"/>
      <w:contextualSpacing/>
    </w:pPr>
  </w:style>
  <w:style w:type="paragraph" w:customStyle="1" w:styleId="1a">
    <w:name w:val="Обычный1"/>
    <w:next w:val="a"/>
    <w:autoRedefine/>
    <w:rsid w:val="00AE24DB"/>
    <w:pPr>
      <w:widowControl w:val="0"/>
      <w:autoSpaceDE w:val="0"/>
      <w:autoSpaceDN w:val="0"/>
      <w:adjustRightInd w:val="0"/>
      <w:ind w:firstLine="454"/>
      <w:jc w:val="both"/>
    </w:pPr>
    <w:rPr>
      <w:rFonts w:ascii="Times New Roman" w:eastAsia="Times New Roman" w:hAnsi="Times New Roman" w:cs="Arial"/>
    </w:rPr>
  </w:style>
  <w:style w:type="character" w:styleId="aff0">
    <w:name w:val="FollowedHyperlink"/>
    <w:basedOn w:val="a0"/>
    <w:semiHidden/>
    <w:rsid w:val="00AE24DB"/>
    <w:rPr>
      <w:rFonts w:cs="Times New Roman"/>
      <w:color w:val="800080"/>
      <w:u w:val="single"/>
    </w:rPr>
  </w:style>
  <w:style w:type="character" w:customStyle="1" w:styleId="1b">
    <w:name w:val="Основной текст Знак1"/>
    <w:basedOn w:val="a0"/>
    <w:locked/>
    <w:rsid w:val="00AE24DB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ConsPlusTitle">
    <w:name w:val="ConsPlusTitle"/>
    <w:rsid w:val="00AE24DB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WW8Num1z5">
    <w:name w:val="WW8Num1z5"/>
    <w:rsid w:val="00AE24DB"/>
  </w:style>
  <w:style w:type="character" w:customStyle="1" w:styleId="FontStyle141">
    <w:name w:val="Font Style141"/>
    <w:rsid w:val="00AE24DB"/>
    <w:rPr>
      <w:rFonts w:ascii="Times New Roman" w:hAnsi="Times New Roman"/>
      <w:b/>
      <w:i/>
      <w:sz w:val="26"/>
    </w:rPr>
  </w:style>
  <w:style w:type="character" w:customStyle="1" w:styleId="FontStyle140">
    <w:name w:val="Font Style140"/>
    <w:rsid w:val="00AE24DB"/>
    <w:rPr>
      <w:rFonts w:ascii="Times New Roman" w:hAnsi="Times New Roman"/>
      <w:b/>
      <w:sz w:val="28"/>
    </w:rPr>
  </w:style>
  <w:style w:type="paragraph" w:customStyle="1" w:styleId="ConsPlusNormal">
    <w:name w:val="ConsPlusNormal"/>
    <w:rsid w:val="00AE24D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Style97">
    <w:name w:val="Style97"/>
    <w:basedOn w:val="a"/>
    <w:uiPriority w:val="99"/>
    <w:rsid w:val="00AE24DB"/>
    <w:pPr>
      <w:spacing w:after="200" w:line="298" w:lineRule="exact"/>
    </w:pPr>
    <w:rPr>
      <w:rFonts w:ascii="Calibri" w:hAnsi="Calibri"/>
      <w:lang w:eastAsia="en-US"/>
    </w:rPr>
  </w:style>
  <w:style w:type="character" w:customStyle="1" w:styleId="FontStyle138">
    <w:name w:val="Font Style138"/>
    <w:uiPriority w:val="99"/>
    <w:rsid w:val="00AE24DB"/>
    <w:rPr>
      <w:rFonts w:ascii="Times New Roman" w:hAnsi="Times New Roman"/>
      <w:i/>
      <w:sz w:val="22"/>
    </w:rPr>
  </w:style>
  <w:style w:type="paragraph" w:styleId="aff1">
    <w:name w:val="Balloon Text"/>
    <w:basedOn w:val="a"/>
    <w:link w:val="aff2"/>
    <w:semiHidden/>
    <w:rsid w:val="00AE24DB"/>
    <w:rPr>
      <w:rFonts w:ascii="Segoe UI" w:hAnsi="Segoe UI" w:cs="Segoe UI"/>
      <w:sz w:val="18"/>
      <w:szCs w:val="18"/>
    </w:rPr>
  </w:style>
  <w:style w:type="character" w:customStyle="1" w:styleId="aff2">
    <w:name w:val="Текст выноски Знак"/>
    <w:basedOn w:val="a0"/>
    <w:link w:val="aff1"/>
    <w:semiHidden/>
    <w:rsid w:val="00AE24DB"/>
    <w:rPr>
      <w:rFonts w:ascii="Segoe UI" w:eastAsia="Times New Roman" w:hAnsi="Segoe UI" w:cs="Segoe UI"/>
      <w:sz w:val="18"/>
      <w:szCs w:val="18"/>
      <w:lang w:eastAsia="ar-SA"/>
    </w:rPr>
  </w:style>
  <w:style w:type="character" w:styleId="aff3">
    <w:name w:val="annotation reference"/>
    <w:basedOn w:val="a0"/>
    <w:semiHidden/>
    <w:rsid w:val="00AE24DB"/>
    <w:rPr>
      <w:rFonts w:cs="Times New Roman"/>
      <w:sz w:val="16"/>
      <w:szCs w:val="16"/>
    </w:rPr>
  </w:style>
  <w:style w:type="paragraph" w:styleId="aff4">
    <w:name w:val="annotation text"/>
    <w:basedOn w:val="a"/>
    <w:link w:val="aff5"/>
    <w:semiHidden/>
    <w:rsid w:val="00AE24DB"/>
    <w:rPr>
      <w:sz w:val="20"/>
      <w:szCs w:val="20"/>
    </w:rPr>
  </w:style>
  <w:style w:type="character" w:customStyle="1" w:styleId="aff5">
    <w:name w:val="Текст примечания Знак"/>
    <w:basedOn w:val="a0"/>
    <w:link w:val="aff4"/>
    <w:semiHidden/>
    <w:rsid w:val="00AE24DB"/>
    <w:rPr>
      <w:rFonts w:ascii="Times New Roman" w:eastAsia="Times New Roman" w:hAnsi="Times New Roman"/>
      <w:lang w:eastAsia="ar-SA"/>
    </w:rPr>
  </w:style>
  <w:style w:type="paragraph" w:styleId="aff6">
    <w:name w:val="annotation subject"/>
    <w:basedOn w:val="aff4"/>
    <w:next w:val="aff4"/>
    <w:link w:val="aff7"/>
    <w:semiHidden/>
    <w:rsid w:val="00AE24DB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AE24DB"/>
    <w:rPr>
      <w:rFonts w:ascii="Times New Roman" w:eastAsia="Times New Roman" w:hAnsi="Times New Roman"/>
      <w:b/>
      <w:bCs/>
      <w:lang w:eastAsia="ar-SA"/>
    </w:rPr>
  </w:style>
  <w:style w:type="paragraph" w:customStyle="1" w:styleId="Style100">
    <w:name w:val="Style100"/>
    <w:basedOn w:val="a"/>
    <w:rsid w:val="00AE24DB"/>
    <w:pPr>
      <w:spacing w:after="200" w:line="276" w:lineRule="auto"/>
    </w:pPr>
    <w:rPr>
      <w:rFonts w:ascii="Calibri" w:hAnsi="Calibri"/>
      <w:lang w:eastAsia="en-US"/>
    </w:rPr>
  </w:style>
  <w:style w:type="paragraph" w:customStyle="1" w:styleId="1c">
    <w:name w:val="Текст1"/>
    <w:basedOn w:val="a"/>
    <w:rsid w:val="00AE24DB"/>
    <w:pPr>
      <w:widowControl w:val="0"/>
      <w:suppressAutoHyphens/>
      <w:spacing w:line="300" w:lineRule="auto"/>
      <w:ind w:firstLine="760"/>
    </w:pPr>
    <w:rPr>
      <w:rFonts w:ascii="Courier New" w:hAnsi="Courier New" w:cs="Calibri"/>
      <w:sz w:val="20"/>
      <w:szCs w:val="20"/>
    </w:rPr>
  </w:style>
  <w:style w:type="paragraph" w:customStyle="1" w:styleId="FR2">
    <w:name w:val="FR2"/>
    <w:uiPriority w:val="99"/>
    <w:rsid w:val="00AE24DB"/>
    <w:pPr>
      <w:widowControl w:val="0"/>
      <w:suppressAutoHyphens/>
      <w:spacing w:line="319" w:lineRule="auto"/>
      <w:ind w:firstLine="460"/>
      <w:jc w:val="both"/>
    </w:pPr>
    <w:rPr>
      <w:rFonts w:ascii="Courier New" w:eastAsia="Times New Roman" w:hAnsi="Courier New" w:cs="Calibri"/>
      <w:sz w:val="18"/>
      <w:lang w:eastAsia="ar-SA"/>
    </w:rPr>
  </w:style>
  <w:style w:type="paragraph" w:customStyle="1" w:styleId="2">
    <w:name w:val="Стиль2"/>
    <w:basedOn w:val="a"/>
    <w:rsid w:val="00AE24DB"/>
    <w:pPr>
      <w:numPr>
        <w:numId w:val="27"/>
      </w:numPr>
      <w:jc w:val="both"/>
    </w:pPr>
    <w:rPr>
      <w:sz w:val="20"/>
      <w:szCs w:val="20"/>
      <w:lang w:eastAsia="ru-RU"/>
    </w:rPr>
  </w:style>
  <w:style w:type="character" w:customStyle="1" w:styleId="filtermathjaxloaderequation">
    <w:name w:val="filter_mathjaxloader_equation"/>
    <w:rsid w:val="00AE24DB"/>
  </w:style>
  <w:style w:type="paragraph" w:styleId="aff8">
    <w:name w:val="Document Map"/>
    <w:basedOn w:val="a"/>
    <w:link w:val="aff9"/>
    <w:semiHidden/>
    <w:rsid w:val="00AE24D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9">
    <w:name w:val="Схема документа Знак"/>
    <w:basedOn w:val="a0"/>
    <w:link w:val="aff8"/>
    <w:semiHidden/>
    <w:rsid w:val="00AE24DB"/>
    <w:rPr>
      <w:rFonts w:ascii="Tahoma" w:eastAsia="Times New Roman" w:hAnsi="Tahoma" w:cs="Tahoma"/>
      <w:shd w:val="clear" w:color="auto" w:fill="000080"/>
      <w:lang w:eastAsia="ar-SA"/>
    </w:rPr>
  </w:style>
  <w:style w:type="character" w:customStyle="1" w:styleId="FontStyle134">
    <w:name w:val="Font Style134"/>
    <w:rsid w:val="00AE24DB"/>
    <w:rPr>
      <w:rFonts w:ascii="Times New Roman" w:hAnsi="Times New Roman"/>
      <w:b/>
      <w:sz w:val="22"/>
    </w:rPr>
  </w:style>
  <w:style w:type="paragraph" w:customStyle="1" w:styleId="Style95">
    <w:name w:val="Style95"/>
    <w:basedOn w:val="a"/>
    <w:rsid w:val="00AE24DB"/>
    <w:pPr>
      <w:widowControl w:val="0"/>
      <w:autoSpaceDE w:val="0"/>
      <w:autoSpaceDN w:val="0"/>
      <w:adjustRightInd w:val="0"/>
      <w:spacing w:line="355" w:lineRule="exact"/>
      <w:ind w:hanging="374"/>
    </w:pPr>
    <w:rPr>
      <w:lang w:eastAsia="ru-RU"/>
    </w:rPr>
  </w:style>
  <w:style w:type="character" w:customStyle="1" w:styleId="FontStyle137">
    <w:name w:val="Font Style137"/>
    <w:rsid w:val="00AE24DB"/>
    <w:rPr>
      <w:rFonts w:ascii="Times New Roman" w:hAnsi="Times New Roman"/>
      <w:sz w:val="22"/>
    </w:rPr>
  </w:style>
  <w:style w:type="paragraph" w:customStyle="1" w:styleId="Style23">
    <w:name w:val="Style23"/>
    <w:basedOn w:val="a"/>
    <w:rsid w:val="00AE24DB"/>
    <w:pPr>
      <w:widowControl w:val="0"/>
      <w:autoSpaceDE w:val="0"/>
      <w:autoSpaceDN w:val="0"/>
      <w:adjustRightInd w:val="0"/>
    </w:pPr>
    <w:rPr>
      <w:lang w:eastAsia="ru-RU"/>
    </w:rPr>
  </w:style>
  <w:style w:type="character" w:customStyle="1" w:styleId="blk">
    <w:name w:val="blk"/>
    <w:basedOn w:val="a0"/>
    <w:rsid w:val="00AE24DB"/>
  </w:style>
  <w:style w:type="character" w:customStyle="1" w:styleId="FontStyle133">
    <w:name w:val="Font Style133"/>
    <w:uiPriority w:val="99"/>
    <w:rsid w:val="00C675DF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A30">
    <w:name w:val="A3"/>
    <w:uiPriority w:val="99"/>
    <w:rsid w:val="005736CC"/>
    <w:rPr>
      <w:rFonts w:cs="NewtonC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4DB"/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D661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qFormat/>
    <w:rsid w:val="00AE24DB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AE24D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AE24D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AE24D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AE24DB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6611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a3">
    <w:name w:val="List Paragraph"/>
    <w:basedOn w:val="a"/>
    <w:uiPriority w:val="34"/>
    <w:qFormat/>
    <w:rsid w:val="00AD6611"/>
    <w:pPr>
      <w:ind w:left="720"/>
      <w:contextualSpacing/>
    </w:pPr>
  </w:style>
  <w:style w:type="paragraph" w:customStyle="1" w:styleId="a4">
    <w:name w:val="Подрисуночная подпись"/>
    <w:basedOn w:val="a5"/>
    <w:autoRedefine/>
    <w:uiPriority w:val="99"/>
    <w:qFormat/>
    <w:rsid w:val="00EF28ED"/>
    <w:pPr>
      <w:widowControl w:val="0"/>
      <w:spacing w:before="60"/>
      <w:ind w:firstLine="454"/>
      <w:outlineLvl w:val="0"/>
    </w:pPr>
    <w:rPr>
      <w:rFonts w:ascii="Times New Roman" w:hAnsi="Times New Roman" w:cs="Times New Roman"/>
      <w:b/>
      <w:bCs/>
      <w:sz w:val="18"/>
      <w:szCs w:val="20"/>
      <w:lang w:eastAsia="ru-RU"/>
    </w:rPr>
  </w:style>
  <w:style w:type="paragraph" w:styleId="a5">
    <w:name w:val="Plain Text"/>
    <w:basedOn w:val="a"/>
    <w:link w:val="a6"/>
    <w:unhideWhenUsed/>
    <w:rsid w:val="00EF28ED"/>
    <w:rPr>
      <w:rFonts w:ascii="Consolas" w:hAnsi="Consolas" w:cs="Consolas"/>
      <w:sz w:val="21"/>
      <w:szCs w:val="21"/>
    </w:rPr>
  </w:style>
  <w:style w:type="character" w:customStyle="1" w:styleId="a6">
    <w:name w:val="Текст Знак"/>
    <w:basedOn w:val="a0"/>
    <w:link w:val="a5"/>
    <w:rsid w:val="00EF28ED"/>
    <w:rPr>
      <w:rFonts w:ascii="Consolas" w:hAnsi="Consolas" w:cs="Consolas"/>
      <w:sz w:val="21"/>
      <w:szCs w:val="21"/>
      <w:lang w:eastAsia="en-US"/>
    </w:rPr>
  </w:style>
  <w:style w:type="character" w:customStyle="1" w:styleId="21">
    <w:name w:val="Заголовок 2 Знак"/>
    <w:basedOn w:val="a0"/>
    <w:link w:val="20"/>
    <w:rsid w:val="00AE24DB"/>
    <w:rPr>
      <w:rFonts w:ascii="Arial" w:eastAsia="Times New Roman" w:hAnsi="Arial"/>
      <w:b/>
      <w:bCs/>
      <w:i/>
      <w:iCs/>
      <w:sz w:val="28"/>
      <w:szCs w:val="28"/>
      <w:lang w:eastAsia="ar-SA"/>
    </w:rPr>
  </w:style>
  <w:style w:type="character" w:customStyle="1" w:styleId="40">
    <w:name w:val="Заголовок 4 Знак"/>
    <w:basedOn w:val="a0"/>
    <w:link w:val="4"/>
    <w:rsid w:val="00AE24DB"/>
    <w:rPr>
      <w:rFonts w:ascii="Times New Roman" w:eastAsia="Times New Roman" w:hAnsi="Times New Roman"/>
      <w:b/>
      <w:bCs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rsid w:val="00AE24DB"/>
    <w:rPr>
      <w:rFonts w:ascii="Times New Roman" w:eastAsia="Times New Roman" w:hAnsi="Times New Roman"/>
      <w:b/>
      <w:bCs/>
      <w:sz w:val="22"/>
      <w:szCs w:val="22"/>
      <w:lang w:eastAsia="ar-SA"/>
    </w:rPr>
  </w:style>
  <w:style w:type="character" w:customStyle="1" w:styleId="70">
    <w:name w:val="Заголовок 7 Знак"/>
    <w:basedOn w:val="a0"/>
    <w:link w:val="7"/>
    <w:rsid w:val="00AE24DB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AE24DB"/>
    <w:rPr>
      <w:rFonts w:ascii="Times New Roman" w:eastAsia="Times New Roman" w:hAnsi="Times New Roman"/>
      <w:i/>
      <w:iCs/>
      <w:sz w:val="24"/>
      <w:szCs w:val="24"/>
      <w:lang w:eastAsia="ar-SA"/>
    </w:rPr>
  </w:style>
  <w:style w:type="character" w:customStyle="1" w:styleId="WW8Num5z0">
    <w:name w:val="WW8Num5z0"/>
    <w:rsid w:val="00AE24DB"/>
    <w:rPr>
      <w:b/>
      <w:sz w:val="24"/>
    </w:rPr>
  </w:style>
  <w:style w:type="character" w:customStyle="1" w:styleId="11">
    <w:name w:val="Основной шрифт абзаца1"/>
    <w:rsid w:val="00AE24DB"/>
  </w:style>
  <w:style w:type="character" w:styleId="a7">
    <w:name w:val="Emphasis"/>
    <w:basedOn w:val="11"/>
    <w:qFormat/>
    <w:rsid w:val="00AE24DB"/>
    <w:rPr>
      <w:rFonts w:cs="Times New Roman"/>
      <w:i/>
      <w:iCs/>
    </w:rPr>
  </w:style>
  <w:style w:type="character" w:styleId="a8">
    <w:name w:val="page number"/>
    <w:basedOn w:val="11"/>
    <w:semiHidden/>
    <w:rsid w:val="00AE24DB"/>
    <w:rPr>
      <w:rFonts w:cs="Times New Roman"/>
    </w:rPr>
  </w:style>
  <w:style w:type="paragraph" w:customStyle="1" w:styleId="a9">
    <w:name w:val="Заголовок"/>
    <w:basedOn w:val="a"/>
    <w:next w:val="aa"/>
    <w:rsid w:val="00AE24D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a">
    <w:name w:val="Body Text"/>
    <w:basedOn w:val="a"/>
    <w:link w:val="ab"/>
    <w:semiHidden/>
    <w:rsid w:val="00AE24DB"/>
    <w:pPr>
      <w:spacing w:after="120"/>
    </w:pPr>
  </w:style>
  <w:style w:type="character" w:customStyle="1" w:styleId="ab">
    <w:name w:val="Основной текст Знак"/>
    <w:basedOn w:val="a0"/>
    <w:link w:val="aa"/>
    <w:rsid w:val="00AE24DB"/>
    <w:rPr>
      <w:rFonts w:ascii="Times New Roman" w:eastAsia="Times New Roman" w:hAnsi="Times New Roman"/>
      <w:sz w:val="24"/>
      <w:szCs w:val="24"/>
      <w:lang w:eastAsia="ar-SA"/>
    </w:rPr>
  </w:style>
  <w:style w:type="paragraph" w:styleId="ac">
    <w:name w:val="List"/>
    <w:basedOn w:val="aa"/>
    <w:semiHidden/>
    <w:rsid w:val="00AE24DB"/>
    <w:rPr>
      <w:rFonts w:ascii="Arial" w:hAnsi="Arial" w:cs="Tahoma"/>
    </w:rPr>
  </w:style>
  <w:style w:type="paragraph" w:customStyle="1" w:styleId="12">
    <w:name w:val="Название1"/>
    <w:basedOn w:val="a"/>
    <w:rsid w:val="00AE24DB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3">
    <w:name w:val="Указатель1"/>
    <w:basedOn w:val="a"/>
    <w:rsid w:val="00AE24DB"/>
    <w:pPr>
      <w:suppressLineNumbers/>
    </w:pPr>
    <w:rPr>
      <w:rFonts w:ascii="Arial" w:hAnsi="Arial" w:cs="Tahoma"/>
    </w:rPr>
  </w:style>
  <w:style w:type="paragraph" w:customStyle="1" w:styleId="14">
    <w:name w:val="Обычный отступ1"/>
    <w:basedOn w:val="a"/>
    <w:rsid w:val="00AE24DB"/>
    <w:pPr>
      <w:ind w:left="708"/>
    </w:pPr>
  </w:style>
  <w:style w:type="paragraph" w:customStyle="1" w:styleId="ad">
    <w:name w:val="Введение"/>
    <w:basedOn w:val="14"/>
    <w:rsid w:val="00AE24DB"/>
    <w:rPr>
      <w:b/>
      <w:sz w:val="28"/>
      <w:szCs w:val="20"/>
    </w:rPr>
  </w:style>
  <w:style w:type="paragraph" w:customStyle="1" w:styleId="-1">
    <w:name w:val="ЗАГОЛОЛВОК-1"/>
    <w:basedOn w:val="a"/>
    <w:rsid w:val="00AE24DB"/>
    <w:rPr>
      <w:b/>
      <w:sz w:val="28"/>
      <w:szCs w:val="20"/>
    </w:rPr>
  </w:style>
  <w:style w:type="paragraph" w:customStyle="1" w:styleId="15">
    <w:name w:val="Стиль1"/>
    <w:basedOn w:val="20"/>
    <w:next w:val="20"/>
    <w:rsid w:val="00AE24DB"/>
    <w:pPr>
      <w:spacing w:before="0" w:after="0" w:line="230" w:lineRule="exact"/>
      <w:jc w:val="center"/>
    </w:pPr>
    <w:rPr>
      <w:rFonts w:ascii="Times New Roman" w:hAnsi="Times New Roman"/>
      <w:i w:val="0"/>
      <w:iCs w:val="0"/>
      <w:szCs w:val="16"/>
    </w:rPr>
  </w:style>
  <w:style w:type="paragraph" w:styleId="ae">
    <w:name w:val="Body Text Indent"/>
    <w:basedOn w:val="a"/>
    <w:link w:val="af"/>
    <w:semiHidden/>
    <w:rsid w:val="00AE24DB"/>
    <w:pPr>
      <w:ind w:firstLine="454"/>
      <w:jc w:val="both"/>
    </w:pPr>
    <w:rPr>
      <w:sz w:val="28"/>
      <w:szCs w:val="20"/>
    </w:rPr>
  </w:style>
  <w:style w:type="character" w:customStyle="1" w:styleId="af">
    <w:name w:val="Основной текст с отступом Знак"/>
    <w:basedOn w:val="a0"/>
    <w:link w:val="ae"/>
    <w:semiHidden/>
    <w:rsid w:val="00AE24DB"/>
    <w:rPr>
      <w:rFonts w:ascii="Times New Roman" w:eastAsia="Times New Roman" w:hAnsi="Times New Roman"/>
      <w:sz w:val="28"/>
      <w:lang w:eastAsia="ar-SA"/>
    </w:rPr>
  </w:style>
  <w:style w:type="paragraph" w:customStyle="1" w:styleId="210">
    <w:name w:val="Основной текст 21"/>
    <w:basedOn w:val="a"/>
    <w:rsid w:val="00AE24DB"/>
    <w:pPr>
      <w:overflowPunct w:val="0"/>
      <w:autoSpaceDE w:val="0"/>
      <w:ind w:firstLine="851"/>
      <w:jc w:val="both"/>
    </w:pPr>
    <w:rPr>
      <w:sz w:val="28"/>
      <w:szCs w:val="20"/>
    </w:rPr>
  </w:style>
  <w:style w:type="paragraph" w:customStyle="1" w:styleId="211">
    <w:name w:val="Основной текст с отступом 21"/>
    <w:basedOn w:val="a"/>
    <w:rsid w:val="00AE24DB"/>
    <w:pPr>
      <w:overflowPunct w:val="0"/>
      <w:autoSpaceDE w:val="0"/>
      <w:ind w:firstLine="720"/>
      <w:jc w:val="both"/>
    </w:pPr>
    <w:rPr>
      <w:sz w:val="28"/>
      <w:szCs w:val="20"/>
    </w:rPr>
  </w:style>
  <w:style w:type="paragraph" w:customStyle="1" w:styleId="31">
    <w:name w:val="Основной текст 31"/>
    <w:basedOn w:val="a"/>
    <w:rsid w:val="00AE24DB"/>
    <w:pPr>
      <w:spacing w:after="120"/>
    </w:pPr>
    <w:rPr>
      <w:sz w:val="16"/>
      <w:szCs w:val="16"/>
    </w:rPr>
  </w:style>
  <w:style w:type="paragraph" w:customStyle="1" w:styleId="16">
    <w:name w:val="Без интервала1"/>
    <w:rsid w:val="00AE24DB"/>
    <w:pPr>
      <w:suppressAutoHyphens/>
    </w:pPr>
    <w:rPr>
      <w:rFonts w:eastAsia="Times New Roman"/>
      <w:sz w:val="22"/>
      <w:szCs w:val="22"/>
      <w:lang w:eastAsia="ar-SA"/>
    </w:rPr>
  </w:style>
  <w:style w:type="paragraph" w:styleId="af0">
    <w:name w:val="footer"/>
    <w:basedOn w:val="a"/>
    <w:link w:val="af1"/>
    <w:rsid w:val="00AE24D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AE24DB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2">
    <w:name w:val="Центр"/>
    <w:basedOn w:val="af0"/>
    <w:rsid w:val="00AE24DB"/>
    <w:pPr>
      <w:tabs>
        <w:tab w:val="center" w:pos="4536"/>
        <w:tab w:val="right" w:pos="9072"/>
      </w:tabs>
      <w:jc w:val="center"/>
    </w:pPr>
    <w:rPr>
      <w:rFonts w:ascii="Times New Roman CYR" w:hAnsi="Times New Roman CYR"/>
      <w:sz w:val="20"/>
      <w:szCs w:val="20"/>
      <w:lang w:val="en-US"/>
    </w:rPr>
  </w:style>
  <w:style w:type="paragraph" w:customStyle="1" w:styleId="cpara">
    <w:name w:val="cpara"/>
    <w:basedOn w:val="a"/>
    <w:rsid w:val="00AE24DB"/>
    <w:pPr>
      <w:spacing w:before="280" w:after="280"/>
    </w:pPr>
  </w:style>
  <w:style w:type="paragraph" w:customStyle="1" w:styleId="17">
    <w:name w:val="Цитата1"/>
    <w:basedOn w:val="a"/>
    <w:rsid w:val="00AE24DB"/>
    <w:pPr>
      <w:widowControl w:val="0"/>
      <w:autoSpaceDE w:val="0"/>
      <w:spacing w:before="560"/>
      <w:ind w:left="1483" w:right="1397" w:firstLine="720"/>
    </w:pPr>
    <w:rPr>
      <w:b/>
      <w:sz w:val="28"/>
      <w:szCs w:val="20"/>
    </w:rPr>
  </w:style>
  <w:style w:type="paragraph" w:styleId="af3">
    <w:name w:val="header"/>
    <w:basedOn w:val="a"/>
    <w:link w:val="af4"/>
    <w:semiHidden/>
    <w:rsid w:val="00AE24DB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semiHidden/>
    <w:rsid w:val="00AE24DB"/>
    <w:rPr>
      <w:rFonts w:ascii="Times New Roman" w:eastAsia="Times New Roman" w:hAnsi="Times New Roman"/>
      <w:sz w:val="24"/>
      <w:szCs w:val="24"/>
      <w:lang w:eastAsia="ar-SA"/>
    </w:rPr>
  </w:style>
  <w:style w:type="paragraph" w:styleId="af5">
    <w:name w:val="Normal (Web)"/>
    <w:basedOn w:val="a"/>
    <w:uiPriority w:val="99"/>
    <w:rsid w:val="00AE24DB"/>
    <w:pPr>
      <w:spacing w:before="280" w:after="119"/>
    </w:pPr>
  </w:style>
  <w:style w:type="paragraph" w:customStyle="1" w:styleId="markk">
    <w:name w:val="Стиль markk + Междустр.интервал:  полуторный"/>
    <w:basedOn w:val="a"/>
    <w:rsid w:val="00AE24DB"/>
    <w:pPr>
      <w:suppressAutoHyphens/>
    </w:pPr>
  </w:style>
  <w:style w:type="paragraph" w:customStyle="1" w:styleId="af6">
    <w:name w:val="Содержимое таблицы"/>
    <w:basedOn w:val="a"/>
    <w:rsid w:val="00AE24DB"/>
    <w:pPr>
      <w:suppressLineNumbers/>
    </w:pPr>
  </w:style>
  <w:style w:type="paragraph" w:customStyle="1" w:styleId="af7">
    <w:name w:val="Заголовок таблицы"/>
    <w:basedOn w:val="af6"/>
    <w:rsid w:val="00AE24DB"/>
    <w:pPr>
      <w:jc w:val="center"/>
    </w:pPr>
    <w:rPr>
      <w:b/>
      <w:bCs/>
    </w:rPr>
  </w:style>
  <w:style w:type="paragraph" w:customStyle="1" w:styleId="af8">
    <w:name w:val="Содержимое врезки"/>
    <w:basedOn w:val="aa"/>
    <w:rsid w:val="00AE24DB"/>
  </w:style>
  <w:style w:type="table" w:styleId="af9">
    <w:name w:val="Table Grid"/>
    <w:basedOn w:val="a1"/>
    <w:rsid w:val="00AE24D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E24D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styleId="afa">
    <w:name w:val="Hyperlink"/>
    <w:basedOn w:val="a0"/>
    <w:rsid w:val="00AE24DB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AE24DB"/>
    <w:rPr>
      <w:rFonts w:cs="Times New Roman"/>
    </w:rPr>
  </w:style>
  <w:style w:type="character" w:customStyle="1" w:styleId="afb">
    <w:name w:val="Гипертекстовая ссылка"/>
    <w:basedOn w:val="11"/>
    <w:rsid w:val="00AE24DB"/>
    <w:rPr>
      <w:rFonts w:ascii="Times New Roman" w:hAnsi="Times New Roman" w:cs="Times New Roman"/>
      <w:b/>
      <w:bCs/>
      <w:color w:val="008000"/>
      <w:sz w:val="22"/>
      <w:szCs w:val="22"/>
      <w:u w:val="single"/>
    </w:rPr>
  </w:style>
  <w:style w:type="paragraph" w:customStyle="1" w:styleId="18">
    <w:name w:val="Абзац списка1"/>
    <w:basedOn w:val="a"/>
    <w:rsid w:val="00AE24DB"/>
    <w:pPr>
      <w:spacing w:after="200" w:line="276" w:lineRule="auto"/>
      <w:ind w:left="720" w:hanging="357"/>
      <w:contextualSpacing/>
    </w:pPr>
    <w:rPr>
      <w:rFonts w:ascii="Calibri" w:hAnsi="Calibri"/>
      <w:sz w:val="22"/>
      <w:szCs w:val="22"/>
      <w:lang w:eastAsia="ru-RU"/>
    </w:rPr>
  </w:style>
  <w:style w:type="character" w:customStyle="1" w:styleId="afc">
    <w:name w:val="Подпись к таблице_"/>
    <w:basedOn w:val="a0"/>
    <w:link w:val="afd"/>
    <w:locked/>
    <w:rsid w:val="00AE24DB"/>
    <w:rPr>
      <w:b/>
      <w:bCs/>
      <w:i/>
      <w:iCs/>
      <w:shd w:val="clear" w:color="auto" w:fill="FFFFFF"/>
    </w:rPr>
  </w:style>
  <w:style w:type="paragraph" w:customStyle="1" w:styleId="afd">
    <w:name w:val="Подпись к таблице"/>
    <w:basedOn w:val="a"/>
    <w:link w:val="afc"/>
    <w:rsid w:val="00AE24DB"/>
    <w:pPr>
      <w:widowControl w:val="0"/>
      <w:shd w:val="clear" w:color="auto" w:fill="FFFFFF"/>
      <w:spacing w:line="240" w:lineRule="atLeast"/>
    </w:pPr>
    <w:rPr>
      <w:rFonts w:ascii="Calibri" w:eastAsia="Calibri" w:hAnsi="Calibri"/>
      <w:b/>
      <w:bCs/>
      <w:i/>
      <w:iCs/>
      <w:sz w:val="20"/>
      <w:szCs w:val="20"/>
      <w:lang w:eastAsia="ru-RU"/>
    </w:rPr>
  </w:style>
  <w:style w:type="character" w:customStyle="1" w:styleId="110">
    <w:name w:val="Основной текст + 11"/>
    <w:aliases w:val="5 pt6,Не полужирный"/>
    <w:basedOn w:val="a0"/>
    <w:rsid w:val="00AE24DB"/>
    <w:rPr>
      <w:rFonts w:ascii="Times New Roman" w:hAnsi="Times New Roman" w:cs="Times New Roman"/>
      <w:sz w:val="23"/>
      <w:szCs w:val="23"/>
      <w:u w:val="none"/>
    </w:rPr>
  </w:style>
  <w:style w:type="character" w:customStyle="1" w:styleId="71">
    <w:name w:val="Основной текст (7)_"/>
    <w:basedOn w:val="a0"/>
    <w:link w:val="72"/>
    <w:locked/>
    <w:rsid w:val="00AE24DB"/>
    <w:rPr>
      <w:b/>
      <w:bCs/>
      <w:i/>
      <w:iCs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AE24DB"/>
    <w:pPr>
      <w:widowControl w:val="0"/>
      <w:shd w:val="clear" w:color="auto" w:fill="FFFFFF"/>
      <w:spacing w:before="60" w:after="60" w:line="293" w:lineRule="exact"/>
      <w:ind w:hanging="540"/>
    </w:pPr>
    <w:rPr>
      <w:rFonts w:ascii="Calibri" w:eastAsia="Calibri" w:hAnsi="Calibri"/>
      <w:b/>
      <w:bCs/>
      <w:i/>
      <w:iCs/>
      <w:sz w:val="20"/>
      <w:szCs w:val="20"/>
      <w:lang w:eastAsia="ru-RU"/>
    </w:rPr>
  </w:style>
  <w:style w:type="paragraph" w:styleId="22">
    <w:name w:val="toc 2"/>
    <w:basedOn w:val="a"/>
    <w:next w:val="a"/>
    <w:rsid w:val="00AE24DB"/>
    <w:pPr>
      <w:suppressAutoHyphens/>
      <w:spacing w:before="240" w:line="276" w:lineRule="auto"/>
    </w:pPr>
    <w:rPr>
      <w:rFonts w:ascii="Calibri" w:hAnsi="Calibri"/>
      <w:b/>
      <w:bCs/>
      <w:sz w:val="20"/>
      <w:szCs w:val="20"/>
      <w:lang w:eastAsia="zh-CN"/>
    </w:rPr>
  </w:style>
  <w:style w:type="character" w:customStyle="1" w:styleId="afe">
    <w:name w:val="Цветовое выделение"/>
    <w:rsid w:val="00AE24DB"/>
    <w:rPr>
      <w:b/>
      <w:color w:val="000080"/>
      <w:sz w:val="22"/>
    </w:rPr>
  </w:style>
  <w:style w:type="paragraph" w:styleId="19">
    <w:name w:val="toc 1"/>
    <w:basedOn w:val="a"/>
    <w:next w:val="a"/>
    <w:autoRedefine/>
    <w:rsid w:val="00AE24DB"/>
    <w:pPr>
      <w:spacing w:after="100"/>
    </w:pPr>
  </w:style>
  <w:style w:type="character" w:styleId="aff">
    <w:name w:val="Strong"/>
    <w:basedOn w:val="a0"/>
    <w:uiPriority w:val="22"/>
    <w:qFormat/>
    <w:rsid w:val="00AE24DB"/>
    <w:rPr>
      <w:rFonts w:cs="Times New Roman"/>
      <w:b/>
      <w:bCs/>
    </w:rPr>
  </w:style>
  <w:style w:type="character" w:customStyle="1" w:styleId="23">
    <w:name w:val="Основной текст (2)_"/>
    <w:basedOn w:val="a0"/>
    <w:rsid w:val="00AE24DB"/>
    <w:rPr>
      <w:rFonts w:ascii="Times New Roman" w:hAnsi="Times New Roman" w:cs="Times New Roman"/>
      <w:u w:val="none"/>
    </w:rPr>
  </w:style>
  <w:style w:type="paragraph" w:styleId="24">
    <w:name w:val="List 2"/>
    <w:basedOn w:val="a"/>
    <w:rsid w:val="00AE24DB"/>
    <w:pPr>
      <w:ind w:left="566" w:hanging="283"/>
      <w:contextualSpacing/>
    </w:pPr>
  </w:style>
  <w:style w:type="paragraph" w:customStyle="1" w:styleId="1a">
    <w:name w:val="Обычный1"/>
    <w:next w:val="a"/>
    <w:autoRedefine/>
    <w:rsid w:val="00AE24DB"/>
    <w:pPr>
      <w:widowControl w:val="0"/>
      <w:autoSpaceDE w:val="0"/>
      <w:autoSpaceDN w:val="0"/>
      <w:adjustRightInd w:val="0"/>
      <w:ind w:firstLine="454"/>
      <w:jc w:val="both"/>
    </w:pPr>
    <w:rPr>
      <w:rFonts w:ascii="Times New Roman" w:eastAsia="Times New Roman" w:hAnsi="Times New Roman" w:cs="Arial"/>
    </w:rPr>
  </w:style>
  <w:style w:type="character" w:styleId="aff0">
    <w:name w:val="FollowedHyperlink"/>
    <w:basedOn w:val="a0"/>
    <w:semiHidden/>
    <w:rsid w:val="00AE24DB"/>
    <w:rPr>
      <w:rFonts w:cs="Times New Roman"/>
      <w:color w:val="800080"/>
      <w:u w:val="single"/>
    </w:rPr>
  </w:style>
  <w:style w:type="character" w:customStyle="1" w:styleId="1b">
    <w:name w:val="Основной текст Знак1"/>
    <w:basedOn w:val="a0"/>
    <w:locked/>
    <w:rsid w:val="00AE24DB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ConsPlusTitle">
    <w:name w:val="ConsPlusTitle"/>
    <w:rsid w:val="00AE24DB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WW8Num1z5">
    <w:name w:val="WW8Num1z5"/>
    <w:rsid w:val="00AE24DB"/>
  </w:style>
  <w:style w:type="character" w:customStyle="1" w:styleId="FontStyle141">
    <w:name w:val="Font Style141"/>
    <w:rsid w:val="00AE24DB"/>
    <w:rPr>
      <w:rFonts w:ascii="Times New Roman" w:hAnsi="Times New Roman"/>
      <w:b/>
      <w:i/>
      <w:sz w:val="26"/>
    </w:rPr>
  </w:style>
  <w:style w:type="character" w:customStyle="1" w:styleId="FontStyle140">
    <w:name w:val="Font Style140"/>
    <w:rsid w:val="00AE24DB"/>
    <w:rPr>
      <w:rFonts w:ascii="Times New Roman" w:hAnsi="Times New Roman"/>
      <w:b/>
      <w:sz w:val="28"/>
    </w:rPr>
  </w:style>
  <w:style w:type="paragraph" w:customStyle="1" w:styleId="ConsPlusNormal">
    <w:name w:val="ConsPlusNormal"/>
    <w:rsid w:val="00AE24D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Style97">
    <w:name w:val="Style97"/>
    <w:basedOn w:val="a"/>
    <w:uiPriority w:val="99"/>
    <w:rsid w:val="00AE24DB"/>
    <w:pPr>
      <w:spacing w:after="200" w:line="298" w:lineRule="exact"/>
    </w:pPr>
    <w:rPr>
      <w:rFonts w:ascii="Calibri" w:hAnsi="Calibri"/>
      <w:lang w:eastAsia="en-US"/>
    </w:rPr>
  </w:style>
  <w:style w:type="character" w:customStyle="1" w:styleId="FontStyle138">
    <w:name w:val="Font Style138"/>
    <w:uiPriority w:val="99"/>
    <w:rsid w:val="00AE24DB"/>
    <w:rPr>
      <w:rFonts w:ascii="Times New Roman" w:hAnsi="Times New Roman"/>
      <w:i/>
      <w:sz w:val="22"/>
    </w:rPr>
  </w:style>
  <w:style w:type="paragraph" w:styleId="aff1">
    <w:name w:val="Balloon Text"/>
    <w:basedOn w:val="a"/>
    <w:link w:val="aff2"/>
    <w:semiHidden/>
    <w:rsid w:val="00AE24DB"/>
    <w:rPr>
      <w:rFonts w:ascii="Segoe UI" w:hAnsi="Segoe UI" w:cs="Segoe UI"/>
      <w:sz w:val="18"/>
      <w:szCs w:val="18"/>
    </w:rPr>
  </w:style>
  <w:style w:type="character" w:customStyle="1" w:styleId="aff2">
    <w:name w:val="Текст выноски Знак"/>
    <w:basedOn w:val="a0"/>
    <w:link w:val="aff1"/>
    <w:semiHidden/>
    <w:rsid w:val="00AE24DB"/>
    <w:rPr>
      <w:rFonts w:ascii="Segoe UI" w:eastAsia="Times New Roman" w:hAnsi="Segoe UI" w:cs="Segoe UI"/>
      <w:sz w:val="18"/>
      <w:szCs w:val="18"/>
      <w:lang w:eastAsia="ar-SA"/>
    </w:rPr>
  </w:style>
  <w:style w:type="character" w:styleId="aff3">
    <w:name w:val="annotation reference"/>
    <w:basedOn w:val="a0"/>
    <w:semiHidden/>
    <w:rsid w:val="00AE24DB"/>
    <w:rPr>
      <w:rFonts w:cs="Times New Roman"/>
      <w:sz w:val="16"/>
      <w:szCs w:val="16"/>
    </w:rPr>
  </w:style>
  <w:style w:type="paragraph" w:styleId="aff4">
    <w:name w:val="annotation text"/>
    <w:basedOn w:val="a"/>
    <w:link w:val="aff5"/>
    <w:semiHidden/>
    <w:rsid w:val="00AE24DB"/>
    <w:rPr>
      <w:sz w:val="20"/>
      <w:szCs w:val="20"/>
    </w:rPr>
  </w:style>
  <w:style w:type="character" w:customStyle="1" w:styleId="aff5">
    <w:name w:val="Текст примечания Знак"/>
    <w:basedOn w:val="a0"/>
    <w:link w:val="aff4"/>
    <w:semiHidden/>
    <w:rsid w:val="00AE24DB"/>
    <w:rPr>
      <w:rFonts w:ascii="Times New Roman" w:eastAsia="Times New Roman" w:hAnsi="Times New Roman"/>
      <w:lang w:eastAsia="ar-SA"/>
    </w:rPr>
  </w:style>
  <w:style w:type="paragraph" w:styleId="aff6">
    <w:name w:val="annotation subject"/>
    <w:basedOn w:val="aff4"/>
    <w:next w:val="aff4"/>
    <w:link w:val="aff7"/>
    <w:semiHidden/>
    <w:rsid w:val="00AE24DB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AE24DB"/>
    <w:rPr>
      <w:rFonts w:ascii="Times New Roman" w:eastAsia="Times New Roman" w:hAnsi="Times New Roman"/>
      <w:b/>
      <w:bCs/>
      <w:lang w:eastAsia="ar-SA"/>
    </w:rPr>
  </w:style>
  <w:style w:type="paragraph" w:customStyle="1" w:styleId="Style100">
    <w:name w:val="Style100"/>
    <w:basedOn w:val="a"/>
    <w:rsid w:val="00AE24DB"/>
    <w:pPr>
      <w:spacing w:after="200" w:line="276" w:lineRule="auto"/>
    </w:pPr>
    <w:rPr>
      <w:rFonts w:ascii="Calibri" w:hAnsi="Calibri"/>
      <w:lang w:eastAsia="en-US"/>
    </w:rPr>
  </w:style>
  <w:style w:type="paragraph" w:customStyle="1" w:styleId="1c">
    <w:name w:val="Текст1"/>
    <w:basedOn w:val="a"/>
    <w:rsid w:val="00AE24DB"/>
    <w:pPr>
      <w:widowControl w:val="0"/>
      <w:suppressAutoHyphens/>
      <w:spacing w:line="300" w:lineRule="auto"/>
      <w:ind w:firstLine="760"/>
    </w:pPr>
    <w:rPr>
      <w:rFonts w:ascii="Courier New" w:hAnsi="Courier New" w:cs="Calibri"/>
      <w:sz w:val="20"/>
      <w:szCs w:val="20"/>
    </w:rPr>
  </w:style>
  <w:style w:type="paragraph" w:customStyle="1" w:styleId="FR2">
    <w:name w:val="FR2"/>
    <w:uiPriority w:val="99"/>
    <w:rsid w:val="00AE24DB"/>
    <w:pPr>
      <w:widowControl w:val="0"/>
      <w:suppressAutoHyphens/>
      <w:spacing w:line="319" w:lineRule="auto"/>
      <w:ind w:firstLine="460"/>
      <w:jc w:val="both"/>
    </w:pPr>
    <w:rPr>
      <w:rFonts w:ascii="Courier New" w:eastAsia="Times New Roman" w:hAnsi="Courier New" w:cs="Calibri"/>
      <w:sz w:val="18"/>
      <w:lang w:eastAsia="ar-SA"/>
    </w:rPr>
  </w:style>
  <w:style w:type="paragraph" w:customStyle="1" w:styleId="2">
    <w:name w:val="Стиль2"/>
    <w:basedOn w:val="a"/>
    <w:rsid w:val="00AE24DB"/>
    <w:pPr>
      <w:numPr>
        <w:numId w:val="27"/>
      </w:numPr>
      <w:jc w:val="both"/>
    </w:pPr>
    <w:rPr>
      <w:sz w:val="20"/>
      <w:szCs w:val="20"/>
      <w:lang w:eastAsia="ru-RU"/>
    </w:rPr>
  </w:style>
  <w:style w:type="character" w:customStyle="1" w:styleId="filtermathjaxloaderequation">
    <w:name w:val="filter_mathjaxloader_equation"/>
    <w:rsid w:val="00AE24DB"/>
  </w:style>
  <w:style w:type="paragraph" w:styleId="aff8">
    <w:name w:val="Document Map"/>
    <w:basedOn w:val="a"/>
    <w:link w:val="aff9"/>
    <w:semiHidden/>
    <w:rsid w:val="00AE24D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9">
    <w:name w:val="Схема документа Знак"/>
    <w:basedOn w:val="a0"/>
    <w:link w:val="aff8"/>
    <w:semiHidden/>
    <w:rsid w:val="00AE24DB"/>
    <w:rPr>
      <w:rFonts w:ascii="Tahoma" w:eastAsia="Times New Roman" w:hAnsi="Tahoma" w:cs="Tahoma"/>
      <w:shd w:val="clear" w:color="auto" w:fill="000080"/>
      <w:lang w:eastAsia="ar-SA"/>
    </w:rPr>
  </w:style>
  <w:style w:type="character" w:customStyle="1" w:styleId="FontStyle134">
    <w:name w:val="Font Style134"/>
    <w:rsid w:val="00AE24DB"/>
    <w:rPr>
      <w:rFonts w:ascii="Times New Roman" w:hAnsi="Times New Roman"/>
      <w:b/>
      <w:sz w:val="22"/>
    </w:rPr>
  </w:style>
  <w:style w:type="paragraph" w:customStyle="1" w:styleId="Style95">
    <w:name w:val="Style95"/>
    <w:basedOn w:val="a"/>
    <w:rsid w:val="00AE24DB"/>
    <w:pPr>
      <w:widowControl w:val="0"/>
      <w:autoSpaceDE w:val="0"/>
      <w:autoSpaceDN w:val="0"/>
      <w:adjustRightInd w:val="0"/>
      <w:spacing w:line="355" w:lineRule="exact"/>
      <w:ind w:hanging="374"/>
    </w:pPr>
    <w:rPr>
      <w:lang w:eastAsia="ru-RU"/>
    </w:rPr>
  </w:style>
  <w:style w:type="character" w:customStyle="1" w:styleId="FontStyle137">
    <w:name w:val="Font Style137"/>
    <w:rsid w:val="00AE24DB"/>
    <w:rPr>
      <w:rFonts w:ascii="Times New Roman" w:hAnsi="Times New Roman"/>
      <w:sz w:val="22"/>
    </w:rPr>
  </w:style>
  <w:style w:type="paragraph" w:customStyle="1" w:styleId="Style23">
    <w:name w:val="Style23"/>
    <w:basedOn w:val="a"/>
    <w:rsid w:val="00AE24DB"/>
    <w:pPr>
      <w:widowControl w:val="0"/>
      <w:autoSpaceDE w:val="0"/>
      <w:autoSpaceDN w:val="0"/>
      <w:adjustRightInd w:val="0"/>
    </w:pPr>
    <w:rPr>
      <w:lang w:eastAsia="ru-RU"/>
    </w:rPr>
  </w:style>
  <w:style w:type="character" w:customStyle="1" w:styleId="blk">
    <w:name w:val="blk"/>
    <w:basedOn w:val="a0"/>
    <w:rsid w:val="00AE24DB"/>
  </w:style>
  <w:style w:type="character" w:customStyle="1" w:styleId="FontStyle133">
    <w:name w:val="Font Style133"/>
    <w:uiPriority w:val="99"/>
    <w:rsid w:val="00C675DF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A30">
    <w:name w:val="A3"/>
    <w:uiPriority w:val="99"/>
    <w:rsid w:val="005736CC"/>
    <w:rPr>
      <w:rFonts w:cs="NewtonC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0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F76CF3-DF43-4EE8-B0DB-47D820A36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3969</Words>
  <Characters>22625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RSREU</Company>
  <LinksUpToDate>false</LinksUpToDate>
  <CharactersWithSpaces>26541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Kaf.BJDE</dc:creator>
  <cp:lastModifiedBy>ЭМОП</cp:lastModifiedBy>
  <cp:revision>7</cp:revision>
  <dcterms:created xsi:type="dcterms:W3CDTF">2023-03-15T10:49:00Z</dcterms:created>
  <dcterms:modified xsi:type="dcterms:W3CDTF">2023-03-15T11:50:00Z</dcterms:modified>
</cp:coreProperties>
</file>