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A13" w:rsidRPr="001A6F12" w:rsidRDefault="00D23A13" w:rsidP="001A6F12">
      <w:pPr>
        <w:jc w:val="right"/>
        <w:rPr>
          <w:rFonts w:cs="Times New Roman"/>
          <w:caps/>
          <w:szCs w:val="28"/>
        </w:rPr>
      </w:pPr>
      <w:r w:rsidRPr="001A6F12">
        <w:rPr>
          <w:rFonts w:cs="Times New Roman"/>
          <w:caps/>
          <w:szCs w:val="28"/>
        </w:rPr>
        <w:t xml:space="preserve">ПрИЛОЖЕНИЕ </w:t>
      </w:r>
    </w:p>
    <w:p w:rsidR="00D23A13" w:rsidRPr="001A6F12" w:rsidRDefault="00D23A13" w:rsidP="001A6F12">
      <w:pPr>
        <w:jc w:val="center"/>
        <w:rPr>
          <w:rFonts w:cs="Times New Roman"/>
          <w:caps/>
          <w:szCs w:val="28"/>
        </w:rPr>
      </w:pPr>
    </w:p>
    <w:p w:rsidR="00D23A13" w:rsidRPr="001A6F12" w:rsidRDefault="00D23A13" w:rsidP="001A6F12">
      <w:pPr>
        <w:ind w:firstLine="709"/>
        <w:jc w:val="center"/>
        <w:rPr>
          <w:rFonts w:cs="Times New Roman"/>
          <w:sz w:val="24"/>
          <w:szCs w:val="24"/>
        </w:rPr>
      </w:pPr>
      <w:r w:rsidRPr="001A6F12">
        <w:rPr>
          <w:rFonts w:cs="Times New Roman"/>
          <w:sz w:val="24"/>
          <w:szCs w:val="24"/>
        </w:rPr>
        <w:t>МИНИСТЕРСТВО НАУКИ И ВЫСШЕГО ОБРАЗОВАНИЯ РФ</w:t>
      </w:r>
    </w:p>
    <w:p w:rsidR="00D23A13" w:rsidRPr="001A6F12" w:rsidRDefault="00D23A13" w:rsidP="001A6F12">
      <w:pPr>
        <w:ind w:firstLine="709"/>
        <w:jc w:val="center"/>
        <w:rPr>
          <w:rFonts w:cs="Times New Roman"/>
          <w:sz w:val="24"/>
          <w:szCs w:val="24"/>
        </w:rPr>
      </w:pPr>
      <w:r w:rsidRPr="001A6F12">
        <w:rPr>
          <w:rFonts w:cs="Times New Roman"/>
          <w:sz w:val="24"/>
          <w:szCs w:val="24"/>
        </w:rPr>
        <w:t>ФЕДЕРАЛЬНОЕ ГОСУДАРСТВЕННОЕ БЮДЖЕТНОЕ ОБРАЗОВАТЕЛЬНОЕ УЧРЕЖДЕНИЕ ВЫСШЕГО ОБРАЗОВАНИЯ</w:t>
      </w:r>
    </w:p>
    <w:p w:rsidR="00D23A13" w:rsidRPr="001A6F12" w:rsidRDefault="00D23A13" w:rsidP="001A6F12">
      <w:pPr>
        <w:ind w:firstLine="709"/>
        <w:jc w:val="center"/>
        <w:rPr>
          <w:rFonts w:cs="Times New Roman"/>
          <w:sz w:val="24"/>
          <w:szCs w:val="24"/>
        </w:rPr>
      </w:pPr>
      <w:r w:rsidRPr="001A6F12">
        <w:rPr>
          <w:rFonts w:cs="Times New Roman"/>
          <w:sz w:val="24"/>
          <w:szCs w:val="24"/>
        </w:rPr>
        <w:t xml:space="preserve">«РЯЗАНСКИЙ ГОСУДАРСТВЕННЫЙ РАДИОТЕХНИЧЕСКИЙ  УНИВЕРСИТЕТ» </w:t>
      </w:r>
    </w:p>
    <w:p w:rsidR="00D23A13" w:rsidRPr="001A6F12" w:rsidRDefault="00321422" w:rsidP="001A6F12">
      <w:pPr>
        <w:ind w:firstLine="709"/>
        <w:jc w:val="center"/>
        <w:rPr>
          <w:rFonts w:cs="Times New Roman"/>
          <w:sz w:val="24"/>
          <w:szCs w:val="24"/>
        </w:rPr>
      </w:pPr>
      <w:r w:rsidRPr="001A6F12">
        <w:rPr>
          <w:rFonts w:cs="Times New Roman"/>
          <w:sz w:val="24"/>
          <w:szCs w:val="24"/>
        </w:rPr>
        <w:t>ИМЕНИ</w:t>
      </w:r>
      <w:r w:rsidR="00D23A13" w:rsidRPr="001A6F12">
        <w:rPr>
          <w:rFonts w:cs="Times New Roman"/>
          <w:sz w:val="24"/>
          <w:szCs w:val="24"/>
        </w:rPr>
        <w:t xml:space="preserve">. </w:t>
      </w:r>
      <w:proofErr w:type="spellStart"/>
      <w:r w:rsidR="00D23A13" w:rsidRPr="001A6F12">
        <w:rPr>
          <w:rFonts w:cs="Times New Roman"/>
          <w:sz w:val="24"/>
          <w:szCs w:val="24"/>
        </w:rPr>
        <w:t>В.Ф</w:t>
      </w:r>
      <w:proofErr w:type="spellEnd"/>
      <w:r w:rsidR="00D23A13" w:rsidRPr="001A6F12">
        <w:rPr>
          <w:rFonts w:cs="Times New Roman"/>
          <w:sz w:val="24"/>
          <w:szCs w:val="24"/>
        </w:rPr>
        <w:t>. УТКИНА</w:t>
      </w:r>
    </w:p>
    <w:p w:rsidR="00D23A13" w:rsidRPr="001A6F12" w:rsidRDefault="00D23A13" w:rsidP="001A6F12">
      <w:pPr>
        <w:jc w:val="center"/>
        <w:rPr>
          <w:rFonts w:cs="Times New Roman"/>
          <w:caps/>
          <w:szCs w:val="28"/>
        </w:rPr>
      </w:pPr>
    </w:p>
    <w:p w:rsidR="00D23A13" w:rsidRPr="001A6F12" w:rsidRDefault="00D23A13" w:rsidP="001A6F12">
      <w:pPr>
        <w:jc w:val="center"/>
        <w:rPr>
          <w:rFonts w:cs="Times New Roman"/>
          <w:caps/>
          <w:szCs w:val="28"/>
        </w:rPr>
      </w:pPr>
    </w:p>
    <w:p w:rsidR="00D23A13" w:rsidRPr="001A6F12" w:rsidRDefault="00D23A13" w:rsidP="001A6F12">
      <w:pPr>
        <w:autoSpaceDE w:val="0"/>
        <w:rPr>
          <w:rFonts w:cs="Times New Roman"/>
          <w:sz w:val="16"/>
          <w:szCs w:val="16"/>
        </w:rPr>
      </w:pPr>
    </w:p>
    <w:p w:rsidR="00956A9E" w:rsidRPr="001A6F12" w:rsidRDefault="00956A9E" w:rsidP="001A6F12">
      <w:pPr>
        <w:autoSpaceDE w:val="0"/>
        <w:rPr>
          <w:rFonts w:cs="Times New Roman"/>
          <w:sz w:val="16"/>
          <w:szCs w:val="16"/>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83923" w:rsidP="001A6F12">
      <w:pPr>
        <w:autoSpaceDE w:val="0"/>
        <w:jc w:val="center"/>
        <w:rPr>
          <w:rFonts w:cs="Times New Roman"/>
          <w:szCs w:val="28"/>
        </w:rPr>
      </w:pPr>
      <w:r w:rsidRPr="001A6F12">
        <w:rPr>
          <w:rFonts w:cs="Times New Roman"/>
          <w:b/>
          <w:szCs w:val="28"/>
        </w:rPr>
        <w:t xml:space="preserve">ОЦЕНОЧНЫЕ МАТЕРИАЛЫ </w:t>
      </w:r>
      <w:r w:rsidRPr="001A6F12">
        <w:rPr>
          <w:rFonts w:cs="Times New Roman"/>
          <w:b/>
          <w:caps/>
          <w:szCs w:val="28"/>
        </w:rPr>
        <w:t xml:space="preserve">по </w:t>
      </w:r>
      <w:r w:rsidRPr="001A6F12">
        <w:rPr>
          <w:rFonts w:eastAsia="TimesNewRomanPSMT" w:cs="Times New Roman"/>
          <w:b/>
          <w:caps/>
          <w:szCs w:val="28"/>
        </w:rPr>
        <w:t>дисциплине</w:t>
      </w:r>
    </w:p>
    <w:p w:rsidR="00D23A13" w:rsidRPr="001A6F12" w:rsidRDefault="00D83923" w:rsidP="001A6F12">
      <w:pPr>
        <w:autoSpaceDE w:val="0"/>
        <w:jc w:val="center"/>
        <w:rPr>
          <w:rFonts w:cs="Times New Roman"/>
          <w:b/>
          <w:kern w:val="1"/>
          <w:szCs w:val="28"/>
        </w:rPr>
      </w:pPr>
      <w:r w:rsidRPr="001A6F12">
        <w:rPr>
          <w:rFonts w:cs="Times New Roman"/>
          <w:b/>
          <w:szCs w:val="28"/>
        </w:rPr>
        <w:t xml:space="preserve"> </w:t>
      </w:r>
      <w:r w:rsidR="00D23A13" w:rsidRPr="001A6F12">
        <w:rPr>
          <w:rFonts w:cs="Times New Roman"/>
          <w:b/>
          <w:szCs w:val="28"/>
        </w:rPr>
        <w:t>«Экономика промышленности и управление предприятием»</w:t>
      </w:r>
    </w:p>
    <w:p w:rsidR="00D23A13" w:rsidRPr="001A6F12" w:rsidRDefault="00D23A13" w:rsidP="001A6F12">
      <w:pPr>
        <w:autoSpaceDE w:val="0"/>
        <w:jc w:val="center"/>
        <w:rPr>
          <w:rFonts w:cs="Times New Roman"/>
          <w:b/>
          <w:kern w:val="1"/>
          <w:szCs w:val="28"/>
        </w:rPr>
      </w:pPr>
    </w:p>
    <w:p w:rsidR="00043E8C" w:rsidRPr="001A6F12" w:rsidRDefault="00043E8C" w:rsidP="001A6F12">
      <w:pPr>
        <w:autoSpaceDE w:val="0"/>
        <w:jc w:val="center"/>
        <w:rPr>
          <w:rFonts w:cs="Times New Roman"/>
          <w:b/>
          <w:kern w:val="1"/>
          <w:szCs w:val="28"/>
        </w:rPr>
      </w:pPr>
    </w:p>
    <w:p w:rsidR="00993E39" w:rsidRDefault="00993E39" w:rsidP="00993E39">
      <w:pPr>
        <w:spacing w:line="360" w:lineRule="auto"/>
        <w:jc w:val="center"/>
        <w:rPr>
          <w:rFonts w:cs="Calibri"/>
          <w:szCs w:val="28"/>
        </w:rPr>
      </w:pPr>
      <w:r>
        <w:rPr>
          <w:rFonts w:cs="Calibri"/>
          <w:szCs w:val="28"/>
        </w:rPr>
        <w:t>Направление подготовки</w:t>
      </w:r>
    </w:p>
    <w:p w:rsidR="00993E39" w:rsidRDefault="00993E39" w:rsidP="00993E39">
      <w:pPr>
        <w:autoSpaceDE w:val="0"/>
        <w:autoSpaceDN w:val="0"/>
        <w:adjustRightInd w:val="0"/>
        <w:spacing w:line="360" w:lineRule="auto"/>
        <w:jc w:val="center"/>
        <w:rPr>
          <w:rFonts w:cs="Calibri"/>
          <w:szCs w:val="28"/>
        </w:rPr>
      </w:pPr>
      <w:r>
        <w:rPr>
          <w:rFonts w:cs="Calibri"/>
          <w:szCs w:val="28"/>
        </w:rPr>
        <w:t>27.03.01 Стандартизация и метрология</w:t>
      </w:r>
    </w:p>
    <w:p w:rsidR="00993E39" w:rsidRDefault="00993E39" w:rsidP="00993E39">
      <w:pPr>
        <w:autoSpaceDE w:val="0"/>
        <w:autoSpaceDN w:val="0"/>
        <w:adjustRightInd w:val="0"/>
        <w:jc w:val="center"/>
        <w:rPr>
          <w:rFonts w:cs="Times New Roman"/>
          <w:szCs w:val="28"/>
        </w:rPr>
      </w:pPr>
    </w:p>
    <w:p w:rsidR="00993E39" w:rsidRDefault="00993E39" w:rsidP="00993E39">
      <w:pPr>
        <w:autoSpaceDE w:val="0"/>
        <w:autoSpaceDN w:val="0"/>
        <w:adjustRightInd w:val="0"/>
        <w:jc w:val="center"/>
        <w:rPr>
          <w:rFonts w:cs="Times New Roman"/>
          <w:szCs w:val="28"/>
        </w:rPr>
      </w:pPr>
    </w:p>
    <w:p w:rsidR="00993E39" w:rsidRDefault="00993E39" w:rsidP="00993E39">
      <w:pPr>
        <w:autoSpaceDE w:val="0"/>
        <w:autoSpaceDN w:val="0"/>
        <w:adjustRightInd w:val="0"/>
        <w:spacing w:line="360" w:lineRule="auto"/>
        <w:jc w:val="center"/>
        <w:rPr>
          <w:szCs w:val="28"/>
        </w:rPr>
      </w:pPr>
      <w:r>
        <w:rPr>
          <w:szCs w:val="28"/>
        </w:rPr>
        <w:t>Направленность (профиль) подготовки</w:t>
      </w:r>
    </w:p>
    <w:p w:rsidR="00993E39" w:rsidRDefault="00993E39" w:rsidP="00993E39">
      <w:pPr>
        <w:spacing w:line="360" w:lineRule="auto"/>
        <w:jc w:val="center"/>
        <w:rPr>
          <w:bCs/>
          <w:szCs w:val="28"/>
        </w:rPr>
      </w:pPr>
      <w:r>
        <w:rPr>
          <w:szCs w:val="28"/>
          <w:shd w:val="clear" w:color="auto" w:fill="FFFFFF"/>
        </w:rPr>
        <w:t>Стандартизация и метрология</w:t>
      </w:r>
    </w:p>
    <w:p w:rsidR="00043E8C" w:rsidRPr="001A6F12" w:rsidRDefault="00043E8C" w:rsidP="001A6F12">
      <w:pPr>
        <w:jc w:val="center"/>
        <w:rPr>
          <w:rFonts w:cs="Times New Roman"/>
          <w:kern w:val="2"/>
        </w:rPr>
      </w:pPr>
    </w:p>
    <w:p w:rsidR="00043E8C" w:rsidRPr="001A6F12" w:rsidRDefault="00043E8C" w:rsidP="001A6F12">
      <w:pPr>
        <w:jc w:val="center"/>
        <w:rPr>
          <w:rFonts w:cs="Times New Roman"/>
          <w:szCs w:val="28"/>
        </w:rPr>
      </w:pPr>
    </w:p>
    <w:p w:rsidR="00043E8C" w:rsidRPr="001A6F12" w:rsidRDefault="00043E8C" w:rsidP="001A6F12">
      <w:pPr>
        <w:jc w:val="center"/>
        <w:rPr>
          <w:rFonts w:cs="Times New Roman"/>
          <w:kern w:val="2"/>
          <w:szCs w:val="28"/>
        </w:rPr>
      </w:pPr>
    </w:p>
    <w:p w:rsidR="00043E8C" w:rsidRPr="001A6F12" w:rsidRDefault="00043E8C" w:rsidP="001A6F12">
      <w:pPr>
        <w:jc w:val="center"/>
        <w:rPr>
          <w:rFonts w:cs="Times New Roman"/>
          <w:szCs w:val="28"/>
        </w:rPr>
      </w:pPr>
      <w:r w:rsidRPr="001A6F12">
        <w:rPr>
          <w:rFonts w:cs="Times New Roman"/>
          <w:szCs w:val="28"/>
        </w:rPr>
        <w:t>Квалификация выпускника –  бакалавр</w:t>
      </w:r>
    </w:p>
    <w:p w:rsidR="00043E8C" w:rsidRPr="001A6F12" w:rsidRDefault="00043E8C" w:rsidP="001A6F12">
      <w:pPr>
        <w:jc w:val="center"/>
        <w:rPr>
          <w:rFonts w:cs="Times New Roman"/>
          <w:szCs w:val="28"/>
        </w:rPr>
      </w:pPr>
    </w:p>
    <w:p w:rsidR="00043E8C" w:rsidRPr="001A6F12" w:rsidRDefault="00043E8C" w:rsidP="001A6F12">
      <w:pPr>
        <w:jc w:val="center"/>
        <w:rPr>
          <w:rFonts w:cs="Times New Roman"/>
          <w:szCs w:val="28"/>
        </w:rPr>
      </w:pPr>
      <w:r w:rsidRPr="001A6F12">
        <w:rPr>
          <w:rFonts w:cs="Times New Roman"/>
          <w:szCs w:val="28"/>
        </w:rPr>
        <w:t>Форма обучения – очная</w:t>
      </w: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0E1393" w:rsidRPr="001A6F12" w:rsidRDefault="000E1393" w:rsidP="001A6F12">
      <w:pPr>
        <w:jc w:val="center"/>
        <w:rPr>
          <w:rFonts w:cs="Times New Roman"/>
          <w:kern w:val="1"/>
          <w:szCs w:val="28"/>
        </w:rPr>
      </w:pPr>
    </w:p>
    <w:p w:rsidR="000E1393" w:rsidRPr="001A6F12" w:rsidRDefault="000E139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CD204A" w:rsidP="001A6F12">
      <w:pPr>
        <w:jc w:val="center"/>
        <w:rPr>
          <w:rFonts w:cs="Times New Roman"/>
          <w:kern w:val="1"/>
          <w:szCs w:val="28"/>
        </w:rPr>
      </w:pPr>
      <w:r w:rsidRPr="001A6F12">
        <w:rPr>
          <w:rFonts w:cs="Times New Roman"/>
          <w:kern w:val="1"/>
          <w:szCs w:val="28"/>
        </w:rPr>
        <w:t xml:space="preserve">г. </w:t>
      </w:r>
      <w:r w:rsidR="00D23A13" w:rsidRPr="001A6F12">
        <w:rPr>
          <w:rFonts w:cs="Times New Roman"/>
          <w:kern w:val="1"/>
          <w:szCs w:val="28"/>
        </w:rPr>
        <w:t>Рязань</w:t>
      </w:r>
    </w:p>
    <w:p w:rsidR="00D23A13" w:rsidRPr="001A6F12" w:rsidRDefault="00D23A13" w:rsidP="00993E39">
      <w:pPr>
        <w:jc w:val="center"/>
        <w:rPr>
          <w:rFonts w:cs="Times New Roman"/>
          <w:b/>
          <w:sz w:val="22"/>
          <w:szCs w:val="22"/>
        </w:rPr>
      </w:pPr>
      <w:r w:rsidRPr="001A6F12">
        <w:rPr>
          <w:rFonts w:cs="Times New Roman"/>
          <w:kern w:val="1"/>
          <w:szCs w:val="28"/>
        </w:rPr>
        <w:br w:type="page"/>
      </w:r>
      <w:r w:rsidRPr="001A6F12">
        <w:rPr>
          <w:rFonts w:cs="Times New Roman"/>
          <w:b/>
          <w:sz w:val="22"/>
          <w:szCs w:val="22"/>
        </w:rPr>
        <w:lastRenderedPageBreak/>
        <w:t>1. ОБЩИЕ ПОЛОЖЕНИЯ</w:t>
      </w:r>
    </w:p>
    <w:p w:rsidR="00806325" w:rsidRPr="001A6F12" w:rsidRDefault="00806325" w:rsidP="00993E39">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Оценочные материалы – это совокупность учебно-методических материалов (контрольных заданий, описаний форм и процедур проверки), предназначенных для оценки качества освоения </w:t>
      </w:r>
      <w:proofErr w:type="gramStart"/>
      <w:r w:rsidRPr="001A6F12">
        <w:rPr>
          <w:rFonts w:ascii="Times New Roman" w:hAnsi="Times New Roman"/>
          <w:i w:val="0"/>
          <w:sz w:val="22"/>
          <w:szCs w:val="22"/>
        </w:rPr>
        <w:t>обучающимися</w:t>
      </w:r>
      <w:proofErr w:type="gramEnd"/>
      <w:r w:rsidRPr="001A6F12">
        <w:rPr>
          <w:rFonts w:ascii="Times New Roman" w:hAnsi="Times New Roman"/>
          <w:i w:val="0"/>
          <w:sz w:val="22"/>
          <w:szCs w:val="22"/>
        </w:rPr>
        <w:t xml:space="preserve"> данной дисциплины как части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806325" w:rsidRPr="001A6F12" w:rsidRDefault="00806325" w:rsidP="00993E39">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Цель – оценить соответствие знаний, умений и владений, приобретенных обучающимся в процессе изучения дисциплины, целям и требованиям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082E99" w:rsidRPr="001A6F12" w:rsidRDefault="00082E99" w:rsidP="00993E39">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Промежуточная аттестация проводится в форме зачета. Форма проведения зачета – тестирование, письменн</w:t>
      </w:r>
      <w:r w:rsidR="005767C5">
        <w:rPr>
          <w:rFonts w:ascii="Times New Roman" w:hAnsi="Times New Roman"/>
          <w:i w:val="0"/>
          <w:sz w:val="22"/>
          <w:szCs w:val="22"/>
        </w:rPr>
        <w:t>ое решений практических заданий</w:t>
      </w:r>
      <w:r w:rsidRPr="001A6F12">
        <w:rPr>
          <w:rFonts w:ascii="Times New Roman" w:hAnsi="Times New Roman"/>
          <w:i w:val="0"/>
          <w:sz w:val="22"/>
          <w:szCs w:val="22"/>
        </w:rPr>
        <w:t>.</w:t>
      </w:r>
    </w:p>
    <w:p w:rsidR="00D23A13" w:rsidRPr="001A6F12" w:rsidRDefault="00D23A13" w:rsidP="00993E39">
      <w:pPr>
        <w:pStyle w:val="a7"/>
        <w:ind w:firstLine="567"/>
        <w:rPr>
          <w:rStyle w:val="af1"/>
          <w:i w:val="0"/>
          <w:color w:val="000000"/>
          <w:sz w:val="24"/>
          <w:szCs w:val="24"/>
          <w:lang w:val="ru-RU"/>
        </w:rPr>
      </w:pPr>
    </w:p>
    <w:p w:rsidR="00993E39" w:rsidRDefault="00993E39" w:rsidP="00993E39">
      <w:pPr>
        <w:jc w:val="center"/>
        <w:rPr>
          <w:rFonts w:cs="Times New Roman"/>
          <w:b/>
          <w:bCs/>
          <w:iCs/>
          <w:sz w:val="22"/>
          <w:szCs w:val="22"/>
        </w:rPr>
      </w:pPr>
      <w:r w:rsidRPr="00996CCF">
        <w:rPr>
          <w:rFonts w:cs="Times New Roman"/>
          <w:b/>
          <w:bCs/>
          <w:iCs/>
          <w:sz w:val="22"/>
          <w:szCs w:val="22"/>
        </w:rPr>
        <w:t>2. ПАСПОРТ ОЦЕНОЧНЫХ МАТЕРИАЛОВ ПО ДИСЦИПЛИНЕ (МОДУЛЮ)</w:t>
      </w:r>
    </w:p>
    <w:p w:rsidR="00993E39" w:rsidRDefault="00993E39" w:rsidP="00993E39">
      <w:pPr>
        <w:jc w:val="center"/>
        <w:rPr>
          <w:rFonts w:cs="Times New Roman"/>
          <w:b/>
          <w:bCs/>
          <w:iCs/>
          <w:sz w:val="22"/>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259"/>
        <w:gridCol w:w="2244"/>
        <w:gridCol w:w="2576"/>
      </w:tblGrid>
      <w:tr w:rsidR="00993E39" w:rsidRPr="009C2F39" w:rsidTr="00C93C38">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993E39" w:rsidRDefault="00993E39" w:rsidP="00993E39">
            <w:pPr>
              <w:autoSpaceDE w:val="0"/>
              <w:autoSpaceDN w:val="0"/>
              <w:adjustRightInd w:val="0"/>
              <w:jc w:val="center"/>
              <w:rPr>
                <w:snapToGrid w:val="0"/>
                <w:sz w:val="24"/>
                <w:szCs w:val="24"/>
              </w:rPr>
            </w:pPr>
            <w:r>
              <w:rPr>
                <w:b/>
                <w:snapToGrid w:val="0"/>
                <w:sz w:val="24"/>
                <w:szCs w:val="24"/>
              </w:rPr>
              <w:t>№</w:t>
            </w:r>
          </w:p>
          <w:p w:rsidR="00993E39" w:rsidRDefault="00993E39" w:rsidP="00993E39">
            <w:pPr>
              <w:suppressAutoHyphens/>
              <w:jc w:val="both"/>
              <w:rPr>
                <w:b/>
                <w:sz w:val="24"/>
                <w:szCs w:val="24"/>
              </w:rPr>
            </w:pPr>
            <w:proofErr w:type="gramStart"/>
            <w:r>
              <w:rPr>
                <w:b/>
                <w:snapToGrid w:val="0"/>
                <w:sz w:val="24"/>
                <w:szCs w:val="24"/>
              </w:rPr>
              <w:t>п</w:t>
            </w:r>
            <w:proofErr w:type="gramEnd"/>
            <w:r>
              <w:rPr>
                <w:b/>
                <w:snapToGrid w:val="0"/>
                <w:sz w:val="24"/>
                <w:szCs w:val="24"/>
              </w:rPr>
              <w:t>/п</w:t>
            </w:r>
          </w:p>
        </w:tc>
        <w:tc>
          <w:tcPr>
            <w:tcW w:w="4259" w:type="dxa"/>
            <w:tcBorders>
              <w:top w:val="single" w:sz="4" w:space="0" w:color="auto"/>
              <w:left w:val="single" w:sz="4" w:space="0" w:color="auto"/>
              <w:bottom w:val="single" w:sz="4" w:space="0" w:color="auto"/>
              <w:right w:val="single" w:sz="4" w:space="0" w:color="auto"/>
            </w:tcBorders>
            <w:hideMark/>
          </w:tcPr>
          <w:p w:rsidR="00993E39" w:rsidRDefault="00993E39" w:rsidP="00993E39">
            <w:pPr>
              <w:autoSpaceDE w:val="0"/>
              <w:autoSpaceDN w:val="0"/>
              <w:adjustRightInd w:val="0"/>
              <w:jc w:val="center"/>
              <w:rPr>
                <w:b/>
                <w:sz w:val="24"/>
                <w:szCs w:val="24"/>
              </w:rPr>
            </w:pPr>
            <w:r>
              <w:rPr>
                <w:b/>
                <w:sz w:val="24"/>
                <w:szCs w:val="24"/>
              </w:rPr>
              <w:t>Контролируемые</w:t>
            </w:r>
          </w:p>
          <w:p w:rsidR="00993E39" w:rsidRDefault="00993E39" w:rsidP="00993E39">
            <w:pPr>
              <w:suppressAutoHyphens/>
              <w:jc w:val="center"/>
              <w:rPr>
                <w:b/>
                <w:sz w:val="24"/>
                <w:szCs w:val="24"/>
              </w:rPr>
            </w:pPr>
            <w:r>
              <w:rPr>
                <w:b/>
                <w:sz w:val="24"/>
                <w:szCs w:val="24"/>
              </w:rPr>
              <w:t>разделы дисциплины</w:t>
            </w:r>
          </w:p>
        </w:tc>
        <w:tc>
          <w:tcPr>
            <w:tcW w:w="2244" w:type="dxa"/>
            <w:tcBorders>
              <w:top w:val="single" w:sz="4" w:space="0" w:color="auto"/>
              <w:left w:val="single" w:sz="4" w:space="0" w:color="auto"/>
              <w:bottom w:val="single" w:sz="4" w:space="0" w:color="auto"/>
              <w:right w:val="single" w:sz="4" w:space="0" w:color="auto"/>
            </w:tcBorders>
            <w:hideMark/>
          </w:tcPr>
          <w:p w:rsidR="00993E39" w:rsidRDefault="00993E39" w:rsidP="00993E39">
            <w:pPr>
              <w:pStyle w:val="a5"/>
              <w:spacing w:before="0"/>
              <w:rPr>
                <w:b w:val="0"/>
                <w:sz w:val="24"/>
                <w:szCs w:val="24"/>
                <w:lang w:eastAsia="ar-SA"/>
              </w:rPr>
            </w:pPr>
            <w:r>
              <w:rPr>
                <w:rStyle w:val="110"/>
                <w:b w:val="0"/>
                <w:bCs/>
                <w:color w:val="000000"/>
                <w:sz w:val="24"/>
                <w:szCs w:val="24"/>
                <w:lang w:eastAsia="en-US"/>
              </w:rPr>
              <w:t>Код контролируемой компетенции</w:t>
            </w:r>
          </w:p>
        </w:tc>
        <w:tc>
          <w:tcPr>
            <w:tcW w:w="2576"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jc w:val="center"/>
              <w:rPr>
                <w:b/>
                <w:sz w:val="24"/>
                <w:szCs w:val="24"/>
                <w:lang w:eastAsia="ar-SA"/>
              </w:rPr>
            </w:pPr>
            <w:r>
              <w:rPr>
                <w:rStyle w:val="110"/>
                <w:b/>
                <w:bCs/>
                <w:snapToGrid w:val="0"/>
                <w:color w:val="000000"/>
                <w:sz w:val="24"/>
                <w:szCs w:val="24"/>
              </w:rPr>
              <w:t xml:space="preserve">Наименование оценочного </w:t>
            </w:r>
            <w:r>
              <w:rPr>
                <w:rStyle w:val="110"/>
                <w:b/>
                <w:bCs/>
                <w:color w:val="000000"/>
                <w:sz w:val="24"/>
                <w:szCs w:val="24"/>
              </w:rPr>
              <w:t>средства</w:t>
            </w:r>
          </w:p>
        </w:tc>
      </w:tr>
      <w:tr w:rsidR="00993E39" w:rsidRPr="009C2F39" w:rsidTr="00C93C38">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snapToGrid w:val="0"/>
              <w:jc w:val="center"/>
              <w:rPr>
                <w:rFonts w:cs="Times New Roman"/>
                <w:sz w:val="24"/>
                <w:szCs w:val="24"/>
              </w:rPr>
            </w:pPr>
            <w:r>
              <w:rPr>
                <w:sz w:val="24"/>
                <w:szCs w:val="24"/>
              </w:rPr>
              <w:t>1</w:t>
            </w:r>
          </w:p>
        </w:tc>
        <w:tc>
          <w:tcPr>
            <w:tcW w:w="4259" w:type="dxa"/>
            <w:tcBorders>
              <w:top w:val="single" w:sz="4" w:space="0" w:color="auto"/>
              <w:left w:val="single" w:sz="4" w:space="0" w:color="auto"/>
              <w:bottom w:val="single" w:sz="4" w:space="0" w:color="auto"/>
              <w:right w:val="single" w:sz="4" w:space="0" w:color="auto"/>
            </w:tcBorders>
            <w:hideMark/>
          </w:tcPr>
          <w:p w:rsidR="00993E39" w:rsidRDefault="00993E39" w:rsidP="00993E39">
            <w:pPr>
              <w:shd w:val="clear" w:color="auto" w:fill="FFFFFF"/>
              <w:rPr>
                <w:sz w:val="24"/>
                <w:szCs w:val="24"/>
              </w:rPr>
            </w:pPr>
            <w:r>
              <w:rPr>
                <w:sz w:val="24"/>
                <w:szCs w:val="24"/>
              </w:rPr>
              <w:t>Промышленность – ведущая сфера экономики.  Предприятие – основное звено промышленности</w:t>
            </w:r>
          </w:p>
        </w:tc>
        <w:tc>
          <w:tcPr>
            <w:tcW w:w="2244" w:type="dxa"/>
            <w:tcBorders>
              <w:top w:val="single" w:sz="4" w:space="0" w:color="auto"/>
              <w:left w:val="single" w:sz="4" w:space="0" w:color="auto"/>
              <w:bottom w:val="single" w:sz="4" w:space="0" w:color="auto"/>
              <w:right w:val="single" w:sz="4" w:space="0" w:color="auto"/>
            </w:tcBorders>
            <w:hideMark/>
          </w:tcPr>
          <w:p w:rsidR="00993E39" w:rsidRDefault="00993E39" w:rsidP="00993E39">
            <w:pPr>
              <w:jc w:val="center"/>
              <w:rPr>
                <w:color w:val="000000"/>
                <w:sz w:val="24"/>
                <w:szCs w:val="24"/>
              </w:rPr>
            </w:pPr>
            <w:r>
              <w:rPr>
                <w:color w:val="000000"/>
                <w:sz w:val="24"/>
                <w:szCs w:val="24"/>
              </w:rPr>
              <w:t>УК-2.3, УК - 10.1,</w:t>
            </w:r>
          </w:p>
          <w:p w:rsidR="00993E39" w:rsidRDefault="00993E39" w:rsidP="00993E39">
            <w:pPr>
              <w:jc w:val="center"/>
              <w:rPr>
                <w:sz w:val="24"/>
                <w:szCs w:val="24"/>
              </w:rPr>
            </w:pPr>
            <w:r>
              <w:rPr>
                <w:color w:val="000000"/>
                <w:sz w:val="24"/>
                <w:szCs w:val="24"/>
              </w:rPr>
              <w:t>УК – 10.2</w:t>
            </w:r>
          </w:p>
        </w:tc>
        <w:tc>
          <w:tcPr>
            <w:tcW w:w="2576"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jc w:val="center"/>
              <w:rPr>
                <w:spacing w:val="-6"/>
                <w:sz w:val="24"/>
                <w:szCs w:val="24"/>
              </w:rPr>
            </w:pPr>
            <w:r>
              <w:rPr>
                <w:spacing w:val="-6"/>
                <w:sz w:val="24"/>
                <w:szCs w:val="24"/>
              </w:rPr>
              <w:t>Зачет</w:t>
            </w:r>
          </w:p>
        </w:tc>
      </w:tr>
      <w:tr w:rsidR="00993E39" w:rsidRPr="009C2F39" w:rsidTr="00C93C38">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snapToGrid w:val="0"/>
              <w:jc w:val="center"/>
              <w:rPr>
                <w:sz w:val="24"/>
                <w:szCs w:val="24"/>
              </w:rPr>
            </w:pPr>
            <w:r>
              <w:rPr>
                <w:sz w:val="24"/>
                <w:szCs w:val="24"/>
              </w:rPr>
              <w:t>2</w:t>
            </w:r>
          </w:p>
        </w:tc>
        <w:tc>
          <w:tcPr>
            <w:tcW w:w="4259" w:type="dxa"/>
            <w:tcBorders>
              <w:top w:val="single" w:sz="4" w:space="0" w:color="auto"/>
              <w:left w:val="single" w:sz="4" w:space="0" w:color="auto"/>
              <w:bottom w:val="single" w:sz="4" w:space="0" w:color="auto"/>
              <w:right w:val="single" w:sz="4" w:space="0" w:color="auto"/>
            </w:tcBorders>
            <w:hideMark/>
          </w:tcPr>
          <w:p w:rsidR="00993E39" w:rsidRDefault="00993E39" w:rsidP="00993E39">
            <w:pPr>
              <w:shd w:val="clear" w:color="auto" w:fill="FFFFFF"/>
              <w:rPr>
                <w:iCs/>
                <w:sz w:val="24"/>
                <w:szCs w:val="24"/>
              </w:rPr>
            </w:pPr>
            <w:r>
              <w:rPr>
                <w:iCs/>
                <w:sz w:val="24"/>
                <w:szCs w:val="24"/>
              </w:rPr>
              <w:t xml:space="preserve">Производственная программа предприятия. Производственная мощность </w:t>
            </w:r>
          </w:p>
        </w:tc>
        <w:tc>
          <w:tcPr>
            <w:tcW w:w="2244" w:type="dxa"/>
            <w:tcBorders>
              <w:top w:val="single" w:sz="4" w:space="0" w:color="auto"/>
              <w:left w:val="single" w:sz="4" w:space="0" w:color="auto"/>
              <w:bottom w:val="single" w:sz="4" w:space="0" w:color="auto"/>
              <w:right w:val="single" w:sz="4" w:space="0" w:color="auto"/>
            </w:tcBorders>
            <w:hideMark/>
          </w:tcPr>
          <w:p w:rsidR="00993E39" w:rsidRDefault="00993E39" w:rsidP="00993E39">
            <w:pPr>
              <w:jc w:val="center"/>
              <w:rPr>
                <w:color w:val="000000"/>
                <w:sz w:val="24"/>
                <w:szCs w:val="24"/>
              </w:rPr>
            </w:pPr>
            <w:r>
              <w:rPr>
                <w:color w:val="000000"/>
                <w:sz w:val="24"/>
                <w:szCs w:val="24"/>
              </w:rPr>
              <w:t>УК-2.3, УК - 10.1,</w:t>
            </w:r>
          </w:p>
          <w:p w:rsidR="00993E39" w:rsidRDefault="00993E39" w:rsidP="00993E39">
            <w:pPr>
              <w:jc w:val="center"/>
              <w:rPr>
                <w:sz w:val="24"/>
                <w:szCs w:val="24"/>
              </w:rPr>
            </w:pPr>
            <w:r>
              <w:rPr>
                <w:color w:val="000000"/>
                <w:sz w:val="24"/>
                <w:szCs w:val="24"/>
              </w:rPr>
              <w:t>УК – 10.2</w:t>
            </w:r>
          </w:p>
        </w:tc>
        <w:tc>
          <w:tcPr>
            <w:tcW w:w="2576"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jc w:val="center"/>
              <w:rPr>
                <w:spacing w:val="-6"/>
                <w:sz w:val="24"/>
                <w:szCs w:val="24"/>
              </w:rPr>
            </w:pPr>
            <w:r>
              <w:rPr>
                <w:spacing w:val="-6"/>
                <w:sz w:val="24"/>
                <w:szCs w:val="24"/>
              </w:rPr>
              <w:t>Зачет</w:t>
            </w:r>
          </w:p>
        </w:tc>
      </w:tr>
      <w:tr w:rsidR="00993E39" w:rsidRPr="009C2F39" w:rsidTr="00C93C38">
        <w:trPr>
          <w:trHeight w:val="20"/>
          <w:jc w:val="center"/>
        </w:trPr>
        <w:tc>
          <w:tcPr>
            <w:tcW w:w="560" w:type="dxa"/>
            <w:tcBorders>
              <w:top w:val="single" w:sz="4" w:space="0" w:color="auto"/>
              <w:left w:val="single" w:sz="4" w:space="0" w:color="auto"/>
              <w:bottom w:val="single" w:sz="4" w:space="0" w:color="auto"/>
              <w:right w:val="single" w:sz="4" w:space="0" w:color="auto"/>
            </w:tcBorders>
          </w:tcPr>
          <w:p w:rsidR="00993E39" w:rsidRDefault="00993E39" w:rsidP="00993E39">
            <w:pPr>
              <w:suppressAutoHyphens/>
              <w:snapToGrid w:val="0"/>
              <w:jc w:val="center"/>
              <w:rPr>
                <w:sz w:val="24"/>
                <w:szCs w:val="24"/>
              </w:rPr>
            </w:pPr>
            <w:r>
              <w:rPr>
                <w:sz w:val="24"/>
                <w:szCs w:val="24"/>
              </w:rPr>
              <w:t>3</w:t>
            </w:r>
          </w:p>
          <w:p w:rsidR="00993E39" w:rsidRDefault="00993E39" w:rsidP="00993E39">
            <w:pPr>
              <w:suppressAutoHyphens/>
              <w:snapToGrid w:val="0"/>
              <w:jc w:val="center"/>
              <w:rPr>
                <w:sz w:val="24"/>
                <w:szCs w:val="24"/>
              </w:rPr>
            </w:pPr>
          </w:p>
        </w:tc>
        <w:tc>
          <w:tcPr>
            <w:tcW w:w="4259" w:type="dxa"/>
            <w:tcBorders>
              <w:top w:val="single" w:sz="4" w:space="0" w:color="auto"/>
              <w:left w:val="single" w:sz="4" w:space="0" w:color="auto"/>
              <w:bottom w:val="single" w:sz="4" w:space="0" w:color="auto"/>
              <w:right w:val="single" w:sz="4" w:space="0" w:color="auto"/>
            </w:tcBorders>
            <w:hideMark/>
          </w:tcPr>
          <w:p w:rsidR="00993E39" w:rsidRDefault="00993E39" w:rsidP="00993E39">
            <w:pPr>
              <w:shd w:val="clear" w:color="auto" w:fill="FFFFFF"/>
              <w:rPr>
                <w:iCs/>
                <w:sz w:val="24"/>
                <w:szCs w:val="24"/>
              </w:rPr>
            </w:pPr>
            <w:r>
              <w:rPr>
                <w:iCs/>
                <w:sz w:val="24"/>
                <w:szCs w:val="24"/>
              </w:rPr>
              <w:t>Ресурсы предприятия</w:t>
            </w:r>
          </w:p>
        </w:tc>
        <w:tc>
          <w:tcPr>
            <w:tcW w:w="2244" w:type="dxa"/>
            <w:tcBorders>
              <w:top w:val="single" w:sz="4" w:space="0" w:color="auto"/>
              <w:left w:val="single" w:sz="4" w:space="0" w:color="auto"/>
              <w:bottom w:val="single" w:sz="4" w:space="0" w:color="auto"/>
              <w:right w:val="single" w:sz="4" w:space="0" w:color="auto"/>
            </w:tcBorders>
            <w:hideMark/>
          </w:tcPr>
          <w:p w:rsidR="00993E39" w:rsidRDefault="00993E39" w:rsidP="00993E39">
            <w:pPr>
              <w:jc w:val="center"/>
              <w:rPr>
                <w:color w:val="000000"/>
                <w:sz w:val="24"/>
                <w:szCs w:val="24"/>
              </w:rPr>
            </w:pPr>
            <w:r>
              <w:rPr>
                <w:color w:val="000000"/>
                <w:sz w:val="24"/>
                <w:szCs w:val="24"/>
              </w:rPr>
              <w:t>УК-2.3, УК - 10.1,</w:t>
            </w:r>
          </w:p>
          <w:p w:rsidR="00993E39" w:rsidRDefault="00993E39" w:rsidP="00993E39">
            <w:pPr>
              <w:jc w:val="center"/>
              <w:rPr>
                <w:sz w:val="24"/>
                <w:szCs w:val="24"/>
              </w:rPr>
            </w:pPr>
            <w:r>
              <w:rPr>
                <w:color w:val="000000"/>
                <w:sz w:val="24"/>
                <w:szCs w:val="24"/>
              </w:rPr>
              <w:t>УК – 10.2</w:t>
            </w:r>
          </w:p>
        </w:tc>
        <w:tc>
          <w:tcPr>
            <w:tcW w:w="2576"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jc w:val="center"/>
              <w:rPr>
                <w:spacing w:val="-4"/>
                <w:sz w:val="24"/>
                <w:szCs w:val="24"/>
              </w:rPr>
            </w:pPr>
            <w:r>
              <w:rPr>
                <w:spacing w:val="-6"/>
                <w:sz w:val="24"/>
                <w:szCs w:val="24"/>
              </w:rPr>
              <w:t>Зачет</w:t>
            </w:r>
          </w:p>
        </w:tc>
      </w:tr>
      <w:tr w:rsidR="00993E39" w:rsidRPr="009C2F39" w:rsidTr="00C93C38">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snapToGrid w:val="0"/>
              <w:jc w:val="center"/>
              <w:rPr>
                <w:sz w:val="24"/>
                <w:szCs w:val="24"/>
              </w:rPr>
            </w:pPr>
            <w:r>
              <w:rPr>
                <w:sz w:val="24"/>
                <w:szCs w:val="24"/>
              </w:rPr>
              <w:t>4</w:t>
            </w:r>
          </w:p>
        </w:tc>
        <w:tc>
          <w:tcPr>
            <w:tcW w:w="4259" w:type="dxa"/>
            <w:tcBorders>
              <w:top w:val="single" w:sz="4" w:space="0" w:color="auto"/>
              <w:left w:val="single" w:sz="4" w:space="0" w:color="auto"/>
              <w:bottom w:val="single" w:sz="4" w:space="0" w:color="auto"/>
              <w:right w:val="single" w:sz="4" w:space="0" w:color="auto"/>
            </w:tcBorders>
            <w:hideMark/>
          </w:tcPr>
          <w:p w:rsidR="00993E39" w:rsidRDefault="00993E39" w:rsidP="00993E39">
            <w:pPr>
              <w:shd w:val="clear" w:color="auto" w:fill="FFFFFF"/>
              <w:rPr>
                <w:iCs/>
                <w:sz w:val="24"/>
                <w:szCs w:val="24"/>
              </w:rPr>
            </w:pPr>
            <w:r>
              <w:rPr>
                <w:iCs/>
                <w:sz w:val="24"/>
                <w:szCs w:val="24"/>
              </w:rPr>
              <w:t>Издержки</w:t>
            </w:r>
            <w:r>
              <w:rPr>
                <w:sz w:val="24"/>
                <w:szCs w:val="24"/>
              </w:rPr>
              <w:t xml:space="preserve"> предприятия и себестоимость продукции. Финансовые результаты деятельности предприятия</w:t>
            </w:r>
          </w:p>
        </w:tc>
        <w:tc>
          <w:tcPr>
            <w:tcW w:w="2244" w:type="dxa"/>
            <w:tcBorders>
              <w:top w:val="single" w:sz="4" w:space="0" w:color="auto"/>
              <w:left w:val="single" w:sz="4" w:space="0" w:color="auto"/>
              <w:bottom w:val="single" w:sz="4" w:space="0" w:color="auto"/>
              <w:right w:val="single" w:sz="4" w:space="0" w:color="auto"/>
            </w:tcBorders>
            <w:hideMark/>
          </w:tcPr>
          <w:p w:rsidR="00993E39" w:rsidRDefault="00993E39" w:rsidP="00993E39">
            <w:pPr>
              <w:jc w:val="center"/>
              <w:rPr>
                <w:color w:val="000000"/>
                <w:sz w:val="24"/>
                <w:szCs w:val="24"/>
              </w:rPr>
            </w:pPr>
            <w:r>
              <w:rPr>
                <w:color w:val="000000"/>
                <w:sz w:val="24"/>
                <w:szCs w:val="24"/>
              </w:rPr>
              <w:t>УК-2.3, УК - 10.1,</w:t>
            </w:r>
          </w:p>
          <w:p w:rsidR="00993E39" w:rsidRDefault="00993E39" w:rsidP="00993E39">
            <w:pPr>
              <w:jc w:val="center"/>
              <w:rPr>
                <w:sz w:val="24"/>
                <w:szCs w:val="24"/>
              </w:rPr>
            </w:pPr>
            <w:r>
              <w:rPr>
                <w:color w:val="000000"/>
                <w:sz w:val="24"/>
                <w:szCs w:val="24"/>
              </w:rPr>
              <w:t>УК – 10.2</w:t>
            </w:r>
          </w:p>
        </w:tc>
        <w:tc>
          <w:tcPr>
            <w:tcW w:w="2576"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jc w:val="center"/>
              <w:rPr>
                <w:sz w:val="24"/>
                <w:szCs w:val="24"/>
              </w:rPr>
            </w:pPr>
            <w:r>
              <w:rPr>
                <w:spacing w:val="-6"/>
                <w:sz w:val="24"/>
                <w:szCs w:val="24"/>
              </w:rPr>
              <w:t>Зачет</w:t>
            </w:r>
          </w:p>
        </w:tc>
      </w:tr>
      <w:tr w:rsidR="00993E39" w:rsidRPr="009C2F39" w:rsidTr="00C93C38">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snapToGrid w:val="0"/>
              <w:jc w:val="center"/>
              <w:rPr>
                <w:sz w:val="24"/>
                <w:szCs w:val="24"/>
              </w:rPr>
            </w:pPr>
            <w:r>
              <w:rPr>
                <w:sz w:val="24"/>
                <w:szCs w:val="24"/>
              </w:rPr>
              <w:t>5</w:t>
            </w:r>
          </w:p>
        </w:tc>
        <w:tc>
          <w:tcPr>
            <w:tcW w:w="4259" w:type="dxa"/>
            <w:tcBorders>
              <w:top w:val="single" w:sz="4" w:space="0" w:color="auto"/>
              <w:left w:val="single" w:sz="4" w:space="0" w:color="auto"/>
              <w:bottom w:val="single" w:sz="4" w:space="0" w:color="auto"/>
              <w:right w:val="single" w:sz="4" w:space="0" w:color="auto"/>
            </w:tcBorders>
            <w:hideMark/>
          </w:tcPr>
          <w:p w:rsidR="00993E39" w:rsidRDefault="00993E39" w:rsidP="00993E39">
            <w:pPr>
              <w:shd w:val="clear" w:color="auto" w:fill="FFFFFF"/>
              <w:rPr>
                <w:iCs/>
                <w:sz w:val="24"/>
                <w:szCs w:val="24"/>
              </w:rPr>
            </w:pPr>
            <w:r>
              <w:rPr>
                <w:iCs/>
                <w:sz w:val="24"/>
                <w:szCs w:val="24"/>
              </w:rPr>
              <w:t>Основы проектной деятельности</w:t>
            </w:r>
          </w:p>
        </w:tc>
        <w:tc>
          <w:tcPr>
            <w:tcW w:w="2244" w:type="dxa"/>
            <w:tcBorders>
              <w:top w:val="single" w:sz="4" w:space="0" w:color="auto"/>
              <w:left w:val="single" w:sz="4" w:space="0" w:color="auto"/>
              <w:bottom w:val="single" w:sz="4" w:space="0" w:color="auto"/>
              <w:right w:val="single" w:sz="4" w:space="0" w:color="auto"/>
            </w:tcBorders>
            <w:hideMark/>
          </w:tcPr>
          <w:p w:rsidR="00993E39" w:rsidRDefault="00993E39" w:rsidP="00993E39">
            <w:pPr>
              <w:jc w:val="center"/>
              <w:rPr>
                <w:color w:val="000000"/>
                <w:sz w:val="24"/>
                <w:szCs w:val="24"/>
              </w:rPr>
            </w:pPr>
            <w:r>
              <w:rPr>
                <w:color w:val="000000"/>
                <w:sz w:val="24"/>
                <w:szCs w:val="24"/>
              </w:rPr>
              <w:t>УК-2.3, УК - 10.1,</w:t>
            </w:r>
          </w:p>
          <w:p w:rsidR="00993E39" w:rsidRDefault="00993E39" w:rsidP="00993E39">
            <w:pPr>
              <w:jc w:val="center"/>
              <w:rPr>
                <w:sz w:val="24"/>
                <w:szCs w:val="24"/>
              </w:rPr>
            </w:pPr>
            <w:r>
              <w:rPr>
                <w:color w:val="000000"/>
                <w:sz w:val="24"/>
                <w:szCs w:val="24"/>
              </w:rPr>
              <w:t>УК – 10.2</w:t>
            </w:r>
          </w:p>
        </w:tc>
        <w:tc>
          <w:tcPr>
            <w:tcW w:w="2576"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jc w:val="center"/>
              <w:rPr>
                <w:sz w:val="24"/>
                <w:szCs w:val="24"/>
              </w:rPr>
            </w:pPr>
            <w:r>
              <w:rPr>
                <w:spacing w:val="-6"/>
                <w:sz w:val="24"/>
                <w:szCs w:val="24"/>
              </w:rPr>
              <w:t>Зачет</w:t>
            </w:r>
          </w:p>
        </w:tc>
      </w:tr>
      <w:tr w:rsidR="00993E39" w:rsidRPr="009C2F39" w:rsidTr="00C93C38">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snapToGrid w:val="0"/>
              <w:jc w:val="center"/>
              <w:rPr>
                <w:sz w:val="24"/>
                <w:szCs w:val="24"/>
              </w:rPr>
            </w:pPr>
            <w:r>
              <w:rPr>
                <w:sz w:val="24"/>
                <w:szCs w:val="24"/>
              </w:rPr>
              <w:t>6</w:t>
            </w:r>
          </w:p>
        </w:tc>
        <w:tc>
          <w:tcPr>
            <w:tcW w:w="4259" w:type="dxa"/>
            <w:tcBorders>
              <w:top w:val="single" w:sz="4" w:space="0" w:color="auto"/>
              <w:left w:val="single" w:sz="4" w:space="0" w:color="auto"/>
              <w:bottom w:val="single" w:sz="4" w:space="0" w:color="auto"/>
              <w:right w:val="single" w:sz="4" w:space="0" w:color="auto"/>
            </w:tcBorders>
            <w:hideMark/>
          </w:tcPr>
          <w:p w:rsidR="00993E39" w:rsidRDefault="00993E39" w:rsidP="00993E39">
            <w:pPr>
              <w:shd w:val="clear" w:color="auto" w:fill="FFFFFF"/>
              <w:rPr>
                <w:iCs/>
                <w:sz w:val="24"/>
                <w:szCs w:val="24"/>
              </w:rPr>
            </w:pPr>
            <w:r>
              <w:rPr>
                <w:iCs/>
                <w:sz w:val="24"/>
                <w:szCs w:val="24"/>
              </w:rPr>
              <w:t>Структура предприятия. Управление предприятием</w:t>
            </w:r>
          </w:p>
        </w:tc>
        <w:tc>
          <w:tcPr>
            <w:tcW w:w="2244" w:type="dxa"/>
            <w:tcBorders>
              <w:top w:val="single" w:sz="4" w:space="0" w:color="auto"/>
              <w:left w:val="single" w:sz="4" w:space="0" w:color="auto"/>
              <w:bottom w:val="single" w:sz="4" w:space="0" w:color="auto"/>
              <w:right w:val="single" w:sz="4" w:space="0" w:color="auto"/>
            </w:tcBorders>
            <w:hideMark/>
          </w:tcPr>
          <w:p w:rsidR="00993E39" w:rsidRDefault="00993E39" w:rsidP="00993E39">
            <w:pPr>
              <w:jc w:val="center"/>
              <w:rPr>
                <w:color w:val="000000"/>
                <w:sz w:val="24"/>
                <w:szCs w:val="24"/>
              </w:rPr>
            </w:pPr>
            <w:r>
              <w:rPr>
                <w:color w:val="000000"/>
                <w:sz w:val="24"/>
                <w:szCs w:val="24"/>
              </w:rPr>
              <w:t>УК-2.3, УК - 10.1,</w:t>
            </w:r>
          </w:p>
          <w:p w:rsidR="00993E39" w:rsidRDefault="00993E39" w:rsidP="00993E39">
            <w:pPr>
              <w:jc w:val="center"/>
              <w:rPr>
                <w:sz w:val="24"/>
                <w:szCs w:val="24"/>
              </w:rPr>
            </w:pPr>
            <w:r>
              <w:rPr>
                <w:color w:val="000000"/>
                <w:sz w:val="24"/>
                <w:szCs w:val="24"/>
              </w:rPr>
              <w:t>УК – 10.2</w:t>
            </w:r>
          </w:p>
        </w:tc>
        <w:tc>
          <w:tcPr>
            <w:tcW w:w="2576" w:type="dxa"/>
            <w:tcBorders>
              <w:top w:val="single" w:sz="4" w:space="0" w:color="auto"/>
              <w:left w:val="single" w:sz="4" w:space="0" w:color="auto"/>
              <w:bottom w:val="single" w:sz="4" w:space="0" w:color="auto"/>
              <w:right w:val="single" w:sz="4" w:space="0" w:color="auto"/>
            </w:tcBorders>
            <w:hideMark/>
          </w:tcPr>
          <w:p w:rsidR="00993E39" w:rsidRDefault="00993E39" w:rsidP="00993E39">
            <w:pPr>
              <w:suppressAutoHyphens/>
              <w:jc w:val="center"/>
              <w:rPr>
                <w:sz w:val="24"/>
                <w:szCs w:val="24"/>
              </w:rPr>
            </w:pPr>
            <w:r>
              <w:rPr>
                <w:spacing w:val="-6"/>
                <w:sz w:val="24"/>
                <w:szCs w:val="24"/>
              </w:rPr>
              <w:t>Зачет</w:t>
            </w:r>
          </w:p>
        </w:tc>
      </w:tr>
    </w:tbl>
    <w:p w:rsidR="00D23A13" w:rsidRPr="001A6F12" w:rsidRDefault="00D23A13" w:rsidP="00993E39">
      <w:pPr>
        <w:pStyle w:val="a7"/>
        <w:rPr>
          <w:sz w:val="8"/>
          <w:szCs w:val="8"/>
          <w:lang w:val="ru-RU"/>
        </w:rPr>
      </w:pPr>
    </w:p>
    <w:p w:rsidR="00D23A13" w:rsidRPr="001A6F12" w:rsidRDefault="00D23A13" w:rsidP="00993E39">
      <w:pPr>
        <w:jc w:val="center"/>
        <w:rPr>
          <w:rFonts w:cs="Times New Roman"/>
          <w:b/>
        </w:rPr>
      </w:pPr>
    </w:p>
    <w:p w:rsidR="00D23A13" w:rsidRPr="001A6F12" w:rsidRDefault="00D23A13" w:rsidP="00993E39">
      <w:pPr>
        <w:jc w:val="center"/>
        <w:rPr>
          <w:rFonts w:cs="Times New Roman"/>
          <w:b/>
          <w:sz w:val="22"/>
          <w:szCs w:val="22"/>
        </w:rPr>
      </w:pPr>
      <w:r w:rsidRPr="001A6F12">
        <w:rPr>
          <w:rFonts w:cs="Times New Roman"/>
          <w:b/>
          <w:sz w:val="22"/>
          <w:szCs w:val="22"/>
        </w:rPr>
        <w:t>3. ОПИСАНИЕ ПОКАЗАТЕЛЕЙ И КРИТЕРИЕВ ОЦЕНИВАНИЯ КОМПЕТЕНЦИЙ</w:t>
      </w:r>
    </w:p>
    <w:p w:rsidR="00D23A13" w:rsidRPr="001A6F12" w:rsidRDefault="00D23A13" w:rsidP="00993E39">
      <w:pPr>
        <w:ind w:firstLine="709"/>
        <w:jc w:val="both"/>
        <w:rPr>
          <w:rFonts w:cs="Times New Roman"/>
        </w:rPr>
      </w:pPr>
    </w:p>
    <w:p w:rsidR="00D23A13" w:rsidRPr="001A6F12" w:rsidRDefault="00D23A13" w:rsidP="00993E39">
      <w:pPr>
        <w:ind w:firstLine="709"/>
        <w:jc w:val="both"/>
        <w:rPr>
          <w:rFonts w:cs="Times New Roman"/>
          <w:sz w:val="22"/>
          <w:szCs w:val="22"/>
        </w:rPr>
      </w:pPr>
      <w:proofErr w:type="spellStart"/>
      <w:r w:rsidRPr="001A6F12">
        <w:rPr>
          <w:rFonts w:cs="Times New Roman"/>
          <w:sz w:val="22"/>
          <w:szCs w:val="22"/>
        </w:rPr>
        <w:t>Сформированность</w:t>
      </w:r>
      <w:proofErr w:type="spellEnd"/>
      <w:r w:rsidRPr="001A6F12">
        <w:rPr>
          <w:rFonts w:cs="Times New Roman"/>
          <w:sz w:val="22"/>
          <w:szCs w:val="22"/>
        </w:rPr>
        <w:t xml:space="preserve"> каждой компетенции в рамках освоения данной дисциплины оценивается по трехуровневой шкале:</w:t>
      </w:r>
    </w:p>
    <w:p w:rsidR="00D23A13" w:rsidRPr="001A6F12" w:rsidRDefault="00D23A13" w:rsidP="00993E39">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пороговый уровень является обязательным для всех обучающихся по завершении освоения дисциплины;</w:t>
      </w:r>
    </w:p>
    <w:p w:rsidR="00D23A13" w:rsidRPr="001A6F12" w:rsidRDefault="00D23A13" w:rsidP="00993E39">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 xml:space="preserve">продвинутый уровень характеризуется превышением минимальных характеристик </w:t>
      </w:r>
      <w:proofErr w:type="spellStart"/>
      <w:r w:rsidRPr="001A6F12">
        <w:rPr>
          <w:rFonts w:cs="Times New Roman"/>
          <w:sz w:val="22"/>
          <w:szCs w:val="22"/>
        </w:rPr>
        <w:t>сформированности</w:t>
      </w:r>
      <w:proofErr w:type="spellEnd"/>
      <w:r w:rsidRPr="001A6F12">
        <w:rPr>
          <w:rFonts w:cs="Times New Roman"/>
          <w:sz w:val="22"/>
          <w:szCs w:val="22"/>
        </w:rPr>
        <w:t xml:space="preserve"> компетенций по завершении освоения дисциплины;</w:t>
      </w:r>
    </w:p>
    <w:p w:rsidR="00D23A13" w:rsidRPr="001A6F12" w:rsidRDefault="00D23A13" w:rsidP="00993E39">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w:t>
      </w:r>
    </w:p>
    <w:p w:rsidR="00D23A13" w:rsidRPr="001A6F12" w:rsidRDefault="00D23A13" w:rsidP="00993E39">
      <w:pPr>
        <w:ind w:firstLine="709"/>
        <w:jc w:val="both"/>
        <w:rPr>
          <w:rFonts w:cs="Times New Roman"/>
          <w:sz w:val="22"/>
          <w:szCs w:val="22"/>
        </w:rPr>
      </w:pPr>
    </w:p>
    <w:p w:rsidR="00082E99" w:rsidRPr="001A6F12" w:rsidRDefault="00082E99" w:rsidP="00993E39">
      <w:pPr>
        <w:pStyle w:val="111"/>
        <w:ind w:left="0" w:right="1298"/>
        <w:jc w:val="center"/>
      </w:pPr>
      <w:r w:rsidRPr="001A6F12">
        <w:t>Уровень освоения компетенций, формируемых дисциплиной:</w:t>
      </w:r>
    </w:p>
    <w:p w:rsidR="00082E99" w:rsidRPr="001A6F12" w:rsidRDefault="00082E99" w:rsidP="00993E39">
      <w:pPr>
        <w:tabs>
          <w:tab w:val="left" w:pos="1134"/>
        </w:tabs>
        <w:suppressAutoHyphens/>
        <w:contextualSpacing/>
        <w:jc w:val="both"/>
        <w:rPr>
          <w:rFonts w:cs="Times New Roman"/>
          <w:sz w:val="24"/>
          <w:szCs w:val="24"/>
        </w:rPr>
      </w:pPr>
    </w:p>
    <w:p w:rsidR="00082E99" w:rsidRPr="001A6F12" w:rsidRDefault="00082E99" w:rsidP="00993E39">
      <w:pPr>
        <w:pStyle w:val="111"/>
        <w:ind w:left="0" w:right="1298" w:firstLine="709"/>
        <w:rPr>
          <w:b w:val="0"/>
          <w:i/>
        </w:rPr>
      </w:pPr>
      <w:r w:rsidRPr="001A6F12">
        <w:rPr>
          <w:b w:val="0"/>
          <w:i/>
        </w:rPr>
        <w:t>а) описание критериев и шкалы оценивания тестирования:</w:t>
      </w:r>
    </w:p>
    <w:p w:rsidR="00082E99" w:rsidRPr="001A6F12" w:rsidRDefault="00082E99" w:rsidP="00993E39">
      <w:pPr>
        <w:pStyle w:val="111"/>
        <w:ind w:left="0" w:right="1298"/>
        <w:jc w:val="cente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993E39">
            <w:pPr>
              <w:pStyle w:val="TableParagraph"/>
              <w:ind w:left="374" w:right="361"/>
              <w:jc w:val="center"/>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993E39">
            <w:pPr>
              <w:pStyle w:val="TableParagraph"/>
              <w:ind w:left="7"/>
              <w:jc w:val="center"/>
              <w:rPr>
                <w:b/>
                <w:sz w:val="24"/>
                <w:szCs w:val="24"/>
              </w:rPr>
            </w:pPr>
            <w:r w:rsidRPr="001A6F12">
              <w:rPr>
                <w:b/>
                <w:sz w:val="24"/>
                <w:szCs w:val="24"/>
              </w:rPr>
              <w:t>Критерий</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3 балла</w:t>
            </w:r>
          </w:p>
          <w:p w:rsidR="00082E99" w:rsidRPr="001A6F12" w:rsidRDefault="00082E99" w:rsidP="001A6F12">
            <w:pPr>
              <w:pStyle w:val="TableParagraph"/>
              <w:ind w:left="374" w:right="361"/>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85 до 100%</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lastRenderedPageBreak/>
              <w:t>2 балла</w:t>
            </w:r>
          </w:p>
          <w:p w:rsidR="00082E99" w:rsidRPr="001A6F12" w:rsidRDefault="00082E99" w:rsidP="001A6F12">
            <w:pPr>
              <w:pStyle w:val="TableParagraph"/>
              <w:ind w:left="369" w:right="361"/>
              <w:jc w:val="center"/>
              <w:rPr>
                <w:sz w:val="24"/>
                <w:szCs w:val="24"/>
              </w:rPr>
            </w:pPr>
            <w:r w:rsidRPr="001A6F12">
              <w:rPr>
                <w:sz w:val="24"/>
                <w:szCs w:val="24"/>
              </w:rPr>
              <w:t>(продвинутый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70 до 84%</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1 балл</w:t>
            </w:r>
          </w:p>
          <w:p w:rsidR="00082E99" w:rsidRPr="001A6F12" w:rsidRDefault="00082E99" w:rsidP="001A6F12">
            <w:pPr>
              <w:pStyle w:val="TableParagraph"/>
              <w:ind w:left="371" w:right="361"/>
              <w:jc w:val="center"/>
              <w:rPr>
                <w:sz w:val="24"/>
                <w:szCs w:val="24"/>
              </w:rPr>
            </w:pPr>
            <w:r w:rsidRPr="001A6F12">
              <w:rPr>
                <w:sz w:val="24"/>
                <w:szCs w:val="24"/>
              </w:rPr>
              <w:t>(пороговый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50 до 69%</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0 до 49%</w:t>
            </w:r>
          </w:p>
        </w:tc>
      </w:tr>
    </w:tbl>
    <w:p w:rsidR="001A6F12" w:rsidRPr="001A6F12" w:rsidRDefault="001A6F12" w:rsidP="001A6F12">
      <w:pPr>
        <w:pStyle w:val="111"/>
        <w:ind w:left="0" w:right="1298" w:firstLine="709"/>
        <w:rPr>
          <w:b w:val="0"/>
          <w:i/>
        </w:rPr>
      </w:pPr>
    </w:p>
    <w:p w:rsidR="00082E99" w:rsidRPr="001A6F12" w:rsidRDefault="00082E99" w:rsidP="001A6F12">
      <w:pPr>
        <w:pStyle w:val="111"/>
        <w:ind w:left="0" w:right="1298" w:firstLine="709"/>
        <w:rPr>
          <w:b w:val="0"/>
          <w:i/>
        </w:rPr>
      </w:pPr>
      <w:r w:rsidRPr="001A6F12">
        <w:rPr>
          <w:b w:val="0"/>
          <w:i/>
        </w:rPr>
        <w:t xml:space="preserve">б) описание критериев и шкалы оценивания </w:t>
      </w:r>
      <w:r w:rsidR="00366F39">
        <w:rPr>
          <w:b w:val="0"/>
          <w:i/>
        </w:rPr>
        <w:t>практических заданий</w:t>
      </w:r>
      <w:r w:rsidRPr="001A6F12">
        <w:rPr>
          <w:b w:val="0"/>
          <w:i/>
        </w:rPr>
        <w:t>:</w:t>
      </w:r>
    </w:p>
    <w:p w:rsidR="00082E99" w:rsidRPr="001A6F12" w:rsidRDefault="00082E99" w:rsidP="001A6F12">
      <w:pPr>
        <w:pStyle w:val="a5"/>
        <w:spacing w:before="0"/>
        <w:rPr>
          <w:b w:val="0"/>
          <w:sz w:val="24"/>
          <w:szCs w:val="24"/>
          <w:lang w:val="ru-RU"/>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40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539"/>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8"/>
              <w:jc w:val="center"/>
              <w:rPr>
                <w:b/>
                <w:sz w:val="24"/>
                <w:szCs w:val="24"/>
              </w:rPr>
            </w:pPr>
            <w:r w:rsidRPr="001A6F12">
              <w:rPr>
                <w:b/>
                <w:sz w:val="24"/>
                <w:szCs w:val="24"/>
              </w:rPr>
              <w:t>Критерий</w:t>
            </w:r>
          </w:p>
        </w:tc>
      </w:tr>
      <w:tr w:rsidR="00082E99" w:rsidRPr="001A6F12" w:rsidTr="009B207C">
        <w:trPr>
          <w:trHeight w:val="75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3 балла</w:t>
            </w:r>
          </w:p>
          <w:p w:rsidR="00082E99" w:rsidRPr="001A6F12" w:rsidRDefault="00082E99" w:rsidP="001A6F12">
            <w:pPr>
              <w:pStyle w:val="TableParagraph"/>
              <w:ind w:left="120" w:right="79"/>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366F39">
            <w:pPr>
              <w:pStyle w:val="TableParagraph"/>
              <w:ind w:left="57"/>
              <w:rPr>
                <w:sz w:val="24"/>
                <w:szCs w:val="24"/>
              </w:rPr>
            </w:pPr>
            <w:r>
              <w:rPr>
                <w:sz w:val="24"/>
                <w:szCs w:val="24"/>
              </w:rPr>
              <w:t xml:space="preserve">задание выполнено полностью правильно: </w:t>
            </w:r>
            <w:r w:rsidR="00A603B8">
              <w:rPr>
                <w:sz w:val="24"/>
                <w:szCs w:val="24"/>
              </w:rPr>
              <w:t xml:space="preserve">подробно </w:t>
            </w:r>
            <w:r>
              <w:rPr>
                <w:sz w:val="24"/>
                <w:szCs w:val="24"/>
              </w:rPr>
              <w:t>описан ход решения задания, выводы аргументированы</w:t>
            </w:r>
          </w:p>
        </w:tc>
      </w:tr>
      <w:tr w:rsidR="00082E99" w:rsidRPr="001A6F12" w:rsidTr="009B207C">
        <w:trPr>
          <w:trHeight w:val="760"/>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2 балла (продвинутый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A603B8">
            <w:pPr>
              <w:pStyle w:val="TableParagraph"/>
              <w:ind w:left="57" w:right="43"/>
              <w:jc w:val="both"/>
              <w:rPr>
                <w:sz w:val="24"/>
                <w:szCs w:val="24"/>
              </w:rPr>
            </w:pPr>
            <w:r>
              <w:rPr>
                <w:sz w:val="24"/>
                <w:szCs w:val="24"/>
              </w:rPr>
              <w:t xml:space="preserve">задание </w:t>
            </w:r>
            <w:r w:rsidR="00A603B8">
              <w:rPr>
                <w:sz w:val="24"/>
                <w:szCs w:val="24"/>
              </w:rPr>
              <w:t xml:space="preserve">выполнено правильно, но ход решения задания описан не полностью, выводы без аргументации </w:t>
            </w:r>
          </w:p>
        </w:tc>
      </w:tr>
      <w:tr w:rsidR="00082E99" w:rsidRPr="001A6F12" w:rsidTr="009B207C">
        <w:trPr>
          <w:trHeight w:val="758"/>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1 балл (пороговый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A603B8">
            <w:pPr>
              <w:pStyle w:val="TableParagraph"/>
              <w:ind w:left="57"/>
              <w:rPr>
                <w:sz w:val="24"/>
                <w:szCs w:val="24"/>
              </w:rPr>
            </w:pPr>
            <w:r>
              <w:rPr>
                <w:sz w:val="24"/>
                <w:szCs w:val="24"/>
              </w:rPr>
              <w:t>алгоритм решения задания верный, но студент допустил ошибки в расчетах, выводы без аргументации</w:t>
            </w:r>
          </w:p>
        </w:tc>
      </w:tr>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1A6F12">
            <w:pPr>
              <w:pStyle w:val="TableParagraph"/>
              <w:ind w:left="57"/>
              <w:rPr>
                <w:sz w:val="24"/>
                <w:szCs w:val="24"/>
              </w:rPr>
            </w:pPr>
            <w:r>
              <w:rPr>
                <w:sz w:val="24"/>
                <w:szCs w:val="24"/>
              </w:rPr>
              <w:t>задание выполнено неверно или не выполнялось</w:t>
            </w:r>
          </w:p>
        </w:tc>
      </w:tr>
    </w:tbl>
    <w:p w:rsidR="00082E99" w:rsidRPr="001A6F12" w:rsidRDefault="00082E99" w:rsidP="001A6F12">
      <w:pPr>
        <w:pStyle w:val="a5"/>
        <w:spacing w:before="0"/>
        <w:ind w:firstLine="709"/>
        <w:rPr>
          <w:b w:val="0"/>
          <w:sz w:val="24"/>
          <w:szCs w:val="24"/>
          <w:lang w:val="ru-RU"/>
        </w:rPr>
      </w:pP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На промежуточную аттестацию (зачет) выносится тест</w:t>
      </w:r>
      <w:r w:rsidR="00366F39" w:rsidRPr="00A603B8">
        <w:rPr>
          <w:b w:val="0"/>
          <w:kern w:val="2"/>
          <w:sz w:val="24"/>
          <w:szCs w:val="24"/>
          <w:lang w:val="ru-RU" w:eastAsia="ar-SA"/>
        </w:rPr>
        <w:t xml:space="preserve"> и</w:t>
      </w:r>
      <w:r w:rsidRPr="00A603B8">
        <w:rPr>
          <w:b w:val="0"/>
          <w:kern w:val="2"/>
          <w:sz w:val="24"/>
          <w:szCs w:val="24"/>
          <w:lang w:val="ru-RU" w:eastAsia="ar-SA"/>
        </w:rPr>
        <w:t xml:space="preserve"> </w:t>
      </w:r>
      <w:r w:rsidR="00366F39" w:rsidRPr="00A603B8">
        <w:rPr>
          <w:b w:val="0"/>
          <w:kern w:val="2"/>
          <w:sz w:val="24"/>
          <w:szCs w:val="24"/>
          <w:lang w:val="ru-RU" w:eastAsia="ar-SA"/>
        </w:rPr>
        <w:t xml:space="preserve">два </w:t>
      </w:r>
      <w:r w:rsidR="001A6F12" w:rsidRPr="00A603B8">
        <w:rPr>
          <w:b w:val="0"/>
          <w:kern w:val="2"/>
          <w:sz w:val="24"/>
          <w:szCs w:val="24"/>
          <w:lang w:val="ru-RU" w:eastAsia="ar-SA"/>
        </w:rPr>
        <w:t>практическ</w:t>
      </w:r>
      <w:r w:rsidR="00366F39" w:rsidRPr="00A603B8">
        <w:rPr>
          <w:b w:val="0"/>
          <w:kern w:val="2"/>
          <w:sz w:val="24"/>
          <w:szCs w:val="24"/>
          <w:lang w:val="ru-RU" w:eastAsia="ar-SA"/>
        </w:rPr>
        <w:t>их</w:t>
      </w:r>
      <w:r w:rsidR="001A6F12" w:rsidRPr="00A603B8">
        <w:rPr>
          <w:b w:val="0"/>
          <w:kern w:val="2"/>
          <w:sz w:val="24"/>
          <w:szCs w:val="24"/>
          <w:lang w:val="ru-RU" w:eastAsia="ar-SA"/>
        </w:rPr>
        <w:t xml:space="preserve"> задани</w:t>
      </w:r>
      <w:r w:rsidR="00366F39" w:rsidRPr="00A603B8">
        <w:rPr>
          <w:b w:val="0"/>
          <w:kern w:val="2"/>
          <w:sz w:val="24"/>
          <w:szCs w:val="24"/>
          <w:lang w:val="ru-RU" w:eastAsia="ar-SA"/>
        </w:rPr>
        <w:t>я</w:t>
      </w:r>
      <w:r w:rsidRPr="00A603B8">
        <w:rPr>
          <w:b w:val="0"/>
          <w:kern w:val="2"/>
          <w:sz w:val="24"/>
          <w:szCs w:val="24"/>
          <w:lang w:val="ru-RU" w:eastAsia="ar-SA"/>
        </w:rPr>
        <w:t xml:space="preserve">. Максимально студент может набрать </w:t>
      </w:r>
      <w:r w:rsidR="00A603B8" w:rsidRPr="00A603B8">
        <w:rPr>
          <w:b w:val="0"/>
          <w:kern w:val="2"/>
          <w:sz w:val="24"/>
          <w:szCs w:val="24"/>
          <w:lang w:val="ru-RU" w:eastAsia="ar-SA"/>
        </w:rPr>
        <w:t>9</w:t>
      </w:r>
      <w:r w:rsidRPr="00A603B8">
        <w:rPr>
          <w:b w:val="0"/>
          <w:kern w:val="2"/>
          <w:sz w:val="24"/>
          <w:szCs w:val="24"/>
          <w:lang w:val="ru-RU" w:eastAsia="ar-SA"/>
        </w:rPr>
        <w:t xml:space="preserve"> баллов. Итоговый суммарный балл студента, полученный при прохождении промежуточной аттестации, переводится в традиционную форму по системе «зачтено», «не зачтено».</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«зачтено» выставляется студенту, который набрал в сумме не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Обязательным условием является выполнение всех предусмотренных в течение семестра лабораторных работ.</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«не зачтено» выставляется студенту, который набрал в сумме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либо имеет к моменту проведения промежуточной аттестации несданные лабораторные работы.</w:t>
      </w:r>
    </w:p>
    <w:p w:rsidR="00915649" w:rsidRPr="00A603B8" w:rsidRDefault="00915649" w:rsidP="001A6F12">
      <w:pPr>
        <w:ind w:firstLine="567"/>
        <w:rPr>
          <w:rFonts w:cs="Times New Roman"/>
          <w:snapToGrid w:val="0"/>
          <w:sz w:val="24"/>
          <w:szCs w:val="24"/>
        </w:rPr>
      </w:pPr>
    </w:p>
    <w:p w:rsidR="00D23A13" w:rsidRPr="001A6F12" w:rsidRDefault="00D23A13" w:rsidP="001A6F12">
      <w:pPr>
        <w:ind w:firstLine="567"/>
        <w:jc w:val="center"/>
        <w:rPr>
          <w:rFonts w:cs="Times New Roman"/>
          <w:b/>
          <w:sz w:val="22"/>
          <w:szCs w:val="22"/>
        </w:rPr>
      </w:pPr>
      <w:r w:rsidRPr="001A6F12">
        <w:rPr>
          <w:rStyle w:val="22"/>
          <w:b/>
          <w:color w:val="000000"/>
          <w:sz w:val="22"/>
          <w:szCs w:val="22"/>
        </w:rPr>
        <w:t xml:space="preserve">4. </w:t>
      </w:r>
      <w:r w:rsidRPr="001A6F12">
        <w:rPr>
          <w:rFonts w:cs="Times New Roman"/>
          <w:b/>
          <w:sz w:val="22"/>
          <w:szCs w:val="22"/>
        </w:rPr>
        <w:t>ТИПОВЫЕ КОНТРОЛЬНЫЕ ЗАДАНИЯ ИЛИ ИНЫЕ МАТЕРИАЛЫ</w:t>
      </w:r>
    </w:p>
    <w:p w:rsidR="00806325" w:rsidRPr="001A6F12" w:rsidRDefault="00806325" w:rsidP="001A6F12">
      <w:pPr>
        <w:ind w:firstLine="567"/>
        <w:jc w:val="center"/>
        <w:rPr>
          <w:rStyle w:val="22"/>
          <w:b/>
          <w:color w:val="000000"/>
          <w:sz w:val="22"/>
          <w:szCs w:val="22"/>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806325" w:rsidRPr="001A6F12" w:rsidTr="0001725E">
        <w:tc>
          <w:tcPr>
            <w:tcW w:w="1758" w:type="dxa"/>
            <w:shd w:val="clear" w:color="auto" w:fill="auto"/>
            <w:vAlign w:val="center"/>
          </w:tcPr>
          <w:p w:rsidR="00806325"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t xml:space="preserve">Код </w:t>
            </w:r>
            <w:r w:rsidR="009E6D7F" w:rsidRPr="001A6F12">
              <w:rPr>
                <w:rStyle w:val="FontStyle133"/>
                <w:sz w:val="22"/>
                <w:szCs w:val="22"/>
              </w:rPr>
              <w:t>компетенции (</w:t>
            </w:r>
            <w:r w:rsidRPr="001A6F12">
              <w:rPr>
                <w:rStyle w:val="FontStyle133"/>
                <w:sz w:val="22"/>
                <w:szCs w:val="22"/>
              </w:rPr>
              <w:t>индикатора</w:t>
            </w:r>
            <w:r w:rsidR="009E6D7F" w:rsidRPr="001A6F12">
              <w:rPr>
                <w:rStyle w:val="FontStyle133"/>
                <w:sz w:val="22"/>
                <w:szCs w:val="22"/>
              </w:rPr>
              <w:t>)</w:t>
            </w:r>
          </w:p>
        </w:tc>
        <w:tc>
          <w:tcPr>
            <w:tcW w:w="7938" w:type="dxa"/>
            <w:shd w:val="clear" w:color="auto" w:fill="auto"/>
            <w:vAlign w:val="center"/>
          </w:tcPr>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Содержание </w:t>
            </w:r>
            <w:r w:rsidR="009E6D7F" w:rsidRPr="001A6F12">
              <w:rPr>
                <w:rStyle w:val="FontStyle138"/>
                <w:b/>
              </w:rPr>
              <w:t>компетенции (</w:t>
            </w:r>
            <w:r w:rsidR="004B1691" w:rsidRPr="001A6F12">
              <w:rPr>
                <w:rStyle w:val="FontStyle138"/>
                <w:b/>
              </w:rPr>
              <w:t>индикатора</w:t>
            </w:r>
            <w:r w:rsidR="009E6D7F" w:rsidRPr="001A6F12">
              <w:rPr>
                <w:rStyle w:val="FontStyle138"/>
                <w:b/>
              </w:rPr>
              <w:t>)</w:t>
            </w:r>
          </w:p>
        </w:tc>
      </w:tr>
      <w:tr w:rsidR="009E6D7F" w:rsidRPr="001A6F12" w:rsidTr="0001725E">
        <w:tblPrEx>
          <w:tblCellMar>
            <w:left w:w="57" w:type="dxa"/>
            <w:right w:w="57" w:type="dxa"/>
          </w:tblCellMar>
        </w:tblPrEx>
        <w:tc>
          <w:tcPr>
            <w:tcW w:w="1758" w:type="dxa"/>
            <w:shd w:val="clear" w:color="auto" w:fill="auto"/>
            <w:vAlign w:val="center"/>
          </w:tcPr>
          <w:p w:rsidR="009E6D7F" w:rsidRPr="001A6F12" w:rsidRDefault="009E6D7F" w:rsidP="001A6F12">
            <w:pPr>
              <w:rPr>
                <w:rFonts w:cs="Times New Roman"/>
                <w:sz w:val="24"/>
                <w:szCs w:val="24"/>
              </w:rPr>
            </w:pPr>
            <w:r w:rsidRPr="001A6F12">
              <w:rPr>
                <w:rFonts w:cs="Times New Roman"/>
                <w:sz w:val="24"/>
                <w:szCs w:val="24"/>
              </w:rPr>
              <w:t>УК-2</w:t>
            </w:r>
          </w:p>
        </w:tc>
        <w:tc>
          <w:tcPr>
            <w:tcW w:w="7938" w:type="dxa"/>
            <w:shd w:val="clear" w:color="auto" w:fill="auto"/>
            <w:vAlign w:val="center"/>
          </w:tcPr>
          <w:p w:rsidR="009E6D7F" w:rsidRPr="001A6F12" w:rsidRDefault="009E6D7F" w:rsidP="001A6F12">
            <w:pPr>
              <w:jc w:val="both"/>
              <w:rPr>
                <w:rFonts w:eastAsia="Calibri" w:cs="Times New Roman"/>
                <w:sz w:val="24"/>
                <w:szCs w:val="24"/>
                <w:lang w:eastAsia="en-US"/>
              </w:rPr>
            </w:pPr>
            <w:r w:rsidRPr="001A6F12">
              <w:rPr>
                <w:rFonts w:cs="Times New Roman"/>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r>
      <w:tr w:rsidR="00806325" w:rsidRPr="001A6F12" w:rsidTr="0001725E">
        <w:tblPrEx>
          <w:tblCellMar>
            <w:left w:w="57" w:type="dxa"/>
            <w:right w:w="57" w:type="dxa"/>
          </w:tblCellMar>
        </w:tblPrEx>
        <w:tc>
          <w:tcPr>
            <w:tcW w:w="1758" w:type="dxa"/>
            <w:shd w:val="clear" w:color="auto" w:fill="auto"/>
            <w:vAlign w:val="center"/>
          </w:tcPr>
          <w:p w:rsidR="00806325" w:rsidRPr="001A6F12" w:rsidRDefault="00806325" w:rsidP="001A6F12">
            <w:pPr>
              <w:rPr>
                <w:rFonts w:cs="Times New Roman"/>
                <w:sz w:val="24"/>
                <w:szCs w:val="24"/>
              </w:rPr>
            </w:pPr>
            <w:r w:rsidRPr="001A6F12">
              <w:rPr>
                <w:rFonts w:cs="Times New Roman"/>
                <w:sz w:val="24"/>
                <w:szCs w:val="24"/>
              </w:rPr>
              <w:t>УК-2</w:t>
            </w:r>
            <w:r w:rsidR="004B1691" w:rsidRPr="001A6F12">
              <w:rPr>
                <w:rFonts w:cs="Times New Roman"/>
                <w:sz w:val="24"/>
                <w:szCs w:val="24"/>
              </w:rPr>
              <w:t>.3</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Разрабатывает проекты с учетом действующих правовых норм, имеющихся ресурсов и ограничений</w:t>
            </w:r>
          </w:p>
        </w:tc>
      </w:tr>
    </w:tbl>
    <w:p w:rsidR="00D23A13" w:rsidRPr="001A6F12" w:rsidRDefault="00D23A13" w:rsidP="001A6F12">
      <w:pPr>
        <w:ind w:left="68"/>
        <w:jc w:val="both"/>
        <w:rPr>
          <w:rFonts w:cs="Times New Roman"/>
          <w:sz w:val="24"/>
          <w:szCs w:val="24"/>
        </w:rPr>
      </w:pPr>
    </w:p>
    <w:p w:rsidR="00D23A13" w:rsidRPr="001A6F12" w:rsidRDefault="006A247C" w:rsidP="001A6F12">
      <w:pPr>
        <w:ind w:firstLine="709"/>
        <w:rPr>
          <w:rFonts w:cs="Times New Roman"/>
          <w:b/>
          <w:i/>
          <w:sz w:val="24"/>
          <w:szCs w:val="24"/>
        </w:rPr>
      </w:pPr>
      <w:r w:rsidRPr="001A6F12">
        <w:rPr>
          <w:rFonts w:cs="Times New Roman"/>
          <w:b/>
          <w:i/>
          <w:sz w:val="24"/>
          <w:szCs w:val="24"/>
        </w:rPr>
        <w:t>а)</w:t>
      </w:r>
      <w:r w:rsidR="00D23A13" w:rsidRPr="001A6F12">
        <w:rPr>
          <w:rFonts w:cs="Times New Roman"/>
          <w:b/>
          <w:i/>
          <w:sz w:val="24"/>
          <w:szCs w:val="24"/>
        </w:rPr>
        <w:t xml:space="preserve"> типовые тестовые вопросы </w:t>
      </w:r>
      <w:r w:rsidR="00082E99" w:rsidRPr="001A6F12">
        <w:rPr>
          <w:rFonts w:cs="Times New Roman"/>
          <w:b/>
          <w:i/>
          <w:sz w:val="24"/>
          <w:szCs w:val="24"/>
        </w:rPr>
        <w:t>закрытого типа</w:t>
      </w:r>
    </w:p>
    <w:p w:rsidR="00CD204A" w:rsidRPr="001A6F12" w:rsidRDefault="00CD204A" w:rsidP="001A6F12">
      <w:pPr>
        <w:ind w:firstLine="709"/>
        <w:jc w:val="both"/>
        <w:rPr>
          <w:rFonts w:cs="Times New Roman"/>
          <w:bCs/>
          <w:sz w:val="22"/>
          <w:szCs w:val="22"/>
        </w:rPr>
      </w:pPr>
    </w:p>
    <w:p w:rsidR="00BF2495" w:rsidRPr="001A6F12" w:rsidRDefault="00BF2495" w:rsidP="001A6F12">
      <w:pPr>
        <w:ind w:firstLine="709"/>
        <w:jc w:val="both"/>
        <w:rPr>
          <w:rFonts w:cs="Times New Roman"/>
          <w:sz w:val="24"/>
          <w:szCs w:val="24"/>
        </w:rPr>
      </w:pPr>
      <w:r w:rsidRPr="001A6F12">
        <w:rPr>
          <w:rFonts w:cs="Times New Roman"/>
          <w:sz w:val="24"/>
          <w:szCs w:val="24"/>
        </w:rPr>
        <w:t>1. Что понимают под управлением проектами?</w:t>
      </w:r>
    </w:p>
    <w:p w:rsidR="00BF2495" w:rsidRPr="001A6F12" w:rsidRDefault="00BF2495" w:rsidP="001A6F12">
      <w:pPr>
        <w:jc w:val="both"/>
        <w:rPr>
          <w:rFonts w:cs="Times New Roman"/>
          <w:sz w:val="24"/>
          <w:szCs w:val="24"/>
        </w:rPr>
      </w:pPr>
      <w:r w:rsidRPr="001A6F12">
        <w:rPr>
          <w:rFonts w:cs="Times New Roman"/>
          <w:sz w:val="24"/>
          <w:szCs w:val="24"/>
        </w:rPr>
        <w:t>1: деятельность управленческого персонала проекта</w:t>
      </w:r>
    </w:p>
    <w:p w:rsidR="00BF2495" w:rsidRPr="001A6F12" w:rsidRDefault="00BF2495" w:rsidP="001A6F12">
      <w:pPr>
        <w:jc w:val="both"/>
        <w:rPr>
          <w:rFonts w:cs="Times New Roman"/>
          <w:b/>
          <w:sz w:val="24"/>
          <w:szCs w:val="24"/>
        </w:rPr>
      </w:pPr>
      <w:r w:rsidRPr="001A6F12">
        <w:rPr>
          <w:rFonts w:cs="Times New Roman"/>
          <w:b/>
          <w:sz w:val="24"/>
          <w:szCs w:val="24"/>
        </w:rPr>
        <w:t>2: приложение знаний, навыков, методов и сре</w:t>
      </w:r>
      <w:proofErr w:type="gramStart"/>
      <w:r w:rsidRPr="001A6F12">
        <w:rPr>
          <w:rFonts w:cs="Times New Roman"/>
          <w:b/>
          <w:sz w:val="24"/>
          <w:szCs w:val="24"/>
        </w:rPr>
        <w:t>дств к р</w:t>
      </w:r>
      <w:proofErr w:type="gramEnd"/>
      <w:r w:rsidRPr="001A6F12">
        <w:rPr>
          <w:rFonts w:cs="Times New Roman"/>
          <w:b/>
          <w:sz w:val="24"/>
          <w:szCs w:val="24"/>
        </w:rPr>
        <w:t>аботам проекта для достижения целей проекта при соблюдении или превышении потребностей или ожиданий участников проекта</w:t>
      </w:r>
    </w:p>
    <w:p w:rsidR="00BF2495" w:rsidRPr="001A6F12" w:rsidRDefault="00BF2495" w:rsidP="001A6F12">
      <w:pPr>
        <w:jc w:val="both"/>
        <w:rPr>
          <w:rFonts w:cs="Times New Roman"/>
          <w:sz w:val="24"/>
          <w:szCs w:val="24"/>
        </w:rPr>
      </w:pPr>
      <w:r w:rsidRPr="001A6F12">
        <w:rPr>
          <w:rFonts w:cs="Times New Roman"/>
          <w:sz w:val="24"/>
          <w:szCs w:val="24"/>
        </w:rPr>
        <w:lastRenderedPageBreak/>
        <w:t>3: управление персоналом, вовлеченным в реализацию проекта</w:t>
      </w:r>
    </w:p>
    <w:p w:rsidR="00BF2495" w:rsidRPr="001A6F12" w:rsidRDefault="00BF2495" w:rsidP="001A6F12">
      <w:pPr>
        <w:jc w:val="both"/>
        <w:rPr>
          <w:rFonts w:cs="Times New Roman"/>
          <w:sz w:val="24"/>
          <w:szCs w:val="24"/>
        </w:rPr>
      </w:pPr>
      <w:r w:rsidRPr="001A6F12">
        <w:rPr>
          <w:rFonts w:cs="Times New Roman"/>
          <w:sz w:val="24"/>
          <w:szCs w:val="24"/>
        </w:rPr>
        <w:t>4: управление сроками, стоимостью, рисками, качеством, и другими параметрами проекта</w:t>
      </w:r>
    </w:p>
    <w:p w:rsidR="00BF2495" w:rsidRPr="001A6F12" w:rsidRDefault="00BF2495" w:rsidP="001A6F12">
      <w:pPr>
        <w:jc w:val="both"/>
        <w:rPr>
          <w:rFonts w:cs="Times New Roman"/>
          <w:sz w:val="24"/>
          <w:szCs w:val="24"/>
        </w:rPr>
      </w:pPr>
      <w:r w:rsidRPr="001A6F12">
        <w:rPr>
          <w:rFonts w:cs="Times New Roman"/>
          <w:sz w:val="24"/>
          <w:szCs w:val="24"/>
        </w:rPr>
        <w:t>5: формирование воздействий, обеспечивающих реализацию намеченных планов</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t>2</w:t>
      </w:r>
      <w:r w:rsidR="00BF2495" w:rsidRPr="001A6F12">
        <w:rPr>
          <w:rFonts w:cs="Times New Roman"/>
          <w:color w:val="111115"/>
          <w:sz w:val="24"/>
          <w:szCs w:val="24"/>
        </w:rPr>
        <w:t>. Определите, что из нижеперечисленного является темой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избыточное количество источников информации по определенной тематике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разработка программы быстрого и эффективного поиска нужной информации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оценка влияния свинца на окружающую среду</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4: перенасыщенность свинца в окружающей среде оказывает неблагоприятное влияние на живую природу</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t>3</w:t>
      </w:r>
      <w:r w:rsidR="00BF2495" w:rsidRPr="001A6F12">
        <w:rPr>
          <w:rFonts w:cs="Times New Roman"/>
          <w:color w:val="111115"/>
          <w:sz w:val="24"/>
          <w:szCs w:val="24"/>
        </w:rPr>
        <w:t>. Определите, что из нижеперечисленного является целью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обеспечение оптимального развития студенческого самоуправления в вузах РФ путем передачи опыта и знаний представителями наиболее развитых органов самоуправления во время специализированного четырехдневного семинара-тренинга «Организация работы Студенческого совета»</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подготовить группу активистов по вопросам функционирования органов студенческого самоуправления в количестве 40 человек</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издать и распространить материалы семинара-тренинга «Организация работы Студенческого совета» (тираж 1000 экземпляров).</w:t>
      </w:r>
    </w:p>
    <w:p w:rsidR="00BF2495" w:rsidRPr="001A6F12" w:rsidRDefault="00BF2495" w:rsidP="001A6F12">
      <w:pPr>
        <w:jc w:val="both"/>
        <w:rPr>
          <w:rFonts w:cs="Times New Roman"/>
          <w:sz w:val="24"/>
          <w:szCs w:val="24"/>
        </w:rPr>
      </w:pPr>
      <w:r w:rsidRPr="001A6F12">
        <w:rPr>
          <w:rFonts w:cs="Times New Roman"/>
          <w:color w:val="111115"/>
          <w:sz w:val="24"/>
          <w:szCs w:val="24"/>
          <w:bdr w:val="none" w:sz="0" w:space="0" w:color="auto" w:frame="1"/>
        </w:rPr>
        <w:t>4: повышение конкурентоспособности инвалидов на рынке труда путем создания и организации работы</w:t>
      </w:r>
    </w:p>
    <w:p w:rsidR="00BF2495" w:rsidRPr="001A6F12" w:rsidRDefault="004E728D" w:rsidP="001A6F12">
      <w:pPr>
        <w:ind w:firstLine="709"/>
        <w:jc w:val="both"/>
        <w:rPr>
          <w:rFonts w:cs="Times New Roman"/>
          <w:sz w:val="24"/>
          <w:szCs w:val="24"/>
        </w:rPr>
      </w:pPr>
      <w:r w:rsidRPr="001A6F12">
        <w:rPr>
          <w:rFonts w:cs="Times New Roman"/>
          <w:sz w:val="24"/>
          <w:szCs w:val="24"/>
        </w:rPr>
        <w:t>4</w:t>
      </w:r>
      <w:r w:rsidR="00BF2495" w:rsidRPr="001A6F12">
        <w:rPr>
          <w:rFonts w:cs="Times New Roman"/>
          <w:sz w:val="24"/>
          <w:szCs w:val="24"/>
        </w:rPr>
        <w:t>. Планирование проекта начинается с процедуры:</w:t>
      </w:r>
    </w:p>
    <w:p w:rsidR="00BF2495" w:rsidRPr="001A6F12" w:rsidRDefault="00BF2495" w:rsidP="001A6F12">
      <w:pPr>
        <w:jc w:val="both"/>
        <w:rPr>
          <w:rFonts w:cs="Times New Roman"/>
          <w:sz w:val="24"/>
          <w:szCs w:val="24"/>
        </w:rPr>
      </w:pPr>
      <w:r w:rsidRPr="001A6F12">
        <w:rPr>
          <w:rFonts w:cs="Times New Roman"/>
          <w:sz w:val="24"/>
          <w:szCs w:val="24"/>
        </w:rPr>
        <w:t>1: анализ и оценка выполнения работ</w:t>
      </w:r>
    </w:p>
    <w:p w:rsidR="00BF2495" w:rsidRPr="001A6F12" w:rsidRDefault="00BF2495" w:rsidP="001A6F12">
      <w:pPr>
        <w:jc w:val="both"/>
        <w:rPr>
          <w:rFonts w:cs="Times New Roman"/>
          <w:b/>
          <w:sz w:val="24"/>
          <w:szCs w:val="24"/>
        </w:rPr>
      </w:pPr>
      <w:r w:rsidRPr="001A6F12">
        <w:rPr>
          <w:rFonts w:cs="Times New Roman"/>
          <w:b/>
          <w:sz w:val="24"/>
          <w:szCs w:val="24"/>
        </w:rPr>
        <w:t>2: определение целей проекта и состава работ</w:t>
      </w:r>
    </w:p>
    <w:p w:rsidR="00BF2495" w:rsidRPr="001A6F12" w:rsidRDefault="00BF2495" w:rsidP="001A6F12">
      <w:pPr>
        <w:jc w:val="both"/>
        <w:rPr>
          <w:rFonts w:cs="Times New Roman"/>
          <w:sz w:val="24"/>
          <w:szCs w:val="24"/>
        </w:rPr>
      </w:pPr>
      <w:r w:rsidRPr="001A6F12">
        <w:rPr>
          <w:rFonts w:cs="Times New Roman"/>
          <w:sz w:val="24"/>
          <w:szCs w:val="24"/>
        </w:rPr>
        <w:t>3: расчет расписания (определение сроков выполнения работ)</w:t>
      </w:r>
    </w:p>
    <w:p w:rsidR="00BF2495" w:rsidRPr="001A6F12" w:rsidRDefault="00BF2495" w:rsidP="001A6F12">
      <w:pPr>
        <w:jc w:val="both"/>
        <w:rPr>
          <w:rFonts w:cs="Times New Roman"/>
          <w:sz w:val="24"/>
          <w:szCs w:val="24"/>
        </w:rPr>
      </w:pPr>
      <w:r w:rsidRPr="001A6F12">
        <w:rPr>
          <w:rFonts w:cs="Times New Roman"/>
          <w:sz w:val="24"/>
          <w:szCs w:val="24"/>
        </w:rPr>
        <w:t>4: сравнение текущего расписания и данных по ресурсам с директивным графиком</w:t>
      </w:r>
    </w:p>
    <w:p w:rsidR="00BF2495" w:rsidRPr="001A6F12" w:rsidRDefault="004E728D" w:rsidP="001A6F12">
      <w:pPr>
        <w:ind w:firstLine="709"/>
        <w:jc w:val="both"/>
        <w:rPr>
          <w:rFonts w:cs="Times New Roman"/>
          <w:sz w:val="24"/>
          <w:szCs w:val="24"/>
        </w:rPr>
      </w:pPr>
      <w:r w:rsidRPr="001A6F12">
        <w:rPr>
          <w:rFonts w:cs="Times New Roman"/>
          <w:sz w:val="24"/>
          <w:szCs w:val="24"/>
        </w:rPr>
        <w:t>5</w:t>
      </w:r>
      <w:r w:rsidR="00BF2495" w:rsidRPr="001A6F12">
        <w:rPr>
          <w:rFonts w:cs="Times New Roman"/>
          <w:sz w:val="24"/>
          <w:szCs w:val="24"/>
        </w:rPr>
        <w:t>. Структурная декомпозиция проекта – это:</w:t>
      </w:r>
    </w:p>
    <w:p w:rsidR="00BF2495" w:rsidRPr="001A6F12" w:rsidRDefault="00BF2495" w:rsidP="001A6F12">
      <w:pPr>
        <w:jc w:val="both"/>
        <w:rPr>
          <w:rFonts w:cs="Times New Roman"/>
          <w:b/>
          <w:sz w:val="24"/>
          <w:szCs w:val="24"/>
        </w:rPr>
      </w:pPr>
      <w:r w:rsidRPr="001A6F12">
        <w:rPr>
          <w:rFonts w:cs="Times New Roman"/>
          <w:b/>
          <w:sz w:val="24"/>
          <w:szCs w:val="24"/>
        </w:rPr>
        <w:t>1: наглядное изображение в виде графиков и схем всей иерархической структуры работ проекта</w:t>
      </w:r>
    </w:p>
    <w:p w:rsidR="00BF2495" w:rsidRPr="001A6F12" w:rsidRDefault="00BF2495" w:rsidP="001A6F12">
      <w:pPr>
        <w:jc w:val="both"/>
        <w:rPr>
          <w:rFonts w:cs="Times New Roman"/>
          <w:sz w:val="24"/>
          <w:szCs w:val="24"/>
        </w:rPr>
      </w:pPr>
      <w:r w:rsidRPr="001A6F12">
        <w:rPr>
          <w:rFonts w:cs="Times New Roman"/>
          <w:sz w:val="24"/>
          <w:szCs w:val="24"/>
        </w:rPr>
        <w:t>2: структура организации и делегирования полномочий команды, реализующей проект</w:t>
      </w:r>
    </w:p>
    <w:p w:rsidR="004A542F" w:rsidRPr="001A6F12" w:rsidRDefault="004A542F" w:rsidP="001A6F12">
      <w:pPr>
        <w:widowControl w:val="0"/>
        <w:ind w:firstLine="709"/>
        <w:jc w:val="both"/>
        <w:rPr>
          <w:rFonts w:cs="Times New Roman"/>
          <w:color w:val="000000"/>
          <w:kern w:val="2"/>
          <w:sz w:val="24"/>
          <w:szCs w:val="24"/>
          <w:lang w:eastAsia="ar-SA"/>
        </w:rPr>
      </w:pPr>
      <w:r w:rsidRPr="001A6F12">
        <w:rPr>
          <w:rFonts w:cs="Times New Roman"/>
          <w:color w:val="000000"/>
          <w:kern w:val="2"/>
          <w:sz w:val="24"/>
          <w:szCs w:val="24"/>
          <w:lang w:eastAsia="ar-SA"/>
        </w:rPr>
        <w:t>6. Фазы жизненного цикла проекта:</w:t>
      </w:r>
    </w:p>
    <w:p w:rsidR="004A542F" w:rsidRPr="001A6F12" w:rsidRDefault="004A542F" w:rsidP="001A6F12">
      <w:pPr>
        <w:widowControl w:val="0"/>
        <w:jc w:val="both"/>
        <w:rPr>
          <w:rFonts w:cs="Times New Roman"/>
          <w:b/>
          <w:color w:val="000000"/>
          <w:kern w:val="2"/>
          <w:sz w:val="24"/>
          <w:szCs w:val="24"/>
          <w:lang w:eastAsia="ar-SA"/>
        </w:rPr>
      </w:pPr>
      <w:r w:rsidRPr="001A6F12">
        <w:rPr>
          <w:rFonts w:cs="Times New Roman"/>
          <w:b/>
          <w:color w:val="000000"/>
          <w:kern w:val="2"/>
          <w:sz w:val="24"/>
          <w:szCs w:val="24"/>
          <w:lang w:eastAsia="ar-SA"/>
        </w:rPr>
        <w:t>1: инициализация, планирование, реализация, завершение;</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2: планирование, строительство, сдача объекта, эксплуатация;</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3: строительство, сдача, эксплуатация, реконструкция.</w:t>
      </w:r>
    </w:p>
    <w:p w:rsidR="00322126" w:rsidRPr="001A6F12" w:rsidRDefault="004E728D" w:rsidP="001A6F12">
      <w:pPr>
        <w:ind w:firstLine="709"/>
        <w:jc w:val="both"/>
        <w:rPr>
          <w:rFonts w:cs="Times New Roman"/>
          <w:sz w:val="24"/>
          <w:szCs w:val="24"/>
        </w:rPr>
      </w:pPr>
      <w:r w:rsidRPr="001A6F12">
        <w:rPr>
          <w:rFonts w:cs="Times New Roman"/>
          <w:sz w:val="24"/>
          <w:szCs w:val="24"/>
        </w:rPr>
        <w:t>7</w:t>
      </w:r>
      <w:r w:rsidR="00322126" w:rsidRPr="001A6F12">
        <w:rPr>
          <w:rFonts w:cs="Times New Roman"/>
          <w:sz w:val="24"/>
          <w:szCs w:val="24"/>
        </w:rPr>
        <w:t xml:space="preserve">. Какие из перечисленных рисков проекта относятся </w:t>
      </w:r>
      <w:proofErr w:type="gramStart"/>
      <w:r w:rsidR="00322126" w:rsidRPr="001A6F12">
        <w:rPr>
          <w:rFonts w:cs="Times New Roman"/>
          <w:sz w:val="24"/>
          <w:szCs w:val="24"/>
        </w:rPr>
        <w:t>к</w:t>
      </w:r>
      <w:proofErr w:type="gramEnd"/>
      <w:r w:rsidR="00322126" w:rsidRPr="001A6F12">
        <w:rPr>
          <w:rFonts w:cs="Times New Roman"/>
          <w:sz w:val="24"/>
          <w:szCs w:val="24"/>
        </w:rPr>
        <w:t xml:space="preserve"> внутренним?</w:t>
      </w:r>
    </w:p>
    <w:p w:rsidR="00322126" w:rsidRPr="001A6F12" w:rsidRDefault="00322126" w:rsidP="001A6F12">
      <w:pPr>
        <w:jc w:val="both"/>
        <w:rPr>
          <w:rFonts w:cs="Times New Roman"/>
          <w:sz w:val="24"/>
          <w:szCs w:val="24"/>
        </w:rPr>
      </w:pPr>
      <w:r w:rsidRPr="001A6F12">
        <w:rPr>
          <w:rFonts w:cs="Times New Roman"/>
          <w:sz w:val="24"/>
          <w:szCs w:val="24"/>
        </w:rPr>
        <w:t>1: политические</w:t>
      </w:r>
    </w:p>
    <w:p w:rsidR="00322126" w:rsidRPr="001A6F12" w:rsidRDefault="00322126" w:rsidP="001A6F12">
      <w:pPr>
        <w:jc w:val="both"/>
        <w:rPr>
          <w:rFonts w:cs="Times New Roman"/>
          <w:sz w:val="24"/>
          <w:szCs w:val="24"/>
        </w:rPr>
      </w:pPr>
      <w:r w:rsidRPr="001A6F12">
        <w:rPr>
          <w:rFonts w:cs="Times New Roman"/>
          <w:sz w:val="24"/>
          <w:szCs w:val="24"/>
        </w:rPr>
        <w:t>2: природные</w:t>
      </w:r>
    </w:p>
    <w:p w:rsidR="00322126" w:rsidRPr="001A6F12" w:rsidRDefault="00322126" w:rsidP="001A6F12">
      <w:pPr>
        <w:jc w:val="both"/>
        <w:rPr>
          <w:rFonts w:cs="Times New Roman"/>
          <w:sz w:val="24"/>
          <w:szCs w:val="24"/>
        </w:rPr>
      </w:pPr>
      <w:r w:rsidRPr="001A6F12">
        <w:rPr>
          <w:rFonts w:cs="Times New Roman"/>
          <w:sz w:val="24"/>
          <w:szCs w:val="24"/>
        </w:rPr>
        <w:t xml:space="preserve">3: социальные </w:t>
      </w:r>
    </w:p>
    <w:p w:rsidR="00322126" w:rsidRPr="001A6F12" w:rsidRDefault="00322126" w:rsidP="001A6F12">
      <w:pPr>
        <w:jc w:val="both"/>
        <w:rPr>
          <w:rFonts w:cs="Times New Roman"/>
          <w:b/>
          <w:sz w:val="24"/>
          <w:szCs w:val="24"/>
        </w:rPr>
      </w:pPr>
      <w:r w:rsidRPr="001A6F12">
        <w:rPr>
          <w:rFonts w:cs="Times New Roman"/>
          <w:b/>
          <w:sz w:val="24"/>
          <w:szCs w:val="24"/>
        </w:rPr>
        <w:t xml:space="preserve">4: технологические </w:t>
      </w:r>
    </w:p>
    <w:p w:rsidR="00322126" w:rsidRPr="001A6F12" w:rsidRDefault="00322126" w:rsidP="001A6F12">
      <w:pPr>
        <w:jc w:val="both"/>
        <w:rPr>
          <w:rFonts w:cs="Times New Roman"/>
          <w:b/>
          <w:sz w:val="24"/>
          <w:szCs w:val="24"/>
        </w:rPr>
      </w:pPr>
      <w:r w:rsidRPr="001A6F12">
        <w:rPr>
          <w:rFonts w:cs="Times New Roman"/>
          <w:b/>
          <w:sz w:val="24"/>
          <w:szCs w:val="24"/>
        </w:rPr>
        <w:t>5: организационные</w:t>
      </w:r>
    </w:p>
    <w:p w:rsidR="00322126" w:rsidRPr="001A6F12" w:rsidRDefault="004E728D" w:rsidP="001A6F12">
      <w:pPr>
        <w:ind w:firstLine="709"/>
        <w:jc w:val="both"/>
        <w:rPr>
          <w:rFonts w:cs="Times New Roman"/>
          <w:sz w:val="24"/>
          <w:szCs w:val="24"/>
        </w:rPr>
      </w:pPr>
      <w:r w:rsidRPr="001A6F12">
        <w:rPr>
          <w:rFonts w:cs="Times New Roman"/>
          <w:sz w:val="24"/>
          <w:szCs w:val="24"/>
        </w:rPr>
        <w:t>8</w:t>
      </w:r>
      <w:r w:rsidR="00322126" w:rsidRPr="001A6F12">
        <w:rPr>
          <w:rFonts w:cs="Times New Roman"/>
          <w:sz w:val="24"/>
          <w:szCs w:val="24"/>
        </w:rPr>
        <w:t>. В чем состоит цель метода управления проекта «Метод критического пути»?</w:t>
      </w:r>
    </w:p>
    <w:p w:rsidR="00322126" w:rsidRPr="001A6F12" w:rsidRDefault="00322126" w:rsidP="001A6F12">
      <w:pPr>
        <w:jc w:val="both"/>
        <w:rPr>
          <w:rFonts w:cs="Times New Roman"/>
          <w:b/>
          <w:sz w:val="24"/>
          <w:szCs w:val="24"/>
        </w:rPr>
      </w:pPr>
      <w:r w:rsidRPr="001A6F12">
        <w:rPr>
          <w:rFonts w:cs="Times New Roman"/>
          <w:b/>
          <w:sz w:val="24"/>
          <w:szCs w:val="24"/>
        </w:rPr>
        <w:t>1: сокращение до минимума продолжительности разработки проектов</w:t>
      </w:r>
    </w:p>
    <w:p w:rsidR="00322126" w:rsidRPr="001A6F12" w:rsidRDefault="00322126" w:rsidP="001A6F12">
      <w:pPr>
        <w:jc w:val="both"/>
        <w:rPr>
          <w:rFonts w:cs="Times New Roman"/>
          <w:sz w:val="24"/>
          <w:szCs w:val="24"/>
        </w:rPr>
      </w:pPr>
      <w:r w:rsidRPr="001A6F12">
        <w:rPr>
          <w:rFonts w:cs="Times New Roman"/>
          <w:sz w:val="24"/>
          <w:szCs w:val="24"/>
        </w:rPr>
        <w:t>2: получить точное и полное расписание проекта с учетом работ, их длительностей, необходимых ресурсов, которое служит основой для исполнения проекта</w:t>
      </w:r>
    </w:p>
    <w:p w:rsidR="001A6F12" w:rsidRPr="001A6F12" w:rsidRDefault="001A6F12" w:rsidP="001A6F12">
      <w:pPr>
        <w:ind w:firstLine="709"/>
        <w:jc w:val="both"/>
        <w:rPr>
          <w:rFonts w:cs="Times New Roman"/>
          <w:sz w:val="24"/>
          <w:szCs w:val="24"/>
        </w:rPr>
      </w:pPr>
    </w:p>
    <w:p w:rsidR="00A603B8" w:rsidRDefault="00A603B8" w:rsidP="001A6F12">
      <w:pPr>
        <w:ind w:firstLine="709"/>
        <w:jc w:val="both"/>
        <w:rPr>
          <w:rFonts w:cs="Times New Roman"/>
          <w:b/>
          <w:bCs/>
          <w:i/>
          <w:iCs/>
          <w:sz w:val="24"/>
          <w:szCs w:val="24"/>
        </w:rPr>
      </w:pPr>
    </w:p>
    <w:p w:rsidR="00082E99" w:rsidRPr="001A6F12" w:rsidRDefault="00082E99" w:rsidP="001A6F12">
      <w:pPr>
        <w:ind w:firstLine="709"/>
        <w:jc w:val="both"/>
        <w:rPr>
          <w:rFonts w:cs="Times New Roman"/>
          <w:b/>
          <w:bCs/>
          <w:i/>
          <w:iCs/>
          <w:sz w:val="24"/>
          <w:szCs w:val="24"/>
        </w:rPr>
      </w:pPr>
      <w:r w:rsidRPr="001A6F12">
        <w:rPr>
          <w:rFonts w:cs="Times New Roman"/>
          <w:b/>
          <w:bCs/>
          <w:i/>
          <w:iCs/>
          <w:sz w:val="24"/>
          <w:szCs w:val="24"/>
        </w:rPr>
        <w:t>б) типовые тестовые вопросы открытого типа:</w:t>
      </w:r>
    </w:p>
    <w:p w:rsidR="00082E99" w:rsidRPr="001A6F12" w:rsidRDefault="00082E99" w:rsidP="001A6F12">
      <w:pPr>
        <w:ind w:firstLine="709"/>
        <w:jc w:val="both"/>
        <w:rPr>
          <w:rFonts w:cs="Times New Roman"/>
          <w:sz w:val="24"/>
          <w:szCs w:val="24"/>
        </w:rPr>
      </w:pPr>
    </w:p>
    <w:p w:rsidR="00082E99" w:rsidRPr="001A6F12" w:rsidRDefault="00082E99" w:rsidP="001A6F12">
      <w:pPr>
        <w:ind w:firstLine="709"/>
        <w:jc w:val="both"/>
        <w:rPr>
          <w:rFonts w:cs="Times New Roman"/>
          <w:sz w:val="24"/>
          <w:szCs w:val="24"/>
        </w:rPr>
      </w:pPr>
      <w:r w:rsidRPr="001A6F12">
        <w:rPr>
          <w:rFonts w:cs="Times New Roman"/>
          <w:bCs/>
          <w:sz w:val="24"/>
          <w:szCs w:val="24"/>
        </w:rPr>
        <w:t>1. У</w:t>
      </w:r>
      <w:r w:rsidRPr="001A6F12">
        <w:rPr>
          <w:rFonts w:cs="Times New Roman"/>
          <w:sz w:val="24"/>
          <w:szCs w:val="24"/>
        </w:rPr>
        <w:t>тверждение, формулирующее общие результаты, которых хотелось бы добиться в процессе выполнения проекта</w:t>
      </w:r>
      <w:r w:rsidRPr="001A6F12">
        <w:rPr>
          <w:rFonts w:cs="Times New Roman"/>
          <w:bCs/>
          <w:sz w:val="24"/>
          <w:szCs w:val="24"/>
        </w:rPr>
        <w:t xml:space="preserve"> – это _______ проекта</w:t>
      </w:r>
      <w:proofErr w:type="gramStart"/>
      <w:r w:rsidRPr="001A6F12">
        <w:rPr>
          <w:rFonts w:cs="Times New Roman"/>
          <w:bCs/>
          <w:sz w:val="24"/>
          <w:szCs w:val="24"/>
        </w:rPr>
        <w:t>.</w:t>
      </w:r>
      <w:proofErr w:type="gramEnd"/>
      <w:r w:rsidRPr="001A6F12">
        <w:rPr>
          <w:rFonts w:cs="Times New Roman"/>
          <w:bCs/>
          <w:sz w:val="24"/>
          <w:szCs w:val="24"/>
        </w:rPr>
        <w:t xml:space="preserve"> </w:t>
      </w:r>
      <w:r w:rsidRPr="001A6F12">
        <w:rPr>
          <w:rFonts w:cs="Times New Roman"/>
          <w:b/>
          <w:bCs/>
          <w:sz w:val="24"/>
          <w:szCs w:val="24"/>
        </w:rPr>
        <w:t>(</w:t>
      </w:r>
      <w:proofErr w:type="gramStart"/>
      <w:r w:rsidRPr="001A6F12">
        <w:rPr>
          <w:rFonts w:cs="Times New Roman"/>
          <w:b/>
          <w:bCs/>
          <w:sz w:val="24"/>
          <w:szCs w:val="24"/>
        </w:rPr>
        <w:t>ц</w:t>
      </w:r>
      <w:proofErr w:type="gramEnd"/>
      <w:r w:rsidRPr="001A6F12">
        <w:rPr>
          <w:rFonts w:cs="Times New Roman"/>
          <w:b/>
          <w:bCs/>
          <w:sz w:val="24"/>
          <w:szCs w:val="24"/>
        </w:rPr>
        <w:t>ель)</w:t>
      </w:r>
    </w:p>
    <w:p w:rsidR="00082E99" w:rsidRPr="001A6F12" w:rsidRDefault="004A542F" w:rsidP="001A6F12">
      <w:pPr>
        <w:ind w:firstLine="709"/>
        <w:jc w:val="both"/>
        <w:rPr>
          <w:rFonts w:cs="Times New Roman"/>
          <w:sz w:val="24"/>
          <w:szCs w:val="24"/>
        </w:rPr>
      </w:pPr>
      <w:r w:rsidRPr="001A6F12">
        <w:rPr>
          <w:rFonts w:cs="Times New Roman"/>
          <w:sz w:val="24"/>
          <w:szCs w:val="24"/>
        </w:rPr>
        <w:lastRenderedPageBreak/>
        <w:t>2</w:t>
      </w:r>
      <w:r w:rsidR="00082E99" w:rsidRPr="001A6F12">
        <w:rPr>
          <w:rFonts w:cs="Times New Roman"/>
          <w:sz w:val="24"/>
          <w:szCs w:val="24"/>
        </w:rPr>
        <w:t xml:space="preserve">. </w:t>
      </w:r>
      <w:r w:rsidR="006A247C" w:rsidRPr="001A6F12">
        <w:rPr>
          <w:rFonts w:cs="Times New Roman"/>
          <w:color w:val="000000"/>
          <w:sz w:val="24"/>
          <w:szCs w:val="24"/>
        </w:rPr>
        <w:t xml:space="preserve">Временной промежуток между моментом появления, зарождения проекта и моментом его ликвидации, завершения – это </w:t>
      </w:r>
      <w:r w:rsidR="00082E99" w:rsidRPr="001A6F12">
        <w:rPr>
          <w:rFonts w:cs="Times New Roman"/>
          <w:sz w:val="24"/>
          <w:szCs w:val="24"/>
        </w:rPr>
        <w:t xml:space="preserve"> ______________  проекта</w:t>
      </w:r>
      <w:proofErr w:type="gramStart"/>
      <w:r w:rsidR="00082E99" w:rsidRPr="001A6F12">
        <w:rPr>
          <w:rFonts w:cs="Times New Roman"/>
          <w:sz w:val="24"/>
          <w:szCs w:val="24"/>
        </w:rPr>
        <w:t>.</w:t>
      </w:r>
      <w:proofErr w:type="gramEnd"/>
      <w:r w:rsidR="00082E99" w:rsidRPr="001A6F12">
        <w:rPr>
          <w:rFonts w:cs="Times New Roman"/>
          <w:sz w:val="24"/>
          <w:szCs w:val="24"/>
        </w:rPr>
        <w:t xml:space="preserve"> </w:t>
      </w:r>
      <w:r w:rsidR="00082E99" w:rsidRPr="001A6F12">
        <w:rPr>
          <w:rFonts w:cs="Times New Roman"/>
          <w:b/>
          <w:sz w:val="24"/>
          <w:szCs w:val="24"/>
        </w:rPr>
        <w:t>(</w:t>
      </w:r>
      <w:proofErr w:type="gramStart"/>
      <w:r w:rsidR="00082E99" w:rsidRPr="001A6F12">
        <w:rPr>
          <w:rFonts w:cs="Times New Roman"/>
          <w:b/>
          <w:sz w:val="24"/>
          <w:szCs w:val="24"/>
        </w:rPr>
        <w:t>ж</w:t>
      </w:r>
      <w:proofErr w:type="gramEnd"/>
      <w:r w:rsidR="00082E99" w:rsidRPr="001A6F12">
        <w:rPr>
          <w:rFonts w:cs="Times New Roman"/>
          <w:b/>
          <w:sz w:val="24"/>
          <w:szCs w:val="24"/>
        </w:rPr>
        <w:t>изненн</w:t>
      </w:r>
      <w:r w:rsidR="006A247C" w:rsidRPr="001A6F12">
        <w:rPr>
          <w:rFonts w:cs="Times New Roman"/>
          <w:b/>
          <w:sz w:val="24"/>
          <w:szCs w:val="24"/>
        </w:rPr>
        <w:t>ый</w:t>
      </w:r>
      <w:r w:rsidR="00082E99" w:rsidRPr="001A6F12">
        <w:rPr>
          <w:rFonts w:cs="Times New Roman"/>
          <w:b/>
          <w:sz w:val="24"/>
          <w:szCs w:val="24"/>
        </w:rPr>
        <w:t xml:space="preserve"> цикл)</w:t>
      </w:r>
    </w:p>
    <w:p w:rsidR="00082E99" w:rsidRPr="001A6F12" w:rsidRDefault="004A542F" w:rsidP="001A6F12">
      <w:pPr>
        <w:ind w:firstLine="709"/>
        <w:jc w:val="both"/>
        <w:rPr>
          <w:rFonts w:cs="Times New Roman"/>
          <w:b/>
          <w:sz w:val="24"/>
          <w:szCs w:val="24"/>
        </w:rPr>
      </w:pPr>
      <w:r w:rsidRPr="001A6F12">
        <w:rPr>
          <w:rFonts w:cs="Times New Roman"/>
          <w:sz w:val="24"/>
          <w:szCs w:val="24"/>
        </w:rPr>
        <w:t>3</w:t>
      </w:r>
      <w:r w:rsidR="00082E99" w:rsidRPr="001A6F12">
        <w:rPr>
          <w:rFonts w:cs="Times New Roman"/>
          <w:sz w:val="24"/>
          <w:szCs w:val="24"/>
        </w:rPr>
        <w:t xml:space="preserve">. Документ, устанавливающий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 – это ____________________. </w:t>
      </w:r>
      <w:r w:rsidR="00082E99" w:rsidRPr="001A6F12">
        <w:rPr>
          <w:rFonts w:cs="Times New Roman"/>
          <w:b/>
          <w:sz w:val="24"/>
          <w:szCs w:val="24"/>
        </w:rPr>
        <w:t>(календарный план проекта).</w:t>
      </w:r>
    </w:p>
    <w:p w:rsidR="00082E99" w:rsidRPr="001A6F12" w:rsidRDefault="004A542F" w:rsidP="001A6F12">
      <w:pPr>
        <w:ind w:firstLine="709"/>
        <w:jc w:val="both"/>
        <w:rPr>
          <w:rFonts w:cs="Times New Roman"/>
          <w:color w:val="111115"/>
          <w:sz w:val="24"/>
          <w:szCs w:val="24"/>
        </w:rPr>
      </w:pPr>
      <w:r w:rsidRPr="001A6F12">
        <w:rPr>
          <w:rFonts w:cs="Times New Roman"/>
          <w:sz w:val="24"/>
          <w:szCs w:val="24"/>
        </w:rPr>
        <w:t>4</w:t>
      </w:r>
      <w:r w:rsidR="00082E99" w:rsidRPr="001A6F12">
        <w:rPr>
          <w:rFonts w:cs="Times New Roman"/>
          <w:sz w:val="24"/>
          <w:szCs w:val="24"/>
        </w:rPr>
        <w:t xml:space="preserve">. </w:t>
      </w:r>
      <w:r w:rsidR="00082E99" w:rsidRPr="001A6F12">
        <w:rPr>
          <w:rFonts w:cs="Times New Roman"/>
          <w:color w:val="111115"/>
          <w:sz w:val="24"/>
          <w:szCs w:val="24"/>
        </w:rPr>
        <w:t>Некая противоречивая ситуация, возникшая в результате работы, определившая тему исследования и требующая своего разрешения в итоге исследовательской работы – это ____________</w:t>
      </w:r>
      <w:r w:rsidR="001E63C8" w:rsidRPr="001A6F12">
        <w:rPr>
          <w:rFonts w:cs="Times New Roman"/>
          <w:color w:val="111115"/>
          <w:sz w:val="24"/>
          <w:szCs w:val="24"/>
        </w:rPr>
        <w:t>.</w:t>
      </w:r>
      <w:r w:rsidR="00082E99" w:rsidRPr="001A6F12">
        <w:rPr>
          <w:rFonts w:cs="Times New Roman"/>
          <w:color w:val="111115"/>
          <w:sz w:val="24"/>
          <w:szCs w:val="24"/>
        </w:rPr>
        <w:t xml:space="preserve"> </w:t>
      </w:r>
      <w:r w:rsidR="00082E99" w:rsidRPr="001A6F12">
        <w:rPr>
          <w:rFonts w:cs="Times New Roman"/>
          <w:b/>
          <w:color w:val="111115"/>
          <w:sz w:val="24"/>
          <w:szCs w:val="24"/>
        </w:rPr>
        <w:t>(проблема проекта)</w:t>
      </w:r>
    </w:p>
    <w:p w:rsidR="00082E99"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5</w:t>
      </w:r>
      <w:r w:rsidR="00082E99" w:rsidRPr="001A6F12">
        <w:rPr>
          <w:rFonts w:cs="Times New Roman"/>
          <w:color w:val="111115"/>
          <w:sz w:val="24"/>
          <w:szCs w:val="24"/>
        </w:rPr>
        <w:t>. Шаги, которые необходимо сделать, чтобы достичь поставленной цели проекта – это _______________</w:t>
      </w:r>
      <w:r w:rsidR="001E63C8" w:rsidRPr="001A6F12">
        <w:rPr>
          <w:rFonts w:cs="Times New Roman"/>
          <w:color w:val="111115"/>
          <w:sz w:val="24"/>
          <w:szCs w:val="24"/>
        </w:rPr>
        <w:t xml:space="preserve">. </w:t>
      </w:r>
      <w:r w:rsidR="00082E99" w:rsidRPr="001A6F12">
        <w:rPr>
          <w:rFonts w:cs="Times New Roman"/>
          <w:b/>
          <w:color w:val="111115"/>
          <w:sz w:val="24"/>
          <w:szCs w:val="24"/>
        </w:rPr>
        <w:t>(задачи проекта)</w:t>
      </w:r>
    </w:p>
    <w:p w:rsidR="001E63C8" w:rsidRPr="001A6F12" w:rsidRDefault="004A542F" w:rsidP="001A6F12">
      <w:pPr>
        <w:ind w:firstLine="709"/>
        <w:jc w:val="both"/>
        <w:rPr>
          <w:rFonts w:cs="Times New Roman"/>
          <w:color w:val="111115"/>
          <w:sz w:val="24"/>
          <w:szCs w:val="24"/>
        </w:rPr>
      </w:pPr>
      <w:r w:rsidRPr="001A6F12">
        <w:rPr>
          <w:rFonts w:cs="Times New Roman"/>
          <w:color w:val="111115"/>
          <w:sz w:val="24"/>
          <w:szCs w:val="24"/>
        </w:rPr>
        <w:t>6</w:t>
      </w:r>
      <w:r w:rsidR="001E63C8" w:rsidRPr="001A6F12">
        <w:rPr>
          <w:rFonts w:cs="Times New Roman"/>
          <w:color w:val="111115"/>
          <w:sz w:val="24"/>
          <w:szCs w:val="24"/>
        </w:rPr>
        <w:t xml:space="preserve">. Диаграмма, использующая горизонтальные полосы для представления операций проекта, показывающая даты начала и завершения каждой из операций проекта относительно горизонтальной шкалы времени, называется __________________. </w:t>
      </w:r>
      <w:r w:rsidR="001E63C8" w:rsidRPr="001A6F12">
        <w:rPr>
          <w:rFonts w:cs="Times New Roman"/>
          <w:b/>
          <w:color w:val="111115"/>
          <w:sz w:val="24"/>
          <w:szCs w:val="24"/>
        </w:rPr>
        <w:t xml:space="preserve">(диаграмма </w:t>
      </w:r>
      <w:proofErr w:type="spellStart"/>
      <w:r w:rsidR="001E63C8" w:rsidRPr="001A6F12">
        <w:rPr>
          <w:rFonts w:cs="Times New Roman"/>
          <w:b/>
          <w:color w:val="111115"/>
          <w:sz w:val="24"/>
          <w:szCs w:val="24"/>
        </w:rPr>
        <w:t>Ганта</w:t>
      </w:r>
      <w:proofErr w:type="spellEnd"/>
      <w:r w:rsidR="001E63C8" w:rsidRPr="001A6F12">
        <w:rPr>
          <w:rFonts w:cs="Times New Roman"/>
          <w:b/>
          <w:color w:val="111115"/>
          <w:sz w:val="24"/>
          <w:szCs w:val="24"/>
        </w:rPr>
        <w:t>)</w:t>
      </w:r>
    </w:p>
    <w:p w:rsidR="001E63C8"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7</w:t>
      </w:r>
      <w:r w:rsidR="001E63C8" w:rsidRPr="001A6F12">
        <w:rPr>
          <w:rFonts w:cs="Times New Roman"/>
          <w:color w:val="111115"/>
          <w:sz w:val="24"/>
          <w:szCs w:val="24"/>
        </w:rPr>
        <w:t xml:space="preserve">. Знаковое событие в реализации проекта, которое используется для </w:t>
      </w:r>
      <w:proofErr w:type="gramStart"/>
      <w:r w:rsidR="001E63C8" w:rsidRPr="001A6F12">
        <w:rPr>
          <w:rFonts w:cs="Times New Roman"/>
          <w:color w:val="111115"/>
          <w:sz w:val="24"/>
          <w:szCs w:val="24"/>
        </w:rPr>
        <w:t>контроля за</w:t>
      </w:r>
      <w:proofErr w:type="gramEnd"/>
      <w:r w:rsidR="001E63C8" w:rsidRPr="001A6F12">
        <w:rPr>
          <w:rFonts w:cs="Times New Roman"/>
          <w:color w:val="111115"/>
          <w:sz w:val="24"/>
          <w:szCs w:val="24"/>
        </w:rPr>
        <w:t xml:space="preserve"> ходом его реализации, называется ______________. </w:t>
      </w:r>
      <w:r w:rsidR="001E63C8" w:rsidRPr="001A6F12">
        <w:rPr>
          <w:rFonts w:cs="Times New Roman"/>
          <w:b/>
          <w:color w:val="111115"/>
          <w:sz w:val="24"/>
          <w:szCs w:val="24"/>
        </w:rPr>
        <w:t>(веха проекта)</w:t>
      </w:r>
    </w:p>
    <w:p w:rsidR="004A542F" w:rsidRPr="001A6F12" w:rsidRDefault="004A542F" w:rsidP="001A6F12">
      <w:pPr>
        <w:shd w:val="clear" w:color="auto" w:fill="FFFFFF"/>
        <w:ind w:left="709"/>
        <w:jc w:val="both"/>
        <w:rPr>
          <w:rFonts w:cs="Times New Roman"/>
          <w:color w:val="000000"/>
          <w:sz w:val="24"/>
          <w:szCs w:val="24"/>
        </w:rPr>
      </w:pPr>
      <w:r w:rsidRPr="001A6F12">
        <w:rPr>
          <w:rFonts w:cs="Times New Roman"/>
          <w:color w:val="000000"/>
          <w:sz w:val="24"/>
          <w:szCs w:val="24"/>
        </w:rPr>
        <w:t xml:space="preserve">8. Если </w:t>
      </w:r>
      <w:proofErr w:type="spellStart"/>
      <w:r w:rsidRPr="001A6F12">
        <w:rPr>
          <w:rFonts w:cs="Times New Roman"/>
          <w:color w:val="000000"/>
          <w:sz w:val="24"/>
          <w:szCs w:val="24"/>
        </w:rPr>
        <w:t>NPV</w:t>
      </w:r>
      <w:proofErr w:type="spellEnd"/>
      <w:r w:rsidRPr="001A6F12">
        <w:rPr>
          <w:rFonts w:cs="Times New Roman"/>
          <w:color w:val="000000"/>
          <w:sz w:val="24"/>
          <w:szCs w:val="24"/>
        </w:rPr>
        <w:t xml:space="preserve"> &lt; 0, то проект является _______________ (</w:t>
      </w:r>
      <w:r w:rsidRPr="001A6F12">
        <w:rPr>
          <w:rFonts w:cs="Times New Roman"/>
          <w:b/>
          <w:color w:val="000000"/>
          <w:sz w:val="24"/>
          <w:szCs w:val="24"/>
        </w:rPr>
        <w:t>убыточным</w:t>
      </w:r>
      <w:r w:rsidRPr="001A6F12">
        <w:rPr>
          <w:rFonts w:cs="Times New Roman"/>
          <w:color w:val="000000"/>
          <w:sz w:val="24"/>
          <w:szCs w:val="24"/>
        </w:rPr>
        <w:t>)</w:t>
      </w:r>
    </w:p>
    <w:p w:rsidR="00915649" w:rsidRPr="001A6F12" w:rsidRDefault="00915649" w:rsidP="001A6F12">
      <w:pPr>
        <w:pStyle w:val="FR2"/>
        <w:spacing w:line="240" w:lineRule="auto"/>
        <w:ind w:firstLine="720"/>
        <w:rPr>
          <w:rFonts w:ascii="Times New Roman" w:hAnsi="Times New Roman"/>
          <w:sz w:val="22"/>
          <w:szCs w:val="22"/>
        </w:rPr>
      </w:pPr>
    </w:p>
    <w:p w:rsidR="006A247C" w:rsidRPr="001A6F12" w:rsidRDefault="006A247C" w:rsidP="001A6F12">
      <w:pPr>
        <w:ind w:firstLine="709"/>
        <w:rPr>
          <w:rFonts w:cs="Times New Roman"/>
          <w:b/>
          <w:i/>
          <w:sz w:val="24"/>
          <w:szCs w:val="24"/>
        </w:rPr>
      </w:pPr>
      <w:r w:rsidRPr="001A6F12">
        <w:rPr>
          <w:rFonts w:cs="Times New Roman"/>
          <w:b/>
          <w:i/>
          <w:sz w:val="24"/>
          <w:szCs w:val="24"/>
        </w:rPr>
        <w:t>в) типовые практические задания</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 Компания </w:t>
      </w:r>
      <w:proofErr w:type="spellStart"/>
      <w:r w:rsidRPr="001A6F12">
        <w:rPr>
          <w:rFonts w:eastAsiaTheme="minorHAnsi" w:cs="Times New Roman"/>
          <w:sz w:val="24"/>
          <w:szCs w:val="24"/>
          <w:lang w:eastAsia="en-US"/>
        </w:rPr>
        <w:t>Oriental</w:t>
      </w:r>
      <w:proofErr w:type="spellEnd"/>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Dream</w:t>
      </w:r>
      <w:proofErr w:type="spellEnd"/>
      <w:r w:rsidRPr="001A6F12">
        <w:rPr>
          <w:rFonts w:eastAsiaTheme="minorHAnsi" w:cs="Times New Roman"/>
          <w:sz w:val="24"/>
          <w:szCs w:val="24"/>
          <w:lang w:eastAsia="en-US"/>
        </w:rPr>
        <w:t xml:space="preserve"> рассматривает возможность налаживания собственного производства эзотерической продукции в России. Эксперты компании оценивают варианты инвестиционного замысла, каждому из которых соответствуют различные экспертные значения факторов успеха. Максимально благоприятное значение фактора равно 100.</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Проведите экспертную оценку и выберите лучший вариант проекта, который будет подлежать дальнейшему рассмотрению.</w:t>
      </w:r>
    </w:p>
    <w:tbl>
      <w:tblPr>
        <w:tblStyle w:val="13"/>
        <w:tblW w:w="0" w:type="auto"/>
        <w:jc w:val="center"/>
        <w:tblLook w:val="04A0" w:firstRow="1" w:lastRow="0" w:firstColumn="1" w:lastColumn="0" w:noHBand="0" w:noVBand="1"/>
      </w:tblPr>
      <w:tblGrid>
        <w:gridCol w:w="3693"/>
        <w:gridCol w:w="1690"/>
        <w:gridCol w:w="1305"/>
        <w:gridCol w:w="1291"/>
        <w:gridCol w:w="1291"/>
      </w:tblGrid>
      <w:tr w:rsidR="001A6F12" w:rsidRPr="001A6F12" w:rsidTr="001A6F12">
        <w:trPr>
          <w:jc w:val="center"/>
        </w:trPr>
        <w:tc>
          <w:tcPr>
            <w:tcW w:w="3693"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t>Составим рейтинг проектов на основе интегральной оценки</w:t>
      </w:r>
      <w:r>
        <w:rPr>
          <w:rFonts w:cs="Times New Roman"/>
          <w:sz w:val="24"/>
          <w:szCs w:val="24"/>
        </w:rPr>
        <w:t>:</w:t>
      </w:r>
    </w:p>
    <w:tbl>
      <w:tblPr>
        <w:tblStyle w:val="13"/>
        <w:tblW w:w="0" w:type="auto"/>
        <w:jc w:val="center"/>
        <w:tblLook w:val="04A0" w:firstRow="1" w:lastRow="0" w:firstColumn="1" w:lastColumn="0" w:noHBand="0" w:noVBand="1"/>
      </w:tblPr>
      <w:tblGrid>
        <w:gridCol w:w="3824"/>
        <w:gridCol w:w="1690"/>
        <w:gridCol w:w="1305"/>
        <w:gridCol w:w="1291"/>
        <w:gridCol w:w="1291"/>
      </w:tblGrid>
      <w:tr w:rsidR="001A6F12" w:rsidRPr="001A6F12" w:rsidTr="001A6F12">
        <w:trPr>
          <w:jc w:val="center"/>
        </w:trPr>
        <w:tc>
          <w:tcPr>
            <w:tcW w:w="3824"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19,5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24</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22,5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16</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71,00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67,75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65,00</w:t>
            </w:r>
          </w:p>
        </w:tc>
      </w:tr>
    </w:tbl>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lastRenderedPageBreak/>
        <w:t>Вариант проекта</w:t>
      </w:r>
      <w:proofErr w:type="gramStart"/>
      <w:r w:rsidRPr="001A6F12">
        <w:rPr>
          <w:rFonts w:cs="Times New Roman"/>
          <w:sz w:val="24"/>
          <w:szCs w:val="24"/>
        </w:rPr>
        <w:t xml:space="preserve"> В</w:t>
      </w:r>
      <w:proofErr w:type="gramEnd"/>
      <w:r w:rsidRPr="001A6F12">
        <w:rPr>
          <w:rFonts w:cs="Times New Roman"/>
          <w:sz w:val="24"/>
          <w:szCs w:val="24"/>
        </w:rPr>
        <w:t xml:space="preserve"> подлежит  дальнейшему рассмотрению.</w:t>
      </w:r>
    </w:p>
    <w:p w:rsidR="001A6F12" w:rsidRPr="001A6F12" w:rsidRDefault="001A6F12" w:rsidP="001A6F12">
      <w:pPr>
        <w:autoSpaceDE w:val="0"/>
        <w:autoSpaceDN w:val="0"/>
        <w:adjustRightInd w:val="0"/>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 В спортивном лагере должно быть организовано 5-разовое питание. Для снабжения лагерной столовой продуктами объявлены торги по отдельным группам продовольственных товаров. В частности, по группе бакалейных товаров оферты на торги направили три потенциальных поставщика. Результаты оценки поставщиков по 10-балльной системе приведены в таблице. Выберите лучшего по рейтингу поставщика бакалейных товаров.</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9</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r>
    </w:tbl>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sz w:val="24"/>
          <w:szCs w:val="24"/>
        </w:rPr>
      </w:pPr>
      <w:r w:rsidRPr="001A6F12">
        <w:rPr>
          <w:rFonts w:cs="Times New Roman"/>
          <w:sz w:val="24"/>
          <w:szCs w:val="24"/>
        </w:rPr>
        <w:t>Составим рейтинг поставщиков на основе интегральной оценки:</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1,80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1,50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8,00</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7,8</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6,55</w:t>
            </w:r>
          </w:p>
        </w:tc>
      </w:tr>
    </w:tbl>
    <w:p w:rsidR="001A6F12" w:rsidRPr="001A6F12" w:rsidRDefault="001A6F12" w:rsidP="001A6F12">
      <w:pPr>
        <w:rPr>
          <w:rFonts w:cs="Times New Roman"/>
          <w:sz w:val="24"/>
          <w:szCs w:val="24"/>
        </w:rPr>
      </w:pPr>
      <w:r w:rsidRPr="001A6F12">
        <w:rPr>
          <w:rFonts w:cs="Times New Roman"/>
          <w:sz w:val="24"/>
          <w:szCs w:val="24"/>
        </w:rPr>
        <w:t>Поставщик 1 – лучший.</w:t>
      </w:r>
    </w:p>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autoSpaceDE w:val="0"/>
        <w:autoSpaceDN w:val="0"/>
        <w:adjustRightInd w:val="0"/>
        <w:ind w:firstLine="709"/>
        <w:rPr>
          <w:rFonts w:eastAsiaTheme="minorHAnsi" w:cs="Times New Roman"/>
          <w:sz w:val="24"/>
          <w:szCs w:val="24"/>
          <w:lang w:eastAsia="en-US"/>
        </w:rPr>
      </w:pPr>
      <w:r w:rsidRPr="001A6F12">
        <w:rPr>
          <w:rFonts w:eastAsiaTheme="minorHAnsi" w:cs="Times New Roman"/>
          <w:sz w:val="24"/>
          <w:szCs w:val="24"/>
          <w:lang w:eastAsia="en-US"/>
        </w:rPr>
        <w:t>3. На рассмотрение поступил проект со следующими характеристиками:</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годовой выпуск продукции – 600 изделий;</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себестоимость изделия – 100 000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цена изделия – 125 000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численность работающих – 50 человек;</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общая стоимость строительства – 285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стоимость основных производственных фондов – 560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Рассчитайте следующие технико-экономические показатели проекта </w:t>
      </w:r>
      <w:r>
        <w:rPr>
          <w:rFonts w:eastAsiaTheme="minorHAnsi" w:cs="Times New Roman"/>
          <w:sz w:val="24"/>
          <w:szCs w:val="24"/>
          <w:lang w:eastAsia="en-US"/>
        </w:rPr>
        <w:t>и занесите их в таблицу:</w:t>
      </w:r>
    </w:p>
    <w:tbl>
      <w:tblPr>
        <w:tblStyle w:val="13"/>
        <w:tblW w:w="9677" w:type="dxa"/>
        <w:tblLook w:val="04A0" w:firstRow="1" w:lastRow="0" w:firstColumn="1" w:lastColumn="0" w:noHBand="0" w:noVBand="1"/>
      </w:tblPr>
      <w:tblGrid>
        <w:gridCol w:w="3936"/>
        <w:gridCol w:w="3118"/>
        <w:gridCol w:w="1292"/>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Показатель</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Расчетная формула</w:t>
            </w: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Единица измерения</w:t>
            </w: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Капитальные затраты на проект</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Выручка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Прибыль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bl>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Ответ:</w:t>
      </w:r>
    </w:p>
    <w:tbl>
      <w:tblPr>
        <w:tblStyle w:val="13"/>
        <w:tblW w:w="9803" w:type="dxa"/>
        <w:tblLook w:val="04A0" w:firstRow="1" w:lastRow="0" w:firstColumn="1" w:lastColumn="0" w:noHBand="0" w:noVBand="1"/>
      </w:tblPr>
      <w:tblGrid>
        <w:gridCol w:w="3936"/>
        <w:gridCol w:w="3118"/>
        <w:gridCol w:w="1418"/>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Показатель</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Расчетная формула</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Единица измерения</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Капитальные затраты на проект</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Общая стоимость строительства + Стоимость основных </w:t>
            </w:r>
            <w:r w:rsidRPr="001A6F12">
              <w:rPr>
                <w:rFonts w:ascii="Times New Roman" w:hAnsi="Times New Roman" w:cs="Times New Roman"/>
                <w:sz w:val="20"/>
                <w:szCs w:val="20"/>
              </w:rPr>
              <w:lastRenderedPageBreak/>
              <w:t>производственных фондов</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lastRenderedPageBreak/>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845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lastRenderedPageBreak/>
              <w:t>Выручка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Цена изделия × Годовой выпуск 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75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Прибыль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(Цена изделия – Себестоимость изделия) × Годовой выпуск 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Годовой выпуск продукции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шт./чел.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12</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Выручка про проекту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both"/>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руб./чел.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bl>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4. В  цехе предприятия был  реализован  проект  по запуску  в  производство  двух новых  видов  продукции:  изделия</w:t>
      </w:r>
      <w:proofErr w:type="gramStart"/>
      <w:r w:rsidRPr="001A6F12">
        <w:rPr>
          <w:rFonts w:eastAsiaTheme="minorHAnsi" w:cs="Times New Roman"/>
          <w:sz w:val="24"/>
          <w:szCs w:val="22"/>
          <w:lang w:eastAsia="en-US"/>
        </w:rPr>
        <w:t xml:space="preserve">  А</w:t>
      </w:r>
      <w:proofErr w:type="gramEnd"/>
      <w:r w:rsidRPr="001A6F12">
        <w:rPr>
          <w:rFonts w:eastAsiaTheme="minorHAnsi" w:cs="Times New Roman"/>
          <w:sz w:val="24"/>
          <w:szCs w:val="22"/>
          <w:lang w:eastAsia="en-US"/>
        </w:rPr>
        <w:t xml:space="preserve">  и  изделия  Б.  В  результате  в  цехе  было произведено 200 шт. изделия А и 400 шт. изделия Б. Составьте  смету  затрат цеха на  производство новых  изделий и проанализируйте ее.   </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Исходные  данные:</w:t>
      </w:r>
    </w:p>
    <w:tbl>
      <w:tblPr>
        <w:tblStyle w:val="13"/>
        <w:tblW w:w="0" w:type="auto"/>
        <w:tblLook w:val="04A0" w:firstRow="1" w:lastRow="0" w:firstColumn="1" w:lastColumn="0" w:noHBand="0" w:noVBand="1"/>
      </w:tblPr>
      <w:tblGrid>
        <w:gridCol w:w="7196"/>
        <w:gridCol w:w="1701"/>
      </w:tblGrid>
      <w:tr w:rsidR="001A6F12" w:rsidRPr="001A6F12" w:rsidTr="001A6F12">
        <w:trPr>
          <w:trHeight w:val="293"/>
        </w:trPr>
        <w:tc>
          <w:tcPr>
            <w:tcW w:w="7196" w:type="dxa"/>
            <w:vMerge w:val="restart"/>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Показатели</w:t>
            </w:r>
          </w:p>
        </w:tc>
        <w:tc>
          <w:tcPr>
            <w:tcW w:w="1701" w:type="dxa"/>
            <w:vMerge w:val="restart"/>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Значение, тыс. руб.</w:t>
            </w:r>
          </w:p>
        </w:tc>
      </w:tr>
      <w:tr w:rsidR="001A6F12" w:rsidRPr="001A6F12" w:rsidTr="001A6F12">
        <w:trPr>
          <w:trHeight w:val="293"/>
        </w:trPr>
        <w:tc>
          <w:tcPr>
            <w:tcW w:w="7196" w:type="dxa"/>
            <w:vMerge/>
          </w:tcPr>
          <w:p w:rsidR="001A6F12" w:rsidRPr="001A6F12" w:rsidRDefault="001A6F12" w:rsidP="001A6F12">
            <w:pPr>
              <w:jc w:val="both"/>
              <w:rPr>
                <w:rFonts w:ascii="Times New Roman" w:hAnsi="Times New Roman" w:cs="Times New Roman"/>
                <w:sz w:val="24"/>
                <w:szCs w:val="22"/>
              </w:rPr>
            </w:pPr>
          </w:p>
        </w:tc>
        <w:tc>
          <w:tcPr>
            <w:tcW w:w="1701" w:type="dxa"/>
            <w:vMerge/>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 xml:space="preserve">  Заработная плата производственных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административно-управленческого персонала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вспомогательных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здания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технологические цели</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освещение цеха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оборудования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Прочие затраты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цеха на производство новых изделий:</w:t>
      </w:r>
    </w:p>
    <w:tbl>
      <w:tblPr>
        <w:tblStyle w:val="13"/>
        <w:tblW w:w="10280" w:type="dxa"/>
        <w:tblLook w:val="04A0" w:firstRow="1" w:lastRow="0" w:firstColumn="1" w:lastColumn="0" w:noHBand="0" w:noVBand="1"/>
      </w:tblPr>
      <w:tblGrid>
        <w:gridCol w:w="5920"/>
        <w:gridCol w:w="2693"/>
        <w:gridCol w:w="1667"/>
      </w:tblGrid>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тыс. руб.</w:t>
            </w:r>
          </w:p>
        </w:tc>
        <w:tc>
          <w:tcPr>
            <w:tcW w:w="166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Структура, %</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1. Материальные затраты,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280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26,42</w:t>
            </w:r>
          </w:p>
        </w:tc>
      </w:tr>
      <w:tr w:rsidR="001A6F12" w:rsidRPr="001A6F12" w:rsidTr="001A6F12">
        <w:tc>
          <w:tcPr>
            <w:tcW w:w="5920" w:type="dxa"/>
          </w:tcPr>
          <w:p w:rsidR="001A6F12" w:rsidRPr="001A6F12" w:rsidRDefault="001A6F12" w:rsidP="001A6F12">
            <w:pPr>
              <w:numPr>
                <w:ilvl w:val="1"/>
                <w:numId w:val="31"/>
              </w:num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1.2 Электрическая энергия на технологические цели</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1.3 Электрическая энергия на освещение цеха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2. Затраты на оплату труда,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33,96</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2.1. Заработная плата производственных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2.2. Заработная плата вспомогательных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2"/>
              </w:rPr>
              <w:t>2.3. Заработная плата административно-управленческого персонала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3. Суммы начисленной амортизации,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20,75</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3.1. Амортизация здания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3.2. Амортизация оборудования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4. Прочие затраты</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18,87</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1 060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100</w:t>
            </w:r>
          </w:p>
        </w:tc>
      </w:tr>
    </w:tbl>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Наиболее затратной статьей является заработная плата (33,96 % от всех затрат); наименее затратной – прочие расходы (18,87 % от суммы затрат).</w:t>
      </w:r>
    </w:p>
    <w:p w:rsidR="001A6F12" w:rsidRPr="001A6F12" w:rsidRDefault="001A6F12" w:rsidP="001A6F12">
      <w:pPr>
        <w:ind w:firstLine="709"/>
        <w:rPr>
          <w:rFonts w:cs="Times New Roman"/>
          <w:sz w:val="24"/>
          <w:szCs w:val="24"/>
        </w:rPr>
      </w:pPr>
    </w:p>
    <w:p w:rsidR="001A6F12" w:rsidRPr="001A6F12" w:rsidRDefault="001A6F12" w:rsidP="001A6F12">
      <w:pPr>
        <w:ind w:firstLine="709"/>
        <w:rPr>
          <w:rFonts w:cs="Times New Roman"/>
          <w:sz w:val="24"/>
          <w:szCs w:val="24"/>
        </w:rPr>
      </w:pPr>
      <w:r w:rsidRPr="001A6F12">
        <w:rPr>
          <w:rFonts w:cs="Times New Roman"/>
          <w:sz w:val="24"/>
          <w:szCs w:val="24"/>
        </w:rPr>
        <w:lastRenderedPageBreak/>
        <w:t>5. В новом микрорайоне администрацией города  принято решение о реализации проекта строительства детской игровой площадки.</w:t>
      </w:r>
    </w:p>
    <w:p w:rsidR="001A6F12" w:rsidRPr="001A6F12" w:rsidRDefault="001A6F12" w:rsidP="001A6F12">
      <w:pPr>
        <w:ind w:firstLine="709"/>
        <w:rPr>
          <w:rFonts w:cs="Times New Roman"/>
          <w:sz w:val="24"/>
          <w:szCs w:val="24"/>
        </w:rPr>
      </w:pPr>
      <w:r w:rsidRPr="001A6F12">
        <w:rPr>
          <w:rFonts w:cs="Times New Roman"/>
          <w:sz w:val="24"/>
          <w:szCs w:val="24"/>
        </w:rPr>
        <w:t>Основные виды расходов по проекту:</w:t>
      </w:r>
    </w:p>
    <w:p w:rsidR="001A6F12" w:rsidRPr="001A6F12" w:rsidRDefault="001A6F12" w:rsidP="001A6F12">
      <w:pPr>
        <w:jc w:val="both"/>
        <w:rPr>
          <w:rFonts w:cs="Times New Roman"/>
          <w:sz w:val="24"/>
          <w:szCs w:val="24"/>
        </w:rPr>
      </w:pPr>
      <w:r w:rsidRPr="001A6F12">
        <w:rPr>
          <w:rFonts w:cs="Times New Roman"/>
          <w:sz w:val="24"/>
          <w:szCs w:val="24"/>
        </w:rPr>
        <w:t>1) бухгалтерское сопровождение проекта по договору гражданско-правового характера — 13 800 руб.;</w:t>
      </w:r>
    </w:p>
    <w:p w:rsidR="001A6F12" w:rsidRPr="001A6F12" w:rsidRDefault="001A6F12" w:rsidP="001A6F12">
      <w:pPr>
        <w:jc w:val="both"/>
        <w:rPr>
          <w:rFonts w:cs="Times New Roman"/>
          <w:sz w:val="24"/>
          <w:szCs w:val="24"/>
        </w:rPr>
      </w:pPr>
      <w:r w:rsidRPr="001A6F12">
        <w:rPr>
          <w:rFonts w:cs="Times New Roman"/>
          <w:sz w:val="24"/>
          <w:szCs w:val="24"/>
        </w:rPr>
        <w:t>2) юридическое сопровождение проекта по договору гражданско-правового характера — 16 800 руб.;</w:t>
      </w:r>
    </w:p>
    <w:p w:rsidR="001A6F12" w:rsidRPr="001A6F12" w:rsidRDefault="001A6F12" w:rsidP="001A6F12">
      <w:pPr>
        <w:jc w:val="both"/>
        <w:rPr>
          <w:rFonts w:cs="Times New Roman"/>
          <w:sz w:val="24"/>
          <w:szCs w:val="24"/>
        </w:rPr>
      </w:pPr>
      <w:r w:rsidRPr="001A6F12">
        <w:rPr>
          <w:rFonts w:cs="Times New Roman"/>
          <w:sz w:val="24"/>
          <w:szCs w:val="24"/>
        </w:rPr>
        <w:t>3) подготовка территории под строительство площадки (засыпка ям, выравнивание площадки, ограждение):</w:t>
      </w:r>
    </w:p>
    <w:p w:rsidR="001A6F12" w:rsidRPr="001A6F12" w:rsidRDefault="001A6F12" w:rsidP="001A6F12">
      <w:pPr>
        <w:ind w:firstLine="284"/>
        <w:jc w:val="both"/>
        <w:rPr>
          <w:rFonts w:cs="Times New Roman"/>
          <w:sz w:val="24"/>
          <w:szCs w:val="24"/>
        </w:rPr>
      </w:pPr>
      <w:r w:rsidRPr="001A6F12">
        <w:rPr>
          <w:rFonts w:cs="Times New Roman"/>
          <w:sz w:val="24"/>
          <w:szCs w:val="24"/>
        </w:rPr>
        <w:t>3.1) оплата труда 100 человеко-часов — 11 200 руб.,</w:t>
      </w:r>
    </w:p>
    <w:p w:rsidR="001A6F12" w:rsidRPr="001A6F12" w:rsidRDefault="001A6F12" w:rsidP="001A6F12">
      <w:pPr>
        <w:ind w:firstLine="284"/>
        <w:jc w:val="both"/>
        <w:rPr>
          <w:rFonts w:cs="Times New Roman"/>
          <w:sz w:val="24"/>
          <w:szCs w:val="24"/>
        </w:rPr>
      </w:pPr>
      <w:r w:rsidRPr="001A6F12">
        <w:rPr>
          <w:rFonts w:cs="Times New Roman"/>
          <w:sz w:val="24"/>
          <w:szCs w:val="24"/>
        </w:rPr>
        <w:t>3.2) приобретение песчаного грунта — 8 000 руб.;</w:t>
      </w:r>
    </w:p>
    <w:p w:rsidR="001A6F12" w:rsidRPr="001A6F12" w:rsidRDefault="001A6F12" w:rsidP="001A6F12">
      <w:pPr>
        <w:ind w:firstLine="284"/>
        <w:jc w:val="both"/>
        <w:rPr>
          <w:rFonts w:cs="Times New Roman"/>
          <w:sz w:val="24"/>
          <w:szCs w:val="24"/>
        </w:rPr>
      </w:pPr>
      <w:r w:rsidRPr="001A6F12">
        <w:rPr>
          <w:rFonts w:cs="Times New Roman"/>
          <w:sz w:val="24"/>
          <w:szCs w:val="24"/>
        </w:rPr>
        <w:t>3.3) приобретение пиломатериалов для ограждения — 15 950 руб.;</w:t>
      </w:r>
    </w:p>
    <w:p w:rsidR="001A6F12" w:rsidRPr="001A6F12" w:rsidRDefault="001A6F12" w:rsidP="001A6F12">
      <w:pPr>
        <w:jc w:val="both"/>
        <w:rPr>
          <w:rFonts w:cs="Times New Roman"/>
          <w:sz w:val="24"/>
          <w:szCs w:val="24"/>
        </w:rPr>
      </w:pPr>
      <w:r w:rsidRPr="001A6F12">
        <w:rPr>
          <w:rFonts w:cs="Times New Roman"/>
          <w:sz w:val="24"/>
          <w:szCs w:val="24"/>
        </w:rPr>
        <w:t>4) установка и наладка игрового комплекса и отдельных элементов детской площадки:</w:t>
      </w:r>
    </w:p>
    <w:p w:rsidR="001A6F12" w:rsidRPr="001A6F12" w:rsidRDefault="001A6F12" w:rsidP="001A6F12">
      <w:pPr>
        <w:ind w:left="284"/>
        <w:jc w:val="both"/>
        <w:rPr>
          <w:rFonts w:cs="Times New Roman"/>
          <w:sz w:val="24"/>
          <w:szCs w:val="24"/>
        </w:rPr>
      </w:pPr>
      <w:r w:rsidRPr="001A6F12">
        <w:rPr>
          <w:rFonts w:cs="Times New Roman"/>
          <w:sz w:val="24"/>
          <w:szCs w:val="24"/>
        </w:rPr>
        <w:t>4.1) оплата труда 150 человеко-часов — 16 800 руб.,</w:t>
      </w:r>
    </w:p>
    <w:p w:rsidR="001A6F12" w:rsidRPr="001A6F12" w:rsidRDefault="001A6F12" w:rsidP="001A6F12">
      <w:pPr>
        <w:ind w:left="284"/>
        <w:jc w:val="both"/>
        <w:rPr>
          <w:rFonts w:cs="Times New Roman"/>
          <w:sz w:val="24"/>
          <w:szCs w:val="24"/>
        </w:rPr>
      </w:pPr>
      <w:r w:rsidRPr="001A6F12">
        <w:rPr>
          <w:rFonts w:cs="Times New Roman"/>
          <w:sz w:val="24"/>
          <w:szCs w:val="24"/>
        </w:rPr>
        <w:t>4.2) приобретение базовой комплектации игрового комплекса и отдельных элементов детской площадки (детский игровой комплекс, карусель, качели на пружине «Джип», качели одноместные, скамейки (2 шт.) — 167 040 руб.;</w:t>
      </w:r>
    </w:p>
    <w:p w:rsidR="001A6F12" w:rsidRPr="001A6F12" w:rsidRDefault="001A6F12" w:rsidP="001A6F12">
      <w:pPr>
        <w:jc w:val="both"/>
        <w:rPr>
          <w:rFonts w:cs="Times New Roman"/>
          <w:sz w:val="24"/>
          <w:szCs w:val="24"/>
        </w:rPr>
      </w:pPr>
      <w:r w:rsidRPr="001A6F12">
        <w:rPr>
          <w:rFonts w:cs="Times New Roman"/>
          <w:sz w:val="24"/>
          <w:szCs w:val="24"/>
        </w:rPr>
        <w:t>5) строительство беседки и песочницы:</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5.1) оплата труда 150 человеко-часов — 16 800 руб.,</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5.2) приобретение материалов (</w:t>
      </w:r>
      <w:proofErr w:type="spellStart"/>
      <w:r w:rsidRPr="001A6F12">
        <w:rPr>
          <w:rFonts w:cs="Times New Roman"/>
          <w:sz w:val="24"/>
          <w:szCs w:val="24"/>
        </w:rPr>
        <w:t>профнастил</w:t>
      </w:r>
      <w:proofErr w:type="spellEnd"/>
      <w:r w:rsidRPr="001A6F12">
        <w:rPr>
          <w:rFonts w:cs="Times New Roman"/>
          <w:sz w:val="24"/>
          <w:szCs w:val="24"/>
        </w:rPr>
        <w:t>, брус, доска обрезная, столбы) — 36 050 руб.;</w:t>
      </w:r>
    </w:p>
    <w:p w:rsidR="001A6F12" w:rsidRPr="001A6F12" w:rsidRDefault="001A6F12" w:rsidP="001A6F12">
      <w:pPr>
        <w:jc w:val="both"/>
        <w:rPr>
          <w:rFonts w:cs="Times New Roman"/>
          <w:sz w:val="24"/>
          <w:szCs w:val="24"/>
        </w:rPr>
      </w:pPr>
      <w:r w:rsidRPr="001A6F12">
        <w:rPr>
          <w:rFonts w:cs="Times New Roman"/>
          <w:sz w:val="24"/>
          <w:szCs w:val="24"/>
        </w:rPr>
        <w:t>6) благоустройство территории детской площадки 100 человеко-часов — 11 200 руб.</w:t>
      </w:r>
    </w:p>
    <w:p w:rsidR="001A6F12" w:rsidRPr="001A6F12" w:rsidRDefault="001A6F12" w:rsidP="001A6F12">
      <w:pPr>
        <w:jc w:val="both"/>
        <w:rPr>
          <w:rFonts w:cs="Times New Roman"/>
          <w:sz w:val="24"/>
          <w:szCs w:val="24"/>
        </w:rPr>
      </w:pPr>
      <w:r w:rsidRPr="001A6F12">
        <w:rPr>
          <w:rFonts w:cs="Times New Roman"/>
          <w:sz w:val="24"/>
          <w:szCs w:val="24"/>
        </w:rPr>
        <w:t xml:space="preserve">Составьте смету затрат по проекту. </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проекта строительства детской игровой площадки:</w:t>
      </w:r>
    </w:p>
    <w:tbl>
      <w:tblPr>
        <w:tblStyle w:val="13"/>
        <w:tblW w:w="10173" w:type="dxa"/>
        <w:tblLook w:val="04A0" w:firstRow="1" w:lastRow="0" w:firstColumn="1" w:lastColumn="0" w:noHBand="0" w:noVBand="1"/>
      </w:tblPr>
      <w:tblGrid>
        <w:gridCol w:w="8046"/>
        <w:gridCol w:w="2127"/>
      </w:tblGrid>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руб.</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Материальные затраты,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3.2) приобретение песчаного грунта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3.3) приобретение пиломатериалов для ограждения</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15 950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4.2) приобретение базовой комплектации игрового комплекса и отдельных элементов детской площадки</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5.2) приобретение материалов (</w:t>
            </w:r>
            <w:proofErr w:type="spellStart"/>
            <w:r w:rsidRPr="001A6F12">
              <w:rPr>
                <w:rFonts w:ascii="Times New Roman" w:hAnsi="Times New Roman" w:cs="Times New Roman"/>
                <w:sz w:val="24"/>
                <w:szCs w:val="24"/>
              </w:rPr>
              <w:t>профнастил</w:t>
            </w:r>
            <w:proofErr w:type="spellEnd"/>
            <w:r w:rsidRPr="001A6F12">
              <w:rPr>
                <w:rFonts w:ascii="Times New Roman" w:hAnsi="Times New Roman" w:cs="Times New Roman"/>
                <w:sz w:val="24"/>
                <w:szCs w:val="24"/>
              </w:rPr>
              <w:t>, брус, доска обрезная, столбы)</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36 050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Затраты на оплату труда,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56 000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3.1) оплата труда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4"/>
              </w:rPr>
              <w:t>5.1)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 благоустройство территории детской площадки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Прочие затраты</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30 600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sz w:val="24"/>
                <w:szCs w:val="24"/>
              </w:rPr>
              <w:t>1) бухгалтерское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13 800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2) юридическое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313 640</w:t>
            </w:r>
          </w:p>
        </w:tc>
      </w:tr>
    </w:tbl>
    <w:p w:rsidR="001A6F12" w:rsidRPr="001A6F12" w:rsidRDefault="001A6F12" w:rsidP="001A6F12">
      <w:pPr>
        <w:rPr>
          <w:rFonts w:cs="Times New Roman"/>
          <w:sz w:val="24"/>
          <w:szCs w:val="24"/>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6. Предприятие планирует приобрести технологическую линию для производства обогревателей. При каком минимальном обороте данное приобретение окупится, если переменные расходы в расчете на 1 изделие составят 80 руб., постоянные расходы – 5 млн. руб. в месяц. Стоимость одного обогревателя 120 руб. </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Ответ: </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lastRenderedPageBreak/>
        <w:t>Критический объем производства (точка безубыточности):</w:t>
      </w:r>
    </w:p>
    <w:p w:rsidR="001A6F12" w:rsidRPr="001A6F12" w:rsidRDefault="00993E39"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5 000 000</m:t>
              </m:r>
            </m:num>
            <m:den>
              <m:r>
                <w:rPr>
                  <w:rFonts w:ascii="Cambria Math" w:eastAsiaTheme="minorHAnsi" w:hAnsi="Cambria Math" w:cs="Times New Roman"/>
                  <w:sz w:val="24"/>
                  <w:szCs w:val="22"/>
                  <w:lang w:eastAsia="en-US"/>
                </w:rPr>
                <m:t>120-80</m:t>
              </m:r>
            </m:den>
          </m:f>
          <m:r>
            <w:rPr>
              <w:rFonts w:ascii="Cambria Math" w:eastAsiaTheme="minorHAnsi" w:hAnsi="Cambria Math" w:cs="Times New Roman"/>
              <w:sz w:val="24"/>
              <w:szCs w:val="22"/>
              <w:lang w:eastAsia="en-US"/>
            </w:rPr>
            <m:t>=125</m:t>
          </m:r>
          <m:r>
            <w:rPr>
              <w:rFonts w:ascii="Cambria Math" w:eastAsiaTheme="minorHAnsi" w:hAnsi="Cambria Math" w:cs="Times New Roman"/>
              <w:sz w:val="24"/>
              <w:szCs w:val="22"/>
              <w:lang w:val="en-US" w:eastAsia="en-US"/>
            </w:rPr>
            <m:t> </m:t>
          </m:r>
          <m:r>
            <w:rPr>
              <w:rFonts w:ascii="Cambria Math" w:eastAsiaTheme="minorHAnsi" w:hAnsi="Cambria Math" w:cs="Times New Roman"/>
              <w:sz w:val="24"/>
              <w:szCs w:val="22"/>
              <w:lang w:eastAsia="en-US"/>
            </w:rPr>
            <m:t>000 шт.</m:t>
          </m:r>
        </m:oMath>
      </m:oMathPara>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7. Проект пошива детских футболок предусматривает на производство одной футболки потратить трикотажа на сумму 45 руб. За каждую футболку швея получает 15 руб. Расходы на содержание и эксплуатацию оборудования, прочие общезаводские расходы составляют 80 тыс. руб. в месяц. Плановая цена реализации футболки – 110 руб. Сколько необходимо производить футболок, чтобы обеспечить безубыточность производства. Сколько нужно шить футболок, чтобы размер прибыли в месяц достиг 40 тыс. руб. </w:t>
      </w:r>
    </w:p>
    <w:p w:rsidR="001A6F12" w:rsidRPr="001A6F12" w:rsidRDefault="001A6F12" w:rsidP="001A6F12">
      <w:pPr>
        <w:autoSpaceDE w:val="0"/>
        <w:autoSpaceDN w:val="0"/>
        <w:adjustRightInd w:val="0"/>
        <w:ind w:firstLine="709"/>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Критический объем производства (точка безубыточности):</w:t>
      </w:r>
    </w:p>
    <w:p w:rsidR="001A6F12" w:rsidRPr="001A6F12" w:rsidRDefault="00993E39"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=1 600 шт.</m:t>
          </m:r>
        </m:oMath>
      </m:oMathPara>
    </w:p>
    <w:p w:rsidR="001A6F12" w:rsidRPr="001A6F12" w:rsidRDefault="001A6F12" w:rsidP="001A6F12">
      <w:pPr>
        <w:autoSpaceDE w:val="0"/>
        <w:autoSpaceDN w:val="0"/>
        <w:adjustRightInd w:val="0"/>
        <w:rPr>
          <w:rFonts w:eastAsiaTheme="minorHAnsi" w:cs="Times New Roman"/>
          <w:color w:val="000000"/>
          <w:sz w:val="24"/>
          <w:szCs w:val="24"/>
          <w:lang w:eastAsia="en-US"/>
        </w:rPr>
      </w:pPr>
      <w:r w:rsidRPr="001A6F12">
        <w:rPr>
          <w:rFonts w:eastAsiaTheme="minorHAnsi" w:cs="Times New Roman"/>
          <w:color w:val="000000"/>
          <w:sz w:val="24"/>
          <w:szCs w:val="24"/>
          <w:lang w:eastAsia="en-US"/>
        </w:rPr>
        <w:t>Объем производства для обеспечения необходимого уровня прибыли:</w:t>
      </w:r>
    </w:p>
    <w:p w:rsidR="001A6F12" w:rsidRPr="001A6F12" w:rsidRDefault="001A6F12" w:rsidP="001A6F12">
      <w:pPr>
        <w:jc w:val="center"/>
        <w:rPr>
          <w:rFonts w:eastAsiaTheme="minorEastAsia" w:cs="Times New Roman"/>
          <w:sz w:val="24"/>
          <w:szCs w:val="22"/>
          <w:lang w:eastAsia="en-US"/>
        </w:rPr>
      </w:pPr>
      <m:oMathPara>
        <m:oMath>
          <m:r>
            <w:rPr>
              <w:rFonts w:ascii="Cambria Math" w:eastAsiaTheme="minorHAnsi" w:hAnsi="Cambria Math" w:cs="Times New Roman"/>
              <w:sz w:val="24"/>
              <w:szCs w:val="22"/>
              <w:lang w:val="en-US" w:eastAsia="en-US"/>
            </w:rPr>
            <m:t>Q</m:t>
          </m:r>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r>
                <w:rPr>
                  <w:rFonts w:ascii="Cambria Math" w:eastAsiaTheme="minorHAnsi" w:hAnsi="Cambria Math" w:cs="Times New Roman"/>
                  <w:sz w:val="24"/>
                  <w:szCs w:val="22"/>
                  <w:lang w:val="en-US" w:eastAsia="en-US"/>
                </w:rPr>
                <m:t>+</m:t>
              </m:r>
              <m:r>
                <w:rPr>
                  <w:rFonts w:ascii="Cambria Math" w:eastAsiaTheme="minorHAnsi" w:hAnsi="Cambria Math" w:cs="Times New Roman"/>
                  <w:sz w:val="24"/>
                  <w:szCs w:val="22"/>
                  <w:lang w:eastAsia="en-US"/>
                </w:rPr>
                <m:t>П</m:t>
              </m:r>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80 000+40 000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=2 400 шт.</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8.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по какой цене с экономической точки зрения невозможно больше продолжать  производство  и  сбыт товара X.</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Для определения критической цены продажи продукции воспользуемся формулой</w:t>
      </w:r>
      <w:r>
        <w:rPr>
          <w:rFonts w:eastAsiaTheme="minorHAnsi" w:cs="Times New Roman"/>
          <w:sz w:val="24"/>
          <w:szCs w:val="22"/>
          <w:lang w:eastAsia="en-US"/>
        </w:rPr>
        <w:t>:</w:t>
      </w:r>
    </w:p>
    <w:p w:rsidR="001A6F12" w:rsidRPr="001A6F12" w:rsidRDefault="00993E39"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oMath>
      </m:oMathPara>
    </w:p>
    <w:p w:rsidR="001A6F12" w:rsidRPr="001A6F12" w:rsidRDefault="00993E39"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den>
          </m:f>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r>
                <w:rPr>
                  <w:rFonts w:ascii="Cambria Math" w:eastAsiaTheme="minorHAnsi" w:hAnsi="Cambria Math" w:cs="Times New Roman"/>
                  <w:sz w:val="24"/>
                  <w:szCs w:val="22"/>
                  <w:lang w:eastAsia="en-US"/>
                </w:rPr>
                <m:t>100</m:t>
              </m:r>
            </m:num>
            <m:den>
              <m:r>
                <w:rPr>
                  <w:rFonts w:ascii="Cambria Math" w:eastAsiaTheme="minorHAnsi" w:hAnsi="Cambria Math" w:cs="Times New Roman"/>
                  <w:sz w:val="24"/>
                  <w:szCs w:val="22"/>
                  <w:lang w:eastAsia="en-US"/>
                </w:rPr>
                <m:t>100</m:t>
              </m:r>
            </m:den>
          </m:f>
          <m:r>
            <w:rPr>
              <w:rFonts w:ascii="Cambria Math" w:eastAsiaTheme="minorHAnsi" w:hAnsi="Cambria Math" w:cs="Times New Roman"/>
              <w:sz w:val="24"/>
              <w:szCs w:val="22"/>
              <w:lang w:eastAsia="en-US"/>
            </w:rPr>
            <m:t xml:space="preserve">+14=15 руб/шт . </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9.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экономически целесообразной окажется продажа одной единицы товара  по 10  руб.? </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Продажа единицы товара Х по цене 10 руб. будет экономически целесообразна при снижении переменные издержек до 9 руб. на единицу продукции:</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10–100/100 = 9 руб./шт.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10.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цена в 24 руб. может рассматриваться как минимальная?</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Цена в 24 руб. может рассматриваться как минимальная при следующих условиях:</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lastRenderedPageBreak/>
        <w:t>- если объем производства и постоянные затраты остаются неизменными, то переменные затраты могут увеличиться до 23 руб./шт.:</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24–100/100 = 23 руб./шт.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постоянные и переменные затраты остаются неизменными, то минимальный объем производства уменьшиться до 10 шт. в неделю:</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t>Q</w:t>
      </w:r>
      <w:proofErr w:type="spellStart"/>
      <w:r w:rsidRPr="001A6F12">
        <w:rPr>
          <w:rFonts w:eastAsiaTheme="minorHAnsi" w:cs="Times New Roman"/>
          <w:sz w:val="24"/>
          <w:szCs w:val="22"/>
          <w:lang w:eastAsia="en-US"/>
        </w:rPr>
        <w:t>кр</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w:t>
      </w:r>
      <w:proofErr w:type="gramStart"/>
      <w:r w:rsidRPr="001A6F12">
        <w:rPr>
          <w:rFonts w:eastAsiaTheme="minorHAnsi" w:cs="Times New Roman"/>
          <w:sz w:val="24"/>
          <w:szCs w:val="22"/>
          <w:lang w:eastAsia="en-US"/>
        </w:rPr>
        <w:t>/(</w:t>
      </w:r>
      <w:proofErr w:type="spellStart"/>
      <w:proofErr w:type="gramEnd"/>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100/(24–14) = 10 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объем производства и переменные затраты остаются неизменными, то постоянные затраты могут составить 1000 руб. в неделю:</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 </w:t>
      </w:r>
      <w:proofErr w:type="gramStart"/>
      <w:r w:rsidRPr="001A6F12">
        <w:rPr>
          <w:rFonts w:eastAsiaTheme="minorHAnsi" w:cs="Times New Roman"/>
          <w:sz w:val="24"/>
          <w:szCs w:val="22"/>
          <w:lang w:val="en-US" w:eastAsia="en-US"/>
        </w:rPr>
        <w:t>Q</w:t>
      </w:r>
      <w:proofErr w:type="spellStart"/>
      <w:proofErr w:type="gramEnd"/>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 × (24–14) = 1000 руб.</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11.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1A6F12" w:rsidRPr="001A6F12" w:rsidRDefault="001A6F12" w:rsidP="001A6F12">
      <w:pPr>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1) Точка безубыточности:</w:t>
      </w:r>
    </w:p>
    <w:p w:rsidR="001A6F12" w:rsidRPr="001A6F12" w:rsidRDefault="00993E39"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100 000</m:t>
              </m:r>
            </m:num>
            <m:den>
              <m:r>
                <w:rPr>
                  <w:rFonts w:ascii="Cambria Math" w:eastAsiaTheme="minorHAnsi" w:hAnsi="Cambria Math" w:cs="Times New Roman"/>
                  <w:sz w:val="24"/>
                  <w:szCs w:val="24"/>
                  <w:lang w:eastAsia="en-US"/>
                </w:rPr>
                <m:t>150-50</m:t>
              </m:r>
            </m:den>
          </m:f>
          <m:r>
            <w:rPr>
              <w:rFonts w:ascii="Cambria Math" w:eastAsiaTheme="minorHAnsi" w:hAnsi="Cambria Math" w:cs="Times New Roman"/>
              <w:sz w:val="24"/>
              <w:szCs w:val="24"/>
              <w:lang w:eastAsia="en-US"/>
            </w:rPr>
            <m:t xml:space="preserve">=1000 деталей. </m:t>
          </m:r>
        </m:oMath>
      </m:oMathPara>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Если потребность в деталях составит 1000 штук в год, то оба варианта (купить или производить самим) равнозначны.</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2) Если потребность в деталях больше 1000 штук в год (например, 2000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2000 × 150 = 300 000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2000 = 200 000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производить самим: затраты на покупку больше, чем затраты на производство.</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3) Если потребность в деталях больше 1000 штук в год (например, 500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500 × 150 = 75 000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500 = 125 000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покупать: затраты на покупку меньше, чем затраты на производство.</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12.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Pr="001A6F12">
        <w:rPr>
          <w:rFonts w:cs="Times New Roman"/>
          <w:sz w:val="24"/>
          <w:szCs w:val="24"/>
          <w:lang w:eastAsia="x-none"/>
        </w:rPr>
        <w:t>кг</w:t>
      </w:r>
      <w:proofErr w:type="gramEnd"/>
      <w:r w:rsidRPr="001A6F12">
        <w:rPr>
          <w:rFonts w:cs="Times New Roman"/>
          <w:sz w:val="24"/>
          <w:szCs w:val="24"/>
          <w:lang w:eastAsia="x-none"/>
        </w:rPr>
        <w:t>, средняя цена реализации на рынке сбыта – 90 руб./кг. Производственная мощность предприятия рассчитана на 250 т. Стоит ли предприятию внедрять проект по производству нового товара?</w:t>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Критический объем производства новой продукции составит:</w:t>
      </w:r>
    </w:p>
    <w:p w:rsidR="001A6F12" w:rsidRPr="001A6F12" w:rsidRDefault="00993E39"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1 500 000</m:t>
              </m:r>
            </m:num>
            <m:den>
              <m:r>
                <w:rPr>
                  <w:rFonts w:ascii="Cambria Math" w:eastAsiaTheme="minorHAnsi" w:hAnsi="Cambria Math" w:cs="Times New Roman"/>
                  <w:sz w:val="24"/>
                  <w:szCs w:val="24"/>
                  <w:lang w:eastAsia="en-US"/>
                </w:rPr>
                <m:t>90-85</m:t>
              </m:r>
            </m:den>
          </m:f>
          <m:r>
            <w:rPr>
              <w:rFonts w:ascii="Cambria Math" w:eastAsiaTheme="minorHAnsi" w:hAnsi="Cambria Math" w:cs="Times New Roman"/>
              <w:sz w:val="24"/>
              <w:szCs w:val="24"/>
              <w:lang w:eastAsia="en-US"/>
            </w:rPr>
            <m:t xml:space="preserve">=300 000 кг=300 т. </m:t>
          </m:r>
        </m:oMath>
      </m:oMathPara>
    </w:p>
    <w:p w:rsidR="001A6F12" w:rsidRPr="001A6F12" w:rsidRDefault="001A6F12" w:rsidP="001A6F12">
      <w:pPr>
        <w:widowControl w:val="0"/>
        <w:jc w:val="both"/>
        <w:rPr>
          <w:rFonts w:cs="Times New Roman"/>
          <w:sz w:val="24"/>
          <w:szCs w:val="24"/>
          <w:lang w:eastAsia="x-none"/>
        </w:rPr>
      </w:pPr>
      <w:r w:rsidRPr="001A6F12">
        <w:rPr>
          <w:rFonts w:cs="Times New Roman"/>
          <w:sz w:val="24"/>
          <w:szCs w:val="24"/>
          <w:lang w:eastAsia="x-none"/>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13.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Переменные затраты на единицу продукции составят 20170 руб./шт., постоянные затраты на выпуск 100 шт. составят 1 710 000 руб.</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Назначая цену на новый для предприятия товар, руководство фирмы желает максимизировать прибыль от продажи этого товара.</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По предварительным оценкам емкости рынка и соотношение цены и объемов сбыта выглядит следующим образом:</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а) при цене 30 тыс. рублей будет продано 150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б) при цене 45 тыс. рублей – 120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в) при цене 70 тыс. рублей – 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г) при цене 90 тыс. рублей – 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Какой из представленных вариантов цены обеспечит фирме наибольшую прибыль?</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Полная себестоимость (затраты на производство и реализацию) одной </w:t>
      </w:r>
      <w:proofErr w:type="spellStart"/>
      <w:r w:rsidRPr="001A6F12">
        <w:rPr>
          <w:rFonts w:eastAsiaTheme="minorHAnsi" w:cs="Times New Roman"/>
          <w:sz w:val="24"/>
          <w:szCs w:val="22"/>
          <w:lang w:eastAsia="en-US"/>
        </w:rPr>
        <w:t>ветроустановки</w:t>
      </w:r>
      <w:proofErr w:type="spellEnd"/>
      <w:r w:rsidRPr="001A6F12">
        <w:rPr>
          <w:rFonts w:eastAsiaTheme="minorHAnsi" w:cs="Times New Roman"/>
          <w:sz w:val="24"/>
          <w:szCs w:val="22"/>
          <w:lang w:eastAsia="en-US"/>
        </w:rPr>
        <w:t>:</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20 171 + 1 710 000/100 = 37 171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Прибыль от реализации продукции:</w:t>
      </w:r>
    </w:p>
    <w:p w:rsidR="001A6F12" w:rsidRPr="001A6F12" w:rsidRDefault="001A6F12" w:rsidP="001A6F12">
      <w:pPr>
        <w:ind w:firstLine="709"/>
        <w:rPr>
          <w:rFonts w:eastAsiaTheme="minorHAnsi" w:cs="Times New Roman"/>
          <w:sz w:val="24"/>
          <w:szCs w:val="22"/>
          <w:lang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А</w:t>
      </w:r>
      <w:r w:rsidRPr="001A6F12">
        <w:rPr>
          <w:rFonts w:eastAsiaTheme="minorHAnsi" w:cs="Times New Roman"/>
          <w:sz w:val="24"/>
          <w:szCs w:val="22"/>
          <w:lang w:eastAsia="en-US"/>
        </w:rPr>
        <w:t xml:space="preserve"> = (Ц</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(30000 – 37171) × 150 =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090</w:t>
      </w:r>
      <w:r w:rsidRPr="001A6F12">
        <w:rPr>
          <w:rFonts w:eastAsiaTheme="minorHAnsi" w:cs="Times New Roman"/>
          <w:sz w:val="24"/>
          <w:szCs w:val="22"/>
          <w:lang w:val="en-US" w:eastAsia="en-US"/>
        </w:rPr>
        <w:t> </w:t>
      </w:r>
      <w:r w:rsidRPr="001A6F12">
        <w:rPr>
          <w:rFonts w:eastAsiaTheme="minorHAnsi" w:cs="Times New Roman"/>
          <w:sz w:val="24"/>
          <w:szCs w:val="22"/>
          <w:lang w:eastAsia="en-US"/>
        </w:rPr>
        <w:t>650 руб. (убыток)</w:t>
      </w:r>
    </w:p>
    <w:p w:rsidR="001A6F12" w:rsidRPr="001A6F12" w:rsidRDefault="001A6F12" w:rsidP="001A6F12">
      <w:pPr>
        <w:ind w:firstLine="709"/>
        <w:rPr>
          <w:rFonts w:eastAsiaTheme="minorHAnsi" w:cs="Times New Roman"/>
          <w:sz w:val="24"/>
          <w:szCs w:val="22"/>
          <w:lang w:val="en-US"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Б</w:t>
      </w:r>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(45000 – 37171) × 120 = 939 480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val="en-US"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В</w:t>
      </w:r>
      <w:proofErr w:type="spellEnd"/>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(70000 – 37171) × 50 = 1 641 450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Г</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(90000 – 37171) × 20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056</w:t>
      </w:r>
      <w:r w:rsidRPr="001A6F12">
        <w:rPr>
          <w:rFonts w:eastAsiaTheme="minorHAnsi" w:cs="Times New Roman"/>
          <w:sz w:val="24"/>
          <w:szCs w:val="22"/>
          <w:lang w:val="en-US" w:eastAsia="en-US"/>
        </w:rPr>
        <w:t> </w:t>
      </w:r>
      <w:r w:rsidRPr="001A6F12">
        <w:rPr>
          <w:rFonts w:eastAsiaTheme="minorHAnsi" w:cs="Times New Roman"/>
          <w:sz w:val="24"/>
          <w:szCs w:val="22"/>
          <w:lang w:eastAsia="en-US"/>
        </w:rPr>
        <w:t>580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Наибольшую прибыль фирме обеспечит цена 70 тыс. рублей за </w:t>
      </w:r>
      <w:proofErr w:type="spellStart"/>
      <w:r w:rsidRPr="001A6F12">
        <w:rPr>
          <w:rFonts w:eastAsiaTheme="minorHAnsi" w:cs="Times New Roman"/>
          <w:sz w:val="24"/>
          <w:szCs w:val="22"/>
          <w:lang w:eastAsia="en-US"/>
        </w:rPr>
        <w:t>ветроустановку</w:t>
      </w:r>
      <w:proofErr w:type="spellEnd"/>
      <w:r w:rsidRPr="001A6F12">
        <w:rPr>
          <w:rFonts w:eastAsiaTheme="minorHAnsi" w:cs="Times New Roman"/>
          <w:sz w:val="24"/>
          <w:szCs w:val="22"/>
          <w:lang w:eastAsia="en-US"/>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14. Компания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закупает реагенты (540 л на период) для проведения анализов для поставки лабораториям и выбирает из двух поставщиков. Реагенты среднего качества реализуются по среднерыночной цене 7 тыс. руб. за 1 литр, более высокого качества — на 25% дороже.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(Россия) поставляет реагенты среднего качества, упакованные в пробирки.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S3 (Европа) поставляет реагенты высокого качества в больших канистрах, поэтому при работе с ним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должна закупать и осуществлять доставку из Европы, проходить таможенное оформление по прибытии груза, разливать реагенты в пробирки и упаковывать в коробки.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(с доставкой) у D6 — 2000 тыс. руб., переменные расходы составляют 5% от затрат на закупку.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у S3 — 28000 евро (без доставки). По условиям договора расходы по доставке несет покупатель. Средняя стоимость доставки нужного количества реагентов с учетом пошлин и страхования составляет 350 </w:t>
      </w:r>
      <w:proofErr w:type="spellStart"/>
      <w:proofErr w:type="gramStart"/>
      <w:r w:rsidRPr="001A6F12">
        <w:rPr>
          <w:rFonts w:eastAsiaTheme="minorHAnsi" w:cs="Times New Roman"/>
          <w:sz w:val="24"/>
          <w:szCs w:val="24"/>
          <w:lang w:eastAsia="en-US"/>
        </w:rPr>
        <w:t>тыс</w:t>
      </w:r>
      <w:proofErr w:type="spellEnd"/>
      <w:proofErr w:type="gramEnd"/>
      <w:r w:rsidRPr="001A6F12">
        <w:rPr>
          <w:rFonts w:eastAsiaTheme="minorHAnsi" w:cs="Times New Roman"/>
          <w:sz w:val="24"/>
          <w:szCs w:val="24"/>
          <w:lang w:eastAsia="en-US"/>
        </w:rPr>
        <w:t xml:space="preserve"> руб. Затраты на организацию розлива и упаковку реагентов данного количества — 300 тыс. руб.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Рассчитать выручку, затраты и прибыль компании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при работе с каждым поставщиком и выбрать наиболее выгодный вариант поставки при курсе евро = 80 руб.</w:t>
      </w:r>
    </w:p>
    <w:p w:rsidR="001A6F12" w:rsidRPr="001A6F12" w:rsidRDefault="001A6F12" w:rsidP="001A6F12">
      <w:pPr>
        <w:ind w:firstLine="709"/>
        <w:jc w:val="both"/>
        <w:rPr>
          <w:rFonts w:eastAsiaTheme="minorHAnsi" w:cs="Times New Roman"/>
          <w:b/>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 /л = 3780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2 тыс. руб. × 1,05 = 2100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3780 ‒ 2100 = 1680 тыс. руб.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S3: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руб./л × 1,25 = 4725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28000 евро × 80 руб./евро = 2240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доставку = 350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розлив и упаковку = 300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Совокупные затраты: 2890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4725 ‒ 2890 = </w:t>
      </w:r>
      <w:r w:rsidRPr="001A6F12">
        <w:rPr>
          <w:rFonts w:eastAsiaTheme="minorHAnsi" w:cs="Times New Roman"/>
          <w:b/>
          <w:sz w:val="24"/>
          <w:szCs w:val="24"/>
          <w:lang w:eastAsia="en-US"/>
        </w:rPr>
        <w:t>1835</w:t>
      </w:r>
      <w:r w:rsidRPr="001A6F12">
        <w:rPr>
          <w:rFonts w:eastAsiaTheme="minorHAnsi" w:cs="Times New Roman"/>
          <w:b/>
          <w:color w:val="FF0000"/>
          <w:sz w:val="24"/>
          <w:szCs w:val="24"/>
          <w:lang w:eastAsia="en-US"/>
        </w:rPr>
        <w:t xml:space="preserve"> </w:t>
      </w:r>
      <w:r w:rsidRPr="001A6F12">
        <w:rPr>
          <w:rFonts w:eastAsiaTheme="minorHAnsi" w:cs="Times New Roman"/>
          <w:sz w:val="24"/>
          <w:szCs w:val="24"/>
          <w:lang w:eastAsia="en-US"/>
        </w:rPr>
        <w:t xml:space="preserve">тыс. </w:t>
      </w:r>
      <w:proofErr w:type="spellStart"/>
      <w:r w:rsidRPr="001A6F12">
        <w:rPr>
          <w:rFonts w:eastAsiaTheme="minorHAnsi" w:cs="Times New Roman"/>
          <w:sz w:val="24"/>
          <w:szCs w:val="24"/>
          <w:lang w:eastAsia="en-US"/>
        </w:rPr>
        <w:t>руб</w:t>
      </w:r>
      <w:proofErr w:type="spellEnd"/>
      <w:r w:rsidRPr="001A6F12">
        <w:rPr>
          <w:rFonts w:eastAsiaTheme="minorHAnsi" w:cs="Times New Roman"/>
          <w:sz w:val="24"/>
          <w:szCs w:val="24"/>
          <w:lang w:eastAsia="en-US"/>
        </w:rPr>
        <w:t xml:space="preserve">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Следовательно, наиболее выгодный поставщик S3.</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15. Чтобы заменить морально изношенное технологическое оборудование, проектом предполагается выделить 200 тыс. руб. и затем в течение 10 лет получать ежегодный доход 50 тыс. руб.  Определить на каком году инвесторы станут получать чистый доход от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составит: Т = 200 / 50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Сумма инвестиций будет возвращена за 4 года, с 5-го года  инвесторы станут получать чистый доход от этих инвестиций.</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16.</w:t>
      </w:r>
      <w:r w:rsidRPr="001A6F12">
        <w:rPr>
          <w:rFonts w:eastAsiaTheme="minorHAnsi" w:cs="Times New Roman"/>
          <w:b/>
          <w:sz w:val="24"/>
          <w:szCs w:val="24"/>
          <w:lang w:eastAsia="en-US"/>
        </w:rPr>
        <w:t xml:space="preserve"> </w:t>
      </w:r>
      <w:r w:rsidRPr="001A6F12">
        <w:rPr>
          <w:rFonts w:eastAsiaTheme="minorHAnsi" w:cs="Times New Roman"/>
          <w:sz w:val="24"/>
          <w:szCs w:val="24"/>
          <w:lang w:eastAsia="en-US"/>
        </w:rPr>
        <w:t>Рассматриваются два проекта. Первый проект предполагает инвестирование 2 млн. рублей и в первый год первый проект может дать прибыль 300 000 рублей. Второй проект предполагает инвестирование 4 млн. рублей и в первый год может дать прибыль 400 000 рублей. Необходимо оценить эффективность указанных проектов, используя показатели рентабельности и срока окупаемости. При оценке использовать показатели за первый год эксплуатации.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первого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300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2</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15 %.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второго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400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4</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 xml:space="preserve">000 = 10 %.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Срок окупаемости первого проекта: Т = 2 000 000 / 300 000 = 6,67 лет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второго проекта: Т = 4 000 000 / 400 000 = 10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Первый проект выгоднее, так как у него короче срок окупаемости и выше рентабельность.</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17. В проект нужно вложить 80 000 денежных единиц, ожидаемый доход по годам составит: 22 000, 20 000, 18 000, 16 000 и 14 000 денежных единиц. Рассчитать простой срок окупаемости проекта.</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Так как отдача у проекта распределена во времени неравномерно, воспользуемся кумулятивным способом расчета срока окупаемости:</w:t>
      </w:r>
    </w:p>
    <w:tbl>
      <w:tblPr>
        <w:tblStyle w:val="13"/>
        <w:tblW w:w="0" w:type="auto"/>
        <w:tblLook w:val="04A0" w:firstRow="1" w:lastRow="0" w:firstColumn="1" w:lastColumn="0" w:noHBand="0" w:noVBand="1"/>
      </w:tblPr>
      <w:tblGrid>
        <w:gridCol w:w="2235"/>
        <w:gridCol w:w="1317"/>
        <w:gridCol w:w="1317"/>
        <w:gridCol w:w="1317"/>
        <w:gridCol w:w="1317"/>
        <w:gridCol w:w="1317"/>
        <w:gridCol w:w="1318"/>
      </w:tblGrid>
      <w:tr w:rsidR="001A6F12" w:rsidRPr="001A6F12" w:rsidTr="001A6F12">
        <w:tc>
          <w:tcPr>
            <w:tcW w:w="2235"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Года</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131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22 000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16 000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14 000</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-38 000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-4 000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10 000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Простой срок окупаемости проекта будет </w:t>
      </w:r>
      <w:proofErr w:type="gramStart"/>
      <w:r w:rsidRPr="001A6F12">
        <w:rPr>
          <w:rFonts w:eastAsiaTheme="minorHAnsi" w:cs="Times New Roman"/>
          <w:sz w:val="24"/>
          <w:szCs w:val="24"/>
          <w:lang w:eastAsia="en-US"/>
        </w:rPr>
        <w:t>находится</w:t>
      </w:r>
      <w:proofErr w:type="gramEnd"/>
      <w:r w:rsidRPr="001A6F12">
        <w:rPr>
          <w:rFonts w:eastAsiaTheme="minorHAnsi" w:cs="Times New Roman"/>
          <w:sz w:val="24"/>
          <w:szCs w:val="24"/>
          <w:lang w:eastAsia="en-US"/>
        </w:rPr>
        <w:t xml:space="preserve"> в интервале между четвертым и пятым годами реализации, а точнее: Т = 4 + 4000/140000 = 4,29 года. </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18. Определить простой срок окупаемости проекта, если инвестиционный проект характеризуется следующими показателями:</w:t>
      </w:r>
    </w:p>
    <w:tbl>
      <w:tblPr>
        <w:tblStyle w:val="13"/>
        <w:tblW w:w="9600" w:type="dxa"/>
        <w:tblLook w:val="04A0" w:firstRow="1" w:lastRow="0" w:firstColumn="1" w:lastColumn="0" w:noHBand="0" w:noVBand="1"/>
      </w:tblPr>
      <w:tblGrid>
        <w:gridCol w:w="2996"/>
        <w:gridCol w:w="1659"/>
        <w:gridCol w:w="1659"/>
        <w:gridCol w:w="1627"/>
        <w:gridCol w:w="1659"/>
      </w:tblGrid>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800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кумулятивного чистого денежного потока:</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456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Чистый денежный поток (доходы – 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чистый денежный поток</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1150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Кумулятивный чистый денежный поток становится неотрицательным между первым и вторым годом. Простой срок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1 + 50 / 400 = 1,125 года.</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19. Оценить предлагаемый инвестиционный проект по покупке нового оборудования по простому сроку окупаемости, рентабельности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Исходные данные:</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lastRenderedPageBreak/>
        <w:t>- инвестиции в оборудование – 5600 тыс. руб.;</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срок эксплуатации оборудования – 3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рентабельность активов предприятия – 10 %;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ожидаемый доход по годам эксплуатации: 1500 тыс. руб., 3000 тыс. руб., 2000 тыс. руб.</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Рассчитаем денежные потоки:</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5134"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 xml:space="preserve">Денежный поток </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1 500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3 000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2 000</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-4 100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-1 100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Простой срок окупаемости: Т = 2+1100/2000 = 2,55</w:t>
      </w:r>
      <w:r w:rsidRPr="001A6F12">
        <w:rPr>
          <w:rFonts w:eastAsiaTheme="minorHAnsi" w:cs="Times New Roman"/>
          <w:noProof/>
          <w:sz w:val="24"/>
          <w:szCs w:val="24"/>
        </w:rPr>
        <w:t xml:space="preserve"> </w:t>
      </w:r>
      <w:r w:rsidRPr="001A6F12">
        <w:rPr>
          <w:rFonts w:eastAsiaTheme="minorHAnsi" w:cs="Times New Roman"/>
          <w:sz w:val="24"/>
          <w:szCs w:val="24"/>
          <w:lang w:eastAsia="en-US"/>
        </w:rPr>
        <w:t>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общем сроке проекта в 3 года, первоначально вложенные инвестиции будут полностью возмещены за счет доходов, полученных в течение 2,55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Рентабельность инвестиций будет рассчитываться как отношение среднегодового дохода к начальным вложениям:</w:t>
      </w:r>
    </w:p>
    <w:p w:rsidR="001A6F12" w:rsidRPr="001A6F12" w:rsidRDefault="001A6F12" w:rsidP="001A6F12">
      <w:pPr>
        <w:jc w:val="both"/>
        <w:rPr>
          <w:rFonts w:eastAsiaTheme="minorHAnsi" w:cs="Times New Roman"/>
          <w:i/>
          <w:sz w:val="24"/>
          <w:szCs w:val="24"/>
          <w:lang w:eastAsia="en-US"/>
        </w:rPr>
      </w:pPr>
      <m:oMathPara>
        <m:oMath>
          <m:r>
            <w:rPr>
              <w:rFonts w:ascii="Cambria Math" w:eastAsiaTheme="minorHAnsi" w:hAnsi="Cambria Math" w:cs="Times New Roman"/>
              <w:sz w:val="24"/>
              <w:szCs w:val="24"/>
              <w:lang w:val="en-US" w:eastAsia="en-US"/>
            </w:rPr>
            <m:t>R=</m:t>
          </m:r>
          <m:f>
            <m:fPr>
              <m:ctrlPr>
                <w:rPr>
                  <w:rFonts w:ascii="Cambria Math" w:eastAsiaTheme="minorHAnsi" w:hAnsi="Cambria Math" w:cs="Times New Roman"/>
                  <w:i/>
                  <w:sz w:val="24"/>
                  <w:szCs w:val="24"/>
                  <w:lang w:val="en-US" w:eastAsia="en-US"/>
                </w:rPr>
              </m:ctrlPr>
            </m:fPr>
            <m:num>
              <m:r>
                <m:rPr>
                  <m:sty m:val="p"/>
                </m:rPr>
                <w:rPr>
                  <w:rFonts w:ascii="Cambria Math" w:eastAsiaTheme="minorHAnsi" w:hAnsi="Cambria Math" w:cs="Times New Roman"/>
                  <w:sz w:val="24"/>
                  <w:szCs w:val="24"/>
                  <w:lang w:val="en-US" w:eastAsia="en-US"/>
                </w:rPr>
                <m:t>(1500+3000+2000)/3</m:t>
              </m:r>
            </m:num>
            <m:den>
              <m:r>
                <w:rPr>
                  <w:rFonts w:ascii="Cambria Math" w:eastAsiaTheme="minorHAnsi" w:hAnsi="Cambria Math" w:cs="Times New Roman"/>
                  <w:sz w:val="24"/>
                  <w:szCs w:val="24"/>
                  <w:lang w:val="en-US" w:eastAsia="en-US"/>
                </w:rPr>
                <m:t>5600</m:t>
              </m:r>
            </m:den>
          </m:f>
          <m:r>
            <w:rPr>
              <w:rFonts w:ascii="Cambria Math" w:eastAsiaTheme="minorHAnsi" w:hAnsi="Cambria Math" w:cs="Times New Roman"/>
              <w:sz w:val="24"/>
              <w:szCs w:val="24"/>
              <w:lang w:val="en-US" w:eastAsia="en-US"/>
            </w:rPr>
            <m:t>×100=38</m:t>
          </m:r>
          <m:r>
            <w:rPr>
              <w:rFonts w:ascii="Cambria Math" w:eastAsiaTheme="minorHAnsi" w:hAnsi="Cambria Math" w:cs="Times New Roman"/>
              <w:sz w:val="24"/>
              <w:szCs w:val="24"/>
              <w:lang w:eastAsia="en-US"/>
            </w:rPr>
            <m:t>,69 %.</m:t>
          </m:r>
        </m:oMath>
      </m:oMathPara>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рентабельности активов в 10 % данный проект является выгодным, так как обеспечивает более высокую рентабельность 38,69 %.</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20. Проекты</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требуют инвестиций по 1000 тыс. рублей каждый.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обеспечивает более высокие доходы в течение первых трех лет, после чего они резко снижаются. От проекта</w:t>
      </w:r>
      <w:proofErr w:type="gramStart"/>
      <w:r w:rsidRPr="001A6F12">
        <w:rPr>
          <w:rFonts w:eastAsiaTheme="minorHAnsi" w:cs="Times New Roman"/>
          <w:sz w:val="24"/>
          <w:szCs w:val="24"/>
          <w:lang w:eastAsia="en-US"/>
        </w:rPr>
        <w:t xml:space="preserve"> Б</w:t>
      </w:r>
      <w:proofErr w:type="gramEnd"/>
      <w:r w:rsidRPr="001A6F12">
        <w:rPr>
          <w:rFonts w:eastAsiaTheme="minorHAnsi" w:cs="Times New Roman"/>
          <w:sz w:val="24"/>
          <w:szCs w:val="24"/>
          <w:lang w:eastAsia="en-US"/>
        </w:rPr>
        <w:t xml:space="preserve"> доходы поступают равномерно по 250 тыс. рублей на протяжении всего срока реализации проекта (см. данные в таблице). Определить простые сроки окупаемости по проектам</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и выбрать из них наиболее выгодный.</w:t>
      </w:r>
    </w:p>
    <w:tbl>
      <w:tblPr>
        <w:tblStyle w:val="13"/>
        <w:tblW w:w="9600" w:type="dxa"/>
        <w:tblLook w:val="04A0" w:firstRow="1" w:lastRow="0" w:firstColumn="1" w:lastColumn="0" w:noHBand="0" w:noVBand="1"/>
      </w:tblPr>
      <w:tblGrid>
        <w:gridCol w:w="4140"/>
        <w:gridCol w:w="2738"/>
        <w:gridCol w:w="2722"/>
      </w:tblGrid>
      <w:tr w:rsidR="001A6F12" w:rsidRPr="001A6F12" w:rsidTr="001A6F12">
        <w:tc>
          <w:tcPr>
            <w:tcW w:w="385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Наименование показателя</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А</w:t>
            </w:r>
            <w:proofErr w:type="gramEnd"/>
            <w:r w:rsidRPr="001A6F12">
              <w:rPr>
                <w:rFonts w:ascii="Times New Roman" w:hAnsi="Times New Roman" w:cs="Times New Roman"/>
                <w:sz w:val="24"/>
                <w:szCs w:val="24"/>
              </w:rPr>
              <w:t>, тыс. рублей</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Б</w:t>
            </w:r>
            <w:proofErr w:type="gramEnd"/>
            <w:r w:rsidRPr="001A6F12">
              <w:rPr>
                <w:rFonts w:ascii="Times New Roman" w:hAnsi="Times New Roman" w:cs="Times New Roman"/>
                <w:sz w:val="24"/>
                <w:szCs w:val="24"/>
              </w:rPr>
              <w:t>, тыс. рублей</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Инвестиционные затраты</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w:t>
            </w:r>
          </w:p>
        </w:tc>
        <w:tc>
          <w:tcPr>
            <w:tcW w:w="2550" w:type="dxa"/>
            <w:hideMark/>
          </w:tcPr>
          <w:p w:rsidR="001A6F12" w:rsidRPr="001A6F12" w:rsidRDefault="001A6F12" w:rsidP="001A6F12">
            <w:pPr>
              <w:jc w:val="center"/>
              <w:rPr>
                <w:rFonts w:ascii="Times New Roman" w:hAnsi="Times New Roman" w:cs="Times New Roman"/>
                <w:sz w:val="24"/>
                <w:szCs w:val="24"/>
              </w:rPr>
            </w:pPr>
          </w:p>
        </w:tc>
        <w:tc>
          <w:tcPr>
            <w:tcW w:w="2535" w:type="dxa"/>
            <w:hideMark/>
          </w:tcPr>
          <w:p w:rsidR="001A6F12" w:rsidRPr="001A6F12" w:rsidRDefault="001A6F12" w:rsidP="001A6F12">
            <w:pPr>
              <w:jc w:val="center"/>
              <w:rPr>
                <w:rFonts w:ascii="Times New Roman" w:hAnsi="Times New Roman" w:cs="Times New Roman"/>
                <w:sz w:val="24"/>
                <w:szCs w:val="24"/>
              </w:rPr>
            </w:pP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первый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второй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третий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четвертый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пятый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шестой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Всего</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Из таблицы видно, что инвестиции в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окупятся за три года, в проект Б – за четыре года (1000 / 250 = 4).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Исходя из срока окупаемости, первый проект выгоднее, чем второй.</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21. Торговая фирма намерена приобрести товар за 400 тыс. руб., транспортировать его к месту реализации (стоимость транспортировки 32 тыс. руб.) и продать его на протяжении двух месяцев за 580 тыс. руб. Рассчитайте чистый дисконтированный доход и индекс доходности инвестиционного проекта. Сделайте вывод.</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proofErr w:type="spellStart"/>
      <w:r w:rsidRPr="001A6F12">
        <w:rPr>
          <w:rFonts w:eastAsiaTheme="minorHAnsi" w:cs="Times New Roman"/>
          <w:color w:val="000000"/>
          <w:sz w:val="24"/>
          <w:szCs w:val="24"/>
          <w:lang w:eastAsia="en-US"/>
        </w:rPr>
        <w:t>NPV</w:t>
      </w:r>
      <w:proofErr w:type="spellEnd"/>
      <w:r w:rsidRPr="001A6F12">
        <w:rPr>
          <w:rFonts w:eastAsiaTheme="minorHAnsi" w:cs="Times New Roman"/>
          <w:color w:val="000000"/>
          <w:sz w:val="24"/>
          <w:szCs w:val="24"/>
          <w:lang w:eastAsia="en-US"/>
        </w:rPr>
        <w:t xml:space="preserve"> = Доходы – Расходы = 580 – (400 + 32) = 148 тыс. руб.</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r w:rsidRPr="001A6F12">
        <w:rPr>
          <w:rFonts w:eastAsiaTheme="minorHAnsi" w:cs="Times New Roman"/>
          <w:color w:val="000000"/>
          <w:sz w:val="24"/>
          <w:szCs w:val="24"/>
          <w:lang w:val="en-US" w:eastAsia="en-US"/>
        </w:rPr>
        <w:t>PI</w:t>
      </w:r>
      <w:r w:rsidRPr="001A6F12">
        <w:rPr>
          <w:rFonts w:eastAsiaTheme="minorHAnsi" w:cs="Times New Roman"/>
          <w:color w:val="000000"/>
          <w:sz w:val="24"/>
          <w:szCs w:val="24"/>
          <w:lang w:eastAsia="en-US"/>
        </w:rPr>
        <w:t xml:space="preserve"> = Доход / Инвестиции = 580/432 = 1</w:t>
      </w:r>
      <w:proofErr w:type="gramStart"/>
      <w:r w:rsidRPr="001A6F12">
        <w:rPr>
          <w:rFonts w:eastAsiaTheme="minorHAnsi" w:cs="Times New Roman"/>
          <w:color w:val="000000"/>
          <w:sz w:val="24"/>
          <w:szCs w:val="24"/>
          <w:lang w:eastAsia="en-US"/>
        </w:rPr>
        <w:t>,34</w:t>
      </w:r>
      <w:proofErr w:type="gramEnd"/>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 xml:space="preserve">22. Проект,  требующий  инвестиций  в  размере  70  000 млн. руб.,  предполагает получение годового дохода в размере 20 000 млн. руб. в течение 5 лет. Оценить целесообразность инвестиции по чистому дисконтированному доходу и индексу доходности, если ставка дисконта 5 %. </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m:t>NPV=-70 000+</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==16,590 </m:t>
          </m:r>
          <m:r>
            <w:rPr>
              <w:rFonts w:ascii="Cambria Math" w:hAnsi="Cambria Math" w:cs="Times New Roman"/>
              <w:sz w:val="24"/>
              <w:szCs w:val="24"/>
            </w:rPr>
            <m:t>млн руб.</m:t>
          </m:r>
        </m:oMath>
      </m:oMathPara>
    </w:p>
    <w:p w:rsidR="001A6F12" w:rsidRPr="001A6F12" w:rsidRDefault="001A6F12" w:rsidP="001A6F12">
      <w:pPr>
        <w:ind w:firstLine="709"/>
        <w:jc w:val="both"/>
        <w:rPr>
          <w:rFonts w:cs="Times New Roman"/>
          <w:sz w:val="24"/>
          <w:szCs w:val="24"/>
        </w:rPr>
      </w:pPr>
      <m:oMathPara>
        <m:oMath>
          <m:r>
            <w:rPr>
              <w:rFonts w:ascii="Cambria Math" w:hAnsi="Cambria Math" w:cs="Times New Roman"/>
              <w:sz w:val="24"/>
              <w:szCs w:val="24"/>
              <w:lang w:val="en-US"/>
            </w:rPr>
            <m:t>PI</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Доходы</m:t>
              </m:r>
            </m:num>
            <m:den>
              <m:r>
                <w:rPr>
                  <w:rFonts w:ascii="Cambria Math" w:hAnsi="Cambria Math" w:cs="Times New Roman"/>
                  <w:sz w:val="24"/>
                  <w:szCs w:val="24"/>
                </w:rPr>
                <m:t>Инвестиции</m:t>
              </m:r>
            </m:den>
          </m:f>
          <m:r>
            <w:rPr>
              <w:rFonts w:ascii="Cambria Math" w:hAnsi="Cambria Math" w:cs="Times New Roman"/>
              <w:sz w:val="24"/>
              <w:szCs w:val="24"/>
            </w:rPr>
            <m:t>=</m:t>
          </m:r>
          <m:f>
            <m:fPr>
              <m:ctrlPr>
                <w:rPr>
                  <w:rFonts w:ascii="Cambria Math" w:hAnsi="Cambria Math" w:cs="Times New Roman"/>
                  <w:i/>
                  <w:sz w:val="24"/>
                  <w:szCs w:val="24"/>
                  <w:lang w:val="en-US"/>
                </w:rPr>
              </m:ctrlPr>
            </m:fPr>
            <m:num>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4</m:t>
                      </m:r>
                    </m:sup>
                  </m:sSup>
                </m:den>
              </m:f>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5</m:t>
                      </m:r>
                    </m:sup>
                  </m:sSup>
                </m:den>
              </m:f>
            </m:num>
            <m:den>
              <m:r>
                <w:rPr>
                  <w:rFonts w:ascii="Cambria Math" w:hAnsi="Cambria Math" w:cs="Times New Roman"/>
                  <w:sz w:val="24"/>
                  <w:szCs w:val="24"/>
                </w:rPr>
                <m:t>70 000</m:t>
              </m:r>
            </m:den>
          </m:f>
          <m:r>
            <w:rPr>
              <w:rFonts w:ascii="Cambria Math" w:hAnsi="Cambria Math" w:cs="Times New Roman"/>
              <w:sz w:val="24"/>
              <w:szCs w:val="24"/>
            </w:rPr>
            <m:t>==1,237.</m:t>
          </m:r>
        </m:oMath>
      </m:oMathPara>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bCs/>
          <w:sz w:val="24"/>
          <w:szCs w:val="24"/>
          <w:lang w:eastAsia="en-US"/>
        </w:rPr>
        <w:t xml:space="preserve">23. Рассчитать простой и </w:t>
      </w:r>
      <w:r w:rsidRPr="001A6F12">
        <w:rPr>
          <w:rFonts w:eastAsiaTheme="minorHAnsi" w:cs="Times New Roman"/>
          <w:sz w:val="24"/>
          <w:szCs w:val="24"/>
          <w:lang w:eastAsia="en-US"/>
        </w:rPr>
        <w:t>дисконтированный</w:t>
      </w:r>
      <w:r w:rsidRPr="001A6F12">
        <w:rPr>
          <w:rFonts w:eastAsiaTheme="minorHAnsi" w:cs="Times New Roman"/>
          <w:b/>
          <w:sz w:val="24"/>
          <w:szCs w:val="24"/>
          <w:lang w:eastAsia="en-US"/>
        </w:rPr>
        <w:t xml:space="preserve"> </w:t>
      </w:r>
      <w:r w:rsidRPr="001A6F12">
        <w:rPr>
          <w:rFonts w:eastAsiaTheme="minorHAnsi" w:cs="Times New Roman"/>
          <w:bCs/>
          <w:sz w:val="24"/>
          <w:szCs w:val="24"/>
          <w:lang w:eastAsia="en-US"/>
        </w:rPr>
        <w:t>срок окупаемости</w:t>
      </w:r>
      <w:r w:rsidRPr="001A6F12">
        <w:rPr>
          <w:rFonts w:eastAsiaTheme="minorHAnsi" w:cs="Times New Roman"/>
          <w:sz w:val="24"/>
          <w:szCs w:val="24"/>
          <w:lang w:eastAsia="en-US"/>
        </w:rPr>
        <w:t xml:space="preserve"> инвестиционный проекта</w:t>
      </w:r>
      <w:r w:rsidRPr="001A6F12">
        <w:rPr>
          <w:rFonts w:eastAsiaTheme="minorHAnsi" w:cs="Times New Roman"/>
          <w:bCs/>
          <w:sz w:val="24"/>
          <w:szCs w:val="24"/>
          <w:lang w:eastAsia="en-US"/>
        </w:rPr>
        <w:t>, если известно, что и</w:t>
      </w:r>
      <w:r w:rsidRPr="001A6F12">
        <w:rPr>
          <w:rFonts w:eastAsiaTheme="minorHAnsi" w:cs="Times New Roman"/>
          <w:sz w:val="24"/>
          <w:szCs w:val="24"/>
          <w:lang w:eastAsia="en-US"/>
        </w:rPr>
        <w:t>нвестиции в бизнес составили 500 тыс. рублей, движение денежных потоков по годам представлены в таблице.</w:t>
      </w:r>
    </w:p>
    <w:tbl>
      <w:tblPr>
        <w:tblStyle w:val="13"/>
        <w:tblW w:w="0" w:type="auto"/>
        <w:tblLook w:val="04A0" w:firstRow="1" w:lastRow="0" w:firstColumn="1" w:lastColumn="0" w:noHBand="0" w:noVBand="1"/>
      </w:tblPr>
      <w:tblGrid>
        <w:gridCol w:w="730"/>
        <w:gridCol w:w="2829"/>
        <w:gridCol w:w="2693"/>
        <w:gridCol w:w="3350"/>
      </w:tblGrid>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Годы</w:t>
            </w:r>
          </w:p>
        </w:tc>
        <w:tc>
          <w:tcPr>
            <w:tcW w:w="2829"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Сумма инвестиций, тыс. руб.</w:t>
            </w:r>
          </w:p>
        </w:tc>
        <w:tc>
          <w:tcPr>
            <w:tcW w:w="2693"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Денежные потоки, тыс. руб.</w:t>
            </w:r>
          </w:p>
        </w:tc>
        <w:tc>
          <w:tcPr>
            <w:tcW w:w="3350"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Чистые денежные потоки, тыс. руб.</w:t>
            </w:r>
          </w:p>
        </w:tc>
      </w:tr>
      <w:tr w:rsidR="001A6F12" w:rsidRPr="001A6F12" w:rsidTr="001A6F12">
        <w:trPr>
          <w:trHeight w:val="20"/>
        </w:trPr>
        <w:tc>
          <w:tcPr>
            <w:tcW w:w="0" w:type="auto"/>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0</w:t>
            </w:r>
          </w:p>
        </w:tc>
        <w:tc>
          <w:tcPr>
            <w:tcW w:w="2829"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500 000</w:t>
            </w:r>
          </w:p>
        </w:tc>
        <w:tc>
          <w:tcPr>
            <w:tcW w:w="2693"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c>
          <w:tcPr>
            <w:tcW w:w="3350"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83333,33</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104166,67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115740,74</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4</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Итого</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500000</w:t>
            </w: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544367,28</w:t>
            </w:r>
          </w:p>
        </w:tc>
      </w:tr>
    </w:tbl>
    <w:p w:rsidR="001A6F12" w:rsidRPr="001A6F12" w:rsidRDefault="001A6F12" w:rsidP="001A6F12">
      <w:pPr>
        <w:shd w:val="clear" w:color="auto" w:fill="FFFFFF"/>
        <w:ind w:firstLine="709"/>
        <w:jc w:val="both"/>
        <w:rPr>
          <w:rFonts w:cs="Times New Roman"/>
          <w:bCs/>
          <w:color w:val="191919"/>
          <w:sz w:val="24"/>
          <w:szCs w:val="24"/>
        </w:rPr>
      </w:pPr>
      <w:r w:rsidRPr="001A6F12">
        <w:rPr>
          <w:rFonts w:cs="Times New Roman"/>
          <w:bCs/>
          <w:color w:val="191919"/>
          <w:sz w:val="24"/>
          <w:szCs w:val="24"/>
        </w:rPr>
        <w:t>Ответ:</w:t>
      </w:r>
    </w:p>
    <w:p w:rsidR="001A6F12" w:rsidRPr="001A6F12" w:rsidRDefault="001A6F12" w:rsidP="00542C50">
      <w:pPr>
        <w:shd w:val="clear" w:color="auto" w:fill="FFFFFF"/>
        <w:jc w:val="both"/>
        <w:rPr>
          <w:rFonts w:cs="Times New Roman"/>
          <w:bCs/>
          <w:color w:val="191919"/>
          <w:sz w:val="24"/>
          <w:szCs w:val="24"/>
        </w:rPr>
      </w:pPr>
      <w:r w:rsidRPr="001A6F12">
        <w:rPr>
          <w:rFonts w:cs="Times New Roman"/>
          <w:bCs/>
          <w:color w:val="191919"/>
          <w:sz w:val="24"/>
          <w:szCs w:val="24"/>
        </w:rPr>
        <w:t>Рассчитаем кумулятивные денежные потоки:</w:t>
      </w:r>
    </w:p>
    <w:tbl>
      <w:tblPr>
        <w:tblW w:w="0" w:type="auto"/>
        <w:tblInd w:w="93" w:type="dxa"/>
        <w:shd w:val="clear" w:color="auto" w:fill="FFFFFF"/>
        <w:tblCellMar>
          <w:left w:w="0" w:type="dxa"/>
          <w:right w:w="0" w:type="dxa"/>
        </w:tblCellMar>
        <w:tblLook w:val="04A0" w:firstRow="1" w:lastRow="0" w:firstColumn="1" w:lastColumn="0" w:noHBand="0" w:noVBand="1"/>
      </w:tblPr>
      <w:tblGrid>
        <w:gridCol w:w="628"/>
        <w:gridCol w:w="1412"/>
        <w:gridCol w:w="1701"/>
        <w:gridCol w:w="1701"/>
        <w:gridCol w:w="1701"/>
        <w:gridCol w:w="1701"/>
      </w:tblGrid>
      <w:tr w:rsidR="001A6F12" w:rsidRPr="001A6F12" w:rsidTr="001A6F12">
        <w:trPr>
          <w:trHeight w:val="2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Годы</w:t>
            </w:r>
          </w:p>
        </w:tc>
        <w:tc>
          <w:tcPr>
            <w:tcW w:w="1412" w:type="dxa"/>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Сумма инвестиций, тыс. руб.</w:t>
            </w:r>
          </w:p>
        </w:tc>
        <w:tc>
          <w:tcPr>
            <w:tcW w:w="1701" w:type="dxa"/>
            <w:tcBorders>
              <w:top w:val="single" w:sz="8" w:space="0" w:color="auto"/>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Денежные потоки, тыс. руб.</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денежный поток,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Чистые денежные потоки,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чистый денежный поток, тыс. руб.</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0</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500 000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104 166,67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187 500,00</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115 740,74</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303 240,74</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700 000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423 804,01</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Итого</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r>
    </w:tbl>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=3 г. + (остаток долга инвестору на конец третьего года)/денежный поток за четвертый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 3 + 50 000/250 000 = 3,2</w:t>
      </w:r>
      <w:r w:rsidRPr="001A6F12">
        <w:rPr>
          <w:rFonts w:cs="Times New Roman"/>
          <w:color w:val="191919"/>
          <w:sz w:val="24"/>
          <w:szCs w:val="24"/>
          <w:lang w:val="en-US"/>
        </w:rPr>
        <w:t> </w:t>
      </w:r>
      <w:r w:rsidRPr="001A6F12">
        <w:rPr>
          <w:rFonts w:cs="Times New Roman"/>
          <w:color w:val="191919"/>
          <w:sz w:val="24"/>
          <w:szCs w:val="24"/>
        </w:rPr>
        <w:t>года.</w:t>
      </w:r>
    </w:p>
    <w:p w:rsidR="001A6F12" w:rsidRPr="001A6F12" w:rsidRDefault="001A6F12" w:rsidP="001A6F12">
      <w:pPr>
        <w:shd w:val="clear" w:color="auto" w:fill="FFFFFF"/>
        <w:jc w:val="both"/>
        <w:rPr>
          <w:rFonts w:cs="Times New Roman"/>
          <w:bCs/>
          <w:color w:val="191919"/>
          <w:sz w:val="24"/>
          <w:szCs w:val="24"/>
        </w:rPr>
      </w:pP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г.+(остаток долга инвестору на конец четвертого года)/чистый денежный поток за пятый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+ 76195,99/120563,27 =4,63 года.</w:t>
      </w:r>
    </w:p>
    <w:p w:rsidR="001A6F12" w:rsidRPr="001A6F12" w:rsidRDefault="001A6F12" w:rsidP="001A6F12">
      <w:pPr>
        <w:ind w:firstLine="709"/>
        <w:jc w:val="both"/>
        <w:rPr>
          <w:rFonts w:cs="Times New Roman"/>
          <w:sz w:val="24"/>
          <w:szCs w:val="24"/>
        </w:rPr>
      </w:pPr>
    </w:p>
    <w:p w:rsidR="001A6F12" w:rsidRPr="001A6F12" w:rsidRDefault="001A6F12" w:rsidP="001A6F12">
      <w:pPr>
        <w:tabs>
          <w:tab w:val="left" w:pos="816"/>
        </w:tabs>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24. В инвестиционный проект предлагается вложить 1600 млн. руб. Обещанный среднегодовой доход составляет 400 млн. руб. Ожидается, что ставка доходности (дисконтирования) не </w:t>
      </w:r>
      <w:proofErr w:type="gramStart"/>
      <w:r w:rsidRPr="001A6F12">
        <w:rPr>
          <w:rFonts w:eastAsiaTheme="minorHAnsi" w:cs="Times New Roman"/>
          <w:sz w:val="24"/>
          <w:szCs w:val="24"/>
          <w:lang w:eastAsia="en-US"/>
        </w:rPr>
        <w:t>будет меняться и</w:t>
      </w:r>
      <w:proofErr w:type="gramEnd"/>
      <w:r w:rsidRPr="001A6F12">
        <w:rPr>
          <w:rFonts w:eastAsiaTheme="minorHAnsi" w:cs="Times New Roman"/>
          <w:sz w:val="24"/>
          <w:szCs w:val="24"/>
          <w:lang w:eastAsia="en-US"/>
        </w:rPr>
        <w:t xml:space="preserve"> будет составлять 10 % годовых. Найти абсолютный и дисконтированный срок окупаемости.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Абсолютный срок окупаемости: Т = 1600 / 400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дисконтированного периода окупаемости:</w:t>
      </w:r>
    </w:p>
    <w:tbl>
      <w:tblPr>
        <w:tblStyle w:val="13"/>
        <w:tblW w:w="0" w:type="auto"/>
        <w:tblLook w:val="04A0" w:firstRow="1" w:lastRow="0" w:firstColumn="1" w:lastColumn="0" w:noHBand="0" w:noVBand="1"/>
      </w:tblPr>
      <w:tblGrid>
        <w:gridCol w:w="3998"/>
        <w:gridCol w:w="788"/>
        <w:gridCol w:w="866"/>
        <w:gridCol w:w="866"/>
        <w:gridCol w:w="866"/>
        <w:gridCol w:w="866"/>
        <w:gridCol w:w="866"/>
        <w:gridCol w:w="866"/>
      </w:tblGrid>
      <w:tr w:rsidR="001A6F12" w:rsidRPr="001A6F12" w:rsidTr="001A6F12">
        <w:trPr>
          <w:trHeight w:val="315"/>
        </w:trPr>
        <w:tc>
          <w:tcPr>
            <w:tcW w:w="3998" w:type="dxa"/>
            <w:noWrap/>
            <w:hideMark/>
          </w:tcPr>
          <w:p w:rsidR="001A6F12" w:rsidRPr="001A6F12" w:rsidRDefault="001A6F12" w:rsidP="001A6F12">
            <w:pPr>
              <w:jc w:val="both"/>
              <w:rPr>
                <w:rFonts w:ascii="Times New Roman" w:hAnsi="Times New Roman" w:cs="Times New Roman"/>
                <w:sz w:val="20"/>
                <w:szCs w:val="20"/>
              </w:rPr>
            </w:pP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Потоки</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proofErr w:type="gramStart"/>
            <w:r w:rsidRPr="001A6F12">
              <w:rPr>
                <w:rFonts w:ascii="Times New Roman" w:hAnsi="Times New Roman" w:cs="Times New Roman"/>
                <w:sz w:val="20"/>
                <w:szCs w:val="20"/>
              </w:rPr>
              <w:t>К-т</w:t>
            </w:r>
            <w:proofErr w:type="gramEnd"/>
            <w:r w:rsidRPr="001A6F12">
              <w:rPr>
                <w:rFonts w:ascii="Times New Roman" w:hAnsi="Times New Roman" w:cs="Times New Roman"/>
                <w:sz w:val="20"/>
                <w:szCs w:val="20"/>
              </w:rPr>
              <w:t xml:space="preserve"> дисконтирования</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0,90909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0,82645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0,75131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0,68301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0,62092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0,56447</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Дисконтированный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363,636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300,526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273,205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248,369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225,79</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Кумулятивный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-1236,4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-905,79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-83,685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142,104</w:t>
            </w:r>
          </w:p>
        </w:tc>
      </w:tr>
    </w:tbl>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Дисконтированный период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3,59 лет.</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25. Компания собирается приобрести новую технологическую линию стоимостью 200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 со сроком эксплуатации пять лет, внедрение которой позволит обеспечить дополнительные ежегодные денежные поступления в 50 млн руб. Требуемая норма доходности составляет 11%. Определить </w:t>
      </w:r>
      <w:proofErr w:type="spellStart"/>
      <w:r w:rsidRPr="001A6F12">
        <w:rPr>
          <w:rFonts w:eastAsiaTheme="minorHAnsi" w:cs="Times New Roman"/>
          <w:i/>
          <w:sz w:val="24"/>
          <w:szCs w:val="24"/>
          <w:lang w:eastAsia="en-US"/>
        </w:rPr>
        <w:t>NPV</w:t>
      </w:r>
      <w:proofErr w:type="spellEnd"/>
      <w:r w:rsidRPr="001A6F12">
        <w:rPr>
          <w:rFonts w:eastAsiaTheme="minorHAnsi" w:cs="Times New Roman"/>
          <w:i/>
          <w:sz w:val="24"/>
          <w:szCs w:val="24"/>
          <w:lang w:eastAsia="en-US"/>
        </w:rPr>
        <w:t xml:space="preserve"> </w:t>
      </w:r>
      <w:r w:rsidRPr="001A6F12">
        <w:rPr>
          <w:rFonts w:eastAsiaTheme="minorHAnsi" w:cs="Times New Roman"/>
          <w:sz w:val="24"/>
          <w:szCs w:val="24"/>
          <w:lang w:eastAsia="en-US"/>
        </w:rPr>
        <w:t>проекта. Является ли данный проект экономически целесообразным?</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m:t>NPV=-200+</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==-15, 205 </m:t>
          </m:r>
          <m:r>
            <w:rPr>
              <w:rFonts w:ascii="Cambria Math" w:hAnsi="Cambria Math" w:cs="Times New Roman"/>
              <w:sz w:val="24"/>
              <w:szCs w:val="24"/>
            </w:rPr>
            <m:t>млн руб.</m:t>
          </m:r>
        </m:oMath>
      </m:oMathPara>
    </w:p>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Проект не является экономически целесообразным, так как </w:t>
      </w:r>
      <w:proofErr w:type="spellStart"/>
      <w:r w:rsidRPr="001A6F12">
        <w:rPr>
          <w:rFonts w:eastAsiaTheme="minorHAnsi" w:cs="Times New Roman"/>
          <w:sz w:val="24"/>
          <w:szCs w:val="24"/>
          <w:lang w:val="en-US" w:eastAsia="en-US"/>
        </w:rPr>
        <w:t>NPV</w:t>
      </w:r>
      <w:proofErr w:type="spellEnd"/>
      <w:r w:rsidRPr="001A6F12">
        <w:rPr>
          <w:rFonts w:eastAsiaTheme="minorHAnsi" w:cs="Times New Roman"/>
          <w:sz w:val="24"/>
          <w:szCs w:val="24"/>
          <w:lang w:eastAsia="en-US"/>
        </w:rPr>
        <w:t xml:space="preserve"> &lt;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26. Имеются два проекта: проект А (достаточно большой по масштабу), требующий инвестиционных вложений в объеме 5 млн руб. и обеспечивающий по прогнозу получение 6 млн руб. денежного потока после 1-го года реализации, а также проект</w:t>
      </w:r>
      <w:proofErr w:type="gramStart"/>
      <w:r w:rsidRPr="001A6F12">
        <w:rPr>
          <w:rFonts w:cs="Times New Roman"/>
          <w:sz w:val="24"/>
          <w:szCs w:val="24"/>
        </w:rPr>
        <w:t xml:space="preserve"> Б</w:t>
      </w:r>
      <w:proofErr w:type="gramEnd"/>
      <w:r w:rsidRPr="001A6F12">
        <w:rPr>
          <w:rFonts w:cs="Times New Roman"/>
          <w:sz w:val="24"/>
          <w:szCs w:val="24"/>
        </w:rPr>
        <w:t xml:space="preserve"> (сравнительно небольшой) с объемом инвестиций 100 тыс. руб. и притоком денежных средств 130 тыс. руб. в конце 1-го года. Оба проекта характеризуются одинаковым уровнем риска и оцениваются при средневзвешенной стоимости капитала равной 10%. Оцените эффективность этих проектов на основе индекса доходности.</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993E39"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А</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6000000/(1+0,1)</m:t>
              </m:r>
            </m:num>
            <m:den>
              <m:r>
                <w:rPr>
                  <w:rFonts w:ascii="Cambria Math" w:hAnsi="Cambria Math" w:cs="Times New Roman"/>
                  <w:sz w:val="24"/>
                  <w:szCs w:val="24"/>
                </w:rPr>
                <m:t>5000000</m:t>
              </m:r>
            </m:den>
          </m:f>
          <m:r>
            <w:rPr>
              <w:rFonts w:ascii="Cambria Math" w:hAnsi="Cambria Math" w:cs="Times New Roman"/>
              <w:sz w:val="24"/>
              <w:szCs w:val="24"/>
            </w:rPr>
            <m:t>=1,09</m:t>
          </m:r>
        </m:oMath>
      </m:oMathPara>
    </w:p>
    <w:p w:rsidR="001A6F12" w:rsidRPr="001A6F12" w:rsidRDefault="00993E39"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Б</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130000/(1+0,1)</m:t>
              </m:r>
            </m:num>
            <m:den>
              <m:r>
                <w:rPr>
                  <w:rFonts w:ascii="Cambria Math" w:hAnsi="Cambria Math" w:cs="Times New Roman"/>
                  <w:sz w:val="24"/>
                  <w:szCs w:val="24"/>
                </w:rPr>
                <m:t>100000</m:t>
              </m:r>
            </m:den>
          </m:f>
          <m:r>
            <w:rPr>
              <w:rFonts w:ascii="Cambria Math" w:hAnsi="Cambria Math" w:cs="Times New Roman"/>
              <w:sz w:val="24"/>
              <w:szCs w:val="24"/>
            </w:rPr>
            <m:t>=1,18</m:t>
          </m:r>
        </m:oMath>
      </m:oMathPara>
    </w:p>
    <w:p w:rsidR="001A6F12" w:rsidRPr="001A6F12" w:rsidRDefault="001A6F12" w:rsidP="00542C50">
      <w:pPr>
        <w:rPr>
          <w:rFonts w:cs="Times New Roman"/>
          <w:sz w:val="24"/>
          <w:szCs w:val="24"/>
        </w:rPr>
      </w:pPr>
      <w:r w:rsidRPr="001A6F12">
        <w:rPr>
          <w:rFonts w:cs="Times New Roman"/>
          <w:sz w:val="24"/>
          <w:szCs w:val="24"/>
        </w:rPr>
        <w:t>Проект</w:t>
      </w:r>
      <w:proofErr w:type="gramStart"/>
      <w:r w:rsidRPr="001A6F12">
        <w:rPr>
          <w:rFonts w:cs="Times New Roman"/>
          <w:sz w:val="24"/>
          <w:szCs w:val="24"/>
        </w:rPr>
        <w:t xml:space="preserve"> Б</w:t>
      </w:r>
      <w:proofErr w:type="gramEnd"/>
      <w:r w:rsidRPr="001A6F12">
        <w:rPr>
          <w:rFonts w:cs="Times New Roman"/>
          <w:sz w:val="24"/>
          <w:szCs w:val="24"/>
        </w:rPr>
        <w:t xml:space="preserve"> более эффективен, т.к. его индекс доходности выше.</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27. Рассматриваются два проекта, предложенные фирме для реализации. Данные по денежным потокам двух проектов приведены в таблице  Норма доходности, принимаемая фирмой для обоих проектов, — 15%.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-260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lang w:val="en-US"/>
              </w:rPr>
              <w:t>4</w:t>
            </w:r>
            <w:r w:rsidRPr="001A6F12">
              <w:rPr>
                <w:rFonts w:ascii="Times New Roman" w:hAnsi="Times New Roman" w:cs="Times New Roman"/>
                <w:sz w:val="24"/>
                <w:szCs w:val="24"/>
              </w:rPr>
              <w:t>25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993E39"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=-260+</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425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=8,548 </m:t>
          </m:r>
          <m:r>
            <w:rPr>
              <w:rFonts w:ascii="Cambria Math" w:hAnsi="Cambria Math" w:cs="Times New Roman"/>
              <w:sz w:val="24"/>
              <w:szCs w:val="24"/>
            </w:rPr>
            <m:t>млн руб.</m:t>
          </m:r>
        </m:oMath>
      </m:oMathPara>
    </w:p>
    <w:p w:rsidR="001A6F12" w:rsidRPr="001A6F12" w:rsidRDefault="00993E39"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=-40+</m:t>
          </m:r>
          <m:f>
            <m:fPr>
              <m:ctrlPr>
                <w:rPr>
                  <w:rFonts w:ascii="Cambria Math" w:hAnsi="Cambria Math" w:cs="Times New Roman"/>
                  <w:i/>
                  <w:sz w:val="24"/>
                  <w:szCs w:val="24"/>
                  <w:lang w:val="en-US"/>
                </w:rPr>
              </m:ctrlPr>
            </m:fPr>
            <m:num>
              <m:r>
                <w:rPr>
                  <w:rFonts w:ascii="Cambria Math" w:hAnsi="Cambria Math" w:cs="Times New Roman"/>
                  <w:sz w:val="24"/>
                  <w:szCs w:val="24"/>
                  <w:lang w:val="en-US"/>
                </w:rPr>
                <m:t>45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=3,526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lastRenderedPageBreak/>
        <w:t>Следует выбрать проект</w:t>
      </w:r>
      <w:proofErr w:type="gramStart"/>
      <w:r w:rsidRPr="001A6F12">
        <w:rPr>
          <w:rFonts w:cs="Times New Roman"/>
          <w:sz w:val="24"/>
          <w:szCs w:val="24"/>
        </w:rPr>
        <w:t xml:space="preserve"> А</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А</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В</m:t>
            </m:r>
          </m:sub>
        </m:sSub>
      </m:oMath>
      <w:r w:rsidRPr="001A6F12">
        <w:rPr>
          <w:rFonts w:cs="Times New Roman"/>
          <w:sz w:val="24"/>
          <w:szCs w:val="24"/>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28. Рассматриваются два проекта, предложенные фирме для реализации. Данные по денежным потокам двух проектов приведены в таблице.  Проекты финансируются за счет собственного капитала, рентабельность которого составляет 15 %.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844</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950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935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851</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1033</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993E39"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844</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935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1055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=34,587 </m:t>
          </m:r>
          <m:r>
            <w:rPr>
              <w:rFonts w:ascii="Cambria Math" w:hAnsi="Cambria Math" w:cs="Times New Roman"/>
              <w:sz w:val="24"/>
              <w:szCs w:val="24"/>
            </w:rPr>
            <m:t>млн руб.</m:t>
          </m:r>
        </m:oMath>
      </m:oMathPara>
    </w:p>
    <w:p w:rsidR="001A6F12" w:rsidRPr="001A6F12" w:rsidRDefault="00993E39"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950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851</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1033</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=84,779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t>Следует выбрать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oMath>
      <w:r w:rsidRPr="001A6F12">
        <w:rPr>
          <w:rFonts w:cs="Times New Roman"/>
          <w:sz w:val="24"/>
          <w:szCs w:val="24"/>
        </w:rPr>
        <w:t>.</w:t>
      </w:r>
    </w:p>
    <w:p w:rsidR="001A6F12" w:rsidRPr="001A6F12" w:rsidRDefault="001A6F12" w:rsidP="001A6F12">
      <w:pPr>
        <w:keepNext/>
        <w:keepLines/>
        <w:ind w:firstLine="709"/>
        <w:jc w:val="both"/>
        <w:outlineLvl w:val="1"/>
        <w:rPr>
          <w:rFonts w:eastAsiaTheme="majorEastAsia" w:cs="Times New Roman"/>
          <w:color w:val="646464"/>
          <w:sz w:val="26"/>
          <w:szCs w:val="26"/>
          <w:lang w:eastAsia="en-US"/>
        </w:rPr>
      </w:pPr>
    </w:p>
    <w:p w:rsidR="001A6F12" w:rsidRPr="001A6F12" w:rsidRDefault="001A6F12" w:rsidP="001A6F12">
      <w:pPr>
        <w:ind w:firstLine="709"/>
        <w:jc w:val="both"/>
        <w:rPr>
          <w:rFonts w:cs="Times New Roman"/>
          <w:sz w:val="24"/>
          <w:szCs w:val="24"/>
        </w:rPr>
      </w:pPr>
      <w:r w:rsidRPr="001A6F12">
        <w:rPr>
          <w:rFonts w:cs="Times New Roman"/>
          <w:sz w:val="24"/>
          <w:szCs w:val="24"/>
        </w:rPr>
        <w:t>29.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чистого дисконтированного дохода.</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-34,563 </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bl>
    <w:p w:rsidR="001A6F12" w:rsidRPr="001A6F12" w:rsidRDefault="001A6F12" w:rsidP="00542C50">
      <w:pPr>
        <w:jc w:val="both"/>
        <w:rPr>
          <w:rFonts w:cs="Times New Roman"/>
          <w:sz w:val="24"/>
          <w:szCs w:val="24"/>
        </w:rPr>
      </w:pPr>
      <w:r w:rsidRPr="001A6F12">
        <w:rPr>
          <w:rFonts w:cs="Times New Roman"/>
          <w:sz w:val="24"/>
          <w:szCs w:val="24"/>
        </w:rPr>
        <w:t>Наиболее выгодный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w:proofErr w:type="spellStart"/>
      <w:r w:rsidRPr="001A6F12">
        <w:rPr>
          <w:rFonts w:cs="Times New Roman"/>
          <w:sz w:val="24"/>
          <w:szCs w:val="24"/>
          <w:lang w:val="en-US"/>
        </w:rPr>
        <w:t>NPV</w:t>
      </w:r>
      <w:r w:rsidRPr="001A6F12">
        <w:rPr>
          <w:rFonts w:cs="Times New Roman"/>
          <w:sz w:val="24"/>
          <w:szCs w:val="24"/>
          <w:vertAlign w:val="subscript"/>
          <w:lang w:val="en-US"/>
        </w:rPr>
        <w:t>B</w:t>
      </w:r>
      <w:proofErr w:type="spellEnd"/>
      <w:r w:rsidRPr="001A6F12">
        <w:rPr>
          <w:rFonts w:cs="Times New Roman"/>
          <w:sz w:val="24"/>
          <w:szCs w:val="24"/>
        </w:rPr>
        <w:t xml:space="preserve"> &gt; 0, а </w:t>
      </w:r>
      <w:proofErr w:type="spellStart"/>
      <w:r w:rsidRPr="001A6F12">
        <w:rPr>
          <w:rFonts w:cs="Times New Roman"/>
          <w:sz w:val="24"/>
          <w:szCs w:val="24"/>
          <w:lang w:val="en-US"/>
        </w:rPr>
        <w:t>NPV</w:t>
      </w:r>
      <w:r w:rsidRPr="001A6F12">
        <w:rPr>
          <w:rFonts w:cs="Times New Roman"/>
          <w:sz w:val="24"/>
          <w:szCs w:val="24"/>
          <w:vertAlign w:val="subscript"/>
          <w:lang w:val="en-US"/>
        </w:rPr>
        <w:t>A</w:t>
      </w:r>
      <w:proofErr w:type="spellEnd"/>
      <w:r w:rsidRPr="001A6F12">
        <w:rPr>
          <w:rFonts w:cs="Times New Roman"/>
          <w:sz w:val="24"/>
          <w:szCs w:val="24"/>
        </w:rPr>
        <w:t>&lt;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30.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дисконтированного периода окупаемости.</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lastRenderedPageBreak/>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-129,89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Больше 4 лет</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-87,534</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3,65 года</w:t>
            </w:r>
          </w:p>
        </w:tc>
      </w:tr>
    </w:tbl>
    <w:p w:rsidR="001A6F12" w:rsidRPr="001A6F12" w:rsidRDefault="001A6F12" w:rsidP="00542C50">
      <w:pPr>
        <w:rPr>
          <w:rFonts w:cs="Times New Roman"/>
          <w:sz w:val="24"/>
          <w:szCs w:val="24"/>
        </w:rPr>
      </w:pPr>
      <w:r w:rsidRPr="001A6F12">
        <w:rPr>
          <w:rFonts w:cs="Times New Roman"/>
          <w:sz w:val="24"/>
          <w:szCs w:val="24"/>
        </w:rPr>
        <w:t>Наиболее выгодный проект В.</w:t>
      </w:r>
    </w:p>
    <w:p w:rsidR="001A6F12" w:rsidRPr="001A6F12" w:rsidRDefault="001A6F12" w:rsidP="001A6F12">
      <w:pPr>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31. Для приведенной на рисунке диаграммы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укажите работы, входящий в критический путь. Что произойдет с длительностью проекта, если продолжительность доставки глины увеличится до 6 часов? Что произойдет с продолжительностью проекта, если доставка сырья (шамот) опоздает на 2 часа?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noProof/>
          <w:sz w:val="24"/>
          <w:szCs w:val="22"/>
        </w:rPr>
        <w:drawing>
          <wp:inline distT="0" distB="0" distL="0" distR="0" wp14:anchorId="73F2A7A6" wp14:editId="3F168FA1">
            <wp:extent cx="6300470" cy="2144479"/>
            <wp:effectExtent l="0" t="0" r="5080" b="8255"/>
            <wp:docPr id="3" name="Рисунок 3" descr="https://shop.azhur-c.ru/upload/iblock/a8f/g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op.azhur-c.ru/upload/iblock/a8f/ga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2144479"/>
                    </a:xfrm>
                    <a:prstGeom prst="rect">
                      <a:avLst/>
                    </a:prstGeom>
                    <a:noFill/>
                    <a:ln>
                      <a:noFill/>
                    </a:ln>
                  </pic:spPr>
                </pic:pic>
              </a:graphicData>
            </a:graphic>
          </wp:inline>
        </w:drawing>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542C50">
      <w:pPr>
        <w:widowControl w:val="0"/>
        <w:jc w:val="both"/>
        <w:rPr>
          <w:rFonts w:cs="Times New Roman"/>
          <w:sz w:val="24"/>
          <w:szCs w:val="24"/>
          <w:lang w:eastAsia="x-none"/>
        </w:rPr>
      </w:pPr>
      <w:r w:rsidRPr="001A6F12">
        <w:rPr>
          <w:rFonts w:cs="Times New Roman"/>
          <w:sz w:val="24"/>
          <w:szCs w:val="24"/>
          <w:lang w:eastAsia="x-none"/>
        </w:rPr>
        <w:t xml:space="preserve">Критический путь составят работы: </w:t>
      </w:r>
      <w:proofErr w:type="gramStart"/>
      <w:r w:rsidRPr="001A6F12">
        <w:rPr>
          <w:rFonts w:cs="Times New Roman"/>
          <w:sz w:val="24"/>
          <w:szCs w:val="24"/>
          <w:lang w:eastAsia="x-none"/>
        </w:rPr>
        <w:t>Доставка сырья (глина) – Загрузка, измельчение, бункер 2 (глина) – Замес (бункер 2) – Формование – Сушка – Обжиг.</w:t>
      </w:r>
      <w:proofErr w:type="gramEnd"/>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Если продолжительность доставки глины будет 6 часов, то продолжительность всего проекта увеличится на 1 час и составит 14 часов.</w:t>
      </w:r>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 xml:space="preserve">Если доставка сырья (шамот) опоздает на 2 часа, то это никак не отразится на продолжительности проекта. </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28"/>
          <w:tab w:val="left" w:pos="9922"/>
        </w:tabs>
        <w:ind w:right="-1"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32. Постройте диаграмму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по приведенным в таблице данным. Укажите виды работ, входящие в критический путь.  Рассчитайте длину критического пути.</w:t>
      </w:r>
    </w:p>
    <w:tbl>
      <w:tblPr>
        <w:tblStyle w:val="13"/>
        <w:tblW w:w="0" w:type="auto"/>
        <w:tblLayout w:type="fixed"/>
        <w:tblLook w:val="01E0" w:firstRow="1" w:lastRow="1" w:firstColumn="1" w:lastColumn="1" w:noHBand="0" w:noVBand="0"/>
      </w:tblPr>
      <w:tblGrid>
        <w:gridCol w:w="5495"/>
        <w:gridCol w:w="2164"/>
        <w:gridCol w:w="2126"/>
      </w:tblGrid>
      <w:tr w:rsidR="001A6F12" w:rsidRPr="001A6F12" w:rsidTr="001A6F12">
        <w:trPr>
          <w:trHeight w:val="630"/>
        </w:trPr>
        <w:tc>
          <w:tcPr>
            <w:tcW w:w="5495" w:type="dxa"/>
          </w:tcPr>
          <w:p w:rsidR="001A6F12" w:rsidRPr="001A6F12" w:rsidRDefault="001A6F12" w:rsidP="001A6F12">
            <w:pPr>
              <w:widowControl w:val="0"/>
              <w:tabs>
                <w:tab w:val="left" w:pos="3137"/>
                <w:tab w:val="left" w:pos="5241"/>
              </w:tabs>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Работа</w:t>
            </w:r>
          </w:p>
        </w:tc>
        <w:tc>
          <w:tcPr>
            <w:tcW w:w="2164" w:type="dxa"/>
          </w:tcPr>
          <w:p w:rsidR="001A6F12" w:rsidRPr="001A6F12" w:rsidRDefault="001A6F12" w:rsidP="001A6F12">
            <w:pPr>
              <w:widowControl w:val="0"/>
              <w:autoSpaceDE w:val="0"/>
              <w:autoSpaceDN w:val="0"/>
              <w:ind w:right="-13"/>
              <w:jc w:val="center"/>
              <w:rPr>
                <w:rFonts w:ascii="Times New Roman" w:hAnsi="Times New Roman" w:cs="Times New Roman"/>
                <w:sz w:val="24"/>
                <w:szCs w:val="24"/>
              </w:rPr>
            </w:pPr>
            <w:r w:rsidRPr="001A6F12">
              <w:rPr>
                <w:rFonts w:ascii="Times New Roman" w:hAnsi="Times New Roman" w:cs="Times New Roman"/>
                <w:sz w:val="24"/>
                <w:szCs w:val="24"/>
              </w:rPr>
              <w:t>Предшествующая</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работа</w:t>
            </w:r>
          </w:p>
        </w:tc>
        <w:tc>
          <w:tcPr>
            <w:tcW w:w="2126" w:type="dxa"/>
          </w:tcPr>
          <w:p w:rsidR="001A6F12" w:rsidRPr="001A6F12" w:rsidRDefault="001A6F12" w:rsidP="001A6F12">
            <w:pPr>
              <w:widowControl w:val="0"/>
              <w:autoSpaceDE w:val="0"/>
              <w:autoSpaceDN w:val="0"/>
              <w:ind w:left="13" w:hanging="13"/>
              <w:jc w:val="center"/>
              <w:rPr>
                <w:rFonts w:ascii="Times New Roman" w:hAnsi="Times New Roman" w:cs="Times New Roman"/>
                <w:sz w:val="24"/>
                <w:szCs w:val="24"/>
              </w:rPr>
            </w:pPr>
            <w:r w:rsidRPr="001A6F12">
              <w:rPr>
                <w:rFonts w:ascii="Times New Roman" w:hAnsi="Times New Roman" w:cs="Times New Roman"/>
                <w:sz w:val="24"/>
                <w:szCs w:val="24"/>
              </w:rPr>
              <w:t>Срок</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выполнения,</w:t>
            </w:r>
            <w:r w:rsidRPr="001A6F12">
              <w:rPr>
                <w:rFonts w:ascii="Times New Roman" w:hAnsi="Times New Roman" w:cs="Times New Roman"/>
                <w:spacing w:val="-5"/>
                <w:sz w:val="24"/>
                <w:szCs w:val="24"/>
              </w:rPr>
              <w:t xml:space="preserve"> </w:t>
            </w:r>
            <w:r w:rsidRPr="001A6F12">
              <w:rPr>
                <w:rFonts w:ascii="Times New Roman" w:hAnsi="Times New Roman" w:cs="Times New Roman"/>
                <w:sz w:val="24"/>
                <w:szCs w:val="24"/>
              </w:rPr>
              <w:t>недели</w:t>
            </w:r>
          </w:p>
        </w:tc>
      </w:tr>
      <w:tr w:rsidR="001A6F12" w:rsidRPr="001A6F12" w:rsidTr="001A6F12">
        <w:trPr>
          <w:trHeight w:val="197"/>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A – разработка прогноза рыночных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показателей</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lastRenderedPageBreak/>
              <w:t>B</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цены</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на</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продукцию</w:t>
            </w:r>
          </w:p>
        </w:tc>
        <w:tc>
          <w:tcPr>
            <w:tcW w:w="2164" w:type="dxa"/>
          </w:tcPr>
          <w:p w:rsidR="001A6F12" w:rsidRPr="001A6F12" w:rsidRDefault="001A6F12" w:rsidP="001A6F12">
            <w:pPr>
              <w:widowControl w:val="0"/>
              <w:autoSpaceDE w:val="0"/>
              <w:autoSpaceDN w:val="0"/>
              <w:ind w:left="6"/>
              <w:jc w:val="center"/>
              <w:rPr>
                <w:rFonts w:ascii="Times New Roman" w:hAnsi="Times New Roman" w:cs="Times New Roman"/>
                <w:sz w:val="24"/>
                <w:szCs w:val="24"/>
              </w:rPr>
            </w:pPr>
            <w:r w:rsidRPr="001A6F12">
              <w:rPr>
                <w:rFonts w:ascii="Times New Roman" w:hAnsi="Times New Roman" w:cs="Times New Roman"/>
                <w:sz w:val="24"/>
                <w:szCs w:val="24"/>
              </w:rPr>
              <w:t>A</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C</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объема</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продаж</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А, В</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D</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прогноз</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выручки</w:t>
            </w:r>
          </w:p>
        </w:tc>
        <w:tc>
          <w:tcPr>
            <w:tcW w:w="2164" w:type="dxa"/>
          </w:tcPr>
          <w:p w:rsidR="001A6F12" w:rsidRPr="001A6F12" w:rsidRDefault="001A6F12" w:rsidP="001A6F12">
            <w:pPr>
              <w:widowControl w:val="0"/>
              <w:autoSpaceDE w:val="0"/>
              <w:autoSpaceDN w:val="0"/>
              <w:ind w:left="517" w:right="510"/>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E</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определение</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уровня</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3"/>
                <w:sz w:val="24"/>
                <w:szCs w:val="24"/>
              </w:rPr>
              <w:t>прямых</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3"/>
                <w:sz w:val="24"/>
                <w:szCs w:val="24"/>
              </w:rPr>
              <w:t>затрат</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08"/>
        </w:trPr>
        <w:tc>
          <w:tcPr>
            <w:tcW w:w="5495" w:type="dxa"/>
          </w:tcPr>
          <w:p w:rsidR="001A6F12" w:rsidRPr="001A6F12" w:rsidRDefault="001A6F12" w:rsidP="001A6F12">
            <w:pPr>
              <w:widowControl w:val="0"/>
              <w:autoSpaceDE w:val="0"/>
              <w:autoSpaceDN w:val="0"/>
              <w:ind w:left="107" w:right="415"/>
              <w:rPr>
                <w:rFonts w:ascii="Times New Roman" w:hAnsi="Times New Roman" w:cs="Times New Roman"/>
                <w:sz w:val="24"/>
                <w:szCs w:val="24"/>
              </w:rPr>
            </w:pPr>
            <w:r w:rsidRPr="001A6F12">
              <w:rPr>
                <w:rFonts w:ascii="Times New Roman" w:hAnsi="Times New Roman" w:cs="Times New Roman"/>
                <w:sz w:val="24"/>
                <w:szCs w:val="24"/>
              </w:rPr>
              <w:t>F – определение уровня накладных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расходов</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G</w:t>
            </w:r>
            <w:r w:rsidRPr="001A6F12">
              <w:rPr>
                <w:rFonts w:ascii="Times New Roman" w:hAnsi="Times New Roman" w:cs="Times New Roman"/>
                <w:spacing w:val="-9"/>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прогноз</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прибыли</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и</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рентабельности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E, F</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188"/>
        </w:trPr>
        <w:tc>
          <w:tcPr>
            <w:tcW w:w="5495" w:type="dxa"/>
          </w:tcPr>
          <w:p w:rsidR="001A6F12" w:rsidRPr="001A6F12" w:rsidRDefault="001A6F12" w:rsidP="001A6F12">
            <w:pPr>
              <w:widowControl w:val="0"/>
              <w:autoSpaceDE w:val="0"/>
              <w:autoSpaceDN w:val="0"/>
              <w:ind w:left="107" w:right="294"/>
              <w:rPr>
                <w:rFonts w:ascii="Times New Roman" w:hAnsi="Times New Roman" w:cs="Times New Roman"/>
                <w:sz w:val="24"/>
                <w:szCs w:val="24"/>
              </w:rPr>
            </w:pPr>
            <w:r w:rsidRPr="001A6F12">
              <w:rPr>
                <w:rFonts w:ascii="Times New Roman" w:hAnsi="Times New Roman" w:cs="Times New Roman"/>
                <w:sz w:val="24"/>
                <w:szCs w:val="24"/>
              </w:rPr>
              <w:t>H – составление прогнозных форм от</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четности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G</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noProof/>
          <w:sz w:val="24"/>
          <w:szCs w:val="22"/>
        </w:rPr>
        <w:drawing>
          <wp:inline distT="0" distB="0" distL="0" distR="0" wp14:anchorId="5F90E4C9" wp14:editId="54A5CFEE">
            <wp:extent cx="6152515" cy="3021965"/>
            <wp:effectExtent l="0" t="0" r="63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021965"/>
                    </a:xfrm>
                    <a:prstGeom prst="rect">
                      <a:avLst/>
                    </a:prstGeom>
                  </pic:spPr>
                </pic:pic>
              </a:graphicData>
            </a:graphic>
          </wp:inline>
        </w:drawing>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Работы, составляющие критический путь: А – В – С – </w:t>
      </w:r>
      <w:r w:rsidRPr="001A6F12">
        <w:rPr>
          <w:rFonts w:eastAsiaTheme="minorHAnsi" w:cs="Times New Roman"/>
          <w:sz w:val="24"/>
          <w:szCs w:val="22"/>
          <w:lang w:val="en-US" w:eastAsia="en-US"/>
        </w:rPr>
        <w:t>E</w:t>
      </w:r>
      <w:r w:rsidRPr="001A6F12">
        <w:rPr>
          <w:rFonts w:eastAsiaTheme="minorHAnsi" w:cs="Times New Roman"/>
          <w:sz w:val="24"/>
          <w:szCs w:val="22"/>
          <w:lang w:eastAsia="en-US"/>
        </w:rPr>
        <w:t>/</w:t>
      </w:r>
      <w:r w:rsidRPr="001A6F12">
        <w:rPr>
          <w:rFonts w:eastAsiaTheme="minorHAnsi" w:cs="Times New Roman"/>
          <w:sz w:val="24"/>
          <w:szCs w:val="22"/>
          <w:lang w:val="en-US" w:eastAsia="en-US"/>
        </w:rPr>
        <w:t>F</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G</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H</w:t>
      </w:r>
      <w:r w:rsidRPr="001A6F12">
        <w:rPr>
          <w:rFonts w:eastAsiaTheme="minorHAnsi" w:cs="Times New Roman"/>
          <w:sz w:val="24"/>
          <w:szCs w:val="22"/>
          <w:lang w:eastAsia="en-US"/>
        </w:rPr>
        <w:t>.</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Длина критического пути = 3+4+3+2+2+1 = 15 недель.</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33. Постройте диаграмму </w:t>
      </w:r>
      <w:proofErr w:type="spellStart"/>
      <w:r w:rsidRPr="001A6F12">
        <w:rPr>
          <w:rFonts w:eastAsiaTheme="minorHAnsi" w:cs="Times New Roman"/>
          <w:sz w:val="24"/>
          <w:szCs w:val="24"/>
          <w:lang w:eastAsia="en-US"/>
        </w:rPr>
        <w:t>Гантта</w:t>
      </w:r>
      <w:proofErr w:type="spellEnd"/>
      <w:r w:rsidRPr="001A6F12">
        <w:rPr>
          <w:rFonts w:eastAsiaTheme="minorHAnsi" w:cs="Times New Roman"/>
          <w:sz w:val="24"/>
          <w:szCs w:val="24"/>
          <w:lang w:eastAsia="en-US"/>
        </w:rPr>
        <w:t xml:space="preserve"> по имеющимся данным о проекте</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проведения маркетингового исследования путем опроса потенциальных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потребителей (длительности работ указаны в календарных днях). Определите длину критического пути проекта.</w:t>
      </w: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Работы реализации проекта:</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Доработка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анкеты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Пилотное</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исследование (пробные опросы)</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Тиражирование</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анкет</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1</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день;</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Инструктаж</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персонала</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Сбор</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(проведение</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опроса)</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Контроль</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качества входной</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Обработка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10</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Логический</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контроль</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базы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данных</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autoSpaceDE w:val="0"/>
        <w:autoSpaceDN w:val="0"/>
        <w:ind w:left="609"/>
        <w:rPr>
          <w:rFonts w:cs="Times New Roman"/>
          <w:sz w:val="24"/>
          <w:szCs w:val="24"/>
          <w:lang w:eastAsia="en-US"/>
        </w:rPr>
      </w:pPr>
      <w:r w:rsidRPr="001A6F12">
        <w:rPr>
          <w:rFonts w:cs="Times New Roman"/>
          <w:spacing w:val="-4"/>
          <w:sz w:val="24"/>
          <w:szCs w:val="24"/>
          <w:lang w:eastAsia="en-US"/>
        </w:rPr>
        <w:t>Между</w:t>
      </w:r>
      <w:r w:rsidRPr="001A6F12">
        <w:rPr>
          <w:rFonts w:cs="Times New Roman"/>
          <w:spacing w:val="-8"/>
          <w:sz w:val="24"/>
          <w:szCs w:val="24"/>
          <w:lang w:eastAsia="en-US"/>
        </w:rPr>
        <w:t xml:space="preserve"> </w:t>
      </w:r>
      <w:r w:rsidRPr="001A6F12">
        <w:rPr>
          <w:rFonts w:cs="Times New Roman"/>
          <w:spacing w:val="-4"/>
          <w:sz w:val="24"/>
          <w:szCs w:val="24"/>
          <w:lang w:eastAsia="en-US"/>
        </w:rPr>
        <w:t>работами реализации</w:t>
      </w:r>
      <w:r w:rsidRPr="001A6F12">
        <w:rPr>
          <w:rFonts w:cs="Times New Roman"/>
          <w:spacing w:val="-7"/>
          <w:sz w:val="24"/>
          <w:szCs w:val="24"/>
          <w:lang w:eastAsia="en-US"/>
        </w:rPr>
        <w:t xml:space="preserve"> </w:t>
      </w:r>
      <w:r w:rsidRPr="001A6F12">
        <w:rPr>
          <w:rFonts w:cs="Times New Roman"/>
          <w:spacing w:val="-4"/>
          <w:sz w:val="24"/>
          <w:szCs w:val="24"/>
          <w:lang w:eastAsia="en-US"/>
        </w:rPr>
        <w:t>проекта</w:t>
      </w:r>
      <w:r w:rsidRPr="001A6F12">
        <w:rPr>
          <w:rFonts w:cs="Times New Roman"/>
          <w:spacing w:val="-7"/>
          <w:sz w:val="24"/>
          <w:szCs w:val="24"/>
          <w:lang w:eastAsia="en-US"/>
        </w:rPr>
        <w:t xml:space="preserve"> </w:t>
      </w:r>
      <w:r w:rsidRPr="001A6F12">
        <w:rPr>
          <w:rFonts w:cs="Times New Roman"/>
          <w:spacing w:val="-4"/>
          <w:sz w:val="24"/>
          <w:szCs w:val="24"/>
          <w:lang w:eastAsia="en-US"/>
        </w:rPr>
        <w:t>имеются</w:t>
      </w:r>
      <w:r w:rsidRPr="001A6F12">
        <w:rPr>
          <w:rFonts w:cs="Times New Roman"/>
          <w:spacing w:val="-7"/>
          <w:sz w:val="24"/>
          <w:szCs w:val="24"/>
          <w:lang w:eastAsia="en-US"/>
        </w:rPr>
        <w:t xml:space="preserve"> </w:t>
      </w:r>
      <w:r w:rsidRPr="001A6F12">
        <w:rPr>
          <w:rFonts w:cs="Times New Roman"/>
          <w:spacing w:val="-4"/>
          <w:sz w:val="24"/>
          <w:szCs w:val="24"/>
          <w:lang w:eastAsia="en-US"/>
        </w:rPr>
        <w:t>следующие</w:t>
      </w:r>
      <w:r w:rsidRPr="001A6F12">
        <w:rPr>
          <w:rFonts w:cs="Times New Roman"/>
          <w:spacing w:val="-9"/>
          <w:sz w:val="24"/>
          <w:szCs w:val="24"/>
          <w:lang w:eastAsia="en-US"/>
        </w:rPr>
        <w:t xml:space="preserve"> </w:t>
      </w:r>
      <w:r w:rsidRPr="001A6F12">
        <w:rPr>
          <w:rFonts w:cs="Times New Roman"/>
          <w:spacing w:val="-4"/>
          <w:sz w:val="24"/>
          <w:szCs w:val="24"/>
          <w:lang w:eastAsia="en-US"/>
        </w:rPr>
        <w:t>зависимости:</w:t>
      </w:r>
    </w:p>
    <w:p w:rsidR="001A6F12" w:rsidRPr="001A6F12" w:rsidRDefault="001A6F12" w:rsidP="001A6F12">
      <w:pPr>
        <w:widowControl w:val="0"/>
        <w:numPr>
          <w:ilvl w:val="0"/>
          <w:numId w:val="45"/>
        </w:numPr>
        <w:tabs>
          <w:tab w:val="left" w:pos="0"/>
          <w:tab w:val="left" w:pos="993"/>
        </w:tabs>
        <w:autoSpaceDE w:val="0"/>
        <w:autoSpaceDN w:val="0"/>
        <w:ind w:left="0" w:right="208" w:firstLine="709"/>
        <w:jc w:val="both"/>
        <w:rPr>
          <w:rFonts w:eastAsiaTheme="minorHAnsi" w:cs="Times New Roman"/>
          <w:sz w:val="24"/>
          <w:szCs w:val="24"/>
          <w:lang w:eastAsia="en-US"/>
        </w:rPr>
      </w:pPr>
      <w:r w:rsidRPr="001A6F12">
        <w:rPr>
          <w:rFonts w:eastAsiaTheme="minorHAnsi" w:cs="Times New Roman"/>
          <w:sz w:val="24"/>
          <w:szCs w:val="24"/>
          <w:lang w:eastAsia="en-US"/>
        </w:rPr>
        <w:t>Доработка анкеты необходима в процессе проведения апробации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(предварительного опроса), поэтому этапы 1 и 2 могут проводиться одновременно.</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Тиражирование анкет и инструктаж персонала могут быть </w:t>
      </w:r>
      <w:proofErr w:type="gramStart"/>
      <w:r w:rsidRPr="001A6F12">
        <w:rPr>
          <w:rFonts w:eastAsiaTheme="minorHAnsi" w:cs="Times New Roman"/>
          <w:sz w:val="24"/>
          <w:szCs w:val="24"/>
          <w:lang w:eastAsia="en-US"/>
        </w:rPr>
        <w:t>начаты</w:t>
      </w:r>
      <w:proofErr w:type="gramEnd"/>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на</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второй</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день пилотных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(пробных) опросов.</w:t>
      </w:r>
    </w:p>
    <w:p w:rsidR="001A6F12" w:rsidRPr="001A6F12" w:rsidRDefault="001A6F12" w:rsidP="001A6F12">
      <w:pPr>
        <w:widowControl w:val="0"/>
        <w:numPr>
          <w:ilvl w:val="0"/>
          <w:numId w:val="45"/>
        </w:numPr>
        <w:tabs>
          <w:tab w:val="left" w:pos="0"/>
          <w:tab w:val="left" w:pos="993"/>
        </w:tabs>
        <w:autoSpaceDE w:val="0"/>
        <w:autoSpaceDN w:val="0"/>
        <w:ind w:left="0" w:right="205" w:firstLine="709"/>
        <w:jc w:val="both"/>
        <w:rPr>
          <w:rFonts w:eastAsiaTheme="minorHAnsi" w:cs="Times New Roman"/>
          <w:sz w:val="24"/>
          <w:szCs w:val="24"/>
          <w:lang w:eastAsia="en-US"/>
        </w:rPr>
      </w:pPr>
      <w:r w:rsidRPr="001A6F12">
        <w:rPr>
          <w:rFonts w:eastAsiaTheme="minorHAnsi" w:cs="Times New Roman"/>
          <w:sz w:val="24"/>
          <w:szCs w:val="24"/>
          <w:lang w:eastAsia="en-US"/>
        </w:rPr>
        <w:t>Этапы 6 и 7 начинаются на следующий день после начала предыдущего этапа.</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Логический контроль базы данных может быть начат в последний</w:t>
      </w:r>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день</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обработки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lastRenderedPageBreak/>
        <w:t>информации.</w:t>
      </w:r>
    </w:p>
    <w:p w:rsidR="001A6F12" w:rsidRPr="001A6F12" w:rsidRDefault="001A6F12" w:rsidP="001A6F12">
      <w:pPr>
        <w:tabs>
          <w:tab w:val="left" w:pos="828"/>
        </w:tabs>
        <w:ind w:right="208"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noProof/>
          <w:sz w:val="24"/>
          <w:szCs w:val="22"/>
        </w:rPr>
        <w:drawing>
          <wp:inline distT="0" distB="0" distL="0" distR="0" wp14:anchorId="7826C04A" wp14:editId="01ABC721">
            <wp:extent cx="6152515" cy="30175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017520"/>
                    </a:xfrm>
                    <a:prstGeom prst="rect">
                      <a:avLst/>
                    </a:prstGeom>
                  </pic:spPr>
                </pic:pic>
              </a:graphicData>
            </a:graphic>
          </wp:inline>
        </w:drawing>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sz w:val="24"/>
          <w:szCs w:val="24"/>
          <w:lang w:eastAsia="en-US"/>
        </w:rPr>
        <w:t>Длина критического пути равна: 2+1+10+1+2=16 дней.</w:t>
      </w:r>
    </w:p>
    <w:p w:rsidR="001A6F12" w:rsidRPr="001A6F12" w:rsidRDefault="001A6F12" w:rsidP="001A6F12">
      <w:pPr>
        <w:tabs>
          <w:tab w:val="left" w:pos="828"/>
        </w:tabs>
        <w:ind w:right="208"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 xml:space="preserve">34. Отсутствие выхода к морю является большой проблемой для Туркменистана, поскольку делает невозможным экспорт газа за рубеж. </w:t>
      </w:r>
      <w:proofErr w:type="spellStart"/>
      <w:r w:rsidRPr="001A6F12">
        <w:rPr>
          <w:rFonts w:eastAsiaTheme="minorHAnsi" w:cs="Times New Roman"/>
          <w:sz w:val="24"/>
          <w:szCs w:val="24"/>
          <w:lang w:eastAsia="en-US"/>
        </w:rPr>
        <w:t>Транскаспийский</w:t>
      </w:r>
      <w:proofErr w:type="spellEnd"/>
      <w:r w:rsidRPr="001A6F12">
        <w:rPr>
          <w:rFonts w:eastAsiaTheme="minorHAnsi" w:cs="Times New Roman"/>
          <w:sz w:val="24"/>
          <w:szCs w:val="24"/>
          <w:lang w:eastAsia="en-US"/>
        </w:rPr>
        <w:t xml:space="preserve"> газопровод откроет прямой выход в Турцию и на Запад через Азербайджан, в то время как сегодня поставки из этого региона должны осуществляться через Россию и Иран. Цель проекта </w:t>
      </w:r>
      <w:proofErr w:type="spellStart"/>
      <w:r w:rsidRPr="001A6F12">
        <w:rPr>
          <w:rFonts w:eastAsiaTheme="minorHAnsi" w:cs="Times New Roman"/>
          <w:sz w:val="24"/>
          <w:szCs w:val="24"/>
          <w:lang w:eastAsia="en-US"/>
        </w:rPr>
        <w:t>Транскаспийского</w:t>
      </w:r>
      <w:proofErr w:type="spellEnd"/>
      <w:r w:rsidRPr="001A6F12">
        <w:rPr>
          <w:rFonts w:eastAsiaTheme="minorHAnsi" w:cs="Times New Roman"/>
          <w:sz w:val="24"/>
          <w:szCs w:val="24"/>
          <w:lang w:eastAsia="en-US"/>
        </w:rPr>
        <w:t xml:space="preserve"> газопровода – содействовать созданию в Каспийском регионе новой системы транспортировки газа. Газопровод будет способствовать увеличению экспорта каспийского газа в Турцию и Европу. Президенты четырех государств — участников проекта (Грузия, Азербайджан, Туркменистан и Турция) подписали Декларацию в поддержку проекта. Поддержку проекта осуществляет также правительство США. В реализации проекта принимают участие международные корпорации, в частности </w:t>
      </w:r>
      <w:proofErr w:type="spellStart"/>
      <w:r w:rsidRPr="001A6F12">
        <w:rPr>
          <w:rFonts w:eastAsiaTheme="minorHAnsi" w:cs="Times New Roman"/>
          <w:sz w:val="24"/>
          <w:szCs w:val="24"/>
          <w:lang w:eastAsia="en-US"/>
        </w:rPr>
        <w:t>Shell</w:t>
      </w:r>
      <w:proofErr w:type="spellEnd"/>
      <w:r w:rsidRPr="001A6F12">
        <w:rPr>
          <w:rFonts w:eastAsiaTheme="minorHAnsi" w:cs="Times New Roman"/>
          <w:sz w:val="24"/>
          <w:szCs w:val="24"/>
          <w:lang w:eastAsia="en-US"/>
        </w:rPr>
        <w:t xml:space="preserve"> и </w:t>
      </w:r>
      <w:proofErr w:type="spellStart"/>
      <w:r w:rsidRPr="001A6F12">
        <w:rPr>
          <w:rFonts w:eastAsiaTheme="minorHAnsi" w:cs="Times New Roman"/>
          <w:sz w:val="24"/>
          <w:szCs w:val="24"/>
          <w:lang w:eastAsia="en-US"/>
        </w:rPr>
        <w:t>PSGInternational</w:t>
      </w:r>
      <w:proofErr w:type="spellEnd"/>
      <w:r w:rsidRPr="001A6F12">
        <w:rPr>
          <w:rFonts w:eastAsiaTheme="minorHAnsi" w:cs="Times New Roman"/>
          <w:sz w:val="24"/>
          <w:szCs w:val="24"/>
          <w:lang w:eastAsia="en-US"/>
        </w:rPr>
        <w:t xml:space="preserve">. Стоимость проекта оценивается в 2,5 </w:t>
      </w:r>
      <w:proofErr w:type="gramStart"/>
      <w:r w:rsidRPr="001A6F12">
        <w:rPr>
          <w:rFonts w:eastAsiaTheme="minorHAnsi" w:cs="Times New Roman"/>
          <w:sz w:val="24"/>
          <w:szCs w:val="24"/>
          <w:lang w:eastAsia="en-US"/>
        </w:rPr>
        <w:t>млрд</w:t>
      </w:r>
      <w:proofErr w:type="gramEnd"/>
      <w:r w:rsidRPr="001A6F12">
        <w:rPr>
          <w:rFonts w:eastAsiaTheme="minorHAnsi" w:cs="Times New Roman"/>
          <w:sz w:val="24"/>
          <w:szCs w:val="24"/>
          <w:lang w:eastAsia="en-US"/>
        </w:rPr>
        <w:t xml:space="preserve"> долл.</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К какому типу относится данный проект? Какие факты подтверждают Ваше предположение?</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мегапроект</w:t>
      </w:r>
      <w:proofErr w:type="spellEnd"/>
      <w:r w:rsidRPr="001A6F12">
        <w:rPr>
          <w:rFonts w:eastAsiaTheme="minorHAnsi" w:cs="Times New Roman"/>
          <w:sz w:val="24"/>
          <w:szCs w:val="24"/>
          <w:lang w:eastAsia="en-US"/>
        </w:rPr>
        <w:t xml:space="preserve"> (большая стоимость, территория нескольких стран)</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инвестиционный проект (вложение денег в строительство газопровода)</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среднесрочный или долгосрочный</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сложный (много отдельных больших задач)</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планово прибыльный </w:t>
      </w:r>
      <w:r w:rsidR="009531DC">
        <w:rPr>
          <w:rFonts w:eastAsiaTheme="minorHAnsi" w:cs="Times New Roman"/>
          <w:sz w:val="24"/>
          <w:szCs w:val="24"/>
          <w:lang w:eastAsia="en-US"/>
        </w:rPr>
        <w:t>проект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международный </w:t>
      </w:r>
      <w:r w:rsidR="009531DC">
        <w:rPr>
          <w:rFonts w:eastAsiaTheme="minorHAnsi" w:cs="Times New Roman"/>
          <w:sz w:val="24"/>
          <w:szCs w:val="24"/>
          <w:lang w:eastAsia="en-US"/>
        </w:rPr>
        <w:t xml:space="preserve">проект </w:t>
      </w:r>
      <w:r w:rsidRPr="001A6F12">
        <w:rPr>
          <w:rFonts w:eastAsiaTheme="minorHAnsi" w:cs="Times New Roman"/>
          <w:sz w:val="24"/>
          <w:szCs w:val="24"/>
          <w:lang w:eastAsia="en-US"/>
        </w:rPr>
        <w:t xml:space="preserve">(вовлечено 4 страны Каспийского региона, США, международные </w:t>
      </w:r>
      <w:proofErr w:type="spellStart"/>
      <w:r w:rsidRPr="001A6F12">
        <w:rPr>
          <w:rFonts w:eastAsiaTheme="minorHAnsi" w:cs="Times New Roman"/>
          <w:sz w:val="24"/>
          <w:szCs w:val="24"/>
          <w:lang w:eastAsia="en-US"/>
        </w:rPr>
        <w:t>копрорации</w:t>
      </w:r>
      <w:proofErr w:type="spellEnd"/>
      <w:r w:rsidRPr="001A6F12">
        <w:rPr>
          <w:rFonts w:eastAsiaTheme="minorHAnsi" w:cs="Times New Roman"/>
          <w:sz w:val="24"/>
          <w:szCs w:val="24"/>
          <w:lang w:eastAsia="en-US"/>
        </w:rPr>
        <w:t>)</w:t>
      </w:r>
    </w:p>
    <w:p w:rsidR="001A6F12" w:rsidRPr="001A6F12" w:rsidRDefault="001A6F12" w:rsidP="001A6F12">
      <w:pPr>
        <w:ind w:firstLine="709"/>
        <w:jc w:val="both"/>
        <w:rPr>
          <w:rFonts w:cs="Times New Roman"/>
          <w:color w:val="212121"/>
          <w:sz w:val="24"/>
          <w:szCs w:val="24"/>
        </w:rPr>
      </w:pP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35. Константин – сотрудник компании «</w:t>
      </w:r>
      <w:proofErr w:type="spellStart"/>
      <w:r w:rsidRPr="001A6F12">
        <w:rPr>
          <w:rFonts w:cs="Times New Roman"/>
          <w:color w:val="212121"/>
          <w:sz w:val="24"/>
          <w:szCs w:val="24"/>
        </w:rPr>
        <w:t>ВелоПрокат</w:t>
      </w:r>
      <w:proofErr w:type="spellEnd"/>
      <w:r w:rsidRPr="001A6F12">
        <w:rPr>
          <w:rFonts w:cs="Times New Roman"/>
          <w:color w:val="212121"/>
          <w:sz w:val="24"/>
          <w:szCs w:val="24"/>
        </w:rPr>
        <w:t>», предоставляющей услугу по круглогодичному прокату велосипедов</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 xml:space="preserve">На одном из последних совещаний директор компании обозначил в качестве одной из ключевых проблем нехватку мест для хранения велосипедов на нескольких пунктах проката. Из-за этой проблемы компания не может закупить новые велосипеды, а они требуются для удовлетворения растущего спроса. Команда маркетологов изрядно постаралась в предыдущих периодах. Однако, по прогнозам, уже через 3 месяца имеющиеся велосипеды в двух пунктах </w:t>
      </w:r>
      <w:r w:rsidRPr="001A6F12">
        <w:rPr>
          <w:rFonts w:cs="Times New Roman"/>
          <w:color w:val="212121"/>
          <w:sz w:val="24"/>
          <w:szCs w:val="24"/>
        </w:rPr>
        <w:lastRenderedPageBreak/>
        <w:t xml:space="preserve">проката не смогут удовлетворять спрос, а места для хранения новых велосипедов в этих пунктах уже нет. </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Константину, как сотруднику отдела закупки, поручено придумать, как увеличить прокатные мощности в каждом из двух пунктов в два раза за три месяца. Это означает, что в Пункте</w:t>
      </w:r>
      <w:proofErr w:type="gramStart"/>
      <w:r w:rsidRPr="001A6F12">
        <w:rPr>
          <w:rFonts w:cs="Times New Roman"/>
          <w:color w:val="212121"/>
          <w:sz w:val="24"/>
          <w:szCs w:val="24"/>
        </w:rPr>
        <w:t xml:space="preserve"> А</w:t>
      </w:r>
      <w:proofErr w:type="gramEnd"/>
      <w:r w:rsidRPr="001A6F12">
        <w:rPr>
          <w:rFonts w:cs="Times New Roman"/>
          <w:color w:val="212121"/>
          <w:sz w:val="24"/>
          <w:szCs w:val="24"/>
        </w:rPr>
        <w:t xml:space="preserve"> необходимо разместить 150 дополнительных велосипедов, а в Пункте Б – 70. Он может использовать для решения задачи не более 300 000 рублей из бюджета компании (не включая стоимость закупки новых велосипедов, на это выделен отдельный бюджет).</w:t>
      </w:r>
    </w:p>
    <w:p w:rsidR="001A6F12" w:rsidRPr="001A6F12" w:rsidRDefault="001A6F12" w:rsidP="001A6F12">
      <w:pPr>
        <w:ind w:firstLine="709"/>
        <w:jc w:val="both"/>
        <w:rPr>
          <w:rFonts w:cs="Times New Roman"/>
          <w:color w:val="000000"/>
          <w:sz w:val="24"/>
          <w:szCs w:val="24"/>
        </w:rPr>
      </w:pPr>
      <w:r w:rsidRPr="001A6F12">
        <w:rPr>
          <w:rFonts w:cs="Times New Roman"/>
          <w:color w:val="000000"/>
          <w:sz w:val="24"/>
          <w:szCs w:val="24"/>
        </w:rPr>
        <w:t>Сформулируйте проблему, которую Константину необходимо решить в ходе реализации данного проекта.</w:t>
      </w:r>
    </w:p>
    <w:p w:rsidR="001A6F12" w:rsidRPr="001A6F12" w:rsidRDefault="001A6F12" w:rsidP="001A6F12">
      <w:pPr>
        <w:ind w:firstLine="709"/>
        <w:jc w:val="both"/>
        <w:rPr>
          <w:rFonts w:cs="Times New Roman"/>
          <w:sz w:val="24"/>
          <w:szCs w:val="24"/>
        </w:rPr>
      </w:pPr>
      <w:r w:rsidRPr="001A6F12">
        <w:rPr>
          <w:rFonts w:cs="Times New Roman"/>
          <w:color w:val="000000"/>
          <w:sz w:val="24"/>
          <w:szCs w:val="24"/>
        </w:rPr>
        <w:t xml:space="preserve">Сформулируйте </w:t>
      </w:r>
      <w:r w:rsidRPr="001A6F12">
        <w:rPr>
          <w:rFonts w:cs="Times New Roman"/>
          <w:color w:val="000000"/>
          <w:sz w:val="24"/>
          <w:szCs w:val="24"/>
          <w:lang w:val="en-US"/>
        </w:rPr>
        <w:t>SMART</w:t>
      </w:r>
      <w:r w:rsidRPr="001A6F12">
        <w:rPr>
          <w:rFonts w:cs="Times New Roman"/>
          <w:color w:val="000000"/>
          <w:sz w:val="24"/>
          <w:szCs w:val="24"/>
        </w:rPr>
        <w:t xml:space="preserve"> цель, которой Константину необходимо добиться в ходе реализации проекта (</w:t>
      </w:r>
      <w:r w:rsidRPr="001A6F12">
        <w:rPr>
          <w:rFonts w:cs="Times New Roman"/>
          <w:sz w:val="24"/>
          <w:szCs w:val="24"/>
        </w:rPr>
        <w:t>цель должна быть 1) конкретной; 2) измеримой; 3) достижимой; 4) актуальной; 5) ограниченной по времени).</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9531DC">
      <w:pPr>
        <w:jc w:val="both"/>
        <w:rPr>
          <w:rFonts w:cs="Times New Roman"/>
          <w:sz w:val="24"/>
          <w:szCs w:val="24"/>
        </w:rPr>
      </w:pPr>
      <w:r w:rsidRPr="001A6F12">
        <w:rPr>
          <w:rFonts w:cs="Times New Roman"/>
          <w:sz w:val="24"/>
          <w:szCs w:val="24"/>
        </w:rPr>
        <w:t xml:space="preserve">Проблема – Нехватка мест </w:t>
      </w:r>
      <w:proofErr w:type="gramStart"/>
      <w:r w:rsidRPr="001A6F12">
        <w:rPr>
          <w:rFonts w:cs="Times New Roman"/>
          <w:sz w:val="24"/>
          <w:szCs w:val="24"/>
        </w:rPr>
        <w:t>для</w:t>
      </w:r>
      <w:proofErr w:type="gramEnd"/>
      <w:r w:rsidRPr="001A6F12">
        <w:rPr>
          <w:rFonts w:cs="Times New Roman"/>
          <w:sz w:val="24"/>
          <w:szCs w:val="24"/>
        </w:rPr>
        <w:t xml:space="preserve"> </w:t>
      </w:r>
      <w:proofErr w:type="gramStart"/>
      <w:r w:rsidRPr="001A6F12">
        <w:rPr>
          <w:rFonts w:cs="Times New Roman"/>
          <w:sz w:val="24"/>
          <w:szCs w:val="24"/>
        </w:rPr>
        <w:t>хранение</w:t>
      </w:r>
      <w:proofErr w:type="gramEnd"/>
      <w:r w:rsidRPr="001A6F12">
        <w:rPr>
          <w:rFonts w:cs="Times New Roman"/>
          <w:sz w:val="24"/>
          <w:szCs w:val="24"/>
        </w:rPr>
        <w:t xml:space="preserve"> новых велосипедов в нескольких пунктах проката.</w:t>
      </w:r>
    </w:p>
    <w:p w:rsidR="001A6F12" w:rsidRPr="001A6F12" w:rsidRDefault="001A6F12" w:rsidP="009531DC">
      <w:pPr>
        <w:jc w:val="both"/>
        <w:rPr>
          <w:rFonts w:cs="Times New Roman"/>
          <w:sz w:val="24"/>
          <w:szCs w:val="24"/>
        </w:rPr>
      </w:pPr>
      <w:r w:rsidRPr="001A6F12">
        <w:rPr>
          <w:rFonts w:cs="Times New Roman"/>
          <w:sz w:val="24"/>
          <w:szCs w:val="24"/>
        </w:rPr>
        <w:t>Цель проекта – Разместить 150 дополнительных велосипедов в пункте</w:t>
      </w:r>
      <w:proofErr w:type="gramStart"/>
      <w:r w:rsidRPr="001A6F12">
        <w:rPr>
          <w:rFonts w:cs="Times New Roman"/>
          <w:sz w:val="24"/>
          <w:szCs w:val="24"/>
        </w:rPr>
        <w:t xml:space="preserve"> А</w:t>
      </w:r>
      <w:proofErr w:type="gramEnd"/>
      <w:r w:rsidRPr="001A6F12">
        <w:rPr>
          <w:rFonts w:cs="Times New Roman"/>
          <w:sz w:val="24"/>
          <w:szCs w:val="24"/>
        </w:rPr>
        <w:t xml:space="preserve"> и 70 дополнительных велосипедов в пункте Б через три месяца, потратив на это не более 300 000 рублей.</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36. Концерн «Актив» является одним из ведущих производителей мороженого в России. </w:t>
      </w:r>
    </w:p>
    <w:p w:rsidR="001A6F12" w:rsidRPr="001A6F12" w:rsidRDefault="001A6F12" w:rsidP="001A6F12">
      <w:pPr>
        <w:jc w:val="both"/>
        <w:rPr>
          <w:rFonts w:cs="Times New Roman"/>
          <w:sz w:val="24"/>
          <w:szCs w:val="24"/>
        </w:rPr>
      </w:pPr>
      <w:r w:rsidRPr="001A6F12">
        <w:rPr>
          <w:rFonts w:cs="Times New Roman"/>
          <w:sz w:val="24"/>
          <w:szCs w:val="24"/>
        </w:rPr>
        <w:t>Доля рынка компании на отечественном рынке мороженого составляет в настоящее время 7,2%. У концерна «Актив» есть возможности укрепить свои позиции на рынке мороженого и увеличить свою долю в общем объеме производства мороженого в стране. Рост доли рынка концерн «Актив» планирует достигнуть за счет увеличения объемов производства продукции, расширения географии продаж и открытия новых филиалов в России, расширения дистрибьюторской сети, оптимизации ассортимента мороженого и поиска новых сегментов рынка.</w:t>
      </w: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Увеличение объемов производства продукции может быть обеспечено на действующих фабриках концерна в г. Барнауле (общая мощность 2,5 тыс. т мороженого в месяц) и в Подмосковье (общая мощность 4,5 тыс. т в месяц) за счет увеличения загрузки оборудования, уменьшения простоев. В связи собственниками концерна была поставлена задача </w:t>
      </w:r>
      <w:proofErr w:type="gramStart"/>
      <w:r w:rsidRPr="001A6F12">
        <w:rPr>
          <w:rFonts w:cs="Times New Roman"/>
          <w:sz w:val="24"/>
          <w:szCs w:val="24"/>
        </w:rPr>
        <w:t>увеличить</w:t>
      </w:r>
      <w:proofErr w:type="gramEnd"/>
      <w:r w:rsidRPr="001A6F12">
        <w:rPr>
          <w:rFonts w:cs="Times New Roman"/>
          <w:sz w:val="24"/>
          <w:szCs w:val="24"/>
        </w:rPr>
        <w:t xml:space="preserve"> за 2 года рыночную долю концерна до 12%.</w:t>
      </w:r>
    </w:p>
    <w:p w:rsidR="001A6F12" w:rsidRPr="001A6F12" w:rsidRDefault="001A6F12" w:rsidP="001A6F12">
      <w:pPr>
        <w:ind w:firstLine="709"/>
        <w:rPr>
          <w:rFonts w:cs="Times New Roman"/>
          <w:sz w:val="24"/>
          <w:szCs w:val="24"/>
        </w:rPr>
      </w:pPr>
      <w:r w:rsidRPr="001A6F12">
        <w:rPr>
          <w:rFonts w:cs="Times New Roman"/>
          <w:sz w:val="24"/>
          <w:szCs w:val="24"/>
        </w:rPr>
        <w:t>Сформулируйте цель проекта. Укажите пути достижения данной цели.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Цель проекта: Увеличить долю концерна «Актив» на рынке мороженого до 12 % за два года.</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Пути достижения данной цели: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увеличение объема производимой продукции на фабриках концерна за счет увеличения загрузки оборудования, уменьшения простоев;</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расширение географии продаж продукции (открытие новых филиалов, расширение дистрибьютерской сети);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оптимизация ассортимента мороженого;</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поиск новых сегментов рынка.</w:t>
      </w:r>
    </w:p>
    <w:p w:rsidR="006A247C" w:rsidRPr="001A6F12" w:rsidRDefault="006A247C" w:rsidP="001A6F12">
      <w:pPr>
        <w:rPr>
          <w:rFonts w:cs="Times New Roman"/>
          <w:sz w:val="24"/>
          <w:szCs w:val="24"/>
        </w:rPr>
      </w:pPr>
    </w:p>
    <w:p w:rsidR="00623643" w:rsidRPr="001A6F12" w:rsidRDefault="00623643" w:rsidP="001A6F12">
      <w:pPr>
        <w:ind w:firstLine="709"/>
        <w:rPr>
          <w:rFonts w:cs="Times New Roman"/>
          <w:sz w:val="24"/>
          <w:szCs w:val="24"/>
        </w:rPr>
      </w:pPr>
    </w:p>
    <w:p w:rsidR="00623643" w:rsidRPr="001A6F12" w:rsidRDefault="00623643" w:rsidP="001A6F12">
      <w:pPr>
        <w:ind w:firstLine="709"/>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4B1691" w:rsidRPr="001A6F12" w:rsidTr="00514D3C">
        <w:tc>
          <w:tcPr>
            <w:tcW w:w="175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t xml:space="preserve">Код </w:t>
            </w:r>
            <w:r w:rsidR="004D148F" w:rsidRPr="001A6F12">
              <w:rPr>
                <w:rStyle w:val="FontStyle133"/>
                <w:sz w:val="22"/>
                <w:szCs w:val="22"/>
              </w:rPr>
              <w:t>компетенции (индикатора)</w:t>
            </w:r>
          </w:p>
        </w:tc>
        <w:tc>
          <w:tcPr>
            <w:tcW w:w="793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Содержание </w:t>
            </w:r>
            <w:r w:rsidR="004D148F" w:rsidRPr="001A6F12">
              <w:rPr>
                <w:rStyle w:val="FontStyle138"/>
                <w:b/>
              </w:rPr>
              <w:t>компетенции (индикатора)</w:t>
            </w:r>
          </w:p>
        </w:tc>
      </w:tr>
      <w:tr w:rsidR="004D148F" w:rsidRPr="001A6F12" w:rsidTr="00514D3C">
        <w:tblPrEx>
          <w:tblCellMar>
            <w:left w:w="57" w:type="dxa"/>
            <w:right w:w="57" w:type="dxa"/>
          </w:tblCellMar>
        </w:tblPrEx>
        <w:tc>
          <w:tcPr>
            <w:tcW w:w="1758" w:type="dxa"/>
            <w:shd w:val="clear" w:color="auto" w:fill="auto"/>
            <w:vAlign w:val="center"/>
          </w:tcPr>
          <w:p w:rsidR="004D148F" w:rsidRPr="001A6F12" w:rsidRDefault="004D148F" w:rsidP="00993E39">
            <w:pPr>
              <w:rPr>
                <w:rFonts w:cs="Times New Roman"/>
                <w:sz w:val="24"/>
                <w:szCs w:val="24"/>
              </w:rPr>
            </w:pPr>
            <w:r w:rsidRPr="001A6F12">
              <w:rPr>
                <w:rFonts w:cs="Times New Roman"/>
                <w:sz w:val="24"/>
                <w:szCs w:val="24"/>
              </w:rPr>
              <w:t>УК-</w:t>
            </w:r>
            <w:r w:rsidR="00993E39">
              <w:rPr>
                <w:rFonts w:cs="Times New Roman"/>
                <w:sz w:val="24"/>
                <w:szCs w:val="24"/>
              </w:rPr>
              <w:t>10</w:t>
            </w:r>
          </w:p>
        </w:tc>
        <w:tc>
          <w:tcPr>
            <w:tcW w:w="7938" w:type="dxa"/>
            <w:shd w:val="clear" w:color="auto" w:fill="auto"/>
            <w:vAlign w:val="center"/>
          </w:tcPr>
          <w:p w:rsidR="004D148F" w:rsidRPr="001A6F12" w:rsidRDefault="004D148F" w:rsidP="001A6F12">
            <w:pPr>
              <w:jc w:val="both"/>
              <w:rPr>
                <w:rFonts w:eastAsia="Calibri" w:cs="Times New Roman"/>
                <w:sz w:val="24"/>
                <w:szCs w:val="24"/>
                <w:lang w:eastAsia="en-US"/>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993E39">
            <w:pPr>
              <w:rPr>
                <w:rFonts w:cs="Times New Roman"/>
                <w:sz w:val="24"/>
                <w:szCs w:val="24"/>
              </w:rPr>
            </w:pPr>
            <w:r w:rsidRPr="001A6F12">
              <w:rPr>
                <w:rFonts w:cs="Times New Roman"/>
                <w:sz w:val="24"/>
                <w:szCs w:val="24"/>
              </w:rPr>
              <w:t>УК-</w:t>
            </w:r>
            <w:r w:rsidR="00993E39">
              <w:rPr>
                <w:rFonts w:cs="Times New Roman"/>
                <w:sz w:val="24"/>
                <w:szCs w:val="24"/>
              </w:rPr>
              <w:t>10</w:t>
            </w:r>
            <w:r w:rsidR="0039426D" w:rsidRPr="001A6F12">
              <w:rPr>
                <w:rFonts w:cs="Times New Roman"/>
                <w:sz w:val="24"/>
                <w:szCs w:val="24"/>
              </w:rPr>
              <w:t>.1</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Использует основы экономических знаний в различных областях жизнедеятельности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536F07" w:rsidP="001A6F12">
      <w:pPr>
        <w:ind w:firstLine="709"/>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 </w:t>
      </w:r>
      <w:r w:rsidR="009C18D1" w:rsidRPr="001A6F12">
        <w:rPr>
          <w:rFonts w:cs="Times New Roman"/>
          <w:b/>
          <w:i/>
          <w:sz w:val="24"/>
          <w:szCs w:val="24"/>
        </w:rPr>
        <w:t xml:space="preserve">вопросы </w:t>
      </w:r>
      <w:r w:rsidR="004E3DC1" w:rsidRPr="001A6F12">
        <w:rPr>
          <w:rFonts w:cs="Times New Roman"/>
          <w:b/>
          <w:i/>
          <w:sz w:val="24"/>
          <w:szCs w:val="24"/>
        </w:rPr>
        <w:t>закрытого типа</w:t>
      </w:r>
    </w:p>
    <w:p w:rsidR="00CD204A" w:rsidRPr="001A6F12" w:rsidRDefault="00CD204A" w:rsidP="001A6F12">
      <w:pPr>
        <w:pStyle w:val="aa"/>
        <w:ind w:firstLine="709"/>
        <w:rPr>
          <w:rFonts w:ascii="Times New Roman" w:hAnsi="Times New Roman"/>
          <w:sz w:val="22"/>
          <w:szCs w:val="22"/>
          <w:lang w:val="ru-RU"/>
        </w:rPr>
      </w:pPr>
    </w:p>
    <w:p w:rsidR="009C18D1" w:rsidRPr="001A6F12" w:rsidRDefault="009C18D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К промышленности относят предприятия, основными видам экономической деятельности (по </w:t>
      </w:r>
      <w:proofErr w:type="spellStart"/>
      <w:r w:rsidRPr="001A6F12">
        <w:rPr>
          <w:rFonts w:ascii="Times New Roman" w:hAnsi="Times New Roman"/>
          <w:sz w:val="24"/>
          <w:szCs w:val="24"/>
          <w:lang w:val="ru-RU"/>
        </w:rPr>
        <w:t>ОКВЭД</w:t>
      </w:r>
      <w:proofErr w:type="spellEnd"/>
      <w:r w:rsidRPr="001A6F12">
        <w:rPr>
          <w:rFonts w:ascii="Times New Roman" w:hAnsi="Times New Roman"/>
          <w:sz w:val="24"/>
          <w:szCs w:val="24"/>
          <w:lang w:val="ru-RU"/>
        </w:rPr>
        <w:t>) которых являются:</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1: А.03 Рыболовство и рыбоводство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2: Б.02 Добыча сырой нефти и природного газа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3: С.26 Производство компьютеров, электронных и оптических изделий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4: D.35 Обеспечение электрической энергией, газом и паром; кондиционирование воздуха </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5: М.69 Деятельность в области права и бухгалтерского учета</w:t>
      </w:r>
    </w:p>
    <w:p w:rsidR="00632860" w:rsidRPr="001A6F12" w:rsidRDefault="00632860"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2. Из перечисленных организационно-правовых форм к коммерческим предприятиям относятся: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1: потребительские кооперативы</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2: хозяйственные товарищества</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3: хозяйственные общества</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4: общественные организации</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5: государственные и муниципальные унитарные предприятия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6: фонды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7: адвокатские палаты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8: религиозные организации</w:t>
      </w:r>
    </w:p>
    <w:p w:rsidR="004E3DC1" w:rsidRPr="001A6F12" w:rsidRDefault="004E3DC1" w:rsidP="001A6F12">
      <w:pPr>
        <w:pStyle w:val="aa"/>
        <w:tabs>
          <w:tab w:val="left" w:pos="851"/>
        </w:tabs>
        <w:ind w:firstLine="709"/>
        <w:rPr>
          <w:rFonts w:ascii="Times New Roman" w:hAnsi="Times New Roman"/>
          <w:sz w:val="24"/>
          <w:szCs w:val="24"/>
          <w:lang w:val="ru-RU"/>
        </w:rPr>
      </w:pPr>
      <w:r w:rsidRPr="001A6F12">
        <w:rPr>
          <w:rFonts w:ascii="Times New Roman" w:hAnsi="Times New Roman"/>
          <w:sz w:val="24"/>
          <w:szCs w:val="24"/>
          <w:lang w:val="ru-RU"/>
        </w:rPr>
        <w:t>3. Что понимается под производственной мощностью предприятия?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ресурсы оборудования и сырья на предприятии</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максимально возможный выпуск продукции установленного наименования</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t>3: объем товаров, предназначенных к продаже</w:t>
      </w:r>
    </w:p>
    <w:p w:rsidR="004E3DC1" w:rsidRPr="001A6F12" w:rsidRDefault="004E3DC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4. Оборотные производственные фонды включают:</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производственные запасы</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отгруженную, но не оплаченную продукцию</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незавершенное производство</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4: готовую продукцию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5: расходы будущих периодов</w:t>
      </w:r>
    </w:p>
    <w:p w:rsidR="004E3DC1" w:rsidRPr="001A6F12" w:rsidRDefault="004E3DC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 Кто из перечисленных работников промышленного предприятия относятся к основным рабочим:</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наладчик автоматизированного оборудования</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оператор автоматизированного оборудования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3: водитель погрузчика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3: токарь механического цеха</w:t>
      </w:r>
    </w:p>
    <w:p w:rsidR="0042042A" w:rsidRPr="001A6F12" w:rsidRDefault="0042042A" w:rsidP="001A6F12">
      <w:pPr>
        <w:ind w:firstLine="709"/>
        <w:jc w:val="both"/>
        <w:rPr>
          <w:rFonts w:cs="Times New Roman"/>
          <w:sz w:val="24"/>
          <w:szCs w:val="24"/>
        </w:rPr>
      </w:pPr>
      <w:r w:rsidRPr="001A6F12">
        <w:rPr>
          <w:rFonts w:cs="Times New Roman"/>
          <w:sz w:val="24"/>
          <w:szCs w:val="24"/>
        </w:rPr>
        <w:t>6. К какой категории работников относится инженер-программист:</w:t>
      </w:r>
    </w:p>
    <w:p w:rsidR="0042042A" w:rsidRPr="001A6F12" w:rsidRDefault="0042042A" w:rsidP="001A6F12">
      <w:pPr>
        <w:jc w:val="both"/>
        <w:rPr>
          <w:rFonts w:cs="Times New Roman"/>
          <w:sz w:val="24"/>
          <w:szCs w:val="24"/>
        </w:rPr>
      </w:pPr>
      <w:r w:rsidRPr="001A6F12">
        <w:rPr>
          <w:rFonts w:cs="Times New Roman"/>
          <w:sz w:val="24"/>
          <w:szCs w:val="24"/>
        </w:rPr>
        <w:t>1: служащий</w:t>
      </w:r>
    </w:p>
    <w:p w:rsidR="0042042A" w:rsidRPr="001A6F12" w:rsidRDefault="0042042A" w:rsidP="001A6F12">
      <w:pPr>
        <w:jc w:val="both"/>
        <w:rPr>
          <w:rFonts w:cs="Times New Roman"/>
          <w:sz w:val="24"/>
          <w:szCs w:val="24"/>
        </w:rPr>
      </w:pPr>
      <w:r w:rsidRPr="001A6F12">
        <w:rPr>
          <w:rFonts w:cs="Times New Roman"/>
          <w:sz w:val="24"/>
          <w:szCs w:val="24"/>
        </w:rPr>
        <w:t>2: вспомогательный рабочий</w:t>
      </w:r>
    </w:p>
    <w:p w:rsidR="0042042A" w:rsidRPr="001A6F12" w:rsidRDefault="0042042A" w:rsidP="001A6F12">
      <w:pPr>
        <w:jc w:val="both"/>
        <w:rPr>
          <w:rFonts w:cs="Times New Roman"/>
          <w:b/>
          <w:sz w:val="24"/>
          <w:szCs w:val="24"/>
        </w:rPr>
      </w:pPr>
      <w:r w:rsidRPr="001A6F12">
        <w:rPr>
          <w:rFonts w:cs="Times New Roman"/>
          <w:b/>
          <w:sz w:val="24"/>
          <w:szCs w:val="24"/>
        </w:rPr>
        <w:t>3: специалист</w:t>
      </w:r>
    </w:p>
    <w:p w:rsidR="0042042A" w:rsidRPr="001A6F12" w:rsidRDefault="0042042A" w:rsidP="001A6F12">
      <w:pPr>
        <w:jc w:val="both"/>
        <w:rPr>
          <w:rFonts w:cs="Times New Roman"/>
          <w:sz w:val="24"/>
          <w:szCs w:val="24"/>
        </w:rPr>
      </w:pPr>
      <w:r w:rsidRPr="001A6F12">
        <w:rPr>
          <w:rFonts w:cs="Times New Roman"/>
          <w:sz w:val="24"/>
          <w:szCs w:val="24"/>
        </w:rPr>
        <w:t>4: основной рабочий</w:t>
      </w:r>
    </w:p>
    <w:p w:rsidR="0042042A" w:rsidRPr="001A6F12" w:rsidRDefault="0042042A" w:rsidP="001A6F12">
      <w:pPr>
        <w:jc w:val="both"/>
        <w:rPr>
          <w:rFonts w:cs="Times New Roman"/>
          <w:sz w:val="24"/>
          <w:szCs w:val="24"/>
        </w:rPr>
      </w:pPr>
      <w:r w:rsidRPr="001A6F12">
        <w:rPr>
          <w:rFonts w:cs="Times New Roman"/>
          <w:sz w:val="24"/>
          <w:szCs w:val="24"/>
        </w:rPr>
        <w:t>5: ученик</w:t>
      </w:r>
    </w:p>
    <w:p w:rsidR="0042042A" w:rsidRPr="001A6F12" w:rsidRDefault="0042042A" w:rsidP="001A6F12">
      <w:pPr>
        <w:ind w:firstLine="709"/>
        <w:jc w:val="both"/>
        <w:rPr>
          <w:rFonts w:cs="Times New Roman"/>
          <w:sz w:val="24"/>
          <w:szCs w:val="24"/>
        </w:rPr>
      </w:pPr>
      <w:r w:rsidRPr="001A6F12">
        <w:rPr>
          <w:rFonts w:cs="Times New Roman"/>
          <w:sz w:val="24"/>
          <w:szCs w:val="24"/>
        </w:rPr>
        <w:t xml:space="preserve">7. Для сдельной формы оплаты труда характерна оплата в соответствии </w:t>
      </w:r>
      <w:proofErr w:type="gramStart"/>
      <w:r w:rsidRPr="001A6F12">
        <w:rPr>
          <w:rFonts w:cs="Times New Roman"/>
          <w:sz w:val="24"/>
          <w:szCs w:val="24"/>
        </w:rPr>
        <w:t>с</w:t>
      </w:r>
      <w:proofErr w:type="gramEnd"/>
      <w:r w:rsidRPr="001A6F12">
        <w:rPr>
          <w:rFonts w:cs="Times New Roman"/>
          <w:sz w:val="24"/>
          <w:szCs w:val="24"/>
        </w:rPr>
        <w:t>:</w:t>
      </w:r>
    </w:p>
    <w:p w:rsidR="0042042A" w:rsidRPr="001A6F12" w:rsidRDefault="0042042A" w:rsidP="001A6F12">
      <w:pPr>
        <w:jc w:val="both"/>
        <w:rPr>
          <w:rFonts w:cs="Times New Roman"/>
          <w:b/>
          <w:sz w:val="24"/>
          <w:szCs w:val="24"/>
        </w:rPr>
      </w:pPr>
      <w:r w:rsidRPr="001A6F12">
        <w:rPr>
          <w:rFonts w:cs="Times New Roman"/>
          <w:b/>
          <w:sz w:val="24"/>
          <w:szCs w:val="24"/>
        </w:rPr>
        <w:t>1: количеством изготовленной продукции</w:t>
      </w:r>
    </w:p>
    <w:p w:rsidR="0042042A" w:rsidRPr="001A6F12" w:rsidRDefault="0042042A" w:rsidP="001A6F12">
      <w:pPr>
        <w:jc w:val="both"/>
        <w:rPr>
          <w:rFonts w:cs="Times New Roman"/>
          <w:sz w:val="24"/>
          <w:szCs w:val="24"/>
        </w:rPr>
      </w:pPr>
      <w:r w:rsidRPr="001A6F12">
        <w:rPr>
          <w:rFonts w:cs="Times New Roman"/>
          <w:sz w:val="24"/>
          <w:szCs w:val="24"/>
        </w:rPr>
        <w:t>2: количеством отработанного времени</w:t>
      </w:r>
    </w:p>
    <w:p w:rsidR="0042042A" w:rsidRPr="001A6F12" w:rsidRDefault="0042042A" w:rsidP="001A6F12">
      <w:pPr>
        <w:jc w:val="both"/>
        <w:rPr>
          <w:rFonts w:cs="Times New Roman"/>
          <w:sz w:val="24"/>
          <w:szCs w:val="24"/>
        </w:rPr>
      </w:pPr>
      <w:r w:rsidRPr="001A6F12">
        <w:rPr>
          <w:rFonts w:cs="Times New Roman"/>
          <w:sz w:val="24"/>
          <w:szCs w:val="24"/>
        </w:rPr>
        <w:t>3: должностным окладом</w:t>
      </w:r>
    </w:p>
    <w:p w:rsidR="004E3DC1"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8</w:t>
      </w:r>
      <w:r w:rsidR="004E3DC1" w:rsidRPr="001A6F12">
        <w:rPr>
          <w:rFonts w:ascii="Times New Roman" w:hAnsi="Times New Roman"/>
          <w:sz w:val="24"/>
          <w:szCs w:val="24"/>
          <w:lang w:val="ru-RU"/>
        </w:rPr>
        <w:t>. К материальным расходам относятся следующие затраты:</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на приобретение сырья и материалов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на приобретение комплектующих изделий и полуфабрикатов</w:t>
      </w:r>
    </w:p>
    <w:p w:rsidR="004E3DC1" w:rsidRPr="001A6F12" w:rsidRDefault="004E3DC1"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lastRenderedPageBreak/>
        <w:t xml:space="preserve">3: на приобретение топлива, воды и энергии всех видов, расходуемых  на производственные и хозяйственные цели </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t>4: на покупку нового оборудования</w:t>
      </w:r>
    </w:p>
    <w:p w:rsidR="004E3DC1" w:rsidRPr="001A6F12" w:rsidRDefault="0042042A" w:rsidP="001A6F12">
      <w:pPr>
        <w:shd w:val="clear" w:color="auto" w:fill="FFFFFF"/>
        <w:tabs>
          <w:tab w:val="left" w:pos="1853"/>
        </w:tabs>
        <w:ind w:firstLine="720"/>
        <w:rPr>
          <w:rFonts w:cs="Times New Roman"/>
          <w:sz w:val="24"/>
          <w:szCs w:val="24"/>
        </w:rPr>
      </w:pPr>
      <w:r w:rsidRPr="001A6F12">
        <w:rPr>
          <w:rFonts w:cs="Times New Roman"/>
          <w:sz w:val="24"/>
          <w:szCs w:val="24"/>
        </w:rPr>
        <w:t>9</w:t>
      </w:r>
      <w:r w:rsidR="004E3DC1" w:rsidRPr="001A6F12">
        <w:rPr>
          <w:rFonts w:cs="Times New Roman"/>
          <w:sz w:val="24"/>
          <w:szCs w:val="24"/>
        </w:rPr>
        <w:t>. Назначение расчета себестоимости по калькуляционным статьям расходов: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определение цены за заготовку деталей узлов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исчисление прямых и косвенных расходов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расчет себестоимости конкретного вида продукции</w:t>
      </w:r>
    </w:p>
    <w:p w:rsidR="004E3DC1" w:rsidRPr="001A6F12" w:rsidRDefault="004E3DC1" w:rsidP="001A6F12">
      <w:pPr>
        <w:ind w:firstLine="708"/>
        <w:rPr>
          <w:rFonts w:cs="Times New Roman"/>
          <w:sz w:val="24"/>
          <w:szCs w:val="24"/>
        </w:rPr>
      </w:pPr>
      <w:r w:rsidRPr="001A6F12">
        <w:rPr>
          <w:rFonts w:cs="Times New Roman"/>
          <w:sz w:val="24"/>
          <w:szCs w:val="24"/>
        </w:rPr>
        <w:t>1</w:t>
      </w:r>
      <w:r w:rsidR="00613AA5" w:rsidRPr="001A6F12">
        <w:rPr>
          <w:rFonts w:cs="Times New Roman"/>
          <w:sz w:val="24"/>
          <w:szCs w:val="24"/>
        </w:rPr>
        <w:t>0</w:t>
      </w:r>
      <w:r w:rsidRPr="001A6F12">
        <w:rPr>
          <w:rFonts w:cs="Times New Roman"/>
          <w:sz w:val="24"/>
          <w:szCs w:val="24"/>
        </w:rPr>
        <w:t>.  Организационная структура – это:</w:t>
      </w:r>
    </w:p>
    <w:p w:rsidR="004E3DC1" w:rsidRPr="001A6F12" w:rsidRDefault="004E3DC1" w:rsidP="001A6F12">
      <w:pPr>
        <w:rPr>
          <w:rFonts w:cs="Times New Roman"/>
          <w:sz w:val="24"/>
          <w:szCs w:val="24"/>
        </w:rPr>
      </w:pPr>
      <w:r w:rsidRPr="001A6F12">
        <w:rPr>
          <w:rFonts w:cs="Times New Roman"/>
          <w:sz w:val="24"/>
          <w:szCs w:val="24"/>
        </w:rPr>
        <w:t>1: совокупность работников аппарата управления и их отношения</w:t>
      </w:r>
    </w:p>
    <w:p w:rsidR="004E3DC1" w:rsidRPr="001A6F12" w:rsidRDefault="004E3DC1" w:rsidP="001A6F12">
      <w:pPr>
        <w:rPr>
          <w:rFonts w:cs="Times New Roman"/>
          <w:sz w:val="24"/>
          <w:szCs w:val="24"/>
        </w:rPr>
      </w:pPr>
      <w:r w:rsidRPr="001A6F12">
        <w:rPr>
          <w:rFonts w:cs="Times New Roman"/>
          <w:sz w:val="24"/>
          <w:szCs w:val="24"/>
        </w:rPr>
        <w:t>2: совокупность руководящих должностей в аппарате управления</w:t>
      </w:r>
    </w:p>
    <w:p w:rsidR="004E3DC1" w:rsidRPr="001A6F12" w:rsidRDefault="004E3DC1" w:rsidP="001A6F12">
      <w:pPr>
        <w:rPr>
          <w:rFonts w:cs="Times New Roman"/>
          <w:sz w:val="24"/>
          <w:szCs w:val="24"/>
        </w:rPr>
      </w:pPr>
      <w:r w:rsidRPr="001A6F12">
        <w:rPr>
          <w:rFonts w:cs="Times New Roman"/>
          <w:sz w:val="24"/>
          <w:szCs w:val="24"/>
        </w:rPr>
        <w:t>3: совокупность наиболее авторитетных управленцев</w:t>
      </w:r>
    </w:p>
    <w:p w:rsidR="004E3DC1" w:rsidRPr="001A6F12" w:rsidRDefault="004E3DC1" w:rsidP="001A6F12">
      <w:pPr>
        <w:rPr>
          <w:rFonts w:cs="Times New Roman"/>
          <w:b/>
          <w:sz w:val="24"/>
          <w:szCs w:val="24"/>
        </w:rPr>
      </w:pPr>
      <w:r w:rsidRPr="001A6F12">
        <w:rPr>
          <w:rFonts w:cs="Times New Roman"/>
          <w:b/>
          <w:sz w:val="24"/>
          <w:szCs w:val="24"/>
        </w:rPr>
        <w:t>4: совокупность взаимосвязанных звеньев и уровней управления</w:t>
      </w:r>
    </w:p>
    <w:p w:rsidR="0042042A" w:rsidRPr="001A6F12" w:rsidRDefault="00536F07" w:rsidP="001A6F12">
      <w:pPr>
        <w:ind w:firstLine="709"/>
        <w:rPr>
          <w:rFonts w:cs="Times New Roman"/>
          <w:b/>
          <w:i/>
          <w:sz w:val="24"/>
          <w:szCs w:val="24"/>
        </w:rPr>
      </w:pPr>
      <w:r w:rsidRPr="001A6F12">
        <w:rPr>
          <w:rFonts w:cs="Times New Roman"/>
          <w:b/>
          <w:i/>
          <w:sz w:val="24"/>
          <w:szCs w:val="24"/>
        </w:rPr>
        <w:t>б)</w:t>
      </w:r>
      <w:r w:rsidR="0042042A" w:rsidRPr="001A6F12">
        <w:rPr>
          <w:rFonts w:cs="Times New Roman"/>
          <w:b/>
          <w:i/>
          <w:sz w:val="24"/>
          <w:szCs w:val="24"/>
        </w:rPr>
        <w:t xml:space="preserve">  типовые тестовые  вопросы открытого типа</w:t>
      </w:r>
    </w:p>
    <w:p w:rsidR="0042042A" w:rsidRPr="001A6F12" w:rsidRDefault="0042042A" w:rsidP="001A6F12">
      <w:pPr>
        <w:pStyle w:val="aa"/>
        <w:ind w:firstLine="709"/>
        <w:rPr>
          <w:rFonts w:ascii="Times New Roman" w:hAnsi="Times New Roman"/>
          <w:sz w:val="24"/>
          <w:szCs w:val="24"/>
          <w:lang w:val="ru-RU"/>
        </w:rPr>
      </w:pPr>
    </w:p>
    <w:p w:rsidR="00632860"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1</w:t>
      </w:r>
      <w:r w:rsidR="00632860" w:rsidRPr="001A6F12">
        <w:rPr>
          <w:rFonts w:ascii="Times New Roman" w:hAnsi="Times New Roman"/>
          <w:sz w:val="24"/>
          <w:szCs w:val="24"/>
          <w:lang w:val="ru-RU"/>
        </w:rPr>
        <w:t>. Основная цель коммерческих организаций</w:t>
      </w:r>
      <w:r w:rsidRPr="001A6F12">
        <w:rPr>
          <w:rFonts w:ascii="Times New Roman" w:hAnsi="Times New Roman"/>
          <w:sz w:val="24"/>
          <w:szCs w:val="24"/>
          <w:lang w:val="ru-RU"/>
        </w:rPr>
        <w:t xml:space="preserve"> - _____________</w:t>
      </w:r>
      <w:r w:rsidR="00632860" w:rsidRPr="001A6F12">
        <w:rPr>
          <w:rFonts w:ascii="Times New Roman" w:hAnsi="Times New Roman"/>
          <w:sz w:val="24"/>
          <w:szCs w:val="24"/>
          <w:lang w:val="ru-RU"/>
        </w:rPr>
        <w:t>.</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(получение прибыли)</w:t>
      </w:r>
    </w:p>
    <w:p w:rsidR="009C18D1" w:rsidRPr="001A6F12" w:rsidRDefault="0042042A" w:rsidP="001A6F12">
      <w:pPr>
        <w:pStyle w:val="aa"/>
        <w:ind w:firstLine="709"/>
        <w:jc w:val="both"/>
        <w:rPr>
          <w:rFonts w:ascii="Times New Roman" w:hAnsi="Times New Roman"/>
          <w:sz w:val="24"/>
          <w:szCs w:val="24"/>
          <w:lang w:val="ru-RU" w:eastAsia="ru-RU"/>
        </w:rPr>
      </w:pPr>
      <w:r w:rsidRPr="001A6F12">
        <w:rPr>
          <w:rFonts w:ascii="Times New Roman" w:hAnsi="Times New Roman"/>
          <w:sz w:val="24"/>
          <w:szCs w:val="24"/>
          <w:lang w:val="ru-RU"/>
        </w:rPr>
        <w:t>2</w:t>
      </w:r>
      <w:r w:rsidR="009C18D1" w:rsidRPr="001A6F12">
        <w:rPr>
          <w:rFonts w:ascii="Times New Roman" w:hAnsi="Times New Roman"/>
          <w:sz w:val="24"/>
          <w:szCs w:val="24"/>
          <w:lang w:val="ru-RU" w:eastAsia="ru-RU"/>
        </w:rPr>
        <w:t xml:space="preserve">. </w:t>
      </w:r>
      <w:r w:rsidR="00632860" w:rsidRPr="001A6F12">
        <w:rPr>
          <w:rFonts w:ascii="Times New Roman" w:hAnsi="Times New Roman"/>
          <w:sz w:val="24"/>
          <w:szCs w:val="24"/>
          <w:lang w:val="ru-RU" w:eastAsia="ru-RU"/>
        </w:rPr>
        <w:t xml:space="preserve">Планомерный процесс постепенного перенесения стоимости основных фондов на себестоимость изготовляемой продукции </w:t>
      </w:r>
      <w:r w:rsidR="00B17648" w:rsidRPr="001A6F12">
        <w:rPr>
          <w:rFonts w:ascii="Times New Roman" w:hAnsi="Times New Roman"/>
          <w:sz w:val="24"/>
          <w:szCs w:val="24"/>
          <w:lang w:val="ru-RU" w:eastAsia="ru-RU"/>
        </w:rPr>
        <w:t xml:space="preserve">называется </w:t>
      </w:r>
      <w:r w:rsidR="00632860" w:rsidRPr="001A6F12">
        <w:rPr>
          <w:rFonts w:ascii="Times New Roman" w:hAnsi="Times New Roman"/>
          <w:sz w:val="24"/>
          <w:szCs w:val="24"/>
          <w:lang w:val="ru-RU" w:eastAsia="ru-RU"/>
        </w:rPr>
        <w:t xml:space="preserve"> ________________.</w:t>
      </w:r>
      <w:r w:rsidRPr="001A6F12">
        <w:rPr>
          <w:rFonts w:ascii="Times New Roman" w:hAnsi="Times New Roman"/>
          <w:sz w:val="24"/>
          <w:szCs w:val="24"/>
          <w:lang w:val="ru-RU" w:eastAsia="ru-RU"/>
        </w:rPr>
        <w:t xml:space="preserve"> </w:t>
      </w:r>
      <w:r w:rsidRPr="001A6F12">
        <w:rPr>
          <w:rFonts w:ascii="Times New Roman" w:hAnsi="Times New Roman"/>
          <w:b/>
          <w:sz w:val="24"/>
          <w:szCs w:val="24"/>
          <w:lang w:val="ru-RU" w:eastAsia="ru-RU"/>
        </w:rPr>
        <w:t>(амортизацией)</w:t>
      </w:r>
    </w:p>
    <w:p w:rsidR="00632860"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632860" w:rsidRPr="001A6F12">
        <w:rPr>
          <w:rFonts w:ascii="Times New Roman" w:hAnsi="Times New Roman"/>
          <w:sz w:val="24"/>
          <w:szCs w:val="24"/>
          <w:lang w:val="ru-RU"/>
        </w:rPr>
        <w:t>. Период времени, в течение которого использование объекта основных фондов призвано приносить доход организации или служить для выполнения целей ее деятельности, называется сроком _____________________.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(полезного использования)</w:t>
      </w:r>
    </w:p>
    <w:p w:rsidR="009C18D1" w:rsidRPr="001A6F12" w:rsidRDefault="0042042A" w:rsidP="001A6F12">
      <w:pPr>
        <w:shd w:val="clear" w:color="auto" w:fill="FFFFFF"/>
        <w:tabs>
          <w:tab w:val="left" w:pos="1853"/>
        </w:tabs>
        <w:ind w:firstLine="720"/>
        <w:jc w:val="both"/>
        <w:rPr>
          <w:rFonts w:cs="Times New Roman"/>
          <w:b/>
          <w:sz w:val="24"/>
          <w:szCs w:val="24"/>
        </w:rPr>
      </w:pPr>
      <w:r w:rsidRPr="001A6F12">
        <w:rPr>
          <w:rFonts w:cs="Times New Roman"/>
          <w:sz w:val="24"/>
          <w:szCs w:val="24"/>
        </w:rPr>
        <w:t>4</w:t>
      </w:r>
      <w:r w:rsidR="009C18D1" w:rsidRPr="001A6F12">
        <w:rPr>
          <w:rFonts w:cs="Times New Roman"/>
          <w:sz w:val="24"/>
          <w:szCs w:val="24"/>
        </w:rPr>
        <w:t xml:space="preserve">. </w:t>
      </w:r>
      <w:r w:rsidR="00632860" w:rsidRPr="001A6F12">
        <w:rPr>
          <w:rFonts w:cs="Times New Roman"/>
          <w:sz w:val="24"/>
          <w:szCs w:val="24"/>
        </w:rPr>
        <w:t>Выраженные в денежной форме затраты предприятия на производство и реализацию продукции – это ______________________.</w:t>
      </w:r>
      <w:r w:rsidRPr="001A6F12">
        <w:rPr>
          <w:rFonts w:cs="Times New Roman"/>
          <w:sz w:val="24"/>
          <w:szCs w:val="24"/>
        </w:rPr>
        <w:t xml:space="preserve"> </w:t>
      </w:r>
      <w:r w:rsidRPr="001A6F12">
        <w:rPr>
          <w:rFonts w:cs="Times New Roman"/>
          <w:b/>
          <w:sz w:val="24"/>
          <w:szCs w:val="24"/>
        </w:rPr>
        <w:t>(себестоимость)</w:t>
      </w:r>
    </w:p>
    <w:p w:rsidR="009C18D1"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w:t>
      </w:r>
      <w:r w:rsidR="009C18D1" w:rsidRPr="001A6F12">
        <w:rPr>
          <w:rFonts w:ascii="Times New Roman" w:hAnsi="Times New Roman"/>
          <w:sz w:val="24"/>
          <w:szCs w:val="24"/>
          <w:lang w:val="ru-RU"/>
        </w:rPr>
        <w:t xml:space="preserve">. </w:t>
      </w:r>
      <w:r w:rsidR="00632860" w:rsidRPr="001A6F12">
        <w:rPr>
          <w:rFonts w:ascii="Times New Roman" w:hAnsi="Times New Roman"/>
          <w:sz w:val="24"/>
          <w:szCs w:val="24"/>
          <w:lang w:val="ru-RU"/>
        </w:rPr>
        <w:t>Главным э</w:t>
      </w:r>
      <w:r w:rsidR="009C18D1" w:rsidRPr="001A6F12">
        <w:rPr>
          <w:rFonts w:ascii="Times New Roman" w:hAnsi="Times New Roman"/>
          <w:sz w:val="24"/>
          <w:szCs w:val="24"/>
          <w:lang w:val="ru-RU"/>
        </w:rPr>
        <w:t>лемент</w:t>
      </w:r>
      <w:r w:rsidR="00632860" w:rsidRPr="001A6F12">
        <w:rPr>
          <w:rFonts w:ascii="Times New Roman" w:hAnsi="Times New Roman"/>
          <w:sz w:val="24"/>
          <w:szCs w:val="24"/>
          <w:lang w:val="ru-RU"/>
        </w:rPr>
        <w:t>ом</w:t>
      </w:r>
      <w:r w:rsidR="009C18D1" w:rsidRPr="001A6F12">
        <w:rPr>
          <w:rFonts w:ascii="Times New Roman" w:hAnsi="Times New Roman"/>
          <w:sz w:val="24"/>
          <w:szCs w:val="24"/>
          <w:lang w:val="ru-RU"/>
        </w:rPr>
        <w:t xml:space="preserve"> производственной структуры </w:t>
      </w:r>
      <w:r w:rsidR="00632860" w:rsidRPr="001A6F12">
        <w:rPr>
          <w:rFonts w:ascii="Times New Roman" w:hAnsi="Times New Roman"/>
          <w:sz w:val="24"/>
          <w:szCs w:val="24"/>
          <w:lang w:val="ru-RU"/>
        </w:rPr>
        <w:t>крупного промышленного предприятия является 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(цех)</w:t>
      </w:r>
    </w:p>
    <w:p w:rsidR="00632860" w:rsidRPr="001A6F12" w:rsidRDefault="009C18D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6. Состав це</w:t>
      </w:r>
      <w:r w:rsidR="00632860" w:rsidRPr="001A6F12">
        <w:rPr>
          <w:rFonts w:ascii="Times New Roman" w:hAnsi="Times New Roman"/>
          <w:sz w:val="24"/>
          <w:szCs w:val="24"/>
          <w:lang w:val="ru-RU"/>
        </w:rPr>
        <w:t>хов и служб предприятия называется _______________ структурой</w:t>
      </w:r>
      <w:proofErr w:type="gramStart"/>
      <w:r w:rsidR="00632860" w:rsidRPr="001A6F12">
        <w:rPr>
          <w:rFonts w:ascii="Times New Roman" w:hAnsi="Times New Roman"/>
          <w:sz w:val="24"/>
          <w:szCs w:val="24"/>
          <w:lang w:val="ru-RU"/>
        </w:rPr>
        <w:t>.</w:t>
      </w:r>
      <w:proofErr w:type="gramEnd"/>
      <w:r w:rsidR="0042042A" w:rsidRPr="001A6F12">
        <w:rPr>
          <w:rFonts w:ascii="Times New Roman" w:hAnsi="Times New Roman"/>
          <w:sz w:val="24"/>
          <w:szCs w:val="24"/>
          <w:lang w:val="ru-RU"/>
        </w:rPr>
        <w:t xml:space="preserve"> </w:t>
      </w:r>
      <w:r w:rsidR="0042042A" w:rsidRPr="001A6F12">
        <w:rPr>
          <w:rFonts w:ascii="Times New Roman" w:hAnsi="Times New Roman"/>
          <w:b/>
          <w:sz w:val="24"/>
          <w:szCs w:val="24"/>
          <w:lang w:val="ru-RU"/>
        </w:rPr>
        <w:t>(</w:t>
      </w:r>
      <w:proofErr w:type="gramStart"/>
      <w:r w:rsidR="0042042A" w:rsidRPr="001A6F12">
        <w:rPr>
          <w:rFonts w:ascii="Times New Roman" w:hAnsi="Times New Roman"/>
          <w:b/>
          <w:sz w:val="24"/>
          <w:szCs w:val="24"/>
          <w:lang w:val="ru-RU"/>
        </w:rPr>
        <w:t>п</w:t>
      </w:r>
      <w:proofErr w:type="gramEnd"/>
      <w:r w:rsidR="0042042A" w:rsidRPr="001A6F12">
        <w:rPr>
          <w:rFonts w:ascii="Times New Roman" w:hAnsi="Times New Roman"/>
          <w:b/>
          <w:sz w:val="24"/>
          <w:szCs w:val="24"/>
          <w:lang w:val="ru-RU"/>
        </w:rPr>
        <w:t>роизводственной)</w:t>
      </w:r>
    </w:p>
    <w:p w:rsidR="009C18D1" w:rsidRPr="001A6F12" w:rsidRDefault="00B17648"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7</w:t>
      </w:r>
      <w:r w:rsidR="009C18D1" w:rsidRPr="001A6F12">
        <w:rPr>
          <w:rFonts w:ascii="Times New Roman" w:hAnsi="Times New Roman"/>
          <w:sz w:val="24"/>
          <w:szCs w:val="24"/>
          <w:lang w:val="ru-RU"/>
        </w:rPr>
        <w:t>. Широкой номенклатурой периодически повторяющихся видов продукции характеризуется</w:t>
      </w:r>
      <w:r w:rsidR="00632860" w:rsidRPr="001A6F12">
        <w:rPr>
          <w:rFonts w:ascii="Times New Roman" w:hAnsi="Times New Roman"/>
          <w:sz w:val="24"/>
          <w:szCs w:val="24"/>
          <w:lang w:val="ru-RU"/>
        </w:rPr>
        <w:t xml:space="preserve"> _________ производство</w:t>
      </w:r>
      <w:proofErr w:type="gramStart"/>
      <w:r w:rsidR="00632860" w:rsidRPr="001A6F12">
        <w:rPr>
          <w:rFonts w:ascii="Times New Roman" w:hAnsi="Times New Roman"/>
          <w:sz w:val="24"/>
          <w:szCs w:val="24"/>
          <w:lang w:val="ru-RU"/>
        </w:rPr>
        <w:t>.</w:t>
      </w:r>
      <w:proofErr w:type="gramEnd"/>
      <w:r w:rsidR="00965C25" w:rsidRPr="001A6F12">
        <w:rPr>
          <w:rFonts w:ascii="Times New Roman" w:hAnsi="Times New Roman"/>
          <w:sz w:val="24"/>
          <w:szCs w:val="24"/>
          <w:lang w:val="ru-RU"/>
        </w:rPr>
        <w:t xml:space="preserve"> </w:t>
      </w:r>
      <w:r w:rsidR="00965C25" w:rsidRPr="001A6F12">
        <w:rPr>
          <w:rFonts w:ascii="Times New Roman" w:hAnsi="Times New Roman"/>
          <w:b/>
          <w:sz w:val="24"/>
          <w:szCs w:val="24"/>
          <w:lang w:val="ru-RU"/>
        </w:rPr>
        <w:t>(</w:t>
      </w:r>
      <w:proofErr w:type="gramStart"/>
      <w:r w:rsidR="00965C25" w:rsidRPr="001A6F12">
        <w:rPr>
          <w:rFonts w:ascii="Times New Roman" w:hAnsi="Times New Roman"/>
          <w:b/>
          <w:sz w:val="24"/>
          <w:szCs w:val="24"/>
          <w:lang w:val="ru-RU"/>
        </w:rPr>
        <w:t>с</w:t>
      </w:r>
      <w:proofErr w:type="gramEnd"/>
      <w:r w:rsidR="00965C25" w:rsidRPr="001A6F12">
        <w:rPr>
          <w:rFonts w:ascii="Times New Roman" w:hAnsi="Times New Roman"/>
          <w:b/>
          <w:sz w:val="24"/>
          <w:szCs w:val="24"/>
          <w:lang w:val="ru-RU"/>
        </w:rPr>
        <w:t>ерийное)</w:t>
      </w:r>
    </w:p>
    <w:p w:rsidR="00C86EDE" w:rsidRPr="001A6F12" w:rsidRDefault="00C86EDE"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8. В составе производственных подразделений промышленной фирмы цех ремонта оборудования является цехом _________________ производства</w:t>
      </w:r>
      <w:proofErr w:type="gramStart"/>
      <w:r w:rsidRPr="001A6F12">
        <w:rPr>
          <w:rFonts w:ascii="Times New Roman" w:hAnsi="Times New Roman"/>
          <w:sz w:val="24"/>
          <w:szCs w:val="24"/>
          <w:lang w:val="ru-RU"/>
        </w:rPr>
        <w:t>.</w:t>
      </w:r>
      <w:proofErr w:type="gramEnd"/>
      <w:r w:rsidRPr="001A6F12">
        <w:rPr>
          <w:rFonts w:ascii="Times New Roman" w:hAnsi="Times New Roman"/>
          <w:sz w:val="24"/>
          <w:szCs w:val="24"/>
          <w:lang w:val="ru-RU"/>
        </w:rPr>
        <w:t xml:space="preserve"> (</w:t>
      </w:r>
      <w:proofErr w:type="gramStart"/>
      <w:r w:rsidRPr="001A6F12">
        <w:rPr>
          <w:rFonts w:ascii="Times New Roman" w:hAnsi="Times New Roman"/>
          <w:b/>
          <w:sz w:val="24"/>
          <w:szCs w:val="24"/>
          <w:lang w:val="ru-RU"/>
        </w:rPr>
        <w:t>в</w:t>
      </w:r>
      <w:proofErr w:type="gramEnd"/>
      <w:r w:rsidRPr="001A6F12">
        <w:rPr>
          <w:rFonts w:ascii="Times New Roman" w:hAnsi="Times New Roman"/>
          <w:b/>
          <w:sz w:val="24"/>
          <w:szCs w:val="24"/>
          <w:lang w:val="ru-RU"/>
        </w:rPr>
        <w:t>спомогательного</w:t>
      </w:r>
      <w:r w:rsidRPr="001A6F12">
        <w:rPr>
          <w:rFonts w:ascii="Times New Roman" w:hAnsi="Times New Roman"/>
          <w:sz w:val="24"/>
          <w:szCs w:val="24"/>
          <w:lang w:val="ru-RU"/>
        </w:rPr>
        <w:t>)</w:t>
      </w:r>
    </w:p>
    <w:p w:rsidR="009C18D1" w:rsidRPr="001A6F12" w:rsidRDefault="009C18D1" w:rsidP="001A6F12">
      <w:pPr>
        <w:pStyle w:val="FR2"/>
        <w:spacing w:line="240" w:lineRule="auto"/>
        <w:ind w:firstLine="720"/>
        <w:rPr>
          <w:rFonts w:ascii="Times New Roman" w:hAnsi="Times New Roman"/>
          <w:sz w:val="22"/>
          <w:szCs w:val="22"/>
        </w:rPr>
      </w:pPr>
    </w:p>
    <w:p w:rsidR="00536F07" w:rsidRPr="001A6F12" w:rsidRDefault="00536F07" w:rsidP="001A6F12">
      <w:pPr>
        <w:pStyle w:val="FR2"/>
        <w:spacing w:line="240" w:lineRule="auto"/>
        <w:ind w:firstLine="720"/>
        <w:rPr>
          <w:rFonts w:ascii="Times New Roman" w:hAnsi="Times New Roman"/>
          <w:sz w:val="22"/>
          <w:szCs w:val="22"/>
        </w:rPr>
      </w:pPr>
    </w:p>
    <w:p w:rsidR="00536F07" w:rsidRPr="001A6F12" w:rsidRDefault="00536F07" w:rsidP="001A6F12">
      <w:pPr>
        <w:ind w:firstLine="709"/>
        <w:rPr>
          <w:rFonts w:cs="Times New Roman"/>
          <w:b/>
          <w:i/>
          <w:sz w:val="24"/>
          <w:szCs w:val="24"/>
        </w:rPr>
      </w:pPr>
      <w:r w:rsidRPr="001A6F12">
        <w:rPr>
          <w:rFonts w:cs="Times New Roman"/>
          <w:b/>
          <w:i/>
          <w:sz w:val="24"/>
          <w:szCs w:val="24"/>
        </w:rPr>
        <w:t>в)  типовые практические задания</w:t>
      </w:r>
    </w:p>
    <w:p w:rsidR="004D148F" w:rsidRPr="001A6F12" w:rsidRDefault="004D148F" w:rsidP="001A6F12">
      <w:pPr>
        <w:ind w:firstLine="709"/>
        <w:rPr>
          <w:rFonts w:cs="Times New Roman"/>
          <w:b/>
          <w:i/>
          <w:sz w:val="24"/>
          <w:szCs w:val="24"/>
        </w:rPr>
      </w:pP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1.</w:t>
      </w:r>
      <w:r w:rsidRPr="001A6F12">
        <w:rPr>
          <w:rFonts w:cs="Times New Roman"/>
          <w:sz w:val="24"/>
          <w:szCs w:val="24"/>
        </w:rPr>
        <w:t xml:space="preserve"> Для нужд организации нужно приобрести три сервера, на что было выделено 970 тыс. руб.  Цена продавца – 320 тыс. руб. за единицу, затраты по доставке составят 1 тыс. руб., затраты на установку и подключение – 3 тыс. руб. Хватит ли выделенных средств на покупку серверов?</w:t>
      </w: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sz w:val="24"/>
          <w:szCs w:val="24"/>
        </w:rPr>
        <w:t xml:space="preserve">Ответ: </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 xml:space="preserve">Затраты на приобретение  северов составят:  3 × 320 + 1 + </w:t>
      </w:r>
      <w:r w:rsidR="00A603B8">
        <w:rPr>
          <w:rFonts w:cs="Times New Roman"/>
          <w:sz w:val="24"/>
          <w:szCs w:val="24"/>
        </w:rPr>
        <w:t>3</w:t>
      </w:r>
      <w:r w:rsidRPr="001A6F12">
        <w:rPr>
          <w:rFonts w:cs="Times New Roman"/>
          <w:sz w:val="24"/>
          <w:szCs w:val="24"/>
        </w:rPr>
        <w:t xml:space="preserve"> = 964 тыс. руб.</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Выделенных 970 тыс. руб. хватит на приобретение серверов.</w:t>
      </w:r>
    </w:p>
    <w:p w:rsidR="00CE71D9" w:rsidRPr="001A6F12" w:rsidRDefault="00CE71D9" w:rsidP="001A6F12">
      <w:pPr>
        <w:pStyle w:val="aa"/>
        <w:ind w:firstLine="709"/>
        <w:jc w:val="both"/>
        <w:rPr>
          <w:rFonts w:ascii="Times New Roman" w:hAnsi="Times New Roman"/>
          <w:sz w:val="24"/>
          <w:szCs w:val="24"/>
          <w:lang w:val="ru-RU"/>
        </w:rPr>
      </w:pPr>
    </w:p>
    <w:p w:rsidR="00EF5DD3" w:rsidRPr="001A6F12" w:rsidRDefault="00536F07"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2. В </w:t>
      </w:r>
      <w:proofErr w:type="spellStart"/>
      <w:r w:rsidRPr="001A6F12">
        <w:rPr>
          <w:rFonts w:ascii="Times New Roman" w:hAnsi="Times New Roman"/>
          <w:sz w:val="24"/>
          <w:szCs w:val="24"/>
          <w:lang w:val="ru-RU"/>
        </w:rPr>
        <w:t>IT</w:t>
      </w:r>
      <w:proofErr w:type="spellEnd"/>
      <w:r w:rsidRPr="001A6F12">
        <w:rPr>
          <w:rFonts w:ascii="Times New Roman" w:hAnsi="Times New Roman"/>
          <w:sz w:val="24"/>
          <w:szCs w:val="24"/>
          <w:lang w:val="ru-RU"/>
        </w:rPr>
        <w:t xml:space="preserve">-компании планируется увеличить </w:t>
      </w:r>
      <w:r w:rsidR="00EF5DD3" w:rsidRPr="001A6F12">
        <w:rPr>
          <w:rFonts w:ascii="Times New Roman" w:hAnsi="Times New Roman"/>
          <w:sz w:val="24"/>
          <w:szCs w:val="24"/>
          <w:lang w:val="ru-RU"/>
        </w:rPr>
        <w:t xml:space="preserve">число </w:t>
      </w:r>
      <w:r w:rsidRPr="001A6F12">
        <w:rPr>
          <w:rFonts w:ascii="Times New Roman" w:hAnsi="Times New Roman"/>
          <w:sz w:val="24"/>
          <w:szCs w:val="24"/>
          <w:lang w:val="ru-RU"/>
        </w:rPr>
        <w:t>заказ</w:t>
      </w:r>
      <w:r w:rsidR="00EF5DD3" w:rsidRPr="001A6F12">
        <w:rPr>
          <w:rFonts w:ascii="Times New Roman" w:hAnsi="Times New Roman"/>
          <w:sz w:val="24"/>
          <w:szCs w:val="24"/>
          <w:lang w:val="ru-RU"/>
        </w:rPr>
        <w:t>ов</w:t>
      </w:r>
      <w:r w:rsidRPr="001A6F12">
        <w:rPr>
          <w:rFonts w:ascii="Times New Roman" w:hAnsi="Times New Roman"/>
          <w:sz w:val="24"/>
          <w:szCs w:val="24"/>
          <w:lang w:val="ru-RU"/>
        </w:rPr>
        <w:t xml:space="preserve"> </w:t>
      </w:r>
      <w:r w:rsidR="00EF5DD3" w:rsidRPr="001A6F12">
        <w:rPr>
          <w:rFonts w:ascii="Times New Roman" w:hAnsi="Times New Roman"/>
          <w:sz w:val="24"/>
          <w:szCs w:val="24"/>
          <w:lang w:val="ru-RU"/>
        </w:rPr>
        <w:t xml:space="preserve">на разработку </w:t>
      </w:r>
      <w:proofErr w:type="gramStart"/>
      <w:r w:rsidR="00EF5DD3" w:rsidRPr="001A6F12">
        <w:rPr>
          <w:rFonts w:ascii="Times New Roman" w:hAnsi="Times New Roman"/>
          <w:sz w:val="24"/>
          <w:szCs w:val="24"/>
          <w:lang w:val="ru-RU"/>
        </w:rPr>
        <w:t>ПО</w:t>
      </w:r>
      <w:proofErr w:type="gramEnd"/>
      <w:r w:rsidR="00EF5DD3" w:rsidRPr="001A6F12">
        <w:rPr>
          <w:rFonts w:ascii="Times New Roman" w:hAnsi="Times New Roman"/>
          <w:sz w:val="24"/>
          <w:szCs w:val="24"/>
          <w:lang w:val="ru-RU"/>
        </w:rPr>
        <w:t xml:space="preserve"> на 10 заказов дополнительно.  Сколько нужно принять на работу программистов и нужно ли будет дополнительно закупить для них компьютеры, если с</w:t>
      </w:r>
      <w:r w:rsidRPr="001A6F12">
        <w:rPr>
          <w:rFonts w:ascii="Times New Roman" w:hAnsi="Times New Roman"/>
          <w:sz w:val="24"/>
          <w:szCs w:val="24"/>
          <w:lang w:val="ru-RU"/>
        </w:rPr>
        <w:t>редняя трудоемкость разработки одного ПО – 800 часов; годовой эффективный фонд времени работы одного разработчика – 1800 часов</w:t>
      </w:r>
      <w:r w:rsidR="00EF5DD3" w:rsidRPr="001A6F12">
        <w:rPr>
          <w:rFonts w:ascii="Times New Roman" w:hAnsi="Times New Roman"/>
          <w:sz w:val="24"/>
          <w:szCs w:val="24"/>
          <w:lang w:val="ru-RU"/>
        </w:rPr>
        <w:t>; свободных компьютеров – 4 штуки</w:t>
      </w:r>
      <w:r w:rsidRPr="001A6F12">
        <w:rPr>
          <w:rFonts w:ascii="Times New Roman" w:hAnsi="Times New Roman"/>
          <w:sz w:val="24"/>
          <w:szCs w:val="24"/>
          <w:lang w:val="ru-RU"/>
        </w:rPr>
        <w:t xml:space="preserve">. </w:t>
      </w:r>
    </w:p>
    <w:p w:rsidR="00EF5DD3" w:rsidRPr="001A6F12" w:rsidRDefault="00EF5DD3"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Дополнительная численность программистов:</w:t>
      </w:r>
    </w:p>
    <w:p w:rsidR="00EF5DD3" w:rsidRPr="001A6F12" w:rsidRDefault="00993E39"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Ч</m:t>
              </m:r>
            </m:e>
            <m:sub>
              <m:r>
                <w:rPr>
                  <w:rFonts w:ascii="Cambria Math" w:hAnsi="Cambria Math"/>
                  <w:sz w:val="24"/>
                  <w:szCs w:val="24"/>
                  <w:lang w:val="ru-RU"/>
                </w:rPr>
                <m:t>прогр</m:t>
              </m:r>
            </m:sub>
          </m:sSub>
          <m:r>
            <w:rPr>
              <w:rFonts w:ascii="Cambria Math" w:hAnsi="Cambria Math"/>
              <w:sz w:val="24"/>
              <w:szCs w:val="24"/>
              <w:lang w:val="ru-RU"/>
            </w:rPr>
            <m:t>=</m:t>
          </m:r>
          <m:f>
            <m:fPr>
              <m:ctrlPr>
                <w:rPr>
                  <w:rFonts w:ascii="Cambria Math" w:hAnsi="Cambria Math"/>
                  <w:i/>
                  <w:sz w:val="24"/>
                  <w:szCs w:val="24"/>
                  <w:lang w:val="ru-RU"/>
                </w:rPr>
              </m:ctrlPr>
            </m:fPr>
            <m:num>
              <m:nary>
                <m:naryPr>
                  <m:chr m:val="∑"/>
                  <m:limLoc m:val="undOvr"/>
                  <m:subHide m:val="1"/>
                  <m:supHide m:val="1"/>
                  <m:ctrlPr>
                    <w:rPr>
                      <w:rFonts w:ascii="Cambria Math" w:hAnsi="Cambria Math"/>
                      <w:i/>
                      <w:sz w:val="24"/>
                      <w:szCs w:val="24"/>
                      <w:lang w:val="ru-RU"/>
                    </w:rPr>
                  </m:ctrlPr>
                </m:naryPr>
                <m:sub/>
                <m:sup/>
                <m:e>
                  <m:sSub>
                    <m:sSubPr>
                      <m:ctrlPr>
                        <w:rPr>
                          <w:rFonts w:ascii="Cambria Math" w:hAnsi="Cambria Math"/>
                          <w:i/>
                          <w:sz w:val="24"/>
                          <w:szCs w:val="24"/>
                          <w:lang w:val="ru-RU"/>
                        </w:rPr>
                      </m:ctrlPr>
                    </m:sSubPr>
                    <m:e>
                      <m:r>
                        <w:rPr>
                          <w:rFonts w:ascii="Cambria Math" w:hAnsi="Cambria Math"/>
                          <w:sz w:val="24"/>
                          <w:szCs w:val="24"/>
                          <w:lang w:val="ru-RU"/>
                        </w:rPr>
                        <m:t>Т</m:t>
                      </m:r>
                    </m:e>
                    <m:sub>
                      <m:r>
                        <w:rPr>
                          <w:rFonts w:ascii="Cambria Math" w:hAnsi="Cambria Math"/>
                          <w:sz w:val="24"/>
                          <w:szCs w:val="24"/>
                          <w:lang w:val="ru-RU"/>
                        </w:rPr>
                        <m:t>пл</m:t>
                      </m:r>
                    </m:sub>
                  </m:sSub>
                </m:e>
              </m:nary>
            </m:num>
            <m:den>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эф</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800×10</m:t>
              </m:r>
            </m:num>
            <m:den>
              <m:r>
                <w:rPr>
                  <w:rFonts w:ascii="Cambria Math" w:hAnsi="Cambria Math"/>
                  <w:sz w:val="24"/>
                  <w:szCs w:val="24"/>
                  <w:lang w:val="ru-RU"/>
                </w:rPr>
                <m:t>1800</m:t>
              </m:r>
            </m:den>
          </m:f>
          <m:r>
            <w:rPr>
              <w:rFonts w:ascii="Cambria Math" w:hAnsi="Cambria Math"/>
              <w:sz w:val="24"/>
              <w:szCs w:val="24"/>
              <w:lang w:val="ru-RU"/>
            </w:rPr>
            <m:t>=5 чел.</m:t>
          </m:r>
        </m:oMath>
      </m:oMathPara>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Следовательно, нужно будет 5 компьютеров. Так как в наличии </w:t>
      </w:r>
      <w:r w:rsidR="00C86EDE" w:rsidRPr="001A6F12">
        <w:rPr>
          <w:rFonts w:ascii="Times New Roman" w:hAnsi="Times New Roman"/>
          <w:sz w:val="24"/>
          <w:szCs w:val="24"/>
          <w:lang w:val="ru-RU"/>
        </w:rPr>
        <w:t xml:space="preserve">свободных </w:t>
      </w:r>
      <w:r w:rsidRPr="001A6F12">
        <w:rPr>
          <w:rFonts w:ascii="Times New Roman" w:hAnsi="Times New Roman"/>
          <w:sz w:val="24"/>
          <w:szCs w:val="24"/>
          <w:lang w:val="ru-RU"/>
        </w:rPr>
        <w:t>только 4 компь</w:t>
      </w:r>
      <w:r w:rsidR="00C86EDE" w:rsidRPr="001A6F12">
        <w:rPr>
          <w:rFonts w:ascii="Times New Roman" w:hAnsi="Times New Roman"/>
          <w:sz w:val="24"/>
          <w:szCs w:val="24"/>
          <w:lang w:val="ru-RU"/>
        </w:rPr>
        <w:t>ю</w:t>
      </w:r>
      <w:r w:rsidRPr="001A6F12">
        <w:rPr>
          <w:rFonts w:ascii="Times New Roman" w:hAnsi="Times New Roman"/>
          <w:sz w:val="24"/>
          <w:szCs w:val="24"/>
          <w:lang w:val="ru-RU"/>
        </w:rPr>
        <w:t>тера, то нужно дополнительно закупить еще 1 компьютер.</w:t>
      </w:r>
    </w:p>
    <w:p w:rsidR="00CE71D9" w:rsidRPr="001A6F12" w:rsidRDefault="00CE71D9" w:rsidP="001A6F12">
      <w:pPr>
        <w:pStyle w:val="aa"/>
        <w:ind w:firstLine="709"/>
        <w:jc w:val="both"/>
        <w:rPr>
          <w:rFonts w:ascii="Times New Roman" w:hAnsi="Times New Roman"/>
          <w:sz w:val="24"/>
          <w:szCs w:val="24"/>
          <w:lang w:val="ru-RU"/>
        </w:rPr>
      </w:pP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536F07" w:rsidRPr="001A6F12">
        <w:rPr>
          <w:rFonts w:ascii="Times New Roman" w:hAnsi="Times New Roman"/>
          <w:sz w:val="24"/>
          <w:szCs w:val="24"/>
          <w:lang w:val="ru-RU"/>
        </w:rPr>
        <w:t xml:space="preserve">. Первоначальная стоимость станка </w:t>
      </w:r>
      <w:r w:rsidRPr="001A6F12">
        <w:rPr>
          <w:rFonts w:ascii="Times New Roman" w:hAnsi="Times New Roman"/>
          <w:sz w:val="24"/>
          <w:szCs w:val="24"/>
          <w:lang w:val="ru-RU"/>
        </w:rPr>
        <w:t>составила</w:t>
      </w:r>
      <w:r w:rsidR="00536F07" w:rsidRPr="001A6F12">
        <w:rPr>
          <w:rFonts w:ascii="Times New Roman" w:hAnsi="Times New Roman"/>
          <w:sz w:val="24"/>
          <w:szCs w:val="24"/>
          <w:lang w:val="ru-RU"/>
        </w:rPr>
        <w:t xml:space="preserve"> 15 млн. руб., годовая норма амортизации – 10 %. </w:t>
      </w:r>
      <w:r w:rsidRPr="001A6F12">
        <w:rPr>
          <w:rFonts w:ascii="Times New Roman" w:hAnsi="Times New Roman"/>
          <w:sz w:val="24"/>
          <w:szCs w:val="24"/>
          <w:lang w:val="ru-RU"/>
        </w:rPr>
        <w:t xml:space="preserve">После восьми лет эксплуатации станок, находящийся в исправном состоянии, был продан по договорной цене 3,5 млн. руб. Какой экономический эффект получило предприятие от операции продажи станка? </w:t>
      </w: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w:t>
      </w:r>
      <w:r w:rsidR="00536F07" w:rsidRPr="001A6F12">
        <w:rPr>
          <w:rFonts w:ascii="Times New Roman" w:hAnsi="Times New Roman"/>
          <w:sz w:val="24"/>
          <w:szCs w:val="24"/>
          <w:lang w:val="ru-RU"/>
        </w:rPr>
        <w:t>статочная стоимость станка будет равна</w:t>
      </w:r>
      <w:r w:rsidRPr="001A6F12">
        <w:rPr>
          <w:rFonts w:ascii="Times New Roman" w:hAnsi="Times New Roman"/>
          <w:sz w:val="24"/>
          <w:szCs w:val="24"/>
          <w:lang w:val="ru-RU"/>
        </w:rPr>
        <w:t>:</w:t>
      </w:r>
    </w:p>
    <w:p w:rsidR="00C06C66" w:rsidRPr="001A6F12" w:rsidRDefault="00993E39" w:rsidP="001A6F12">
      <w:pPr>
        <w:pStyle w:val="aa"/>
        <w:jc w:val="center"/>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=15-15×0,1×8=3 млн.руб.</m:t>
          </m:r>
        </m:oMath>
      </m:oMathPara>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06C66"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=3,5-3=0,5 млн. руб. </m:t>
          </m:r>
        </m:oMath>
      </m:oMathPara>
    </w:p>
    <w:p w:rsidR="00C06C66"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дополнительный доход в размере 0,5 млн. руб. </w:t>
      </w:r>
    </w:p>
    <w:p w:rsidR="00CE71D9" w:rsidRPr="001A6F12" w:rsidRDefault="00CE71D9" w:rsidP="001A6F12">
      <w:pPr>
        <w:pStyle w:val="aa"/>
        <w:ind w:firstLine="709"/>
        <w:jc w:val="both"/>
        <w:rPr>
          <w:rFonts w:ascii="Times New Roman" w:hAnsi="Times New Roman"/>
          <w:sz w:val="24"/>
          <w:szCs w:val="24"/>
          <w:lang w:val="ru-RU"/>
        </w:rPr>
      </w:pP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4. Первоначальная стоимость станка составила 15 млн. руб., срок полезного использования – 10 лет. После восьми лет эксплуатации станок пришел в негодность, был демонтирован и сдан в металлолом за 100 </w:t>
      </w:r>
      <w:proofErr w:type="spellStart"/>
      <w:r w:rsidRPr="001A6F12">
        <w:rPr>
          <w:rFonts w:ascii="Times New Roman" w:hAnsi="Times New Roman"/>
          <w:sz w:val="24"/>
          <w:szCs w:val="24"/>
          <w:lang w:val="ru-RU"/>
        </w:rPr>
        <w:t>тыс</w:t>
      </w:r>
      <w:proofErr w:type="gramStart"/>
      <w:r w:rsidRPr="001A6F12">
        <w:rPr>
          <w:rFonts w:ascii="Times New Roman" w:hAnsi="Times New Roman"/>
          <w:sz w:val="24"/>
          <w:szCs w:val="24"/>
          <w:lang w:val="ru-RU"/>
        </w:rPr>
        <w:t>.р</w:t>
      </w:r>
      <w:proofErr w:type="gramEnd"/>
      <w:r w:rsidRPr="001A6F12">
        <w:rPr>
          <w:rFonts w:ascii="Times New Roman" w:hAnsi="Times New Roman"/>
          <w:sz w:val="24"/>
          <w:szCs w:val="24"/>
          <w:lang w:val="ru-RU"/>
        </w:rPr>
        <w:t>уб</w:t>
      </w:r>
      <w:proofErr w:type="spellEnd"/>
      <w:r w:rsidRPr="001A6F12">
        <w:rPr>
          <w:rFonts w:ascii="Times New Roman" w:hAnsi="Times New Roman"/>
          <w:sz w:val="24"/>
          <w:szCs w:val="24"/>
          <w:lang w:val="ru-RU"/>
        </w:rPr>
        <w:t xml:space="preserve">. Какой экономический эффект получило предприятие от ликвидации этого станка? </w:t>
      </w: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Остаточная стоимость станка будет равна:</w:t>
      </w:r>
    </w:p>
    <w:p w:rsidR="00CE71D9" w:rsidRPr="001A6F12" w:rsidRDefault="00993E39" w:rsidP="001A6F12">
      <w:pPr>
        <w:pStyle w:val="aa"/>
        <w:jc w:val="both"/>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m:t>
        </m:r>
        <m:f>
          <m:fPr>
            <m:type m:val="skw"/>
            <m:ctrlPr>
              <w:rPr>
                <w:rFonts w:ascii="Cambria Math" w:hAnsi="Cambria Math"/>
                <w:i/>
                <w:sz w:val="24"/>
                <w:szCs w:val="24"/>
                <w:lang w:val="ru-RU"/>
              </w:rPr>
            </m:ctrlPr>
          </m:fPr>
          <m:num>
            <m:r>
              <w:rPr>
                <w:rFonts w:ascii="Cambria Math" w:hAnsi="Cambria Math"/>
                <w:sz w:val="24"/>
                <w:szCs w:val="24"/>
                <w:lang w:val="ru-RU"/>
              </w:rPr>
              <m:t>1</m:t>
            </m:r>
          </m:num>
          <m:den>
            <m:r>
              <w:rPr>
                <w:rFonts w:ascii="Cambria Math" w:hAnsi="Cambria Math"/>
                <w:sz w:val="24"/>
                <w:szCs w:val="24"/>
                <w:lang w:val="ru-RU"/>
              </w:rPr>
              <m:t>10</m:t>
            </m:r>
          </m:den>
        </m:f>
        <m:r>
          <w:rPr>
            <w:rFonts w:ascii="Cambria Math" w:hAnsi="Cambria Math"/>
            <w:sz w:val="24"/>
            <w:szCs w:val="24"/>
            <w:lang w:val="ru-RU"/>
          </w:rPr>
          <m:t>*8=3 млн.руб.</m:t>
        </m:r>
      </m:oMath>
      <w:r w:rsidR="00CE71D9" w:rsidRPr="001A6F12">
        <w:rPr>
          <w:rFonts w:ascii="Times New Roman" w:hAnsi="Times New Roman"/>
          <w:sz w:val="24"/>
          <w:szCs w:val="24"/>
          <w:lang w:val="ru-RU"/>
        </w:rPr>
        <w:t xml:space="preserve"> </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E71D9"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=0,1-3=-2,9 млн. руб. </m:t>
          </m:r>
        </m:oMath>
      </m:oMathPara>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убыток в размере 2,9 млн. руб. </w:t>
      </w:r>
    </w:p>
    <w:p w:rsidR="00CE71D9" w:rsidRPr="001A6F12" w:rsidRDefault="00CE71D9" w:rsidP="001A6F12">
      <w:pPr>
        <w:pStyle w:val="aa"/>
        <w:ind w:firstLine="709"/>
        <w:jc w:val="both"/>
        <w:rPr>
          <w:rFonts w:ascii="Times New Roman" w:hAnsi="Times New Roman"/>
          <w:sz w:val="24"/>
          <w:szCs w:val="24"/>
          <w:lang w:val="ru-RU"/>
        </w:rPr>
      </w:pP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Слесарь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xml:space="preserve">. Иванов пришел на распродажу списываемого имущества своего предприятия, собираясь приобрести для личных нужд фрезерный станок и подсчитав, что станок не может обойтись дороже 2 тыс. руб. и те на доставку, так как у станка полностью истек срок полезного использования и начислена вся сумма амортизационных отчислений. Прав ли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Иванов в своих расчетах?</w:t>
      </w: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13AA5" w:rsidRPr="001A6F12" w:rsidRDefault="00613AA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Не прав, так как </w:t>
      </w:r>
      <w:r w:rsidR="00273074" w:rsidRPr="001A6F12">
        <w:rPr>
          <w:rFonts w:ascii="Times New Roman" w:hAnsi="Times New Roman"/>
          <w:sz w:val="24"/>
          <w:szCs w:val="24"/>
          <w:lang w:val="ru-RU"/>
        </w:rPr>
        <w:t xml:space="preserve">для предприятия выгодно установить </w:t>
      </w:r>
      <w:r w:rsidRPr="001A6F12">
        <w:rPr>
          <w:rFonts w:ascii="Times New Roman" w:hAnsi="Times New Roman"/>
          <w:sz w:val="24"/>
          <w:szCs w:val="24"/>
          <w:lang w:val="ru-RU"/>
        </w:rPr>
        <w:t>ликвидационн</w:t>
      </w:r>
      <w:r w:rsidR="00273074" w:rsidRPr="001A6F12">
        <w:rPr>
          <w:rFonts w:ascii="Times New Roman" w:hAnsi="Times New Roman"/>
          <w:sz w:val="24"/>
          <w:szCs w:val="24"/>
          <w:lang w:val="ru-RU"/>
        </w:rPr>
        <w:t>ую</w:t>
      </w:r>
      <w:r w:rsidRPr="001A6F12">
        <w:rPr>
          <w:rFonts w:ascii="Times New Roman" w:hAnsi="Times New Roman"/>
          <w:sz w:val="24"/>
          <w:szCs w:val="24"/>
          <w:lang w:val="ru-RU"/>
        </w:rPr>
        <w:t xml:space="preserve"> стоимость списываемого исправного станка не равной остаточной стоимости</w:t>
      </w:r>
      <w:r w:rsidR="00273074" w:rsidRPr="001A6F12">
        <w:rPr>
          <w:rFonts w:ascii="Times New Roman" w:hAnsi="Times New Roman"/>
          <w:sz w:val="24"/>
          <w:szCs w:val="24"/>
          <w:lang w:val="ru-RU"/>
        </w:rPr>
        <w:t xml:space="preserve"> (0 руб.)</w:t>
      </w:r>
      <w:r w:rsidRPr="001A6F12">
        <w:rPr>
          <w:rFonts w:ascii="Times New Roman" w:hAnsi="Times New Roman"/>
          <w:sz w:val="24"/>
          <w:szCs w:val="24"/>
          <w:lang w:val="ru-RU"/>
        </w:rPr>
        <w:t xml:space="preserve">, а договорной цене продажи. </w:t>
      </w:r>
    </w:p>
    <w:p w:rsidR="00613AA5" w:rsidRPr="001A6F12" w:rsidRDefault="00613AA5"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6. Могут ли различаться первоначальные стоимости одинаковых станков, приобретенных у одного и того же производителя по одинаковой оптовой цене разными предприятиями и если да, то за счет каких факторов?</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Могут различаться из-за разных транспортно-заготовительных затрат.</w:t>
      </w:r>
    </w:p>
    <w:p w:rsidR="00273074" w:rsidRPr="001A6F12" w:rsidRDefault="00273074"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7. </w:t>
      </w:r>
      <w:r w:rsidR="00613AA5" w:rsidRPr="001A6F12">
        <w:rPr>
          <w:rFonts w:ascii="Times New Roman" w:hAnsi="Times New Roman"/>
          <w:sz w:val="24"/>
          <w:szCs w:val="24"/>
          <w:lang w:val="ru-RU"/>
        </w:rPr>
        <w:t xml:space="preserve">Среднегодовая стоимость основных производственных фондов предприятия </w:t>
      </w:r>
      <w:r w:rsidRPr="001A6F12">
        <w:rPr>
          <w:rFonts w:ascii="Times New Roman" w:hAnsi="Times New Roman"/>
          <w:sz w:val="24"/>
          <w:szCs w:val="24"/>
          <w:lang w:val="ru-RU"/>
        </w:rPr>
        <w:t xml:space="preserve">в текущем году </w:t>
      </w:r>
      <w:r w:rsidR="00613AA5" w:rsidRPr="001A6F12">
        <w:rPr>
          <w:rFonts w:ascii="Times New Roman" w:hAnsi="Times New Roman"/>
          <w:sz w:val="24"/>
          <w:szCs w:val="24"/>
          <w:lang w:val="ru-RU"/>
        </w:rPr>
        <w:t>оставила 12 млн. руб.</w:t>
      </w:r>
      <w:r w:rsidRPr="001A6F12">
        <w:rPr>
          <w:rFonts w:ascii="Times New Roman" w:hAnsi="Times New Roman"/>
          <w:sz w:val="24"/>
          <w:szCs w:val="24"/>
          <w:lang w:val="ru-RU"/>
        </w:rPr>
        <w:t>, п</w:t>
      </w:r>
      <w:r w:rsidR="00613AA5" w:rsidRPr="001A6F12">
        <w:rPr>
          <w:rFonts w:ascii="Times New Roman" w:hAnsi="Times New Roman"/>
          <w:sz w:val="24"/>
          <w:szCs w:val="24"/>
          <w:lang w:val="ru-RU"/>
        </w:rPr>
        <w:t xml:space="preserve">роизведено продукции за год на сумму 24 млн. руб. Если </w:t>
      </w:r>
      <w:r w:rsidRPr="001A6F12">
        <w:rPr>
          <w:rFonts w:ascii="Times New Roman" w:hAnsi="Times New Roman"/>
          <w:sz w:val="24"/>
          <w:szCs w:val="24"/>
          <w:lang w:val="ru-RU"/>
        </w:rPr>
        <w:t xml:space="preserve">в будущем году </w:t>
      </w:r>
      <w:r w:rsidR="00613AA5" w:rsidRPr="001A6F12">
        <w:rPr>
          <w:rFonts w:ascii="Times New Roman" w:hAnsi="Times New Roman"/>
          <w:sz w:val="24"/>
          <w:szCs w:val="24"/>
          <w:lang w:val="ru-RU"/>
        </w:rPr>
        <w:t xml:space="preserve">фондоотдача увеличится на 10%, то при прочих равных условиях </w:t>
      </w:r>
      <w:r w:rsidRPr="001A6F12">
        <w:rPr>
          <w:rFonts w:ascii="Times New Roman" w:hAnsi="Times New Roman"/>
          <w:sz w:val="24"/>
          <w:szCs w:val="24"/>
          <w:lang w:val="ru-RU"/>
        </w:rPr>
        <w:t xml:space="preserve">как изменится </w:t>
      </w:r>
      <w:r w:rsidR="00613AA5" w:rsidRPr="001A6F12">
        <w:rPr>
          <w:rFonts w:ascii="Times New Roman" w:hAnsi="Times New Roman"/>
          <w:sz w:val="24"/>
          <w:szCs w:val="24"/>
          <w:lang w:val="ru-RU"/>
        </w:rPr>
        <w:t>объем производства продукции</w:t>
      </w:r>
      <w:r w:rsidRPr="001A6F12">
        <w:rPr>
          <w:rFonts w:ascii="Times New Roman" w:hAnsi="Times New Roman"/>
          <w:sz w:val="24"/>
          <w:szCs w:val="24"/>
          <w:lang w:val="ru-RU"/>
        </w:rPr>
        <w:t>?</w:t>
      </w:r>
      <w:r w:rsidR="00613AA5" w:rsidRPr="001A6F12">
        <w:rPr>
          <w:rFonts w:ascii="Times New Roman" w:hAnsi="Times New Roman"/>
          <w:sz w:val="24"/>
          <w:szCs w:val="24"/>
          <w:lang w:val="ru-RU"/>
        </w:rPr>
        <w:t xml:space="preserve"> </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Фондоотдача в текущем году:</w:t>
      </w:r>
    </w:p>
    <w:p w:rsidR="00273074" w:rsidRPr="001A6F12" w:rsidRDefault="00993E39"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отд.тек</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24</m:t>
              </m:r>
            </m:num>
            <m:den>
              <m:r>
                <w:rPr>
                  <w:rFonts w:ascii="Cambria Math" w:hAnsi="Cambria Math"/>
                  <w:sz w:val="24"/>
                  <w:szCs w:val="24"/>
                  <w:lang w:val="ru-RU"/>
                </w:rPr>
                <m:t>12</m:t>
              </m:r>
            </m:den>
          </m:f>
          <m:r>
            <w:rPr>
              <w:rFonts w:ascii="Cambria Math" w:hAnsi="Cambria Math"/>
              <w:sz w:val="24"/>
              <w:szCs w:val="24"/>
              <w:lang w:val="ru-RU"/>
            </w:rPr>
            <m:t>=2 руб.</m:t>
          </m:r>
        </m:oMath>
      </m:oMathPara>
    </w:p>
    <w:p w:rsidR="0027307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будущем году:</w:t>
      </w:r>
    </w:p>
    <w:p w:rsidR="00C24714" w:rsidRPr="001A6F12" w:rsidRDefault="00993E39"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ТП</m:t>
              </m:r>
            </m:e>
            <m:sub>
              <m:r>
                <w:rPr>
                  <w:rFonts w:ascii="Cambria Math" w:hAnsi="Cambria Math"/>
                  <w:sz w:val="24"/>
                  <w:szCs w:val="24"/>
                  <w:lang w:val="ru-RU"/>
                </w:rPr>
                <m:t>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r>
            <w:rPr>
              <w:rFonts w:ascii="Cambria Math" w:hAnsi="Cambria Math"/>
              <w:sz w:val="24"/>
              <w:szCs w:val="24"/>
              <w:lang w:val="ru-RU"/>
            </w:rPr>
            <m:t>=2×</m:t>
          </m:r>
          <m:d>
            <m:dPr>
              <m:ctrlPr>
                <w:rPr>
                  <w:rFonts w:ascii="Cambria Math" w:hAnsi="Cambria Math"/>
                  <w:i/>
                  <w:sz w:val="24"/>
                  <w:szCs w:val="24"/>
                  <w:lang w:val="ru-RU"/>
                </w:rPr>
              </m:ctrlPr>
            </m:dPr>
            <m:e>
              <m:r>
                <w:rPr>
                  <w:rFonts w:ascii="Cambria Math" w:hAnsi="Cambria Math"/>
                  <w:sz w:val="24"/>
                  <w:szCs w:val="24"/>
                  <w:lang w:val="ru-RU"/>
                </w:rPr>
                <m:t>1+0,1</m:t>
              </m:r>
            </m:e>
          </m:d>
          <m:r>
            <w:rPr>
              <w:rFonts w:ascii="Cambria Math" w:hAnsi="Cambria Math"/>
              <w:sz w:val="24"/>
              <w:szCs w:val="24"/>
              <w:lang w:val="ru-RU"/>
            </w:rPr>
            <m:t>×12=26,4 млн.руб.</m:t>
          </m:r>
        </m:oMath>
      </m:oMathPara>
    </w:p>
    <w:p w:rsidR="00C2471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будущем году увеличится на 2,4 млн. руб. (</w:t>
      </w:r>
      <w:r w:rsidR="004307F3" w:rsidRPr="001A6F12">
        <w:rPr>
          <w:rFonts w:ascii="Times New Roman" w:hAnsi="Times New Roman"/>
          <w:sz w:val="24"/>
          <w:szCs w:val="24"/>
          <w:lang w:val="ru-RU"/>
        </w:rPr>
        <w:t xml:space="preserve">на </w:t>
      </w:r>
      <w:r w:rsidRPr="001A6F12">
        <w:rPr>
          <w:rFonts w:ascii="Times New Roman" w:hAnsi="Times New Roman"/>
          <w:sz w:val="24"/>
          <w:szCs w:val="24"/>
          <w:lang w:val="ru-RU"/>
        </w:rPr>
        <w:t>10 %)</w:t>
      </w:r>
    </w:p>
    <w:p w:rsidR="00613AA5" w:rsidRPr="001A6F12" w:rsidRDefault="00613AA5" w:rsidP="001A6F12">
      <w:pPr>
        <w:pStyle w:val="aa"/>
        <w:ind w:firstLine="709"/>
        <w:jc w:val="both"/>
        <w:rPr>
          <w:rFonts w:ascii="Times New Roman" w:hAnsi="Times New Roman"/>
          <w:sz w:val="24"/>
          <w:szCs w:val="24"/>
          <w:lang w:val="ru-RU"/>
        </w:rPr>
      </w:pP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8. Годовой план выпуска изделия в цехе составляет 3100 единиц, чистая масса изделия – </w:t>
      </w:r>
      <w:smartTag w:uri="urn:schemas-microsoft-com:office:smarttags" w:element="metricconverter">
        <w:smartTagPr>
          <w:attr w:name="ProductID" w:val="35 кг"/>
        </w:smartTagPr>
        <w:r w:rsidRPr="001A6F12">
          <w:rPr>
            <w:rFonts w:ascii="Times New Roman" w:hAnsi="Times New Roman"/>
            <w:sz w:val="24"/>
            <w:szCs w:val="24"/>
            <w:lang w:val="ru-RU"/>
          </w:rPr>
          <w:t>35 кг</w:t>
        </w:r>
      </w:smartTag>
      <w:r w:rsidRPr="001A6F12">
        <w:rPr>
          <w:rFonts w:ascii="Times New Roman" w:hAnsi="Times New Roman"/>
          <w:sz w:val="24"/>
          <w:szCs w:val="24"/>
          <w:lang w:val="ru-RU"/>
        </w:rPr>
        <w:t xml:space="preserve">,  коэффициент использования материала – 0,83. После внедрения новой технологии предприятие планирует повысить коэффициент использования материала до 0,87. Цена </w:t>
      </w:r>
      <w:smartTag w:uri="urn:schemas-microsoft-com:office:smarttags" w:element="metricconverter">
        <w:smartTagPr>
          <w:attr w:name="ProductID" w:val="1 кг"/>
        </w:smartTagPr>
        <w:r w:rsidRPr="001A6F12">
          <w:rPr>
            <w:rFonts w:ascii="Times New Roman" w:hAnsi="Times New Roman"/>
            <w:sz w:val="24"/>
            <w:szCs w:val="24"/>
            <w:lang w:val="ru-RU"/>
          </w:rPr>
          <w:t>1 кг</w:t>
        </w:r>
      </w:smartTag>
      <w:r w:rsidRPr="001A6F12">
        <w:rPr>
          <w:rFonts w:ascii="Times New Roman" w:hAnsi="Times New Roman"/>
          <w:sz w:val="24"/>
          <w:szCs w:val="24"/>
          <w:lang w:val="ru-RU"/>
        </w:rPr>
        <w:t xml:space="preserve"> материала составляет 42 руб. Определить планируемую экономию материла в натуральном и стоимостном выражении.</w:t>
      </w:r>
      <w:r w:rsidR="00156836" w:rsidRPr="001A6F12">
        <w:rPr>
          <w:rFonts w:ascii="Times New Roman" w:hAnsi="Times New Roman"/>
          <w:sz w:val="24"/>
          <w:szCs w:val="24"/>
          <w:lang w:val="ru-RU"/>
        </w:rPr>
        <w:t xml:space="preserve"> Сделать вывод.</w:t>
      </w: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старой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35/0,83 = 42,169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новой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35/0,87 = 40,230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Экономия материла (в натуральном выражении): </w:t>
      </w:r>
    </w:p>
    <w:p w:rsidR="006737DD" w:rsidRPr="001A6F12" w:rsidRDefault="006737DD"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(40,230 – 42,169) × 3100 = – 6010,9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Экономия материала (в денежном выражении):</w:t>
      </w:r>
      <w:r w:rsidR="00156836" w:rsidRPr="001A6F12">
        <w:rPr>
          <w:rFonts w:ascii="Times New Roman" w:hAnsi="Times New Roman"/>
          <w:sz w:val="24"/>
          <w:szCs w:val="24"/>
          <w:lang w:val="ru-RU"/>
        </w:rPr>
        <w:t xml:space="preserve"> </w:t>
      </w:r>
    </w:p>
    <w:p w:rsidR="00156836" w:rsidRPr="001A6F12" w:rsidRDefault="00156836"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gramStart"/>
      <w:r w:rsidRPr="001A6F12">
        <w:rPr>
          <w:rFonts w:ascii="Times New Roman" w:hAnsi="Times New Roman"/>
          <w:sz w:val="24"/>
          <w:szCs w:val="24"/>
          <w:lang w:val="ru-RU"/>
        </w:rPr>
        <w:t>Ц</w:t>
      </w:r>
      <w:proofErr w:type="gramEnd"/>
      <w:r w:rsidRPr="001A6F12">
        <w:rPr>
          <w:rFonts w:ascii="Times New Roman" w:hAnsi="Times New Roman"/>
          <w:sz w:val="24"/>
          <w:szCs w:val="24"/>
          <w:lang w:val="ru-RU"/>
        </w:rPr>
        <w:t xml:space="preserve"> = (40,230 – 42,1</w:t>
      </w:r>
      <w:r w:rsidR="00D02E32">
        <w:rPr>
          <w:rFonts w:ascii="Times New Roman" w:hAnsi="Times New Roman"/>
          <w:sz w:val="24"/>
          <w:szCs w:val="24"/>
          <w:lang w:val="ru-RU"/>
        </w:rPr>
        <w:t>69) × 3100 × 42 = – 252 457,8 руб.</w:t>
      </w:r>
    </w:p>
    <w:p w:rsidR="006737DD" w:rsidRPr="001A6F12" w:rsidRDefault="0015683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Чем выше коэффициент использования материала, тем меньше норма расхода материала на изделие и больше экономия материала.</w:t>
      </w:r>
    </w:p>
    <w:p w:rsidR="006737DD" w:rsidRPr="001A6F12" w:rsidRDefault="006737DD" w:rsidP="001A6F12">
      <w:pPr>
        <w:pStyle w:val="aa"/>
        <w:ind w:firstLine="709"/>
        <w:jc w:val="both"/>
        <w:rPr>
          <w:rFonts w:ascii="Times New Roman" w:hAnsi="Times New Roman"/>
          <w:sz w:val="24"/>
          <w:szCs w:val="24"/>
          <w:lang w:val="ru-RU"/>
        </w:rPr>
      </w:pPr>
    </w:p>
    <w:p w:rsidR="004F092F" w:rsidRPr="001A6F12" w:rsidRDefault="0015683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A37F7A" w:rsidRPr="001A6F12">
        <w:rPr>
          <w:rFonts w:ascii="Times New Roman" w:hAnsi="Times New Roman"/>
          <w:sz w:val="24"/>
          <w:szCs w:val="24"/>
          <w:lang w:val="ru-RU"/>
        </w:rPr>
        <w:t xml:space="preserve">. </w:t>
      </w:r>
      <w:r w:rsidR="004F092F" w:rsidRPr="001A6F12">
        <w:rPr>
          <w:rFonts w:ascii="Times New Roman" w:hAnsi="Times New Roman"/>
          <w:sz w:val="24"/>
          <w:szCs w:val="24"/>
          <w:lang w:val="ru-RU"/>
        </w:rPr>
        <w:t>В базовом году объем реализации продукции составил 12 млн. руб., а среднегодовая сумма оборотных средств – 400 тыс. руб. В отчетном году объем реализации продукции планируется в размере 15 млн. руб., а среднегодовая сумма оборотных средств  -  450 тыс. руб. Определить динамик</w:t>
      </w:r>
      <w:r w:rsidR="00A603B8">
        <w:rPr>
          <w:rFonts w:ascii="Times New Roman" w:hAnsi="Times New Roman"/>
          <w:sz w:val="24"/>
          <w:szCs w:val="24"/>
          <w:lang w:val="ru-RU"/>
        </w:rPr>
        <w:t>у</w:t>
      </w:r>
      <w:r w:rsidR="004F092F" w:rsidRPr="001A6F12">
        <w:rPr>
          <w:rFonts w:ascii="Times New Roman" w:hAnsi="Times New Roman"/>
          <w:sz w:val="24"/>
          <w:szCs w:val="24"/>
          <w:lang w:val="ru-RU"/>
        </w:rPr>
        <w:t xml:space="preserve"> изменения коэффициента обо</w:t>
      </w:r>
      <w:r w:rsidR="00A603B8">
        <w:rPr>
          <w:rFonts w:ascii="Times New Roman" w:hAnsi="Times New Roman"/>
          <w:sz w:val="24"/>
          <w:szCs w:val="24"/>
          <w:lang w:val="ru-RU"/>
        </w:rPr>
        <w:t>рачиваемости оборотных средств.</w:t>
      </w:r>
    </w:p>
    <w:p w:rsidR="0086282C" w:rsidRPr="001A6F12" w:rsidRDefault="004F092F"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F092F" w:rsidRPr="001A6F12" w:rsidRDefault="004F092F"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базовом году:</w:t>
      </w:r>
    </w:p>
    <w:p w:rsidR="004F092F" w:rsidRPr="001A6F12" w:rsidRDefault="00993E39"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12000</m:t>
            </m:r>
          </m:num>
          <m:den>
            <m:r>
              <w:rPr>
                <w:rFonts w:ascii="Cambria Math" w:hAnsi="Cambria Math"/>
                <w:sz w:val="24"/>
                <w:szCs w:val="24"/>
                <w:lang w:val="ru-RU"/>
              </w:rPr>
              <m:t>400</m:t>
            </m:r>
          </m:den>
        </m:f>
        <m:r>
          <w:rPr>
            <w:rFonts w:ascii="Cambria Math" w:hAnsi="Cambria Math"/>
            <w:sz w:val="24"/>
            <w:szCs w:val="24"/>
            <w:lang w:val="ru-RU"/>
          </w:rPr>
          <m:t xml:space="preserve">=30 </m:t>
        </m:r>
      </m:oMath>
      <w:r w:rsidR="00A37F7A" w:rsidRPr="001A6F12">
        <w:rPr>
          <w:rFonts w:ascii="Times New Roman" w:hAnsi="Times New Roman"/>
          <w:sz w:val="24"/>
          <w:szCs w:val="24"/>
          <w:lang w:val="ru-RU"/>
        </w:rPr>
        <w:t>.</w:t>
      </w:r>
    </w:p>
    <w:p w:rsidR="00A37F7A"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отчетном году:</w:t>
      </w:r>
    </w:p>
    <w:p w:rsidR="00A37F7A" w:rsidRPr="001A6F12" w:rsidRDefault="00993E39"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15000</m:t>
            </m:r>
          </m:num>
          <m:den>
            <m:r>
              <w:rPr>
                <w:rFonts w:ascii="Cambria Math" w:hAnsi="Cambria Math"/>
                <w:sz w:val="24"/>
                <w:szCs w:val="24"/>
                <w:lang w:val="ru-RU"/>
              </w:rPr>
              <m:t>450</m:t>
            </m:r>
          </m:den>
        </m:f>
        <m:r>
          <w:rPr>
            <w:rFonts w:ascii="Cambria Math" w:hAnsi="Cambria Math"/>
            <w:sz w:val="24"/>
            <w:szCs w:val="24"/>
            <w:lang w:val="ru-RU"/>
          </w:rPr>
          <m:t xml:space="preserve">=33,33 </m:t>
        </m:r>
      </m:oMath>
      <w:r w:rsidR="00A37F7A" w:rsidRPr="001A6F12">
        <w:rPr>
          <w:rFonts w:ascii="Times New Roman" w:hAnsi="Times New Roman"/>
          <w:sz w:val="24"/>
          <w:szCs w:val="24"/>
          <w:lang w:val="ru-RU"/>
        </w:rPr>
        <w:t>.</w:t>
      </w:r>
    </w:p>
    <w:p w:rsidR="0086282C"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Динамика изменения коэффициента оборачиваемости оборотных средств положительная.</w:t>
      </w:r>
    </w:p>
    <w:p w:rsidR="00A37F7A" w:rsidRPr="001A6F12" w:rsidRDefault="00A37F7A" w:rsidP="001A6F12">
      <w:pPr>
        <w:pStyle w:val="aa"/>
        <w:jc w:val="both"/>
        <w:rPr>
          <w:rFonts w:ascii="Times New Roman" w:hAnsi="Times New Roman"/>
          <w:sz w:val="24"/>
          <w:szCs w:val="24"/>
          <w:lang w:val="ru-RU"/>
        </w:rPr>
      </w:pPr>
    </w:p>
    <w:p w:rsidR="00536F07" w:rsidRPr="001A6F12" w:rsidRDefault="00156836"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10</w:t>
      </w:r>
      <w:r w:rsidR="00536F07" w:rsidRPr="001A6F12">
        <w:rPr>
          <w:rFonts w:ascii="Times New Roman" w:hAnsi="Times New Roman"/>
          <w:sz w:val="24"/>
          <w:szCs w:val="24"/>
          <w:lang w:val="ru-RU"/>
        </w:rPr>
        <w:t xml:space="preserve">. Рабочий изготовил за месяц 1000 изделий, что составило 110 % плана. Расценка за изделие равна 30 руб. Премия за перевыполнение плана начисляется в размере 1 %  за каждый процент перевыполнения плана. </w:t>
      </w:r>
      <w:r w:rsidR="0086282C" w:rsidRPr="001A6F12">
        <w:rPr>
          <w:rFonts w:ascii="Times New Roman" w:hAnsi="Times New Roman"/>
          <w:sz w:val="24"/>
          <w:szCs w:val="24"/>
          <w:lang w:val="ru-RU"/>
        </w:rPr>
        <w:t>Как изменится з</w:t>
      </w:r>
      <w:r w:rsidR="00536F07" w:rsidRPr="001A6F12">
        <w:rPr>
          <w:rFonts w:ascii="Times New Roman" w:hAnsi="Times New Roman"/>
          <w:sz w:val="24"/>
          <w:szCs w:val="24"/>
          <w:lang w:val="ru-RU"/>
        </w:rPr>
        <w:t>аработная плата рабочего за месяц по сдельно-премиальной форме оплаты труда</w:t>
      </w:r>
      <w:r w:rsidR="0086282C" w:rsidRPr="001A6F12">
        <w:rPr>
          <w:rFonts w:ascii="Times New Roman" w:hAnsi="Times New Roman"/>
          <w:sz w:val="24"/>
          <w:szCs w:val="24"/>
          <w:lang w:val="ru-RU"/>
        </w:rPr>
        <w:t>, если расценка за изделие будет равна 32 руб.</w:t>
      </w:r>
      <w:r w:rsidR="00536F07" w:rsidRPr="001A6F12">
        <w:rPr>
          <w:rFonts w:ascii="Times New Roman" w:hAnsi="Times New Roman"/>
          <w:sz w:val="24"/>
          <w:szCs w:val="24"/>
          <w:lang w:val="ru-RU"/>
        </w:rPr>
        <w:t xml:space="preserve"> </w:t>
      </w:r>
      <w:r w:rsidR="00536F07" w:rsidRPr="001A6F12">
        <w:rPr>
          <w:rFonts w:ascii="Times New Roman" w:hAnsi="Times New Roman"/>
          <w:b/>
          <w:sz w:val="24"/>
          <w:szCs w:val="24"/>
          <w:lang w:val="ru-RU"/>
        </w:rPr>
        <w:t>(33 000 руб.)</w:t>
      </w:r>
    </w:p>
    <w:p w:rsidR="0086282C" w:rsidRPr="001A6F12" w:rsidRDefault="0086282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старой расценке:</w:t>
      </w:r>
    </w:p>
    <w:p w:rsidR="0086282C" w:rsidRPr="001A6F12" w:rsidRDefault="0086282C"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ЗП</w:t>
      </w:r>
      <w:proofErr w:type="spellEnd"/>
      <w:r w:rsidRPr="001A6F12">
        <w:rPr>
          <w:rFonts w:ascii="Times New Roman" w:hAnsi="Times New Roman"/>
          <w:sz w:val="24"/>
          <w:szCs w:val="24"/>
          <w:lang w:val="ru-RU"/>
        </w:rPr>
        <w:t xml:space="preserve"> = 30 × 1000 × (1 + 10×1%) = </w:t>
      </w:r>
      <w:r w:rsidR="00450024" w:rsidRPr="001A6F12">
        <w:rPr>
          <w:rFonts w:ascii="Times New Roman" w:hAnsi="Times New Roman"/>
          <w:sz w:val="24"/>
          <w:szCs w:val="24"/>
          <w:lang w:val="ru-RU"/>
        </w:rPr>
        <w:t>33 000 руб.</w:t>
      </w:r>
    </w:p>
    <w:p w:rsidR="00450024"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новой расценке:</w:t>
      </w:r>
    </w:p>
    <w:p w:rsidR="00450024" w:rsidRPr="001A6F12" w:rsidRDefault="00450024"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ЗП</w:t>
      </w:r>
      <w:proofErr w:type="spellEnd"/>
      <w:r w:rsidRPr="001A6F12">
        <w:rPr>
          <w:rFonts w:ascii="Times New Roman" w:hAnsi="Times New Roman"/>
          <w:sz w:val="24"/>
          <w:szCs w:val="24"/>
          <w:lang w:val="ru-RU"/>
        </w:rPr>
        <w:t xml:space="preserve"> = 32 × 1000 × (1 + 10×1%) = 35 200 руб.</w:t>
      </w:r>
    </w:p>
    <w:p w:rsidR="0086282C"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увеличится на 3 200 руб. (на 6,67 %).</w:t>
      </w:r>
    </w:p>
    <w:p w:rsidR="0086282C" w:rsidRPr="001A6F12" w:rsidRDefault="0086282C" w:rsidP="001A6F12">
      <w:pPr>
        <w:pStyle w:val="aa"/>
        <w:jc w:val="both"/>
        <w:rPr>
          <w:rFonts w:ascii="Times New Roman" w:hAnsi="Times New Roman"/>
          <w:sz w:val="24"/>
          <w:szCs w:val="24"/>
          <w:lang w:val="ru-RU"/>
        </w:rPr>
      </w:pPr>
    </w:p>
    <w:p w:rsidR="00EF2D62" w:rsidRPr="001A6F12" w:rsidRDefault="001568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11</w:t>
      </w:r>
      <w:r w:rsidR="00EF2D62" w:rsidRPr="001A6F12">
        <w:rPr>
          <w:rFonts w:ascii="Times New Roman" w:hAnsi="Times New Roman"/>
          <w:sz w:val="24"/>
          <w:szCs w:val="24"/>
          <w:lang w:val="ru-RU"/>
        </w:rPr>
        <w:t>. В базовом периоде объем производства продукции составил 5 000 000 руб., численность работников предприятия – 1250 человек. В отчетном периоде численность персонала снизилась до 1125 человек, а объем производства увеличился до 5 625 000 руб. Как изменился уровень производительности труда?</w:t>
      </w:r>
    </w:p>
    <w:p w:rsidR="00EF2D62" w:rsidRPr="001A6F12" w:rsidRDefault="00EF2D6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lastRenderedPageBreak/>
        <w:t>Ответ:</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в базовом периоде:</w:t>
      </w:r>
    </w:p>
    <w:p w:rsidR="00EF2D62" w:rsidRPr="001A6F12" w:rsidRDefault="00EF2D62"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ПТбаз</w:t>
      </w:r>
      <w:proofErr w:type="spellEnd"/>
      <w:r w:rsidRPr="001A6F12">
        <w:rPr>
          <w:rFonts w:ascii="Times New Roman" w:hAnsi="Times New Roman"/>
          <w:sz w:val="24"/>
          <w:szCs w:val="24"/>
          <w:lang w:val="ru-RU"/>
        </w:rPr>
        <w:t xml:space="preserve"> = 5 000 000 / 1250 = 4 000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в отчетном периоде:</w:t>
      </w:r>
    </w:p>
    <w:p w:rsidR="00EF2D62"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ПТотч</w:t>
      </w:r>
      <w:proofErr w:type="spellEnd"/>
      <w:r w:rsidR="00EF2D62" w:rsidRPr="001A6F12">
        <w:rPr>
          <w:rFonts w:ascii="Times New Roman" w:hAnsi="Times New Roman"/>
          <w:sz w:val="24"/>
          <w:szCs w:val="24"/>
          <w:lang w:val="ru-RU"/>
        </w:rPr>
        <w:t xml:space="preserve"> = 5 625 000 / 1125 = 5 000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увеличилась на 25 %. </w:t>
      </w:r>
    </w:p>
    <w:p w:rsidR="00EF2D62" w:rsidRPr="001A6F12" w:rsidRDefault="00EF2D62" w:rsidP="001A6F12">
      <w:pPr>
        <w:pStyle w:val="aa"/>
        <w:widowControl w:val="0"/>
        <w:ind w:firstLine="709"/>
        <w:jc w:val="both"/>
        <w:rPr>
          <w:rFonts w:ascii="Times New Roman" w:hAnsi="Times New Roman"/>
          <w:sz w:val="24"/>
          <w:szCs w:val="24"/>
          <w:lang w:val="ru-RU"/>
        </w:rPr>
      </w:pPr>
    </w:p>
    <w:p w:rsidR="00A37F7A" w:rsidRPr="001A6F12" w:rsidRDefault="00660B4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2</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продукции, изготовленной основными цехами предприятия, который будет включен в товарную продукцию.</w:t>
      </w:r>
      <w:proofErr w:type="gramEnd"/>
      <w:r w:rsidR="00A37F7A" w:rsidRPr="001A6F12">
        <w:rPr>
          <w:rFonts w:ascii="Times New Roman" w:hAnsi="Times New Roman"/>
          <w:sz w:val="24"/>
          <w:szCs w:val="24"/>
          <w:lang w:val="ru-RU"/>
        </w:rPr>
        <w:t xml:space="preserve"> Поясните ответ.</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1400 – 100 = 1300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объем товарной продукции включается продукция, предназначенная для реализации. Продукция, идущая на внутрипроизводственные нужды, не включается в состав товарной продукции.</w:t>
      </w:r>
    </w:p>
    <w:p w:rsidR="00A37F7A" w:rsidRPr="001A6F12" w:rsidRDefault="00A37F7A" w:rsidP="001A6F12">
      <w:pPr>
        <w:pStyle w:val="aa"/>
        <w:widowControl w:val="0"/>
        <w:jc w:val="both"/>
        <w:rPr>
          <w:rFonts w:ascii="Times New Roman" w:hAnsi="Times New Roman"/>
          <w:sz w:val="24"/>
          <w:szCs w:val="24"/>
          <w:lang w:val="ru-RU"/>
        </w:rPr>
      </w:pPr>
    </w:p>
    <w:p w:rsidR="00A37F7A"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3</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товарной продукции предприятия.</w:t>
      </w:r>
      <w:proofErr w:type="gramEnd"/>
      <w:r w:rsidR="00A37F7A" w:rsidRPr="001A6F12">
        <w:rPr>
          <w:rFonts w:ascii="Times New Roman" w:hAnsi="Times New Roman"/>
          <w:sz w:val="24"/>
          <w:szCs w:val="24"/>
          <w:lang w:val="ru-RU"/>
        </w:rPr>
        <w:t xml:space="preserve"> Что включается в состав товарной продукции?</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Объем товарной продукции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(1400 - 100) + 120 + 200 = 1620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состав товарной продукции включают: продукцию основных и вспомогательных цехов предприятия, предназначенную для реализации; ремонтные работы, выполненные по договору</w:t>
      </w:r>
      <w:r w:rsidR="00337395" w:rsidRPr="001A6F12">
        <w:rPr>
          <w:rFonts w:ascii="Times New Roman" w:hAnsi="Times New Roman"/>
          <w:sz w:val="24"/>
          <w:szCs w:val="24"/>
          <w:lang w:val="ru-RU"/>
        </w:rPr>
        <w:t xml:space="preserve"> для сторонней организации</w:t>
      </w:r>
      <w:r w:rsidRPr="001A6F12">
        <w:rPr>
          <w:rFonts w:ascii="Times New Roman" w:hAnsi="Times New Roman"/>
          <w:sz w:val="24"/>
          <w:szCs w:val="24"/>
          <w:lang w:val="ru-RU"/>
        </w:rPr>
        <w:t>.</w:t>
      </w:r>
    </w:p>
    <w:p w:rsidR="00A37F7A" w:rsidRPr="001A6F12" w:rsidRDefault="00A37F7A" w:rsidP="001A6F12">
      <w:pPr>
        <w:ind w:firstLine="708"/>
        <w:jc w:val="both"/>
        <w:rPr>
          <w:rFonts w:cs="Times New Roman"/>
          <w:sz w:val="24"/>
          <w:szCs w:val="24"/>
        </w:rPr>
      </w:pPr>
    </w:p>
    <w:p w:rsidR="00337395" w:rsidRPr="001A6F12" w:rsidRDefault="0033739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4</w:t>
      </w:r>
      <w:r w:rsidRPr="001A6F12">
        <w:rPr>
          <w:rFonts w:cs="Times New Roman"/>
          <w:sz w:val="24"/>
          <w:szCs w:val="24"/>
        </w:rPr>
        <w:t>. Затраты на изготовление единицы изделия следующие: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внепроизводственные затраты – </w:t>
      </w:r>
      <w:r w:rsidR="00AF4645" w:rsidRPr="001A6F12">
        <w:rPr>
          <w:rFonts w:ascii="Times New Roman" w:hAnsi="Times New Roman"/>
          <w:sz w:val="24"/>
          <w:szCs w:val="24"/>
          <w:lang w:val="ru-RU"/>
        </w:rPr>
        <w:t>3 руб. на изделие.</w:t>
      </w:r>
    </w:p>
    <w:p w:rsidR="00337395"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Определит</w:t>
      </w:r>
      <w:r w:rsidR="00D84816" w:rsidRPr="001A6F12">
        <w:rPr>
          <w:rFonts w:ascii="Times New Roman" w:hAnsi="Times New Roman"/>
          <w:sz w:val="24"/>
          <w:szCs w:val="24"/>
          <w:lang w:val="ru-RU"/>
        </w:rPr>
        <w:t>ь</w:t>
      </w:r>
      <w:r w:rsidRPr="001A6F12">
        <w:rPr>
          <w:rFonts w:ascii="Times New Roman" w:hAnsi="Times New Roman"/>
          <w:sz w:val="24"/>
          <w:szCs w:val="24"/>
          <w:lang w:val="ru-RU"/>
        </w:rPr>
        <w:t xml:space="preserve"> сумму переменны</w:t>
      </w:r>
      <w:r w:rsidR="00003126">
        <w:rPr>
          <w:rFonts w:ascii="Times New Roman" w:hAnsi="Times New Roman"/>
          <w:sz w:val="24"/>
          <w:szCs w:val="24"/>
          <w:lang w:val="ru-RU"/>
        </w:rPr>
        <w:t>х</w:t>
      </w:r>
      <w:r w:rsidRPr="001A6F12">
        <w:rPr>
          <w:rFonts w:ascii="Times New Roman" w:hAnsi="Times New Roman"/>
          <w:sz w:val="24"/>
          <w:szCs w:val="24"/>
          <w:lang w:val="ru-RU"/>
        </w:rPr>
        <w:t xml:space="preserve"> затраты на производство изделия. Какие затраты следует относить к переменным?</w:t>
      </w:r>
    </w:p>
    <w:p w:rsidR="00337395" w:rsidRPr="001A6F12" w:rsidRDefault="00337395"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 переменным относят затраты, которые изменяются при изменении объема производства продукции:</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 затраты на материалы за вычетом стоимости возвратных отходов: </w:t>
      </w:r>
    </w:p>
    <w:p w:rsidR="00337395" w:rsidRPr="001A6F12" w:rsidRDefault="0033739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0,040 × 1500 – 0,002 × 2000 = 56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производственных рабочих: 20 × 0,1 = 2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начисления на заработную плату: (20 +</w:t>
      </w:r>
      <w:r w:rsidR="00D84816"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2) × </w:t>
      </w:r>
      <w:r w:rsidR="00D84816" w:rsidRPr="001A6F12">
        <w:rPr>
          <w:rFonts w:ascii="Times New Roman" w:hAnsi="Times New Roman"/>
          <w:sz w:val="24"/>
          <w:szCs w:val="24"/>
          <w:lang w:val="ru-RU"/>
        </w:rPr>
        <w:t>(</w:t>
      </w:r>
      <w:r w:rsidRPr="001A6F12">
        <w:rPr>
          <w:rFonts w:ascii="Times New Roman" w:hAnsi="Times New Roman"/>
          <w:sz w:val="24"/>
          <w:szCs w:val="24"/>
          <w:lang w:val="ru-RU"/>
        </w:rPr>
        <w:t>0,3</w:t>
      </w:r>
      <w:r w:rsidR="00D84816" w:rsidRPr="001A6F12">
        <w:rPr>
          <w:rFonts w:ascii="Times New Roman" w:hAnsi="Times New Roman"/>
          <w:sz w:val="24"/>
          <w:szCs w:val="24"/>
          <w:lang w:val="ru-RU"/>
        </w:rPr>
        <w:t xml:space="preserve"> + 0,005)</w:t>
      </w:r>
      <w:r w:rsidRPr="001A6F12">
        <w:rPr>
          <w:rFonts w:ascii="Times New Roman" w:hAnsi="Times New Roman"/>
          <w:sz w:val="24"/>
          <w:szCs w:val="24"/>
          <w:lang w:val="ru-RU"/>
        </w:rPr>
        <w:t xml:space="preserve"> = 6,</w:t>
      </w:r>
      <w:r w:rsidR="00D84816" w:rsidRPr="001A6F12">
        <w:rPr>
          <w:rFonts w:ascii="Times New Roman" w:hAnsi="Times New Roman"/>
          <w:sz w:val="24"/>
          <w:szCs w:val="24"/>
          <w:lang w:val="ru-RU"/>
        </w:rPr>
        <w:t>71</w:t>
      </w:r>
      <w:r w:rsidRPr="001A6F12">
        <w:rPr>
          <w:rFonts w:ascii="Times New Roman" w:hAnsi="Times New Roman"/>
          <w:sz w:val="24"/>
          <w:szCs w:val="24"/>
          <w:lang w:val="ru-RU"/>
        </w:rPr>
        <w:t xml:space="preserve">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w:t>
      </w:r>
      <w:r w:rsidR="00337395" w:rsidRPr="001A6F12">
        <w:rPr>
          <w:rFonts w:ascii="Times New Roman" w:hAnsi="Times New Roman"/>
          <w:sz w:val="24"/>
          <w:szCs w:val="24"/>
          <w:lang w:val="ru-RU"/>
        </w:rPr>
        <w:t>еременны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Pr="001A6F12">
        <w:rPr>
          <w:rFonts w:ascii="Times New Roman" w:hAnsi="Times New Roman"/>
          <w:sz w:val="24"/>
          <w:szCs w:val="24"/>
          <w:lang w:val="ru-RU"/>
        </w:rPr>
        <w:t>56</w:t>
      </w:r>
      <w:r w:rsidR="00337395" w:rsidRPr="001A6F12">
        <w:rPr>
          <w:rFonts w:ascii="Times New Roman" w:hAnsi="Times New Roman"/>
          <w:sz w:val="24"/>
          <w:szCs w:val="24"/>
          <w:lang w:val="ru-RU"/>
        </w:rPr>
        <w:t xml:space="preserve"> + 20 + 2 + 6,</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 84,</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D84816" w:rsidRPr="001A6F12" w:rsidRDefault="00D84816"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5</w:t>
      </w:r>
      <w:r w:rsidR="00337395" w:rsidRPr="001A6F12">
        <w:rPr>
          <w:rFonts w:cs="Times New Roman"/>
          <w:sz w:val="24"/>
          <w:szCs w:val="24"/>
        </w:rPr>
        <w:t xml:space="preserve">. </w:t>
      </w:r>
      <w:r w:rsidRPr="001A6F12">
        <w:rPr>
          <w:rFonts w:cs="Times New Roman"/>
          <w:sz w:val="24"/>
          <w:szCs w:val="24"/>
        </w:rPr>
        <w:t>Затраты на изготовление единицы изделия следующие: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D8481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w:t>
      </w:r>
      <w:r w:rsidR="00337395" w:rsidRPr="001A6F12">
        <w:rPr>
          <w:rFonts w:ascii="Times New Roman" w:hAnsi="Times New Roman"/>
          <w:sz w:val="24"/>
          <w:szCs w:val="24"/>
          <w:lang w:val="ru-RU"/>
        </w:rPr>
        <w:t xml:space="preserve">пределить </w:t>
      </w:r>
      <w:r w:rsidRPr="001A6F12">
        <w:rPr>
          <w:rFonts w:ascii="Times New Roman" w:hAnsi="Times New Roman"/>
          <w:sz w:val="24"/>
          <w:szCs w:val="24"/>
          <w:lang w:val="ru-RU"/>
        </w:rPr>
        <w:t xml:space="preserve">сумму </w:t>
      </w:r>
      <w:r w:rsidR="00337395" w:rsidRPr="001A6F12">
        <w:rPr>
          <w:rFonts w:ascii="Times New Roman" w:hAnsi="Times New Roman"/>
          <w:sz w:val="24"/>
          <w:szCs w:val="24"/>
          <w:lang w:val="ru-RU"/>
        </w:rPr>
        <w:t>постоянны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00660B4E" w:rsidRPr="001A6F12">
        <w:rPr>
          <w:rFonts w:ascii="Times New Roman" w:hAnsi="Times New Roman"/>
          <w:sz w:val="24"/>
          <w:szCs w:val="24"/>
          <w:lang w:val="ru-RU"/>
        </w:rPr>
        <w:t>на единицу продукции</w:t>
      </w:r>
      <w:r w:rsidR="00337395" w:rsidRPr="001A6F12">
        <w:rPr>
          <w:rFonts w:ascii="Times New Roman" w:hAnsi="Times New Roman"/>
          <w:sz w:val="24"/>
          <w:szCs w:val="24"/>
          <w:lang w:val="ru-RU"/>
        </w:rPr>
        <w:t xml:space="preserve">. Какие затраты следует относить к </w:t>
      </w:r>
      <w:proofErr w:type="gramStart"/>
      <w:r w:rsidR="00337395" w:rsidRPr="001A6F12">
        <w:rPr>
          <w:rFonts w:ascii="Times New Roman" w:hAnsi="Times New Roman"/>
          <w:sz w:val="24"/>
          <w:szCs w:val="24"/>
          <w:lang w:val="ru-RU"/>
        </w:rPr>
        <w:t>постоянным</w:t>
      </w:r>
      <w:proofErr w:type="gramEnd"/>
      <w:r w:rsidR="00337395" w:rsidRPr="001A6F12">
        <w:rPr>
          <w:rFonts w:ascii="Times New Roman" w:hAnsi="Times New Roman"/>
          <w:sz w:val="24"/>
          <w:szCs w:val="24"/>
          <w:lang w:val="ru-RU"/>
        </w:rPr>
        <w:t>?</w:t>
      </w:r>
    </w:p>
    <w:p w:rsidR="00337395" w:rsidRPr="001A6F12" w:rsidRDefault="00D84816"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 </w:t>
      </w:r>
      <w:proofErr w:type="gramStart"/>
      <w:r w:rsidRPr="001A6F12">
        <w:rPr>
          <w:rFonts w:ascii="Times New Roman" w:hAnsi="Times New Roman"/>
          <w:sz w:val="24"/>
          <w:szCs w:val="24"/>
          <w:lang w:val="ru-RU"/>
        </w:rPr>
        <w:t>постоянным</w:t>
      </w:r>
      <w:proofErr w:type="gramEnd"/>
      <w:r w:rsidRPr="001A6F12">
        <w:rPr>
          <w:rFonts w:ascii="Times New Roman" w:hAnsi="Times New Roman"/>
          <w:sz w:val="24"/>
          <w:szCs w:val="24"/>
          <w:lang w:val="ru-RU"/>
        </w:rPr>
        <w:t xml:space="preserve"> относят затраты, которые не изменяются при изменении объема производства продукции в течение определенного периода времени:</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 xml:space="preserve">бщепроизводственные расходы: 20 </w:t>
      </w:r>
      <w:r w:rsidRPr="001A6F12">
        <w:rPr>
          <w:rFonts w:ascii="Times New Roman" w:hAnsi="Times New Roman"/>
          <w:sz w:val="24"/>
          <w:szCs w:val="24"/>
          <w:lang w:val="ru-RU"/>
        </w:rPr>
        <w:t xml:space="preserve">× </w:t>
      </w:r>
      <w:r w:rsidR="00337395" w:rsidRPr="001A6F12">
        <w:rPr>
          <w:rFonts w:ascii="Times New Roman" w:hAnsi="Times New Roman"/>
          <w:sz w:val="24"/>
          <w:szCs w:val="24"/>
          <w:lang w:val="ru-RU"/>
        </w:rPr>
        <w:t>0,3 = 6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бщехозяйственные расходы: 20</w:t>
      </w:r>
      <w:r w:rsidRPr="001A6F12">
        <w:rPr>
          <w:rFonts w:ascii="Times New Roman" w:hAnsi="Times New Roman"/>
          <w:sz w:val="24"/>
          <w:szCs w:val="24"/>
          <w:lang w:val="ru-RU"/>
        </w:rPr>
        <w:t xml:space="preserve"> × </w:t>
      </w:r>
      <w:r w:rsidR="00337395" w:rsidRPr="001A6F12">
        <w:rPr>
          <w:rFonts w:ascii="Times New Roman" w:hAnsi="Times New Roman"/>
          <w:sz w:val="24"/>
          <w:szCs w:val="24"/>
          <w:lang w:val="ru-RU"/>
        </w:rPr>
        <w:t xml:space="preserve">0,5 = 10 руб.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w:t>
      </w:r>
      <w:r w:rsidR="00337395" w:rsidRPr="001A6F12">
        <w:rPr>
          <w:rFonts w:ascii="Times New Roman" w:hAnsi="Times New Roman"/>
          <w:sz w:val="24"/>
          <w:szCs w:val="24"/>
          <w:lang w:val="ru-RU"/>
        </w:rPr>
        <w:t xml:space="preserve">непроизводственные затраты: </w:t>
      </w:r>
      <w:r w:rsidRPr="001A6F12">
        <w:rPr>
          <w:rFonts w:ascii="Times New Roman" w:hAnsi="Times New Roman"/>
          <w:sz w:val="24"/>
          <w:szCs w:val="24"/>
          <w:lang w:val="ru-RU"/>
        </w:rPr>
        <w:t>3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постоянных затрат</w:t>
      </w:r>
      <w:r w:rsidR="00660B4E" w:rsidRPr="001A6F12">
        <w:rPr>
          <w:rFonts w:ascii="Times New Roman" w:hAnsi="Times New Roman"/>
          <w:sz w:val="24"/>
          <w:szCs w:val="24"/>
          <w:lang w:val="ru-RU"/>
        </w:rPr>
        <w:t xml:space="preserve"> на единицу продукции</w:t>
      </w:r>
      <w:r w:rsidRPr="001A6F12">
        <w:rPr>
          <w:rFonts w:ascii="Times New Roman" w:hAnsi="Times New Roman"/>
          <w:sz w:val="24"/>
          <w:szCs w:val="24"/>
          <w:lang w:val="ru-RU"/>
        </w:rPr>
        <w:t>: 120 + 6 + 10 + 3 = 139</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AF4645" w:rsidRPr="001A6F12" w:rsidRDefault="00AF464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6</w:t>
      </w:r>
      <w:r w:rsidRPr="001A6F12">
        <w:rPr>
          <w:rFonts w:cs="Times New Roman"/>
          <w:sz w:val="24"/>
          <w:szCs w:val="24"/>
        </w:rPr>
        <w:t>. Затраты на изготовление единицы изделия следующие: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660B4E" w:rsidP="001A6F12">
      <w:pPr>
        <w:jc w:val="both"/>
        <w:rPr>
          <w:rFonts w:cs="Times New Roman"/>
          <w:sz w:val="24"/>
          <w:szCs w:val="24"/>
        </w:rPr>
      </w:pPr>
      <w:r w:rsidRPr="001A6F12">
        <w:rPr>
          <w:rFonts w:cs="Times New Roman"/>
          <w:sz w:val="24"/>
          <w:szCs w:val="24"/>
        </w:rPr>
        <w:t>Объем производства продукции – 1000 единиц в год.</w:t>
      </w:r>
    </w:p>
    <w:p w:rsidR="00337395" w:rsidRPr="001A6F12" w:rsidRDefault="00660B4E" w:rsidP="001A6F12">
      <w:pPr>
        <w:jc w:val="both"/>
        <w:rPr>
          <w:rFonts w:cs="Times New Roman"/>
          <w:sz w:val="24"/>
          <w:szCs w:val="24"/>
        </w:rPr>
      </w:pPr>
      <w:r w:rsidRPr="001A6F12">
        <w:rPr>
          <w:rFonts w:cs="Times New Roman"/>
          <w:sz w:val="24"/>
          <w:szCs w:val="24"/>
        </w:rPr>
        <w:t xml:space="preserve">Цена реализации единицы продукции – </w:t>
      </w:r>
      <w:r w:rsidR="00A273B8" w:rsidRPr="001A6F12">
        <w:rPr>
          <w:rFonts w:cs="Times New Roman"/>
          <w:sz w:val="24"/>
          <w:szCs w:val="24"/>
        </w:rPr>
        <w:t>120 руб.</w:t>
      </w:r>
    </w:p>
    <w:p w:rsidR="00660B4E" w:rsidRPr="001A6F12" w:rsidRDefault="00660B4E" w:rsidP="001A6F12">
      <w:pPr>
        <w:ind w:firstLine="708"/>
        <w:jc w:val="both"/>
        <w:rPr>
          <w:rFonts w:cs="Times New Roman"/>
          <w:sz w:val="24"/>
          <w:szCs w:val="24"/>
        </w:rPr>
      </w:pPr>
      <w:r w:rsidRPr="001A6F12">
        <w:rPr>
          <w:rFonts w:cs="Times New Roman"/>
          <w:sz w:val="24"/>
          <w:szCs w:val="24"/>
        </w:rPr>
        <w:t>Определить точку безубыточности в натуральном и стоимостном выражении.</w:t>
      </w:r>
    </w:p>
    <w:p w:rsidR="00660B4E" w:rsidRPr="001A6F12" w:rsidRDefault="00660B4E" w:rsidP="001A6F12">
      <w:pPr>
        <w:ind w:firstLine="708"/>
        <w:jc w:val="both"/>
        <w:rPr>
          <w:rFonts w:cs="Times New Roman"/>
          <w:sz w:val="24"/>
          <w:szCs w:val="24"/>
        </w:rPr>
      </w:pPr>
      <w:r w:rsidRPr="001A6F12">
        <w:rPr>
          <w:rFonts w:cs="Times New Roman"/>
          <w:sz w:val="24"/>
          <w:szCs w:val="24"/>
        </w:rPr>
        <w:lastRenderedPageBreak/>
        <w:t>Ответ:</w:t>
      </w:r>
    </w:p>
    <w:p w:rsidR="00660B4E" w:rsidRPr="001A6F12" w:rsidRDefault="00660B4E" w:rsidP="001A6F12">
      <w:pPr>
        <w:jc w:val="both"/>
        <w:rPr>
          <w:rFonts w:cs="Times New Roman"/>
          <w:sz w:val="24"/>
          <w:szCs w:val="24"/>
        </w:rPr>
      </w:pPr>
      <w:r w:rsidRPr="001A6F12">
        <w:rPr>
          <w:rFonts w:cs="Times New Roman"/>
          <w:sz w:val="24"/>
          <w:szCs w:val="24"/>
        </w:rPr>
        <w:t>Точка безубыточности в натуральном выражении (критический объем производства продукции):</w:t>
      </w:r>
    </w:p>
    <w:p w:rsidR="00660B4E" w:rsidRPr="001A6F12" w:rsidRDefault="00993E39"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oMath>
      </m:oMathPara>
    </w:p>
    <w:p w:rsidR="00A273B8" w:rsidRPr="001A6F12" w:rsidRDefault="00660B4E" w:rsidP="001A6F12">
      <w:pPr>
        <w:jc w:val="both"/>
        <w:rPr>
          <w:rFonts w:cs="Times New Roman"/>
          <w:sz w:val="24"/>
          <w:szCs w:val="24"/>
        </w:rPr>
      </w:pPr>
      <w:r w:rsidRPr="001A6F12">
        <w:rPr>
          <w:rFonts w:cs="Times New Roman"/>
          <w:sz w:val="24"/>
          <w:szCs w:val="24"/>
        </w:rPr>
        <w:t xml:space="preserve">Постоянные затраты за год: </w:t>
      </w:r>
    </w:p>
    <w:p w:rsidR="00660B4E" w:rsidRPr="001A6F12" w:rsidRDefault="00660B4E" w:rsidP="001A6F12">
      <w:pPr>
        <w:jc w:val="center"/>
        <w:rPr>
          <w:rFonts w:cs="Times New Roman"/>
          <w:sz w:val="24"/>
          <w:szCs w:val="24"/>
        </w:rPr>
      </w:pPr>
      <w:proofErr w:type="spellStart"/>
      <w:r w:rsidRPr="001A6F12">
        <w:rPr>
          <w:rFonts w:cs="Times New Roman"/>
          <w:sz w:val="24"/>
          <w:szCs w:val="24"/>
        </w:rPr>
        <w:t>З</w:t>
      </w:r>
      <w:r w:rsidRPr="001A6F12">
        <w:rPr>
          <w:rFonts w:cs="Times New Roman"/>
          <w:sz w:val="24"/>
          <w:szCs w:val="24"/>
          <w:vertAlign w:val="subscript"/>
        </w:rPr>
        <w:t>пост</w:t>
      </w:r>
      <w:proofErr w:type="spellEnd"/>
      <w:r w:rsidRPr="001A6F12">
        <w:rPr>
          <w:rFonts w:cs="Times New Roman"/>
          <w:sz w:val="24"/>
          <w:szCs w:val="24"/>
        </w:rPr>
        <w:t xml:space="preserve"> = (120 + 20 × 0,3 + 20 × 0,5 + 3) × 1000 =</w:t>
      </w:r>
      <w:r w:rsidR="00A273B8" w:rsidRPr="001A6F12">
        <w:rPr>
          <w:rFonts w:cs="Times New Roman"/>
          <w:sz w:val="24"/>
          <w:szCs w:val="24"/>
        </w:rPr>
        <w:t xml:space="preserve"> 139 000 руб.</w:t>
      </w:r>
    </w:p>
    <w:p w:rsidR="00660B4E" w:rsidRPr="001A6F12" w:rsidRDefault="00660B4E" w:rsidP="001A6F12">
      <w:pPr>
        <w:jc w:val="both"/>
        <w:rPr>
          <w:rFonts w:cs="Times New Roman"/>
          <w:sz w:val="24"/>
          <w:szCs w:val="24"/>
        </w:rPr>
      </w:pPr>
      <w:r w:rsidRPr="001A6F12">
        <w:rPr>
          <w:rFonts w:cs="Times New Roman"/>
          <w:sz w:val="24"/>
          <w:szCs w:val="24"/>
        </w:rPr>
        <w:t>Переменные затраты на единицу продукции:</w:t>
      </w:r>
    </w:p>
    <w:p w:rsidR="00A273B8" w:rsidRPr="001A6F12" w:rsidRDefault="00660B4E" w:rsidP="001A6F12">
      <w:pPr>
        <w:jc w:val="center"/>
        <w:rPr>
          <w:rFonts w:cs="Times New Roman"/>
          <w:sz w:val="24"/>
          <w:szCs w:val="24"/>
        </w:rPr>
      </w:pPr>
      <w:r w:rsidRPr="001A6F12">
        <w:rPr>
          <w:rFonts w:cs="Times New Roman"/>
          <w:sz w:val="24"/>
          <w:szCs w:val="24"/>
        </w:rPr>
        <w:t>З</w:t>
      </w:r>
      <w:r w:rsidRPr="001A6F12">
        <w:rPr>
          <w:rFonts w:cs="Times New Roman"/>
          <w:sz w:val="24"/>
          <w:szCs w:val="24"/>
          <w:vertAlign w:val="subscript"/>
        </w:rPr>
        <w:t>пер</w:t>
      </w:r>
      <w:proofErr w:type="gramStart"/>
      <w:r w:rsidRPr="001A6F12">
        <w:rPr>
          <w:rFonts w:cs="Times New Roman"/>
          <w:sz w:val="24"/>
          <w:szCs w:val="24"/>
          <w:vertAlign w:val="subscript"/>
        </w:rPr>
        <w:t>1</w:t>
      </w:r>
      <w:proofErr w:type="gramEnd"/>
      <w:r w:rsidRPr="001A6F12">
        <w:rPr>
          <w:rFonts w:cs="Times New Roman"/>
          <w:sz w:val="24"/>
          <w:szCs w:val="24"/>
        </w:rPr>
        <w:t xml:space="preserve"> = (0,040 × 1500 – 0,002 × 2000</w:t>
      </w:r>
      <w:r w:rsidR="00A273B8" w:rsidRPr="001A6F12">
        <w:rPr>
          <w:rFonts w:cs="Times New Roman"/>
          <w:sz w:val="24"/>
          <w:szCs w:val="24"/>
        </w:rPr>
        <w:t xml:space="preserve">) + 20 + 20 × 0,1 + (20 + 2) × (0,3 + 0,005) = 84,71 руб. </w:t>
      </w:r>
    </w:p>
    <w:p w:rsidR="00660B4E" w:rsidRPr="001A6F12" w:rsidRDefault="00A273B8" w:rsidP="001A6F12">
      <w:pPr>
        <w:rPr>
          <w:rFonts w:cs="Times New Roman"/>
          <w:sz w:val="24"/>
          <w:szCs w:val="24"/>
        </w:rPr>
      </w:pPr>
      <w:r w:rsidRPr="001A6F12">
        <w:rPr>
          <w:rFonts w:cs="Times New Roman"/>
          <w:sz w:val="24"/>
          <w:szCs w:val="24"/>
        </w:rPr>
        <w:t>Точка безубыточности в натуральном выражении:</w:t>
      </w:r>
    </w:p>
    <w:p w:rsidR="00A273B8" w:rsidRPr="001A6F12" w:rsidRDefault="00993E39"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139000</m:t>
              </m:r>
            </m:num>
            <m:den>
              <m:r>
                <w:rPr>
                  <w:rFonts w:ascii="Cambria Math" w:hAnsi="Cambria Math" w:cs="Times New Roman"/>
                  <w:sz w:val="24"/>
                  <w:szCs w:val="24"/>
                </w:rPr>
                <m:t>120-84,71</m:t>
              </m:r>
            </m:den>
          </m:f>
          <m:r>
            <w:rPr>
              <w:rFonts w:ascii="Cambria Math" w:hAnsi="Cambria Math" w:cs="Times New Roman"/>
              <w:sz w:val="24"/>
              <w:szCs w:val="24"/>
            </w:rPr>
            <m:t xml:space="preserve">=3939 единиц </m:t>
          </m:r>
        </m:oMath>
      </m:oMathPara>
    </w:p>
    <w:p w:rsidR="00660B4E" w:rsidRPr="001A6F12" w:rsidRDefault="00A273B8" w:rsidP="001A6F12">
      <w:pPr>
        <w:jc w:val="both"/>
        <w:rPr>
          <w:rFonts w:cs="Times New Roman"/>
          <w:sz w:val="24"/>
          <w:szCs w:val="24"/>
        </w:rPr>
      </w:pPr>
      <w:r w:rsidRPr="001A6F12">
        <w:rPr>
          <w:rFonts w:cs="Times New Roman"/>
          <w:sz w:val="24"/>
          <w:szCs w:val="24"/>
        </w:rPr>
        <w:t>Точка безубыточности в стоимостном выражении (критическая выручка):</w:t>
      </w:r>
    </w:p>
    <w:p w:rsidR="00A273B8" w:rsidRPr="001A6F12" w:rsidRDefault="00A273B8" w:rsidP="001A6F12">
      <w:pPr>
        <w:jc w:val="center"/>
        <w:rPr>
          <w:rFonts w:cs="Times New Roman"/>
          <w:sz w:val="24"/>
          <w:szCs w:val="24"/>
        </w:rPr>
      </w:pPr>
      <w:r w:rsidRPr="001A6F12">
        <w:rPr>
          <w:rFonts w:cs="Times New Roman"/>
          <w:sz w:val="24"/>
          <w:szCs w:val="24"/>
          <w:lang w:val="en-US"/>
        </w:rPr>
        <w:t>Q</w:t>
      </w:r>
      <w:r w:rsidRPr="001A6F12">
        <w:rPr>
          <w:rFonts w:cs="Times New Roman"/>
          <w:sz w:val="24"/>
          <w:szCs w:val="24"/>
        </w:rPr>
        <w:t xml:space="preserve"> = </w:t>
      </w:r>
      <w:r w:rsidRPr="001A6F12">
        <w:rPr>
          <w:rFonts w:cs="Times New Roman"/>
          <w:sz w:val="24"/>
          <w:szCs w:val="24"/>
          <w:lang w:val="en-US"/>
        </w:rPr>
        <w:t>Q</w:t>
      </w:r>
      <w:proofErr w:type="spellStart"/>
      <w:r w:rsidRPr="001A6F12">
        <w:rPr>
          <w:rFonts w:cs="Times New Roman"/>
          <w:sz w:val="24"/>
          <w:szCs w:val="24"/>
          <w:vertAlign w:val="subscript"/>
        </w:rPr>
        <w:t>кр</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 xml:space="preserve"> = 3939 × 120 = 472 680 руб.</w:t>
      </w:r>
    </w:p>
    <w:p w:rsidR="00660B4E" w:rsidRPr="001A6F12" w:rsidRDefault="00660B4E" w:rsidP="001A6F12">
      <w:pPr>
        <w:jc w:val="both"/>
        <w:rPr>
          <w:rFonts w:cs="Times New Roman"/>
          <w:sz w:val="24"/>
          <w:szCs w:val="24"/>
        </w:rPr>
      </w:pPr>
    </w:p>
    <w:p w:rsidR="00246724" w:rsidRPr="001A6F12" w:rsidRDefault="00A273B8" w:rsidP="001A6F12">
      <w:pPr>
        <w:ind w:firstLine="709"/>
        <w:jc w:val="both"/>
        <w:rPr>
          <w:rFonts w:cs="Times New Roman"/>
          <w:sz w:val="24"/>
          <w:szCs w:val="24"/>
        </w:rPr>
      </w:pPr>
      <w:r w:rsidRPr="001A6F12">
        <w:rPr>
          <w:rFonts w:cs="Times New Roman"/>
          <w:sz w:val="24"/>
          <w:szCs w:val="24"/>
        </w:rPr>
        <w:t>1</w:t>
      </w:r>
      <w:r w:rsidR="00156836" w:rsidRPr="001A6F12">
        <w:rPr>
          <w:rFonts w:cs="Times New Roman"/>
          <w:sz w:val="24"/>
          <w:szCs w:val="24"/>
        </w:rPr>
        <w:t>7</w:t>
      </w:r>
      <w:r w:rsidRPr="001A6F12">
        <w:rPr>
          <w:rFonts w:cs="Times New Roman"/>
          <w:sz w:val="24"/>
          <w:szCs w:val="24"/>
        </w:rPr>
        <w:t>. В  цехе предприятия был  реализован  проект  по запуску  в  производство  двух новых  видов  продукции:  изделия</w:t>
      </w:r>
      <w:proofErr w:type="gramStart"/>
      <w:r w:rsidRPr="001A6F12">
        <w:rPr>
          <w:rFonts w:cs="Times New Roman"/>
          <w:sz w:val="24"/>
          <w:szCs w:val="24"/>
        </w:rPr>
        <w:t xml:space="preserve">  А</w:t>
      </w:r>
      <w:proofErr w:type="gramEnd"/>
      <w:r w:rsidRPr="001A6F12">
        <w:rPr>
          <w:rFonts w:cs="Times New Roman"/>
          <w:sz w:val="24"/>
          <w:szCs w:val="24"/>
        </w:rPr>
        <w:t xml:space="preserve">  и  изделия  Б.  В  результате  в  цехе  было произведено 200 шт. изделия А и 400 шт. изделия Б. Составьте  смету  затрат </w:t>
      </w:r>
      <w:r w:rsidR="00246724" w:rsidRPr="001A6F12">
        <w:rPr>
          <w:rFonts w:cs="Times New Roman"/>
          <w:sz w:val="24"/>
          <w:szCs w:val="24"/>
        </w:rPr>
        <w:t xml:space="preserve">цеха </w:t>
      </w:r>
      <w:r w:rsidRPr="001A6F12">
        <w:rPr>
          <w:rFonts w:cs="Times New Roman"/>
          <w:sz w:val="24"/>
          <w:szCs w:val="24"/>
        </w:rPr>
        <w:t>на  производство новых  изделий</w:t>
      </w:r>
      <w:r w:rsidR="00246724" w:rsidRPr="001A6F12">
        <w:rPr>
          <w:rFonts w:cs="Times New Roman"/>
          <w:sz w:val="24"/>
          <w:szCs w:val="24"/>
        </w:rPr>
        <w:t xml:space="preserve"> и проанализируйте ее</w:t>
      </w:r>
      <w:r w:rsidRPr="001A6F12">
        <w:rPr>
          <w:rFonts w:cs="Times New Roman"/>
          <w:sz w:val="24"/>
          <w:szCs w:val="24"/>
        </w:rPr>
        <w:t xml:space="preserve">.   </w:t>
      </w:r>
    </w:p>
    <w:p w:rsidR="00A273B8" w:rsidRPr="001A6F12" w:rsidRDefault="00A273B8" w:rsidP="001A6F12">
      <w:pPr>
        <w:ind w:firstLine="709"/>
        <w:jc w:val="both"/>
        <w:rPr>
          <w:rFonts w:cs="Times New Roman"/>
          <w:sz w:val="24"/>
          <w:szCs w:val="24"/>
        </w:rPr>
      </w:pPr>
      <w:r w:rsidRPr="001A6F12">
        <w:rPr>
          <w:rFonts w:cs="Times New Roman"/>
          <w:sz w:val="24"/>
          <w:szCs w:val="24"/>
        </w:rPr>
        <w:t>Исходные  данные:</w:t>
      </w:r>
    </w:p>
    <w:tbl>
      <w:tblPr>
        <w:tblStyle w:val="ac"/>
        <w:tblW w:w="0" w:type="auto"/>
        <w:tblLook w:val="04A0" w:firstRow="1" w:lastRow="0" w:firstColumn="1" w:lastColumn="0" w:noHBand="0" w:noVBand="1"/>
      </w:tblPr>
      <w:tblGrid>
        <w:gridCol w:w="7196"/>
        <w:gridCol w:w="1701"/>
      </w:tblGrid>
      <w:tr w:rsidR="00246724" w:rsidRPr="001A6F12" w:rsidTr="00246724">
        <w:trPr>
          <w:trHeight w:val="276"/>
        </w:trPr>
        <w:tc>
          <w:tcPr>
            <w:tcW w:w="7196" w:type="dxa"/>
            <w:vMerge w:val="restart"/>
          </w:tcPr>
          <w:p w:rsidR="00246724" w:rsidRPr="001A6F12" w:rsidRDefault="00246724" w:rsidP="001A6F12">
            <w:pPr>
              <w:jc w:val="center"/>
              <w:rPr>
                <w:rFonts w:cs="Times New Roman"/>
                <w:sz w:val="24"/>
                <w:szCs w:val="24"/>
              </w:rPr>
            </w:pPr>
            <w:r w:rsidRPr="001A6F12">
              <w:rPr>
                <w:rFonts w:cs="Times New Roman"/>
                <w:sz w:val="24"/>
                <w:szCs w:val="24"/>
              </w:rPr>
              <w:t>Показатели</w:t>
            </w:r>
          </w:p>
        </w:tc>
        <w:tc>
          <w:tcPr>
            <w:tcW w:w="1701" w:type="dxa"/>
            <w:vMerge w:val="restart"/>
          </w:tcPr>
          <w:p w:rsidR="00246724" w:rsidRPr="001A6F12" w:rsidRDefault="00246724" w:rsidP="001A6F12">
            <w:pPr>
              <w:jc w:val="center"/>
              <w:rPr>
                <w:rFonts w:cs="Times New Roman"/>
                <w:sz w:val="24"/>
                <w:szCs w:val="24"/>
              </w:rPr>
            </w:pPr>
            <w:r w:rsidRPr="001A6F12">
              <w:rPr>
                <w:rFonts w:cs="Times New Roman"/>
                <w:sz w:val="24"/>
                <w:szCs w:val="24"/>
              </w:rPr>
              <w:t>Значение, тыс. руб.</w:t>
            </w:r>
          </w:p>
        </w:tc>
      </w:tr>
      <w:tr w:rsidR="00246724" w:rsidRPr="001A6F12" w:rsidTr="00246724">
        <w:trPr>
          <w:trHeight w:val="276"/>
        </w:trPr>
        <w:tc>
          <w:tcPr>
            <w:tcW w:w="7196" w:type="dxa"/>
            <w:vMerge/>
          </w:tcPr>
          <w:p w:rsidR="00246724" w:rsidRPr="001A6F12" w:rsidRDefault="00246724" w:rsidP="001A6F12">
            <w:pPr>
              <w:rPr>
                <w:rFonts w:cs="Times New Roman"/>
                <w:sz w:val="24"/>
                <w:szCs w:val="24"/>
              </w:rPr>
            </w:pPr>
          </w:p>
        </w:tc>
        <w:tc>
          <w:tcPr>
            <w:tcW w:w="1701" w:type="dxa"/>
            <w:vMerge/>
          </w:tcPr>
          <w:p w:rsidR="00246724" w:rsidRPr="001A6F12" w:rsidRDefault="00246724" w:rsidP="001A6F12">
            <w:pPr>
              <w:jc w:val="center"/>
              <w:rPr>
                <w:rFonts w:cs="Times New Roman"/>
                <w:sz w:val="24"/>
                <w:szCs w:val="24"/>
              </w:rPr>
            </w:pP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 xml:space="preserve">  Заработная плата производственных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Основные материалы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административно-управленческого персонала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вспомогательных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здания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технологические цели</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освещение цеха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оборудования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Прочие затраты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bl>
    <w:p w:rsidR="00A273B8" w:rsidRPr="001A6F12" w:rsidRDefault="00246724" w:rsidP="001A6F12">
      <w:pPr>
        <w:ind w:firstLine="709"/>
        <w:jc w:val="both"/>
        <w:rPr>
          <w:rFonts w:cs="Times New Roman"/>
          <w:sz w:val="24"/>
          <w:szCs w:val="24"/>
        </w:rPr>
      </w:pPr>
      <w:r w:rsidRPr="001A6F12">
        <w:rPr>
          <w:rFonts w:cs="Times New Roman"/>
          <w:sz w:val="24"/>
          <w:szCs w:val="24"/>
        </w:rPr>
        <w:t>Ответ:</w:t>
      </w:r>
    </w:p>
    <w:p w:rsidR="00246724" w:rsidRPr="001A6F12" w:rsidRDefault="00246724" w:rsidP="001A6F12">
      <w:pPr>
        <w:rPr>
          <w:rFonts w:cs="Times New Roman"/>
          <w:sz w:val="24"/>
          <w:szCs w:val="24"/>
        </w:rPr>
      </w:pPr>
      <w:r w:rsidRPr="001A6F12">
        <w:rPr>
          <w:rFonts w:cs="Times New Roman"/>
          <w:sz w:val="24"/>
          <w:szCs w:val="24"/>
        </w:rPr>
        <w:t>Смета затрат цеха на производство новых изделий:</w:t>
      </w:r>
    </w:p>
    <w:tbl>
      <w:tblPr>
        <w:tblStyle w:val="ac"/>
        <w:tblW w:w="10280" w:type="dxa"/>
        <w:tblLook w:val="04A0" w:firstRow="1" w:lastRow="0" w:firstColumn="1" w:lastColumn="0" w:noHBand="0" w:noVBand="1"/>
      </w:tblPr>
      <w:tblGrid>
        <w:gridCol w:w="5920"/>
        <w:gridCol w:w="2693"/>
        <w:gridCol w:w="1667"/>
      </w:tblGrid>
      <w:tr w:rsidR="00246724" w:rsidRPr="001A6F12" w:rsidTr="00246724">
        <w:tc>
          <w:tcPr>
            <w:tcW w:w="5920" w:type="dxa"/>
          </w:tcPr>
          <w:p w:rsidR="00246724" w:rsidRPr="001A6F12" w:rsidRDefault="00246724" w:rsidP="001A6F12">
            <w:pPr>
              <w:jc w:val="center"/>
              <w:rPr>
                <w:rFonts w:cs="Times New Roman"/>
                <w:sz w:val="24"/>
                <w:szCs w:val="24"/>
              </w:rPr>
            </w:pPr>
            <w:r w:rsidRPr="001A6F12">
              <w:rPr>
                <w:rFonts w:cs="Times New Roman"/>
                <w:sz w:val="24"/>
                <w:szCs w:val="24"/>
              </w:rPr>
              <w:t>Статьи затрат</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Показатель, тыс. руб.</w:t>
            </w:r>
          </w:p>
        </w:tc>
        <w:tc>
          <w:tcPr>
            <w:tcW w:w="1667" w:type="dxa"/>
          </w:tcPr>
          <w:p w:rsidR="00246724" w:rsidRPr="001A6F12" w:rsidRDefault="00246724" w:rsidP="001A6F12">
            <w:pPr>
              <w:jc w:val="center"/>
              <w:rPr>
                <w:rFonts w:cs="Times New Roman"/>
                <w:sz w:val="24"/>
                <w:szCs w:val="24"/>
              </w:rPr>
            </w:pPr>
            <w:r w:rsidRPr="001A6F12">
              <w:rPr>
                <w:rFonts w:cs="Times New Roman"/>
                <w:sz w:val="24"/>
                <w:szCs w:val="24"/>
              </w:rPr>
              <w:t>Структура, %</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1. Материальные затраты,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280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26,42</w:t>
            </w:r>
          </w:p>
        </w:tc>
      </w:tr>
      <w:tr w:rsidR="00246724" w:rsidRPr="001A6F12" w:rsidTr="00246724">
        <w:tc>
          <w:tcPr>
            <w:tcW w:w="5920" w:type="dxa"/>
          </w:tcPr>
          <w:p w:rsidR="00246724" w:rsidRPr="001A6F12" w:rsidRDefault="00246724" w:rsidP="001A6F12">
            <w:pPr>
              <w:pStyle w:val="af4"/>
              <w:numPr>
                <w:ilvl w:val="1"/>
                <w:numId w:val="31"/>
              </w:numPr>
              <w:ind w:left="0" w:firstLine="284"/>
              <w:rPr>
                <w:rFonts w:cs="Times New Roman"/>
                <w:sz w:val="24"/>
                <w:szCs w:val="24"/>
              </w:rPr>
            </w:pPr>
            <w:r w:rsidRPr="001A6F12">
              <w:rPr>
                <w:rFonts w:cs="Times New Roman"/>
                <w:sz w:val="24"/>
                <w:szCs w:val="24"/>
              </w:rPr>
              <w:t>Основные материалы</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1.2 Электрическая энергия на технологические цели</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1.3 Электрическая энергия на освещение цеха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2. Затраты на оплату труда,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360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33,96</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2.1. Заработная плата производственных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200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2.2. Заработная плата вспомогательных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2.3. Заработная плата административно-управленческого персонала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3. Суммы начисленной амортизации,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220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20,75</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3.1. Амортизация здания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3.2. Амортизация оборудования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4. Прочие затраты</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200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18,87</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Итого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1 060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100</w:t>
            </w:r>
          </w:p>
        </w:tc>
      </w:tr>
    </w:tbl>
    <w:p w:rsidR="00246724" w:rsidRPr="001A6F12" w:rsidRDefault="00246724" w:rsidP="001A6F12">
      <w:pPr>
        <w:ind w:firstLine="709"/>
        <w:jc w:val="both"/>
        <w:rPr>
          <w:rFonts w:cs="Times New Roman"/>
          <w:sz w:val="24"/>
          <w:szCs w:val="24"/>
        </w:rPr>
      </w:pPr>
    </w:p>
    <w:p w:rsidR="00246724" w:rsidRPr="001A6F12" w:rsidRDefault="00246724" w:rsidP="001A6F12">
      <w:pPr>
        <w:jc w:val="both"/>
        <w:rPr>
          <w:rFonts w:cs="Times New Roman"/>
          <w:sz w:val="24"/>
          <w:szCs w:val="24"/>
        </w:rPr>
      </w:pPr>
      <w:r w:rsidRPr="001A6F12">
        <w:rPr>
          <w:rFonts w:cs="Times New Roman"/>
          <w:sz w:val="24"/>
          <w:szCs w:val="24"/>
        </w:rPr>
        <w:t xml:space="preserve">Наиболее затратной статьей является заработная плата (33,96 % от всех затрат); наименее затратной – прочие расходы (18,87 % от </w:t>
      </w:r>
      <w:r w:rsidR="00863C1E" w:rsidRPr="001A6F12">
        <w:rPr>
          <w:rFonts w:cs="Times New Roman"/>
          <w:sz w:val="24"/>
          <w:szCs w:val="24"/>
        </w:rPr>
        <w:t>суммы затрат).</w:t>
      </w:r>
    </w:p>
    <w:p w:rsidR="00246724" w:rsidRPr="001A6F12" w:rsidRDefault="00246724" w:rsidP="001A6F12">
      <w:pPr>
        <w:jc w:val="both"/>
        <w:rPr>
          <w:rFonts w:cs="Times New Roman"/>
          <w:sz w:val="24"/>
          <w:szCs w:val="24"/>
        </w:rPr>
      </w:pPr>
    </w:p>
    <w:p w:rsidR="009E6D7F" w:rsidRPr="001A6F12" w:rsidRDefault="009E6D7F" w:rsidP="001A6F12">
      <w:pPr>
        <w:jc w:val="both"/>
        <w:rPr>
          <w:rFonts w:cs="Times New Roman"/>
          <w:sz w:val="24"/>
          <w:szCs w:val="24"/>
        </w:rPr>
      </w:pPr>
    </w:p>
    <w:p w:rsidR="009E6D7F" w:rsidRPr="001A6F12" w:rsidRDefault="009E6D7F" w:rsidP="001A6F12">
      <w:pPr>
        <w:jc w:val="both"/>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bCs/>
              </w:rPr>
            </w:pPr>
            <w:r w:rsidRPr="001A6F12">
              <w:rPr>
                <w:rStyle w:val="FontStyle133"/>
                <w:sz w:val="22"/>
                <w:szCs w:val="22"/>
              </w:rPr>
              <w:t>Код компетенции (индикатора)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rPr>
            </w:pPr>
            <w:r w:rsidRPr="001A6F12">
              <w:rPr>
                <w:rStyle w:val="FontStyle138"/>
                <w:b/>
              </w:rPr>
              <w:t xml:space="preserve">Результаты освоения </w:t>
            </w:r>
            <w:proofErr w:type="spellStart"/>
            <w:r w:rsidRPr="001A6F12">
              <w:rPr>
                <w:rStyle w:val="FontStyle138"/>
                <w:b/>
              </w:rPr>
              <w:t>ОПОП</w:t>
            </w:r>
            <w:proofErr w:type="spellEnd"/>
          </w:p>
          <w:p w:rsidR="009E6D7F" w:rsidRPr="001A6F12" w:rsidRDefault="009E6D7F" w:rsidP="001A6F12">
            <w:pPr>
              <w:pStyle w:val="Style97"/>
              <w:suppressAutoHyphens/>
              <w:spacing w:line="240" w:lineRule="auto"/>
              <w:jc w:val="center"/>
              <w:rPr>
                <w:rStyle w:val="FontStyle138"/>
                <w:b/>
              </w:rPr>
            </w:pPr>
            <w:r w:rsidRPr="001A6F12">
              <w:rPr>
                <w:rStyle w:val="FontStyle138"/>
                <w:b/>
              </w:rPr>
              <w:t>Содержание компетенции (индикатора)</w:t>
            </w:r>
          </w:p>
        </w:tc>
      </w:tr>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993E39">
            <w:pPr>
              <w:rPr>
                <w:rFonts w:cs="Times New Roman"/>
                <w:sz w:val="24"/>
                <w:szCs w:val="24"/>
              </w:rPr>
            </w:pPr>
            <w:r w:rsidRPr="001A6F12">
              <w:rPr>
                <w:rFonts w:cs="Times New Roman"/>
                <w:sz w:val="24"/>
                <w:szCs w:val="24"/>
              </w:rPr>
              <w:t>УК-</w:t>
            </w:r>
            <w:r w:rsidR="00993E39">
              <w:rPr>
                <w:rFonts w:cs="Times New Roman"/>
                <w:sz w:val="24"/>
                <w:szCs w:val="24"/>
              </w:rPr>
              <w:t>10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rPr>
                <w:rFonts w:cs="Times New Roman"/>
                <w:sz w:val="24"/>
                <w:szCs w:val="24"/>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993E39">
            <w:pPr>
              <w:rPr>
                <w:rFonts w:cs="Times New Roman"/>
                <w:sz w:val="24"/>
                <w:szCs w:val="24"/>
              </w:rPr>
            </w:pPr>
            <w:r w:rsidRPr="001A6F12">
              <w:rPr>
                <w:rFonts w:cs="Times New Roman"/>
                <w:sz w:val="24"/>
                <w:szCs w:val="24"/>
              </w:rPr>
              <w:t>УК-</w:t>
            </w:r>
            <w:r w:rsidR="00993E39">
              <w:rPr>
                <w:rFonts w:cs="Times New Roman"/>
                <w:sz w:val="24"/>
                <w:szCs w:val="24"/>
              </w:rPr>
              <w:t>10</w:t>
            </w:r>
            <w:bookmarkStart w:id="0" w:name="_GoBack"/>
            <w:bookmarkEnd w:id="0"/>
            <w:r w:rsidRPr="001A6F12">
              <w:rPr>
                <w:rFonts w:cs="Times New Roman"/>
                <w:sz w:val="24"/>
                <w:szCs w:val="24"/>
              </w:rPr>
              <w:t>.</w:t>
            </w:r>
            <w:r w:rsidR="0039426D" w:rsidRPr="001A6F12">
              <w:rPr>
                <w:rFonts w:cs="Times New Roman"/>
                <w:sz w:val="24"/>
                <w:szCs w:val="24"/>
              </w:rPr>
              <w:t>2</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Принимает экономически обоснованные решения в области профессиональной 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4D148F" w:rsidP="001A6F12">
      <w:pPr>
        <w:ind w:firstLine="709"/>
        <w:jc w:val="both"/>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теоретические </w:t>
      </w:r>
      <w:r w:rsidR="009C18D1" w:rsidRPr="001A6F12">
        <w:rPr>
          <w:rFonts w:cs="Times New Roman"/>
          <w:b/>
          <w:i/>
          <w:sz w:val="24"/>
          <w:szCs w:val="24"/>
        </w:rPr>
        <w:t xml:space="preserve">вопросы </w:t>
      </w:r>
    </w:p>
    <w:p w:rsidR="00CD204A" w:rsidRPr="001A6F12" w:rsidRDefault="00CD204A" w:rsidP="001A6F12">
      <w:pPr>
        <w:pStyle w:val="aa"/>
        <w:ind w:firstLine="708"/>
        <w:jc w:val="both"/>
        <w:rPr>
          <w:rFonts w:ascii="Times New Roman" w:hAnsi="Times New Roman"/>
          <w:sz w:val="24"/>
          <w:szCs w:val="24"/>
          <w:lang w:val="ru-RU"/>
        </w:rPr>
      </w:pPr>
    </w:p>
    <w:p w:rsidR="00965C25" w:rsidRPr="001A6F12" w:rsidRDefault="00965C25" w:rsidP="001A6F12">
      <w:pPr>
        <w:ind w:firstLine="709"/>
        <w:jc w:val="both"/>
        <w:rPr>
          <w:rFonts w:cs="Times New Roman"/>
          <w:sz w:val="24"/>
          <w:szCs w:val="24"/>
        </w:rPr>
      </w:pPr>
      <w:r w:rsidRPr="001A6F12">
        <w:rPr>
          <w:rFonts w:cs="Times New Roman"/>
          <w:sz w:val="24"/>
          <w:szCs w:val="24"/>
        </w:rPr>
        <w:t>1. Что представляет собой понятие «стоимость проданной в календарном периоде продукции»?</w:t>
      </w:r>
    </w:p>
    <w:p w:rsidR="00965C25" w:rsidRPr="001A6F12" w:rsidRDefault="00965C25" w:rsidP="001A6F12">
      <w:pPr>
        <w:jc w:val="both"/>
        <w:rPr>
          <w:rFonts w:cs="Times New Roman"/>
          <w:b/>
          <w:sz w:val="24"/>
          <w:szCs w:val="24"/>
        </w:rPr>
      </w:pPr>
      <w:r w:rsidRPr="001A6F12">
        <w:rPr>
          <w:rFonts w:cs="Times New Roman"/>
          <w:b/>
          <w:sz w:val="24"/>
          <w:szCs w:val="24"/>
        </w:rPr>
        <w:t>1: объем реализованной продукции</w:t>
      </w:r>
    </w:p>
    <w:p w:rsidR="00965C25" w:rsidRPr="001A6F12" w:rsidRDefault="00965C25" w:rsidP="001A6F12">
      <w:pPr>
        <w:jc w:val="both"/>
        <w:rPr>
          <w:rFonts w:cs="Times New Roman"/>
          <w:sz w:val="24"/>
          <w:szCs w:val="24"/>
        </w:rPr>
      </w:pPr>
      <w:r w:rsidRPr="001A6F12">
        <w:rPr>
          <w:rFonts w:cs="Times New Roman"/>
          <w:sz w:val="24"/>
          <w:szCs w:val="24"/>
        </w:rPr>
        <w:t>2: объем товарной продукции</w:t>
      </w:r>
    </w:p>
    <w:p w:rsidR="00965C25" w:rsidRPr="001A6F12" w:rsidRDefault="00965C25" w:rsidP="001A6F12">
      <w:pPr>
        <w:jc w:val="both"/>
        <w:rPr>
          <w:rFonts w:cs="Times New Roman"/>
          <w:sz w:val="24"/>
          <w:szCs w:val="24"/>
        </w:rPr>
      </w:pPr>
      <w:r w:rsidRPr="001A6F12">
        <w:rPr>
          <w:rFonts w:cs="Times New Roman"/>
          <w:sz w:val="24"/>
          <w:szCs w:val="24"/>
        </w:rPr>
        <w:t>3: объем валовой продукции</w:t>
      </w:r>
    </w:p>
    <w:p w:rsidR="00E85058" w:rsidRPr="001A6F12" w:rsidRDefault="00E85058" w:rsidP="001A6F12">
      <w:pPr>
        <w:shd w:val="clear" w:color="auto" w:fill="FFFFFF"/>
        <w:ind w:firstLine="709"/>
        <w:jc w:val="both"/>
        <w:rPr>
          <w:rFonts w:cs="Times New Roman"/>
          <w:sz w:val="24"/>
          <w:szCs w:val="24"/>
        </w:rPr>
      </w:pPr>
      <w:r w:rsidRPr="001A6F12">
        <w:rPr>
          <w:rFonts w:cs="Times New Roman"/>
          <w:sz w:val="24"/>
          <w:szCs w:val="24"/>
        </w:rPr>
        <w:t>2. Среда предприятия, в которую входят политическая и правовая системы государства, состояние науки и современных технологий, экономическая ситуация (конкуренция и состояние рынков), географическое расположение предприятия, социально-культурная среда и уровень международного сотрудничества – это:</w:t>
      </w:r>
    </w:p>
    <w:p w:rsidR="00E85058" w:rsidRPr="001A6F12" w:rsidRDefault="00E85058" w:rsidP="001A6F12">
      <w:pPr>
        <w:jc w:val="both"/>
        <w:rPr>
          <w:rFonts w:cs="Times New Roman"/>
          <w:b/>
          <w:sz w:val="24"/>
          <w:szCs w:val="24"/>
        </w:rPr>
      </w:pPr>
      <w:r w:rsidRPr="001A6F12">
        <w:rPr>
          <w:rFonts w:cs="Times New Roman"/>
          <w:b/>
          <w:sz w:val="24"/>
          <w:szCs w:val="24"/>
        </w:rPr>
        <w:t>1: внешняя среда</w:t>
      </w:r>
    </w:p>
    <w:p w:rsidR="00E85058" w:rsidRPr="001A6F12" w:rsidRDefault="00E85058" w:rsidP="001A6F12">
      <w:pPr>
        <w:jc w:val="both"/>
        <w:rPr>
          <w:rFonts w:cs="Times New Roman"/>
          <w:sz w:val="24"/>
          <w:szCs w:val="24"/>
        </w:rPr>
      </w:pPr>
      <w:r w:rsidRPr="001A6F12">
        <w:rPr>
          <w:rFonts w:cs="Times New Roman"/>
          <w:sz w:val="24"/>
          <w:szCs w:val="24"/>
        </w:rPr>
        <w:t>2: внутренняя среда</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965C25" w:rsidRPr="001A6F12">
        <w:rPr>
          <w:rFonts w:ascii="Times New Roman" w:hAnsi="Times New Roman"/>
          <w:sz w:val="24"/>
          <w:szCs w:val="24"/>
          <w:lang w:val="ru-RU"/>
        </w:rPr>
        <w:t>. Уровень использования основных производственных фондов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рентабельность, прибыль</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 xml:space="preserve">2: фондоотдача, </w:t>
      </w:r>
      <w:proofErr w:type="spellStart"/>
      <w:r w:rsidRPr="001A6F12">
        <w:rPr>
          <w:rFonts w:ascii="Times New Roman" w:hAnsi="Times New Roman"/>
          <w:b/>
          <w:sz w:val="24"/>
          <w:szCs w:val="24"/>
          <w:lang w:val="ru-RU"/>
        </w:rPr>
        <w:t>фондоёмкость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коэффициент сменности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производительность труда рабочих</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4</w:t>
      </w:r>
      <w:r w:rsidR="00965C25" w:rsidRPr="001A6F12">
        <w:rPr>
          <w:rFonts w:ascii="Times New Roman" w:hAnsi="Times New Roman"/>
          <w:sz w:val="24"/>
          <w:szCs w:val="24"/>
          <w:lang w:val="ru-RU"/>
        </w:rPr>
        <w:t>. Материалоемкость продукции – это:</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отношение объема товарной продукции к общему расходу материальных затрат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общий годовой расход сырья, основных и вспомогательных материалов, покупных полуфабрикатов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отношение общего расхода материальных ресурсов к объему товарной продукции</w:t>
      </w:r>
    </w:p>
    <w:p w:rsidR="00965C25"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5</w:t>
      </w:r>
      <w:r w:rsidR="00965C25" w:rsidRPr="001A6F12">
        <w:rPr>
          <w:rFonts w:cs="Times New Roman"/>
          <w:iCs/>
          <w:sz w:val="24"/>
          <w:szCs w:val="24"/>
        </w:rPr>
        <w:t xml:space="preserve">. </w:t>
      </w:r>
      <w:r w:rsidR="00965C25" w:rsidRPr="001A6F12">
        <w:rPr>
          <w:rFonts w:cs="Times New Roman"/>
          <w:sz w:val="24"/>
          <w:szCs w:val="24"/>
        </w:rPr>
        <w:t>Уровень производительности труда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фондоотдача, </w:t>
      </w:r>
      <w:proofErr w:type="spellStart"/>
      <w:r w:rsidRPr="001A6F12">
        <w:rPr>
          <w:rFonts w:ascii="Times New Roman" w:hAnsi="Times New Roman"/>
          <w:sz w:val="24"/>
          <w:szCs w:val="24"/>
          <w:lang w:val="ru-RU"/>
        </w:rPr>
        <w:t>фондоемкость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2: выработка на одного работающего (рабочего)</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трудоемкость изготовления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4: </w:t>
      </w:r>
      <w:proofErr w:type="spellStart"/>
      <w:r w:rsidRPr="001A6F12">
        <w:rPr>
          <w:rFonts w:ascii="Times New Roman" w:hAnsi="Times New Roman"/>
          <w:sz w:val="24"/>
          <w:szCs w:val="24"/>
          <w:lang w:val="ru-RU"/>
        </w:rPr>
        <w:t>фондовооруженность</w:t>
      </w:r>
      <w:proofErr w:type="spellEnd"/>
      <w:r w:rsidRPr="001A6F12">
        <w:rPr>
          <w:rFonts w:ascii="Times New Roman" w:hAnsi="Times New Roman"/>
          <w:sz w:val="24"/>
          <w:szCs w:val="24"/>
          <w:lang w:val="ru-RU"/>
        </w:rPr>
        <w:t xml:space="preserve"> труда</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5: прибыль</w:t>
      </w:r>
    </w:p>
    <w:p w:rsidR="00E85058" w:rsidRPr="001A6F12" w:rsidRDefault="00E85058" w:rsidP="001A6F12">
      <w:pPr>
        <w:ind w:firstLine="709"/>
        <w:jc w:val="both"/>
        <w:rPr>
          <w:rFonts w:cs="Times New Roman"/>
          <w:sz w:val="24"/>
          <w:szCs w:val="24"/>
        </w:rPr>
      </w:pPr>
      <w:r w:rsidRPr="001A6F12">
        <w:rPr>
          <w:rFonts w:cs="Times New Roman"/>
          <w:sz w:val="24"/>
          <w:szCs w:val="24"/>
        </w:rPr>
        <w:t>6. Если темпы роста производительности труда рабочих на планируемый период превышают темпы роста объема производства продукции, то это приведет:</w:t>
      </w:r>
    </w:p>
    <w:p w:rsidR="00E85058" w:rsidRPr="001A6F12" w:rsidRDefault="00E85058" w:rsidP="001A6F12">
      <w:pPr>
        <w:jc w:val="both"/>
        <w:rPr>
          <w:rFonts w:cs="Times New Roman"/>
          <w:sz w:val="24"/>
          <w:szCs w:val="24"/>
        </w:rPr>
      </w:pPr>
      <w:r w:rsidRPr="001A6F12">
        <w:rPr>
          <w:rFonts w:cs="Times New Roman"/>
          <w:sz w:val="24"/>
          <w:szCs w:val="24"/>
        </w:rPr>
        <w:t>1: к найму дополнительной численности рабочих</w:t>
      </w:r>
    </w:p>
    <w:p w:rsidR="00E85058" w:rsidRPr="001A6F12" w:rsidRDefault="00E85058" w:rsidP="001A6F12">
      <w:pPr>
        <w:jc w:val="both"/>
        <w:rPr>
          <w:rFonts w:cs="Times New Roman"/>
          <w:b/>
          <w:sz w:val="24"/>
          <w:szCs w:val="24"/>
        </w:rPr>
      </w:pPr>
      <w:r w:rsidRPr="001A6F12">
        <w:rPr>
          <w:rFonts w:cs="Times New Roman"/>
          <w:b/>
          <w:sz w:val="24"/>
          <w:szCs w:val="24"/>
        </w:rPr>
        <w:t>2: к сокращению существующей численности рабочих</w:t>
      </w:r>
    </w:p>
    <w:p w:rsidR="00965C25" w:rsidRPr="001A6F12" w:rsidRDefault="00E85058" w:rsidP="001A6F12">
      <w:pPr>
        <w:pStyle w:val="aa"/>
        <w:ind w:firstLine="708"/>
        <w:jc w:val="both"/>
        <w:rPr>
          <w:rFonts w:ascii="Times New Roman" w:hAnsi="Times New Roman"/>
          <w:sz w:val="24"/>
          <w:szCs w:val="24"/>
          <w:lang w:val="ru-RU" w:eastAsia="ru-RU"/>
        </w:rPr>
      </w:pPr>
      <w:r w:rsidRPr="001A6F12">
        <w:rPr>
          <w:rFonts w:ascii="Times New Roman" w:hAnsi="Times New Roman"/>
          <w:sz w:val="24"/>
          <w:szCs w:val="24"/>
          <w:lang w:val="ru-RU" w:eastAsia="ru-RU"/>
        </w:rPr>
        <w:t>7</w:t>
      </w:r>
      <w:r w:rsidR="00965C25" w:rsidRPr="001A6F12">
        <w:rPr>
          <w:rFonts w:ascii="Times New Roman" w:hAnsi="Times New Roman"/>
          <w:sz w:val="24"/>
          <w:szCs w:val="24"/>
          <w:lang w:val="ru-RU" w:eastAsia="ru-RU"/>
        </w:rPr>
        <w:t xml:space="preserve">. Снижение материальных затрат в себестоимости продукции можно достичь за счет уменьшения: </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1: амортизации основных фондов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2: нормы расхода материальных ресурсов</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заработной платы основных рабочих</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4: цен на материальные ресурсы</w:t>
      </w:r>
    </w:p>
    <w:p w:rsidR="00C7280A" w:rsidRPr="001A6F12" w:rsidRDefault="00C7280A" w:rsidP="001A6F12">
      <w:pPr>
        <w:shd w:val="clear" w:color="auto" w:fill="FFFFFF"/>
        <w:tabs>
          <w:tab w:val="left" w:pos="1853"/>
        </w:tabs>
        <w:ind w:firstLine="709"/>
        <w:jc w:val="both"/>
        <w:rPr>
          <w:rFonts w:cs="Times New Roman"/>
          <w:sz w:val="24"/>
          <w:szCs w:val="24"/>
        </w:rPr>
      </w:pPr>
    </w:p>
    <w:p w:rsidR="00965C25" w:rsidRPr="001A6F12" w:rsidRDefault="00E85058" w:rsidP="001A6F12">
      <w:pPr>
        <w:shd w:val="clear" w:color="auto" w:fill="FFFFFF"/>
        <w:tabs>
          <w:tab w:val="left" w:pos="1853"/>
        </w:tabs>
        <w:ind w:firstLine="709"/>
        <w:jc w:val="both"/>
        <w:rPr>
          <w:rFonts w:cs="Times New Roman"/>
          <w:sz w:val="24"/>
          <w:szCs w:val="24"/>
        </w:rPr>
      </w:pPr>
      <w:r w:rsidRPr="001A6F12">
        <w:rPr>
          <w:rFonts w:cs="Times New Roman"/>
          <w:sz w:val="24"/>
          <w:szCs w:val="24"/>
        </w:rPr>
        <w:t>8</w:t>
      </w:r>
      <w:r w:rsidR="00965C25" w:rsidRPr="001A6F12">
        <w:rPr>
          <w:rFonts w:cs="Times New Roman"/>
          <w:sz w:val="24"/>
          <w:szCs w:val="24"/>
        </w:rPr>
        <w:t>. Предприятие может обеспечить рост прибыли за счет:</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1: экономии сырья на техническое обслуживание производства</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 xml:space="preserve">2: увеличения </w:t>
      </w:r>
      <w:r w:rsidR="00E85058" w:rsidRPr="001A6F12">
        <w:rPr>
          <w:rFonts w:cs="Times New Roman"/>
          <w:sz w:val="24"/>
          <w:szCs w:val="24"/>
        </w:rPr>
        <w:t>заработной платы работников</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3: использования более дорого сырья</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4: повышения квалификации персонала</w:t>
      </w:r>
    </w:p>
    <w:p w:rsidR="00965C25" w:rsidRPr="001A6F12" w:rsidRDefault="00E85058"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9</w:t>
      </w:r>
      <w:r w:rsidR="00965C25" w:rsidRPr="001A6F12">
        <w:rPr>
          <w:rFonts w:ascii="Times New Roman" w:hAnsi="Times New Roman"/>
          <w:sz w:val="24"/>
          <w:szCs w:val="24"/>
          <w:lang w:val="ru-RU"/>
        </w:rPr>
        <w:t xml:space="preserve"> Показатель рентабельности продукции уменьшается, если: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увеличивается цена и растет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уменьшается цена и растет себестоимость продукции</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увеличивается цена и снижается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уменьшается цена и снижается себестоимость продукции</w:t>
      </w:r>
    </w:p>
    <w:p w:rsidR="00965C25" w:rsidRPr="001A6F12" w:rsidRDefault="00965C25" w:rsidP="001A6F12">
      <w:pPr>
        <w:ind w:firstLine="708"/>
        <w:jc w:val="both"/>
        <w:rPr>
          <w:rFonts w:cs="Times New Roman"/>
          <w:sz w:val="24"/>
          <w:szCs w:val="24"/>
        </w:rPr>
      </w:pPr>
      <w:r w:rsidRPr="001A6F12">
        <w:rPr>
          <w:rFonts w:cs="Times New Roman"/>
          <w:sz w:val="24"/>
          <w:szCs w:val="24"/>
        </w:rPr>
        <w:t>1</w:t>
      </w:r>
      <w:r w:rsidR="00E85058" w:rsidRPr="001A6F12">
        <w:rPr>
          <w:rFonts w:cs="Times New Roman"/>
          <w:sz w:val="24"/>
          <w:szCs w:val="24"/>
        </w:rPr>
        <w:t>0</w:t>
      </w:r>
      <w:r w:rsidRPr="001A6F12">
        <w:rPr>
          <w:rFonts w:cs="Times New Roman"/>
          <w:sz w:val="24"/>
          <w:szCs w:val="24"/>
        </w:rPr>
        <w:t>. Что значит для руководителя «принять решение»?</w:t>
      </w:r>
    </w:p>
    <w:p w:rsidR="00965C25" w:rsidRPr="001A6F12" w:rsidRDefault="00965C25" w:rsidP="001A6F12">
      <w:pPr>
        <w:jc w:val="both"/>
        <w:rPr>
          <w:rFonts w:cs="Times New Roman"/>
          <w:sz w:val="24"/>
          <w:szCs w:val="24"/>
        </w:rPr>
      </w:pPr>
      <w:r w:rsidRPr="001A6F12">
        <w:rPr>
          <w:rFonts w:cs="Times New Roman"/>
          <w:sz w:val="24"/>
          <w:szCs w:val="24"/>
        </w:rPr>
        <w:t>1: отдать распоряжение о выборе альтернативы</w:t>
      </w:r>
    </w:p>
    <w:p w:rsidR="00965C25" w:rsidRPr="001A6F12" w:rsidRDefault="00965C25" w:rsidP="001A6F12">
      <w:pPr>
        <w:jc w:val="both"/>
        <w:rPr>
          <w:rFonts w:cs="Times New Roman"/>
          <w:sz w:val="24"/>
          <w:szCs w:val="24"/>
        </w:rPr>
      </w:pPr>
      <w:r w:rsidRPr="001A6F12">
        <w:rPr>
          <w:rFonts w:cs="Times New Roman"/>
          <w:sz w:val="24"/>
          <w:szCs w:val="24"/>
        </w:rPr>
        <w:t>2: перебрать все возможные альтернативы</w:t>
      </w:r>
    </w:p>
    <w:p w:rsidR="00965C25" w:rsidRPr="001A6F12" w:rsidRDefault="00965C25" w:rsidP="001A6F12">
      <w:pPr>
        <w:jc w:val="both"/>
        <w:rPr>
          <w:rFonts w:cs="Times New Roman"/>
          <w:sz w:val="24"/>
          <w:szCs w:val="24"/>
        </w:rPr>
      </w:pPr>
      <w:r w:rsidRPr="001A6F12">
        <w:rPr>
          <w:rFonts w:cs="Times New Roman"/>
          <w:sz w:val="24"/>
          <w:szCs w:val="24"/>
        </w:rPr>
        <w:t>3: перебрать несколько альтернатив, дающих наиболее эффективные возможности решения проблемы</w:t>
      </w:r>
    </w:p>
    <w:p w:rsidR="00965C25" w:rsidRPr="001A6F12" w:rsidRDefault="00965C25" w:rsidP="001A6F12">
      <w:pPr>
        <w:jc w:val="both"/>
        <w:rPr>
          <w:rFonts w:cs="Times New Roman"/>
          <w:b/>
          <w:sz w:val="24"/>
          <w:szCs w:val="24"/>
        </w:rPr>
      </w:pPr>
      <w:r w:rsidRPr="001A6F12">
        <w:rPr>
          <w:rFonts w:cs="Times New Roman"/>
          <w:b/>
          <w:sz w:val="24"/>
          <w:szCs w:val="24"/>
        </w:rPr>
        <w:t>4: сделать выбор и отдать распоряжение о реализации конкретного плана действий</w:t>
      </w:r>
    </w:p>
    <w:p w:rsidR="00965C25" w:rsidRPr="001A6F12" w:rsidRDefault="00965C25" w:rsidP="001A6F12">
      <w:pPr>
        <w:ind w:firstLine="709"/>
        <w:jc w:val="both"/>
        <w:rPr>
          <w:rFonts w:cs="Times New Roman"/>
          <w:sz w:val="24"/>
          <w:szCs w:val="24"/>
        </w:rPr>
      </w:pPr>
      <w:r w:rsidRPr="001A6F12">
        <w:rPr>
          <w:rFonts w:cs="Times New Roman"/>
          <w:sz w:val="24"/>
          <w:szCs w:val="24"/>
        </w:rPr>
        <w:t>1</w:t>
      </w:r>
      <w:r w:rsidR="00E85058" w:rsidRPr="001A6F12">
        <w:rPr>
          <w:rFonts w:cs="Times New Roman"/>
          <w:sz w:val="24"/>
          <w:szCs w:val="24"/>
        </w:rPr>
        <w:t>1</w:t>
      </w:r>
      <w:r w:rsidRPr="001A6F12">
        <w:rPr>
          <w:rFonts w:cs="Times New Roman"/>
          <w:sz w:val="24"/>
          <w:szCs w:val="24"/>
        </w:rPr>
        <w:t>. Какая организационная структура управления наиболее приемлема для небольшой фирмы, производящей только один или несколько видов продукции или услуг?</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дивизиональная</w:t>
      </w:r>
      <w:proofErr w:type="spellEnd"/>
    </w:p>
    <w:p w:rsidR="00965C25" w:rsidRPr="001A6F12" w:rsidRDefault="00965C25" w:rsidP="001A6F12">
      <w:pPr>
        <w:jc w:val="both"/>
        <w:rPr>
          <w:rFonts w:cs="Times New Roman"/>
          <w:sz w:val="24"/>
          <w:szCs w:val="24"/>
        </w:rPr>
      </w:pPr>
      <w:r w:rsidRPr="001A6F12">
        <w:rPr>
          <w:rFonts w:cs="Times New Roman"/>
          <w:sz w:val="24"/>
          <w:szCs w:val="24"/>
        </w:rPr>
        <w:t>2: матричная</w:t>
      </w:r>
    </w:p>
    <w:p w:rsidR="00965C25" w:rsidRPr="001A6F12" w:rsidRDefault="00965C25" w:rsidP="001A6F12">
      <w:pPr>
        <w:jc w:val="both"/>
        <w:rPr>
          <w:rFonts w:cs="Times New Roman"/>
          <w:b/>
          <w:sz w:val="24"/>
          <w:szCs w:val="24"/>
        </w:rPr>
      </w:pPr>
      <w:r w:rsidRPr="001A6F12">
        <w:rPr>
          <w:rFonts w:cs="Times New Roman"/>
          <w:b/>
          <w:sz w:val="24"/>
          <w:szCs w:val="24"/>
        </w:rPr>
        <w:t>3: линейно-функциональная</w:t>
      </w:r>
    </w:p>
    <w:p w:rsidR="00965C25" w:rsidRPr="001A6F12" w:rsidRDefault="00965C25" w:rsidP="001A6F12">
      <w:pPr>
        <w:jc w:val="both"/>
        <w:rPr>
          <w:rFonts w:cs="Times New Roman"/>
          <w:sz w:val="24"/>
          <w:szCs w:val="24"/>
        </w:rPr>
      </w:pPr>
      <w:r w:rsidRPr="001A6F12">
        <w:rPr>
          <w:rFonts w:cs="Times New Roman"/>
          <w:sz w:val="24"/>
          <w:szCs w:val="24"/>
        </w:rPr>
        <w:t>4: смешанная</w:t>
      </w:r>
    </w:p>
    <w:p w:rsidR="00965C25" w:rsidRPr="001A6F12" w:rsidRDefault="00965C25" w:rsidP="001A6F12">
      <w:pPr>
        <w:jc w:val="both"/>
        <w:rPr>
          <w:rFonts w:cs="Times New Roman"/>
          <w:sz w:val="24"/>
          <w:szCs w:val="24"/>
        </w:rPr>
      </w:pPr>
      <w:r w:rsidRPr="001A6F12">
        <w:rPr>
          <w:rFonts w:cs="Times New Roman"/>
          <w:sz w:val="24"/>
          <w:szCs w:val="24"/>
        </w:rPr>
        <w:t>5: неформальная</w:t>
      </w:r>
    </w:p>
    <w:p w:rsidR="00965C25" w:rsidRPr="001A6F12" w:rsidRDefault="00E85058" w:rsidP="001A6F12">
      <w:pPr>
        <w:ind w:firstLine="709"/>
        <w:jc w:val="both"/>
        <w:rPr>
          <w:rFonts w:cs="Times New Roman"/>
          <w:sz w:val="24"/>
          <w:szCs w:val="24"/>
        </w:rPr>
      </w:pPr>
      <w:r w:rsidRPr="001A6F12">
        <w:rPr>
          <w:rFonts w:cs="Times New Roman"/>
          <w:sz w:val="24"/>
          <w:szCs w:val="24"/>
        </w:rPr>
        <w:t>12</w:t>
      </w:r>
      <w:r w:rsidR="00965C25" w:rsidRPr="001A6F12">
        <w:rPr>
          <w:rFonts w:cs="Times New Roman"/>
          <w:sz w:val="24"/>
          <w:szCs w:val="24"/>
        </w:rPr>
        <w:t>. Для каких целей в процессе принятия решения используется «мозговая атака»?</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интетенсификация</w:t>
      </w:r>
      <w:proofErr w:type="spellEnd"/>
      <w:r w:rsidRPr="001A6F12">
        <w:rPr>
          <w:rFonts w:cs="Times New Roman"/>
          <w:sz w:val="24"/>
          <w:szCs w:val="24"/>
        </w:rPr>
        <w:t xml:space="preserve"> мыслительного процесса</w:t>
      </w:r>
    </w:p>
    <w:p w:rsidR="00965C25" w:rsidRPr="001A6F12" w:rsidRDefault="00965C25" w:rsidP="001A6F12">
      <w:pPr>
        <w:jc w:val="both"/>
        <w:rPr>
          <w:rFonts w:cs="Times New Roman"/>
          <w:b/>
          <w:sz w:val="24"/>
          <w:szCs w:val="24"/>
        </w:rPr>
      </w:pPr>
      <w:r w:rsidRPr="001A6F12">
        <w:rPr>
          <w:rFonts w:cs="Times New Roman"/>
          <w:b/>
          <w:sz w:val="24"/>
          <w:szCs w:val="24"/>
        </w:rPr>
        <w:t>2: выявление альтернатив или генерация идей</w:t>
      </w:r>
    </w:p>
    <w:p w:rsidR="00965C25" w:rsidRPr="001A6F12" w:rsidRDefault="00965C25" w:rsidP="001A6F12">
      <w:pPr>
        <w:jc w:val="both"/>
        <w:rPr>
          <w:rFonts w:cs="Times New Roman"/>
          <w:sz w:val="24"/>
          <w:szCs w:val="24"/>
        </w:rPr>
      </w:pPr>
      <w:r w:rsidRPr="001A6F12">
        <w:rPr>
          <w:rFonts w:cs="Times New Roman"/>
          <w:sz w:val="24"/>
          <w:szCs w:val="24"/>
        </w:rPr>
        <w:t>3: анализ нестандартных решений</w:t>
      </w:r>
    </w:p>
    <w:p w:rsidR="00965C25" w:rsidRPr="001A6F12" w:rsidRDefault="00965C25" w:rsidP="001A6F12">
      <w:pPr>
        <w:jc w:val="both"/>
        <w:rPr>
          <w:rFonts w:cs="Times New Roman"/>
          <w:sz w:val="24"/>
          <w:szCs w:val="24"/>
        </w:rPr>
      </w:pPr>
      <w:r w:rsidRPr="001A6F12">
        <w:rPr>
          <w:rFonts w:cs="Times New Roman"/>
          <w:sz w:val="24"/>
          <w:szCs w:val="24"/>
        </w:rPr>
        <w:t>4: вовлечение всех участников процесс принятия решения</w:t>
      </w:r>
    </w:p>
    <w:p w:rsidR="00965C25" w:rsidRPr="001A6F12" w:rsidRDefault="00965C25" w:rsidP="001A6F12">
      <w:pPr>
        <w:pStyle w:val="aa"/>
        <w:ind w:firstLine="708"/>
        <w:jc w:val="both"/>
        <w:rPr>
          <w:rFonts w:ascii="Times New Roman" w:hAnsi="Times New Roman"/>
          <w:sz w:val="24"/>
          <w:szCs w:val="24"/>
          <w:lang w:val="ru-RU"/>
        </w:rPr>
      </w:pPr>
    </w:p>
    <w:p w:rsidR="00E85058" w:rsidRPr="001A6F12" w:rsidRDefault="004D148F" w:rsidP="001A6F12">
      <w:pPr>
        <w:ind w:firstLine="709"/>
        <w:rPr>
          <w:rFonts w:cs="Times New Roman"/>
          <w:b/>
          <w:i/>
          <w:sz w:val="24"/>
          <w:szCs w:val="24"/>
        </w:rPr>
      </w:pPr>
      <w:r w:rsidRPr="001A6F12">
        <w:rPr>
          <w:rFonts w:cs="Times New Roman"/>
          <w:b/>
          <w:i/>
          <w:sz w:val="24"/>
          <w:szCs w:val="24"/>
        </w:rPr>
        <w:t>б)</w:t>
      </w:r>
      <w:r w:rsidR="00E85058" w:rsidRPr="001A6F12">
        <w:rPr>
          <w:rFonts w:cs="Times New Roman"/>
          <w:b/>
          <w:i/>
          <w:sz w:val="24"/>
          <w:szCs w:val="24"/>
        </w:rPr>
        <w:t xml:space="preserve"> типовые тестовые  вопросы открытого типа</w:t>
      </w:r>
    </w:p>
    <w:p w:rsidR="00965C25" w:rsidRPr="001A6F12" w:rsidRDefault="00965C25" w:rsidP="001A6F12">
      <w:pPr>
        <w:pStyle w:val="aa"/>
        <w:ind w:firstLine="708"/>
        <w:jc w:val="both"/>
        <w:rPr>
          <w:rFonts w:ascii="Times New Roman" w:hAnsi="Times New Roman"/>
          <w:sz w:val="24"/>
          <w:szCs w:val="24"/>
          <w:lang w:val="ru-RU"/>
        </w:rPr>
      </w:pPr>
    </w:p>
    <w:p w:rsidR="001342C8" w:rsidRPr="001A6F12" w:rsidRDefault="008E6987"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1</w:t>
      </w:r>
      <w:r w:rsidR="00D23A13" w:rsidRPr="001A6F12">
        <w:rPr>
          <w:rFonts w:ascii="Times New Roman" w:hAnsi="Times New Roman"/>
          <w:sz w:val="24"/>
          <w:szCs w:val="24"/>
          <w:lang w:val="ru-RU"/>
        </w:rPr>
        <w:t xml:space="preserve">. </w:t>
      </w:r>
      <w:r w:rsidR="001342C8" w:rsidRPr="001A6F12">
        <w:rPr>
          <w:rFonts w:ascii="Times New Roman" w:hAnsi="Times New Roman"/>
          <w:sz w:val="24"/>
          <w:szCs w:val="24"/>
          <w:lang w:val="ru-RU"/>
        </w:rPr>
        <w:t>Стоимость изготовленных в календарном периоде для реализации на сторону готовых изделий, полуфабрикатов и работ промышленного характера – это объем _________________ продукции</w:t>
      </w:r>
      <w:proofErr w:type="gramStart"/>
      <w:r w:rsidR="001342C8" w:rsidRPr="001A6F12">
        <w:rPr>
          <w:rFonts w:ascii="Times New Roman" w:hAnsi="Times New Roman"/>
          <w:sz w:val="24"/>
          <w:szCs w:val="24"/>
          <w:lang w:val="ru-RU"/>
        </w:rPr>
        <w:t>.</w:t>
      </w:r>
      <w:proofErr w:type="gramEnd"/>
      <w:r w:rsidR="00E85058" w:rsidRPr="001A6F12">
        <w:rPr>
          <w:rFonts w:ascii="Times New Roman" w:hAnsi="Times New Roman"/>
          <w:sz w:val="24"/>
          <w:szCs w:val="24"/>
          <w:lang w:val="ru-RU"/>
        </w:rPr>
        <w:t xml:space="preserve"> </w:t>
      </w:r>
      <w:r w:rsidR="00E85058" w:rsidRPr="001A6F12">
        <w:rPr>
          <w:rFonts w:ascii="Times New Roman" w:hAnsi="Times New Roman"/>
          <w:b/>
          <w:sz w:val="24"/>
          <w:szCs w:val="24"/>
          <w:lang w:val="ru-RU"/>
        </w:rPr>
        <w:t>(</w:t>
      </w:r>
      <w:proofErr w:type="gramStart"/>
      <w:r w:rsidR="00E85058" w:rsidRPr="001A6F12">
        <w:rPr>
          <w:rFonts w:ascii="Times New Roman" w:hAnsi="Times New Roman"/>
          <w:b/>
          <w:sz w:val="24"/>
          <w:szCs w:val="24"/>
          <w:lang w:val="ru-RU"/>
        </w:rPr>
        <w:t>т</w:t>
      </w:r>
      <w:proofErr w:type="gramEnd"/>
      <w:r w:rsidR="00E85058" w:rsidRPr="001A6F12">
        <w:rPr>
          <w:rFonts w:ascii="Times New Roman" w:hAnsi="Times New Roman"/>
          <w:b/>
          <w:sz w:val="24"/>
          <w:szCs w:val="24"/>
          <w:lang w:val="ru-RU"/>
        </w:rPr>
        <w:t>оварной)</w:t>
      </w:r>
    </w:p>
    <w:p w:rsidR="00DF11B3"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2</w:t>
      </w:r>
      <w:r w:rsidR="00D23A13" w:rsidRPr="001A6F12">
        <w:rPr>
          <w:rFonts w:ascii="Times New Roman" w:hAnsi="Times New Roman"/>
          <w:sz w:val="24"/>
          <w:szCs w:val="24"/>
          <w:lang w:val="ru-RU"/>
        </w:rPr>
        <w:t xml:space="preserve">. </w:t>
      </w:r>
      <w:r w:rsidR="00DF11B3" w:rsidRPr="001A6F12">
        <w:rPr>
          <w:rFonts w:ascii="Times New Roman" w:hAnsi="Times New Roman"/>
          <w:sz w:val="24"/>
          <w:szCs w:val="24"/>
          <w:lang w:val="ru-RU"/>
        </w:rPr>
        <w:t>В отчетном периоде п</w:t>
      </w:r>
      <w:r w:rsidR="00D23A13" w:rsidRPr="001A6F12">
        <w:rPr>
          <w:rFonts w:ascii="Times New Roman" w:hAnsi="Times New Roman"/>
          <w:sz w:val="24"/>
          <w:szCs w:val="24"/>
          <w:lang w:val="ru-RU"/>
        </w:rPr>
        <w:t>редприятие реализовало на сторону излишнее оборудование</w:t>
      </w:r>
      <w:r w:rsidR="00DF11B3" w:rsidRPr="001A6F12">
        <w:rPr>
          <w:rFonts w:ascii="Times New Roman" w:hAnsi="Times New Roman"/>
          <w:sz w:val="24"/>
          <w:szCs w:val="24"/>
          <w:lang w:val="ru-RU"/>
        </w:rPr>
        <w:t>, объем товарной продукции остался неизменным. П</w:t>
      </w:r>
      <w:r w:rsidR="00D23A13" w:rsidRPr="001A6F12">
        <w:rPr>
          <w:rFonts w:ascii="Times New Roman" w:hAnsi="Times New Roman"/>
          <w:sz w:val="24"/>
          <w:szCs w:val="24"/>
          <w:lang w:val="ru-RU"/>
        </w:rPr>
        <w:t>оказатель фондоотдачи</w:t>
      </w:r>
      <w:r w:rsidR="00DF11B3" w:rsidRPr="001A6F12">
        <w:rPr>
          <w:rFonts w:ascii="Times New Roman" w:hAnsi="Times New Roman"/>
          <w:sz w:val="24"/>
          <w:szCs w:val="24"/>
          <w:lang w:val="ru-RU"/>
        </w:rPr>
        <w:t xml:space="preserve"> отчетного периода по отношению к показателю прошлого периода 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(увеличится)</w:t>
      </w:r>
    </w:p>
    <w:p w:rsidR="009C18D1"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3</w:t>
      </w:r>
      <w:r w:rsidR="008E6987" w:rsidRPr="001A6F12">
        <w:rPr>
          <w:rFonts w:cs="Times New Roman"/>
          <w:sz w:val="24"/>
          <w:szCs w:val="24"/>
        </w:rPr>
        <w:t xml:space="preserve">. </w:t>
      </w:r>
      <w:r w:rsidR="00DF11B3" w:rsidRPr="001A6F12">
        <w:rPr>
          <w:rFonts w:cs="Times New Roman"/>
          <w:sz w:val="24"/>
          <w:szCs w:val="24"/>
        </w:rPr>
        <w:t>Часть прибыли, остающаяся в распоряжении организации после начисления текущего налога на прибыль, с учетом изменения отложенных налоговых активов и отложенных налоговых обязательств – это _____________</w:t>
      </w:r>
      <w:proofErr w:type="gramStart"/>
      <w:r w:rsidR="009C18D1" w:rsidRPr="001A6F12">
        <w:rPr>
          <w:rFonts w:cs="Times New Roman"/>
          <w:sz w:val="24"/>
          <w:szCs w:val="24"/>
        </w:rPr>
        <w:t xml:space="preserve"> </w:t>
      </w:r>
      <w:r w:rsidR="00DF11B3" w:rsidRPr="001A6F12">
        <w:rPr>
          <w:rFonts w:cs="Times New Roman"/>
          <w:sz w:val="24"/>
          <w:szCs w:val="24"/>
        </w:rPr>
        <w:t>.</w:t>
      </w:r>
      <w:proofErr w:type="gramEnd"/>
      <w:r w:rsidRPr="001A6F12">
        <w:rPr>
          <w:rFonts w:cs="Times New Roman"/>
          <w:sz w:val="24"/>
          <w:szCs w:val="24"/>
        </w:rPr>
        <w:t xml:space="preserve"> </w:t>
      </w:r>
      <w:r w:rsidRPr="001A6F12">
        <w:rPr>
          <w:rFonts w:cs="Times New Roman"/>
          <w:b/>
          <w:sz w:val="24"/>
          <w:szCs w:val="24"/>
        </w:rPr>
        <w:t>(чистая прибыль)</w:t>
      </w:r>
    </w:p>
    <w:p w:rsidR="00D23A13"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4</w:t>
      </w:r>
      <w:r w:rsidR="00DF4736" w:rsidRPr="001A6F12">
        <w:rPr>
          <w:rFonts w:cs="Times New Roman"/>
          <w:sz w:val="24"/>
          <w:szCs w:val="24"/>
        </w:rPr>
        <w:t>.</w:t>
      </w:r>
      <w:r w:rsidR="00DF11B3" w:rsidRPr="001A6F12">
        <w:rPr>
          <w:rFonts w:cs="Times New Roman"/>
          <w:sz w:val="24"/>
          <w:szCs w:val="24"/>
        </w:rPr>
        <w:t xml:space="preserve"> Отношением прибыли  от продаж к полной себестоимости продукции рассчитывается показатель </w:t>
      </w:r>
      <w:r w:rsidR="001342C8" w:rsidRPr="001A6F12">
        <w:rPr>
          <w:rFonts w:cs="Times New Roman"/>
          <w:sz w:val="24"/>
          <w:szCs w:val="24"/>
        </w:rPr>
        <w:t>______________</w:t>
      </w:r>
      <w:proofErr w:type="gramStart"/>
      <w:r w:rsidR="001342C8" w:rsidRPr="001A6F12">
        <w:rPr>
          <w:rFonts w:cs="Times New Roman"/>
          <w:sz w:val="24"/>
          <w:szCs w:val="24"/>
        </w:rPr>
        <w:t xml:space="preserve"> .</w:t>
      </w:r>
      <w:proofErr w:type="gramEnd"/>
      <w:r w:rsidRPr="001A6F12">
        <w:rPr>
          <w:rFonts w:cs="Times New Roman"/>
          <w:sz w:val="24"/>
          <w:szCs w:val="24"/>
        </w:rPr>
        <w:t xml:space="preserve"> </w:t>
      </w:r>
      <w:r w:rsidRPr="001A6F12">
        <w:rPr>
          <w:rFonts w:cs="Times New Roman"/>
          <w:b/>
          <w:sz w:val="24"/>
          <w:szCs w:val="24"/>
        </w:rPr>
        <w:t>(рентабельность продукции)</w:t>
      </w:r>
    </w:p>
    <w:p w:rsidR="00D23A13" w:rsidRPr="001A6F12" w:rsidRDefault="00E85058" w:rsidP="001A6F12">
      <w:pPr>
        <w:ind w:firstLine="708"/>
        <w:jc w:val="both"/>
        <w:rPr>
          <w:rFonts w:cs="Times New Roman"/>
          <w:sz w:val="24"/>
          <w:szCs w:val="24"/>
        </w:rPr>
      </w:pPr>
      <w:r w:rsidRPr="001A6F12">
        <w:rPr>
          <w:rFonts w:cs="Times New Roman"/>
          <w:sz w:val="24"/>
          <w:szCs w:val="24"/>
        </w:rPr>
        <w:t>5</w:t>
      </w:r>
      <w:r w:rsidR="00D23A13" w:rsidRPr="001A6F12">
        <w:rPr>
          <w:rFonts w:cs="Times New Roman"/>
          <w:sz w:val="24"/>
          <w:szCs w:val="24"/>
        </w:rPr>
        <w:t>.</w:t>
      </w:r>
      <w:r w:rsidR="002B2AFA" w:rsidRPr="001A6F12">
        <w:rPr>
          <w:rFonts w:cs="Times New Roman"/>
          <w:sz w:val="24"/>
          <w:szCs w:val="24"/>
        </w:rPr>
        <w:t xml:space="preserve"> </w:t>
      </w:r>
      <w:proofErr w:type="gramStart"/>
      <w:r w:rsidR="002B2AFA" w:rsidRPr="001A6F12">
        <w:rPr>
          <w:rFonts w:cs="Times New Roman"/>
          <w:sz w:val="24"/>
          <w:szCs w:val="24"/>
        </w:rPr>
        <w:t>Контроль за</w:t>
      </w:r>
      <w:proofErr w:type="gramEnd"/>
      <w:r w:rsidR="002B2AFA" w:rsidRPr="001A6F12">
        <w:rPr>
          <w:rFonts w:cs="Times New Roman"/>
          <w:sz w:val="24"/>
          <w:szCs w:val="24"/>
        </w:rPr>
        <w:t xml:space="preserve"> выполнением поставленных перед коллективом задач должны осуществлять _______________. </w:t>
      </w:r>
      <w:r w:rsidRPr="001A6F12">
        <w:rPr>
          <w:rFonts w:cs="Times New Roman"/>
          <w:b/>
          <w:sz w:val="24"/>
          <w:szCs w:val="24"/>
        </w:rPr>
        <w:t>(руководитель)</w:t>
      </w:r>
    </w:p>
    <w:p w:rsidR="007E42D3" w:rsidRPr="001A6F12" w:rsidRDefault="00E85058" w:rsidP="001A6F12">
      <w:pPr>
        <w:ind w:firstLine="709"/>
        <w:jc w:val="both"/>
        <w:rPr>
          <w:rFonts w:cs="Times New Roman"/>
          <w:sz w:val="24"/>
          <w:szCs w:val="24"/>
        </w:rPr>
      </w:pPr>
      <w:r w:rsidRPr="001A6F12">
        <w:rPr>
          <w:rFonts w:cs="Times New Roman"/>
          <w:sz w:val="24"/>
          <w:szCs w:val="24"/>
        </w:rPr>
        <w:lastRenderedPageBreak/>
        <w:t>6</w:t>
      </w:r>
      <w:r w:rsidR="00D23A13" w:rsidRPr="001A6F12">
        <w:rPr>
          <w:rFonts w:cs="Times New Roman"/>
          <w:sz w:val="24"/>
          <w:szCs w:val="24"/>
        </w:rPr>
        <w:t xml:space="preserve">. </w:t>
      </w:r>
      <w:r w:rsidR="007E42D3" w:rsidRPr="001A6F12">
        <w:rPr>
          <w:rFonts w:cs="Times New Roman"/>
          <w:sz w:val="24"/>
          <w:szCs w:val="24"/>
        </w:rPr>
        <w:t>Процесс побуждения себя и других к эффективной деятельности для достижения поставленных перед организацией целей – это ____________________.</w:t>
      </w:r>
      <w:r w:rsidRPr="001A6F12">
        <w:rPr>
          <w:rFonts w:cs="Times New Roman"/>
          <w:sz w:val="24"/>
          <w:szCs w:val="24"/>
        </w:rPr>
        <w:t xml:space="preserve"> </w:t>
      </w:r>
      <w:r w:rsidRPr="001A6F12">
        <w:rPr>
          <w:rFonts w:cs="Times New Roman"/>
          <w:b/>
          <w:sz w:val="24"/>
          <w:szCs w:val="24"/>
        </w:rPr>
        <w:t>(мотивация)</w:t>
      </w:r>
    </w:p>
    <w:p w:rsidR="000217C2" w:rsidRPr="001A6F12" w:rsidRDefault="000217C2" w:rsidP="001A6F12">
      <w:pPr>
        <w:pStyle w:val="aa"/>
        <w:ind w:firstLine="709"/>
        <w:jc w:val="both"/>
        <w:rPr>
          <w:rFonts w:ascii="Times New Roman" w:hAnsi="Times New Roman"/>
          <w:sz w:val="24"/>
          <w:szCs w:val="24"/>
          <w:lang w:val="ru-RU"/>
        </w:rPr>
      </w:pPr>
    </w:p>
    <w:p w:rsidR="00360A3E" w:rsidRPr="001A6F12" w:rsidRDefault="00360A3E" w:rsidP="001A6F12">
      <w:pPr>
        <w:ind w:firstLine="709"/>
        <w:rPr>
          <w:rFonts w:cs="Times New Roman"/>
          <w:b/>
          <w:i/>
          <w:sz w:val="24"/>
          <w:szCs w:val="24"/>
        </w:rPr>
      </w:pPr>
      <w:r w:rsidRPr="001A6F12">
        <w:rPr>
          <w:rFonts w:cs="Times New Roman"/>
          <w:b/>
          <w:i/>
          <w:sz w:val="24"/>
          <w:szCs w:val="24"/>
        </w:rPr>
        <w:t>в)  типовые практические задания</w:t>
      </w:r>
    </w:p>
    <w:p w:rsidR="00FA4E59" w:rsidRPr="001A6F12" w:rsidRDefault="00FA4E59" w:rsidP="001A6F12">
      <w:pPr>
        <w:pStyle w:val="aa"/>
        <w:ind w:firstLine="709"/>
        <w:jc w:val="both"/>
        <w:rPr>
          <w:rFonts w:ascii="Times New Roman" w:hAnsi="Times New Roman"/>
          <w:sz w:val="24"/>
          <w:szCs w:val="24"/>
          <w:lang w:val="ru-RU"/>
        </w:rPr>
      </w:pP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w:t>
      </w:r>
      <w:proofErr w:type="gramStart"/>
      <w:r w:rsidRPr="001A6F12">
        <w:rPr>
          <w:rFonts w:ascii="Times New Roman" w:hAnsi="Times New Roman"/>
          <w:sz w:val="24"/>
          <w:szCs w:val="24"/>
          <w:lang w:val="ru-RU"/>
        </w:rPr>
        <w:t>В отчетном году среднегодовая стоимость основных фондов предприятия составила 2346 млн. руб., годовой объем продукции составил 5743 млн. руб. В базовом году среднегодовая стоимость основных фондов предприятия составляла 2221 млн. руб., годовой объем продукции составлял 5041 млн. руб. Определить, как изменилась фондоотдача основных фондов в отчетном году по сравнению с базовым.</w:t>
      </w:r>
      <w:proofErr w:type="gramEnd"/>
      <w:r w:rsidRPr="001A6F12">
        <w:rPr>
          <w:rFonts w:ascii="Times New Roman" w:hAnsi="Times New Roman"/>
          <w:sz w:val="24"/>
          <w:szCs w:val="24"/>
          <w:lang w:val="ru-RU"/>
        </w:rPr>
        <w:t xml:space="preserve"> Определить динамику ее изменения и сделать вывод.</w:t>
      </w: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базового года: </w:t>
      </w:r>
    </w:p>
    <w:p w:rsidR="00FA4E59" w:rsidRPr="001A6F12" w:rsidRDefault="00993E39"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5041</m:t>
              </m:r>
            </m:num>
            <m:den>
              <m:r>
                <w:rPr>
                  <w:rFonts w:ascii="Cambria Math" w:hAnsi="Cambria Math"/>
                  <w:sz w:val="24"/>
                  <w:szCs w:val="24"/>
                  <w:lang w:val="ru-RU"/>
                </w:rPr>
                <m:t>2221</m:t>
              </m:r>
            </m:den>
          </m:f>
          <m:r>
            <w:rPr>
              <w:rFonts w:ascii="Cambria Math" w:hAnsi="Cambria Math"/>
              <w:sz w:val="24"/>
              <w:szCs w:val="24"/>
              <w:lang w:val="ru-RU"/>
            </w:rPr>
            <m:t>=2,27 руб.</m:t>
          </m:r>
        </m:oMath>
      </m:oMathPara>
    </w:p>
    <w:p w:rsidR="00FA4E59" w:rsidRPr="001A6F12" w:rsidRDefault="00FA4E59" w:rsidP="001A6F12">
      <w:pPr>
        <w:pStyle w:val="aa"/>
        <w:widowControl w:val="0"/>
        <w:jc w:val="both"/>
        <w:rPr>
          <w:rFonts w:ascii="Times New Roman" w:hAnsi="Times New Roman"/>
          <w:sz w:val="24"/>
          <w:szCs w:val="24"/>
          <w:lang w:val="ru-RU"/>
        </w:rPr>
      </w:pP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отчетного года: </w:t>
      </w:r>
    </w:p>
    <w:p w:rsidR="00FA4E59" w:rsidRPr="001A6F12" w:rsidRDefault="00993E39"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5743</m:t>
              </m:r>
            </m:num>
            <m:den>
              <m:r>
                <w:rPr>
                  <w:rFonts w:ascii="Cambria Math" w:hAnsi="Cambria Math"/>
                  <w:sz w:val="24"/>
                  <w:szCs w:val="24"/>
                  <w:lang w:val="ru-RU"/>
                </w:rPr>
                <m:t>2346</m:t>
              </m:r>
            </m:den>
          </m:f>
          <m:r>
            <w:rPr>
              <w:rFonts w:ascii="Cambria Math" w:hAnsi="Cambria Math"/>
              <w:sz w:val="24"/>
              <w:szCs w:val="24"/>
              <w:lang w:val="ru-RU"/>
            </w:rPr>
            <m:t>=2,45 руб.</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фондоотдачи:</w:t>
      </w:r>
    </w:p>
    <w:p w:rsidR="001C66F8" w:rsidRPr="001A6F12" w:rsidRDefault="001C66F8" w:rsidP="001A6F12">
      <w:pPr>
        <w:rPr>
          <w:rFonts w:cs="Times New Roman"/>
          <w:sz w:val="24"/>
          <w:szCs w:val="24"/>
        </w:rPr>
      </w:pPr>
      <m:oMathPara>
        <m:oMath>
          <m:r>
            <m:rPr>
              <m:sty m:val="p"/>
            </m:rPr>
            <w:rPr>
              <w:rFonts w:ascii="Cambria Math" w:hAnsi="Cambria Math" w:cs="Times New Roman"/>
              <w:sz w:val="24"/>
              <w:szCs w:val="24"/>
            </w:rPr>
            <m:t>∆Фотд=</m:t>
          </m:r>
          <m:f>
            <m:fPr>
              <m:ctrlPr>
                <w:rPr>
                  <w:rFonts w:ascii="Cambria Math" w:hAnsi="Cambria Math" w:cs="Times New Roman"/>
                  <w:sz w:val="24"/>
                  <w:szCs w:val="24"/>
                </w:rPr>
              </m:ctrlPr>
            </m:fPr>
            <m:num>
              <m:r>
                <m:rPr>
                  <m:sty m:val="p"/>
                </m:rPr>
                <w:rPr>
                  <w:rFonts w:ascii="Cambria Math" w:hAnsi="Cambria Math" w:cs="Times New Roman"/>
                  <w:sz w:val="24"/>
                  <w:szCs w:val="24"/>
                  <w:lang w:val="en-US"/>
                </w:rPr>
                <m:t>Фотд отч-Фотд баз</m:t>
              </m:r>
            </m:num>
            <m:den>
              <m:r>
                <m:rPr>
                  <m:sty m:val="p"/>
                </m:rPr>
                <w:rPr>
                  <w:rFonts w:ascii="Cambria Math" w:hAnsi="Cambria Math" w:cs="Times New Roman"/>
                  <w:sz w:val="24"/>
                  <w:szCs w:val="24"/>
                </w:rPr>
                <m:t>Фотд баз</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2,45-2,27</m:t>
              </m:r>
            </m:num>
            <m:den>
              <m:r>
                <m:rPr>
                  <m:sty m:val="p"/>
                </m:rPr>
                <w:rPr>
                  <w:rFonts w:ascii="Cambria Math" w:hAnsi="Cambria Math" w:cs="Times New Roman"/>
                  <w:sz w:val="24"/>
                  <w:szCs w:val="24"/>
                </w:rPr>
                <m:t>2,27</m:t>
              </m:r>
            </m:den>
          </m:f>
          <m:r>
            <m:rPr>
              <m:sty m:val="p"/>
            </m:rPr>
            <w:rPr>
              <w:rFonts w:ascii="Cambria Math" w:hAnsi="Cambria Math" w:cs="Times New Roman"/>
              <w:sz w:val="24"/>
              <w:szCs w:val="24"/>
            </w:rPr>
            <m:t>=7,93 %.</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увеличилась на </w:t>
      </w:r>
      <w:r w:rsidR="001C66F8" w:rsidRPr="001A6F12">
        <w:rPr>
          <w:rFonts w:ascii="Times New Roman" w:hAnsi="Times New Roman"/>
          <w:sz w:val="24"/>
          <w:szCs w:val="24"/>
          <w:lang w:val="ru-RU"/>
        </w:rPr>
        <w:t>7,93 %. Ди</w:t>
      </w:r>
      <w:r w:rsidRPr="001A6F12">
        <w:rPr>
          <w:rFonts w:ascii="Times New Roman" w:hAnsi="Times New Roman"/>
          <w:sz w:val="24"/>
          <w:szCs w:val="24"/>
          <w:lang w:val="ru-RU"/>
        </w:rPr>
        <w:t xml:space="preserve">намика </w:t>
      </w:r>
      <w:r w:rsidR="001C66F8" w:rsidRPr="001A6F12">
        <w:rPr>
          <w:rFonts w:ascii="Times New Roman" w:hAnsi="Times New Roman"/>
          <w:sz w:val="24"/>
          <w:szCs w:val="24"/>
          <w:lang w:val="ru-RU"/>
        </w:rPr>
        <w:t xml:space="preserve">изменения показателя </w:t>
      </w:r>
      <w:r w:rsidRPr="001A6F12">
        <w:rPr>
          <w:rFonts w:ascii="Times New Roman" w:hAnsi="Times New Roman"/>
          <w:sz w:val="24"/>
          <w:szCs w:val="24"/>
          <w:lang w:val="ru-RU"/>
        </w:rPr>
        <w:t>положительная. Рост фондоотдачи говорит о повышении эффективности использования основных фондов.</w:t>
      </w:r>
    </w:p>
    <w:p w:rsidR="00FA4E59" w:rsidRPr="001A6F12" w:rsidRDefault="00FA4E59"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2</w:t>
      </w:r>
      <w:r w:rsidR="00AF4645" w:rsidRPr="001A6F12">
        <w:rPr>
          <w:rFonts w:ascii="Times New Roman" w:hAnsi="Times New Roman"/>
          <w:sz w:val="24"/>
          <w:szCs w:val="24"/>
          <w:lang w:val="ru-RU"/>
        </w:rPr>
        <w:t xml:space="preserve">.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Выбрать наиболее эффективную с точки зрения затрат на материалы технологию, обосновать выбор.  </w:t>
      </w:r>
    </w:p>
    <w:p w:rsidR="00AF4645" w:rsidRPr="001A6F12" w:rsidRDefault="00AF464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старой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37,1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Отходы после изменения технологии: 2,1 × (1 – 0,12) = 1,85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новой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(1-0,12) = 36,85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При внедрении новой технологии норма расхода материала будет меньше, затраты на приобретение матери</w:t>
      </w:r>
      <w:r w:rsidR="001C66F8" w:rsidRPr="001A6F12">
        <w:rPr>
          <w:rFonts w:ascii="Times New Roman" w:hAnsi="Times New Roman"/>
          <w:sz w:val="24"/>
          <w:szCs w:val="24"/>
          <w:lang w:val="ru-RU"/>
        </w:rPr>
        <w:t>а</w:t>
      </w:r>
      <w:r w:rsidRPr="001A6F12">
        <w:rPr>
          <w:rFonts w:ascii="Times New Roman" w:hAnsi="Times New Roman"/>
          <w:sz w:val="24"/>
          <w:szCs w:val="24"/>
          <w:lang w:val="ru-RU"/>
        </w:rPr>
        <w:t>ла будут меньше. Соответственно, новая технология эффективнее.</w:t>
      </w:r>
    </w:p>
    <w:p w:rsidR="000217C2" w:rsidRPr="001A6F12" w:rsidRDefault="000217C2"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AF4645" w:rsidRPr="001A6F12">
        <w:rPr>
          <w:rFonts w:ascii="Times New Roman" w:hAnsi="Times New Roman"/>
          <w:sz w:val="24"/>
          <w:szCs w:val="24"/>
          <w:lang w:val="ru-RU"/>
        </w:rPr>
        <w:t>.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Определить коэффициент использования материла при старой и новой технологиях  изготовления детали и сделать вывод, какая технологи</w:t>
      </w:r>
      <w:r w:rsidRPr="001A6F12">
        <w:rPr>
          <w:rFonts w:ascii="Times New Roman" w:hAnsi="Times New Roman"/>
          <w:sz w:val="24"/>
          <w:szCs w:val="24"/>
          <w:lang w:val="ru-RU"/>
        </w:rPr>
        <w:t>я</w:t>
      </w:r>
      <w:r w:rsidR="00AF4645" w:rsidRPr="001A6F12">
        <w:rPr>
          <w:rFonts w:ascii="Times New Roman" w:hAnsi="Times New Roman"/>
          <w:sz w:val="24"/>
          <w:szCs w:val="24"/>
          <w:lang w:val="ru-RU"/>
        </w:rPr>
        <w:t xml:space="preserve"> более эффективная.</w:t>
      </w:r>
    </w:p>
    <w:p w:rsidR="00AF4645" w:rsidRPr="001A6F12" w:rsidRDefault="00AF464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Коэффициент использования материала при старой технологии:  </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 xml:space="preserve">Ким = </w:t>
      </w:r>
      <w:proofErr w:type="spellStart"/>
      <w:r w:rsidRPr="001A6F12">
        <w:rPr>
          <w:rFonts w:ascii="Times New Roman" w:hAnsi="Times New Roman"/>
          <w:sz w:val="24"/>
          <w:szCs w:val="24"/>
          <w:lang w:val="ru-RU"/>
        </w:rPr>
        <w:t>Чвес</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(35 кг + 2,1 кг) = 0,94.</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Коэффициент использования материала при новой технологии:</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Ким = 35 / (35+2,1 × (1 – 0,12)) = 0,95.</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Эффективнее новая технология, так как больший коэффициент использования материала говорит о </w:t>
      </w:r>
      <w:r w:rsidRPr="001A6F12">
        <w:rPr>
          <w:rFonts w:ascii="Times New Roman" w:hAnsi="Times New Roman"/>
          <w:sz w:val="24"/>
          <w:szCs w:val="24"/>
          <w:lang w:val="ru-RU"/>
        </w:rPr>
        <w:lastRenderedPageBreak/>
        <w:t xml:space="preserve">повышении эффективности использования данного материала </w:t>
      </w:r>
      <w:r w:rsidR="001C66F8" w:rsidRPr="001A6F12">
        <w:rPr>
          <w:rFonts w:ascii="Times New Roman" w:hAnsi="Times New Roman"/>
          <w:sz w:val="24"/>
          <w:szCs w:val="24"/>
          <w:lang w:val="ru-RU"/>
        </w:rPr>
        <w:t xml:space="preserve">(увеличение процента годного выхода материала </w:t>
      </w:r>
      <w:r w:rsidRPr="001A6F12">
        <w:rPr>
          <w:rFonts w:ascii="Times New Roman" w:hAnsi="Times New Roman"/>
          <w:sz w:val="24"/>
          <w:szCs w:val="24"/>
          <w:lang w:val="ru-RU"/>
        </w:rPr>
        <w:t>и снижени</w:t>
      </w:r>
      <w:r w:rsidR="001C66F8" w:rsidRPr="001A6F12">
        <w:rPr>
          <w:rFonts w:ascii="Times New Roman" w:hAnsi="Times New Roman"/>
          <w:sz w:val="24"/>
          <w:szCs w:val="24"/>
          <w:lang w:val="ru-RU"/>
        </w:rPr>
        <w:t>е</w:t>
      </w:r>
      <w:r w:rsidRPr="001A6F12">
        <w:rPr>
          <w:rFonts w:ascii="Times New Roman" w:hAnsi="Times New Roman"/>
          <w:sz w:val="24"/>
          <w:szCs w:val="24"/>
          <w:lang w:val="ru-RU"/>
        </w:rPr>
        <w:t xml:space="preserve"> величины отходов</w:t>
      </w:r>
      <w:r w:rsidR="001C66F8" w:rsidRPr="001A6F12">
        <w:rPr>
          <w:rFonts w:ascii="Times New Roman" w:hAnsi="Times New Roman"/>
          <w:sz w:val="24"/>
          <w:szCs w:val="24"/>
          <w:lang w:val="ru-RU"/>
        </w:rPr>
        <w:t>)</w:t>
      </w:r>
      <w:r w:rsidRPr="001A6F12">
        <w:rPr>
          <w:rFonts w:ascii="Times New Roman" w:hAnsi="Times New Roman"/>
          <w:sz w:val="24"/>
          <w:szCs w:val="24"/>
          <w:lang w:val="ru-RU"/>
        </w:rPr>
        <w:t>.</w:t>
      </w:r>
    </w:p>
    <w:p w:rsidR="000217C2" w:rsidRPr="001A6F12" w:rsidRDefault="000217C2" w:rsidP="001A6F12">
      <w:pPr>
        <w:pStyle w:val="aa"/>
        <w:ind w:firstLine="709"/>
        <w:jc w:val="both"/>
        <w:rPr>
          <w:rFonts w:ascii="Times New Roman" w:hAnsi="Times New Roman"/>
          <w:sz w:val="24"/>
          <w:szCs w:val="24"/>
          <w:lang w:val="ru-RU"/>
        </w:rPr>
      </w:pP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4. Коэффициент оборачиваемости оборотных сре</w:t>
      </w:r>
      <w:proofErr w:type="gramStart"/>
      <w:r w:rsidRPr="001A6F12">
        <w:rPr>
          <w:rFonts w:ascii="Times New Roman" w:hAnsi="Times New Roman"/>
          <w:sz w:val="24"/>
          <w:szCs w:val="24"/>
          <w:lang w:val="ru-RU"/>
        </w:rPr>
        <w:t>дств в б</w:t>
      </w:r>
      <w:proofErr w:type="gramEnd"/>
      <w:r w:rsidRPr="001A6F12">
        <w:rPr>
          <w:rFonts w:ascii="Times New Roman" w:hAnsi="Times New Roman"/>
          <w:sz w:val="24"/>
          <w:szCs w:val="24"/>
          <w:lang w:val="ru-RU"/>
        </w:rPr>
        <w:t>азовом году составил 12 оборотов.  В отчетном году планируется увеличить его до 18. На сколько дней изменится длительность одного оборота? Как это скажется на потребности предприятия в оборотных средствах?</w:t>
      </w: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базовом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360/12 = 30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360/18 = 20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Длительность оборота оборотных средств уменьшится на 10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отчетном году потребность предприятия в оборотных средствах уменьшится, т.к. деньги, вложенные в оборотные средства, будут быстрее возвращаться на предприятие в виде выручки.</w:t>
      </w:r>
    </w:p>
    <w:p w:rsidR="00D02E32" w:rsidRDefault="00D02E32" w:rsidP="001A6F12">
      <w:pPr>
        <w:pStyle w:val="aa"/>
        <w:widowControl w:val="0"/>
        <w:ind w:firstLine="709"/>
        <w:jc w:val="both"/>
        <w:rPr>
          <w:rFonts w:ascii="Times New Roman" w:hAnsi="Times New Roman"/>
          <w:sz w:val="24"/>
          <w:szCs w:val="24"/>
          <w:lang w:val="ru-RU"/>
        </w:rPr>
      </w:pP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Выручка от реализации продукции составила в отчетном году 120 </w:t>
      </w:r>
      <w:proofErr w:type="gramStart"/>
      <w:r w:rsidRPr="001A6F12">
        <w:rPr>
          <w:rFonts w:ascii="Times New Roman" w:hAnsi="Times New Roman"/>
          <w:sz w:val="24"/>
          <w:szCs w:val="24"/>
          <w:lang w:val="ru-RU"/>
        </w:rPr>
        <w:t>млн</w:t>
      </w:r>
      <w:proofErr w:type="gramEnd"/>
      <w:r w:rsidRPr="001A6F12">
        <w:rPr>
          <w:rFonts w:ascii="Times New Roman" w:hAnsi="Times New Roman"/>
          <w:sz w:val="24"/>
          <w:szCs w:val="24"/>
          <w:lang w:val="ru-RU"/>
        </w:rPr>
        <w:t xml:space="preserve"> руб., а в следующем плановом году планируется 140 млн руб. Число оборотов оборотных средств в отчетном году было шесть, в плановом году предполагается ускорить оборачиваемость за счет уменьшения длительности оборота на 10 дней. Рассчитать размер экономии оборотных сре</w:t>
      </w:r>
      <w:proofErr w:type="gramStart"/>
      <w:r w:rsidRPr="001A6F12">
        <w:rPr>
          <w:rFonts w:ascii="Times New Roman" w:hAnsi="Times New Roman"/>
          <w:sz w:val="24"/>
          <w:szCs w:val="24"/>
          <w:lang w:val="ru-RU"/>
        </w:rPr>
        <w:t>дств в р</w:t>
      </w:r>
      <w:proofErr w:type="gramEnd"/>
      <w:r w:rsidRPr="001A6F12">
        <w:rPr>
          <w:rFonts w:ascii="Times New Roman" w:hAnsi="Times New Roman"/>
          <w:sz w:val="24"/>
          <w:szCs w:val="24"/>
          <w:lang w:val="ru-RU"/>
        </w:rPr>
        <w:t>езультате ускорения оборачиваемости.</w:t>
      </w: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Средний размер оборотных средств в отчетном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120 / 6 = 20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lang w:val="ru-RU"/>
        </w:rPr>
        <w:t xml:space="preserve"> = 360 / 6 = 60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плановом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60 – 10 = 50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Количество оборотов в плановом году: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360/50 = 7,2.</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Средний размер оборотных сре</w:t>
      </w:r>
      <w:proofErr w:type="gramStart"/>
      <w:r w:rsidRPr="001A6F12">
        <w:rPr>
          <w:rFonts w:ascii="Times New Roman" w:hAnsi="Times New Roman"/>
          <w:sz w:val="24"/>
          <w:szCs w:val="24"/>
          <w:lang w:val="ru-RU"/>
        </w:rPr>
        <w:t>дств в пл</w:t>
      </w:r>
      <w:proofErr w:type="gramEnd"/>
      <w:r w:rsidRPr="001A6F12">
        <w:rPr>
          <w:rFonts w:ascii="Times New Roman" w:hAnsi="Times New Roman"/>
          <w:sz w:val="24"/>
          <w:szCs w:val="24"/>
          <w:lang w:val="ru-RU"/>
        </w:rPr>
        <w:t xml:space="preserve">ановом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140 / 7,2 = 19,444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Экономия оборотных средств </w:t>
      </w:r>
      <w:r w:rsidRPr="001A6F12">
        <w:rPr>
          <w:rFonts w:ascii="Times New Roman" w:hAnsi="Times New Roman"/>
          <w:sz w:val="24"/>
          <w:szCs w:val="24"/>
          <w:lang w:val="ru-RU"/>
        </w:rPr>
        <w:sym w:font="Symbol" w:char="F044"/>
      </w:r>
      <w:r w:rsidRPr="001A6F12">
        <w:rPr>
          <w:rFonts w:ascii="Times New Roman" w:hAnsi="Times New Roman"/>
          <w:sz w:val="24"/>
          <w:szCs w:val="24"/>
          <w:lang w:val="ru-RU"/>
        </w:rPr>
        <w:t>ОС = 20 – 14,444 = – 5,556 млн. руб.</w:t>
      </w:r>
    </w:p>
    <w:p w:rsidR="0024352C" w:rsidRPr="001A6F12" w:rsidRDefault="0024352C" w:rsidP="001A6F12">
      <w:pPr>
        <w:pStyle w:val="aa"/>
        <w:widowControl w:val="0"/>
        <w:ind w:firstLine="709"/>
        <w:jc w:val="both"/>
        <w:rPr>
          <w:rFonts w:ascii="Times New Roman" w:hAnsi="Times New Roman"/>
          <w:sz w:val="24"/>
          <w:szCs w:val="24"/>
          <w:lang w:val="ru-RU"/>
        </w:rPr>
      </w:pPr>
    </w:p>
    <w:p w:rsidR="0086282C"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6</w:t>
      </w:r>
      <w:r w:rsidR="0086282C" w:rsidRPr="001A6F12">
        <w:rPr>
          <w:rFonts w:ascii="Times New Roman" w:hAnsi="Times New Roman"/>
          <w:sz w:val="24"/>
          <w:szCs w:val="24"/>
          <w:lang w:val="ru-RU"/>
        </w:rPr>
        <w:t xml:space="preserve">.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10 %, а производительность труда – на 2 %. Определить планируемую численность рабочих. </w:t>
      </w:r>
      <w:r w:rsidR="001C66F8" w:rsidRPr="001A6F12">
        <w:rPr>
          <w:rFonts w:ascii="Times New Roman" w:hAnsi="Times New Roman"/>
          <w:sz w:val="24"/>
          <w:szCs w:val="24"/>
          <w:lang w:val="ru-RU"/>
        </w:rPr>
        <w:t>Сделайте вывод.</w:t>
      </w:r>
    </w:p>
    <w:p w:rsidR="0086282C"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w:t>
      </w:r>
      <w:r w:rsidR="001C66F8" w:rsidRPr="001A6F12">
        <w:rPr>
          <w:rFonts w:ascii="Times New Roman" w:hAnsi="Times New Roman"/>
          <w:sz w:val="24"/>
          <w:szCs w:val="24"/>
          <w:lang w:val="ru-RU"/>
        </w:rPr>
        <w:t xml:space="preserve"> × </w:t>
      </w:r>
      <w:r w:rsidRPr="001A6F12">
        <w:rPr>
          <w:rFonts w:ascii="Times New Roman" w:hAnsi="Times New Roman"/>
          <w:sz w:val="24"/>
          <w:szCs w:val="24"/>
          <w:lang w:val="ru-RU"/>
        </w:rPr>
        <w:t>1,1</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1,02</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130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больше темпа роста производительности труда, то это приводит к увеличению числа рабочих (поиску и найму дополнительно 10 рабочих).</w:t>
      </w:r>
    </w:p>
    <w:p w:rsidR="0086282C"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w:t>
      </w: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7</w:t>
      </w:r>
      <w:r w:rsidR="001C66F8" w:rsidRPr="001A6F12">
        <w:rPr>
          <w:rFonts w:ascii="Times New Roman" w:hAnsi="Times New Roman"/>
          <w:sz w:val="24"/>
          <w:szCs w:val="24"/>
          <w:lang w:val="ru-RU"/>
        </w:rPr>
        <w:t>.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4 %, а производительность труда – на 6 %. Определить планируемую численность рабочих. Сделайте вывод.</w:t>
      </w:r>
    </w:p>
    <w:p w:rsidR="001C66F8"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 × 1,04 / 1,06 = 118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ниже темпа роста производительности труда, то это приводит к уменьшению числа рабочих (высвобождение 2 рабочих).</w:t>
      </w:r>
    </w:p>
    <w:p w:rsidR="0086282C" w:rsidRPr="001A6F12" w:rsidRDefault="0086282C" w:rsidP="001A6F12">
      <w:pPr>
        <w:pStyle w:val="aa"/>
        <w:ind w:firstLine="709"/>
        <w:jc w:val="both"/>
        <w:rPr>
          <w:rFonts w:ascii="Times New Roman" w:hAnsi="Times New Roman"/>
          <w:sz w:val="24"/>
          <w:szCs w:val="24"/>
          <w:lang w:val="ru-RU"/>
        </w:rPr>
      </w:pP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8. Плановая численность работающих - 1000 человек. Фактическая численность работающих составила 990 человек. Объем валовой продукции по плану - 20 млн. руб., фактически - 19 млн. руб. Определить выполнение плана по производительности труда.</w:t>
      </w: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Производительность труда (выработка продукции) плановая:</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ПТпл</w:t>
      </w:r>
      <w:proofErr w:type="spellEnd"/>
      <w:r w:rsidRPr="001A6F12">
        <w:rPr>
          <w:rFonts w:ascii="Times New Roman" w:hAnsi="Times New Roman"/>
          <w:sz w:val="24"/>
          <w:szCs w:val="24"/>
          <w:lang w:val="ru-RU"/>
        </w:rPr>
        <w:t xml:space="preserve"> = 20 000 0000 / 1 000 = 20 000 руб./чел.</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(выработка продукции) </w:t>
      </w:r>
      <w:r w:rsidR="003917A0" w:rsidRPr="001A6F12">
        <w:rPr>
          <w:rFonts w:ascii="Times New Roman" w:hAnsi="Times New Roman"/>
          <w:sz w:val="24"/>
          <w:szCs w:val="24"/>
          <w:lang w:val="ru-RU"/>
        </w:rPr>
        <w:t>фактическая</w:t>
      </w:r>
      <w:r w:rsidRPr="001A6F12">
        <w:rPr>
          <w:rFonts w:ascii="Times New Roman" w:hAnsi="Times New Roman"/>
          <w:sz w:val="24"/>
          <w:szCs w:val="24"/>
          <w:lang w:val="ru-RU"/>
        </w:rPr>
        <w:t>:</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w:t>
      </w:r>
      <w:r w:rsidR="003917A0" w:rsidRPr="001A6F12">
        <w:rPr>
          <w:rFonts w:ascii="Times New Roman" w:hAnsi="Times New Roman"/>
          <w:sz w:val="24"/>
          <w:szCs w:val="24"/>
          <w:lang w:val="ru-RU"/>
        </w:rPr>
        <w:t>факт</w:t>
      </w:r>
      <w:proofErr w:type="spellEnd"/>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19 000 000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990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19 191, 919</w:t>
      </w:r>
      <w:r w:rsidRPr="001A6F12">
        <w:rPr>
          <w:rFonts w:ascii="Times New Roman" w:hAnsi="Times New Roman"/>
          <w:sz w:val="24"/>
          <w:szCs w:val="24"/>
          <w:lang w:val="ru-RU"/>
        </w:rPr>
        <w:t xml:space="preserve"> руб./чел.</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Выполнение плана:</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sym w:font="Symbol" w:char="F044"/>
      </w:r>
      <w:proofErr w:type="spellStart"/>
      <w:r w:rsidRPr="001A6F12">
        <w:rPr>
          <w:rFonts w:ascii="Times New Roman" w:hAnsi="Times New Roman"/>
          <w:sz w:val="24"/>
          <w:szCs w:val="24"/>
          <w:lang w:val="ru-RU"/>
        </w:rPr>
        <w:t>ПТ</w:t>
      </w:r>
      <w:proofErr w:type="spellEnd"/>
      <w:r w:rsidRPr="001A6F12">
        <w:rPr>
          <w:rFonts w:ascii="Times New Roman" w:hAnsi="Times New Roman"/>
          <w:sz w:val="24"/>
          <w:szCs w:val="24"/>
          <w:lang w:val="ru-RU"/>
        </w:rPr>
        <w:t xml:space="preserve"> = (19 191,919 – 20 000) / 20 000 = – 0,04 = – 4%.</w:t>
      </w:r>
    </w:p>
    <w:p w:rsidR="000D6B1A"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План по производительности труда выполнен на 96 % (не довыполнен на 4 %).</w:t>
      </w:r>
      <w:r w:rsidR="000D6B1A" w:rsidRPr="001A6F12">
        <w:rPr>
          <w:rFonts w:ascii="Times New Roman" w:hAnsi="Times New Roman"/>
          <w:sz w:val="24"/>
          <w:szCs w:val="24"/>
          <w:lang w:val="ru-RU"/>
        </w:rPr>
        <w:t xml:space="preserve"> </w:t>
      </w:r>
    </w:p>
    <w:p w:rsidR="000D6B1A" w:rsidRPr="001A6F12" w:rsidRDefault="000D6B1A" w:rsidP="001A6F12">
      <w:pPr>
        <w:pStyle w:val="aa"/>
        <w:widowControl w:val="0"/>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CE50DE" w:rsidRPr="001A6F12">
        <w:rPr>
          <w:rFonts w:ascii="Times New Roman" w:hAnsi="Times New Roman"/>
          <w:sz w:val="24"/>
          <w:szCs w:val="24"/>
          <w:lang w:val="ru-RU"/>
        </w:rPr>
        <w:t>. Цена на изделия, составляющая в 1 квартале 200 руб., во 2 квартале повысилась на 10 %. Постоянные издержки составляют 200 000 руб. Удельные переменные издержки – 60 руб. Как изменение цены повлияет на критический объем производства продукции?</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 1 квартале:</w:t>
      </w:r>
    </w:p>
    <w:p w:rsidR="00CE50DE" w:rsidRPr="001A6F12" w:rsidRDefault="00993E39"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200-60</m:t>
              </m:r>
            </m:den>
          </m:f>
          <m:r>
            <w:rPr>
              <w:rFonts w:ascii="Cambria Math" w:hAnsi="Cambria Math" w:cs="Times New Roman"/>
              <w:sz w:val="24"/>
              <w:szCs w:val="24"/>
            </w:rPr>
            <m:t xml:space="preserve">=1429 единиц </m:t>
          </m:r>
        </m:oMath>
      </m:oMathPara>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во 2 квартале:</w:t>
      </w:r>
    </w:p>
    <w:p w:rsidR="00CE50DE" w:rsidRPr="001A6F12" w:rsidRDefault="00993E39"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200×1,1-60</m:t>
              </m:r>
            </m:den>
          </m:f>
          <m:r>
            <w:rPr>
              <w:rFonts w:ascii="Cambria Math" w:hAnsi="Cambria Math" w:cs="Times New Roman"/>
              <w:sz w:val="24"/>
              <w:szCs w:val="24"/>
            </w:rPr>
            <m:t xml:space="preserve">=1250 единиц </m:t>
          </m:r>
        </m:oMath>
      </m:oMathPara>
    </w:p>
    <w:p w:rsidR="00CE50DE" w:rsidRPr="001A6F12" w:rsidRDefault="00CE50DE"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Повышение цены изделия во 2 квартале привело к уменьшению критического объема производства продукции (продав меньшее количество продукции можно покрыть те же затраты).</w:t>
      </w:r>
    </w:p>
    <w:p w:rsidR="00CE50DE" w:rsidRPr="001A6F12" w:rsidRDefault="00CE50DE" w:rsidP="001A6F12">
      <w:pPr>
        <w:pStyle w:val="aa"/>
        <w:widowControl w:val="0"/>
        <w:ind w:firstLine="709"/>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10</w:t>
      </w:r>
      <w:r w:rsidR="00CE50DE" w:rsidRPr="001A6F12">
        <w:rPr>
          <w:rFonts w:ascii="Times New Roman" w:hAnsi="Times New Roman"/>
          <w:sz w:val="24"/>
          <w:szCs w:val="24"/>
          <w:lang w:val="ru-RU"/>
        </w:rPr>
        <w:t>.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00CE50DE" w:rsidRPr="001A6F12">
        <w:rPr>
          <w:rFonts w:ascii="Times New Roman" w:hAnsi="Times New Roman"/>
          <w:sz w:val="24"/>
          <w:szCs w:val="24"/>
          <w:lang w:val="ru-RU"/>
        </w:rPr>
        <w:t>кг</w:t>
      </w:r>
      <w:proofErr w:type="gramEnd"/>
      <w:r w:rsidR="00CE50DE" w:rsidRPr="001A6F12">
        <w:rPr>
          <w:rFonts w:ascii="Times New Roman" w:hAnsi="Times New Roman"/>
          <w:sz w:val="24"/>
          <w:szCs w:val="24"/>
          <w:lang w:val="ru-RU"/>
        </w:rPr>
        <w:t xml:space="preserve">, средняя цена реализации на рынке сбыта – 90 руб./кг. Производственная мощность предприятия рассчитана на 250 т. Стоит ли предприятию </w:t>
      </w:r>
      <w:r w:rsidR="00CB7834" w:rsidRPr="001A6F12">
        <w:rPr>
          <w:rFonts w:ascii="Times New Roman" w:hAnsi="Times New Roman"/>
          <w:sz w:val="24"/>
          <w:szCs w:val="24"/>
          <w:lang w:val="ru-RU"/>
        </w:rPr>
        <w:t>внедрять проект по</w:t>
      </w:r>
      <w:r w:rsidR="00CE50DE" w:rsidRPr="001A6F12">
        <w:rPr>
          <w:rFonts w:ascii="Times New Roman" w:hAnsi="Times New Roman"/>
          <w:sz w:val="24"/>
          <w:szCs w:val="24"/>
          <w:lang w:val="ru-RU"/>
        </w:rPr>
        <w:t xml:space="preserve"> производств</w:t>
      </w:r>
      <w:r w:rsidR="00CB7834" w:rsidRPr="001A6F12">
        <w:rPr>
          <w:rFonts w:ascii="Times New Roman" w:hAnsi="Times New Roman"/>
          <w:sz w:val="24"/>
          <w:szCs w:val="24"/>
          <w:lang w:val="ru-RU"/>
        </w:rPr>
        <w:t>у</w:t>
      </w:r>
      <w:r w:rsidR="00CE50DE" w:rsidRPr="001A6F12">
        <w:rPr>
          <w:rFonts w:ascii="Times New Roman" w:hAnsi="Times New Roman"/>
          <w:sz w:val="24"/>
          <w:szCs w:val="24"/>
          <w:lang w:val="ru-RU"/>
        </w:rPr>
        <w:t xml:space="preserve"> нового товара?</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B7834" w:rsidP="001A6F12">
      <w:pPr>
        <w:rPr>
          <w:rFonts w:cs="Times New Roman"/>
          <w:sz w:val="24"/>
          <w:szCs w:val="24"/>
        </w:rPr>
      </w:pPr>
      <w:r w:rsidRPr="001A6F12">
        <w:rPr>
          <w:rFonts w:cs="Times New Roman"/>
          <w:sz w:val="24"/>
          <w:szCs w:val="24"/>
        </w:rPr>
        <w:t>К</w:t>
      </w:r>
      <w:r w:rsidR="00CE50DE" w:rsidRPr="001A6F12">
        <w:rPr>
          <w:rFonts w:cs="Times New Roman"/>
          <w:sz w:val="24"/>
          <w:szCs w:val="24"/>
        </w:rPr>
        <w:t xml:space="preserve">ритический объем производства </w:t>
      </w:r>
      <w:r w:rsidRPr="001A6F12">
        <w:rPr>
          <w:rFonts w:cs="Times New Roman"/>
          <w:sz w:val="24"/>
          <w:szCs w:val="24"/>
        </w:rPr>
        <w:t xml:space="preserve">новой </w:t>
      </w:r>
      <w:r w:rsidR="00CE50DE" w:rsidRPr="001A6F12">
        <w:rPr>
          <w:rFonts w:cs="Times New Roman"/>
          <w:sz w:val="24"/>
          <w:szCs w:val="24"/>
        </w:rPr>
        <w:t>продукции</w:t>
      </w:r>
      <w:r w:rsidRPr="001A6F12">
        <w:rPr>
          <w:rFonts w:cs="Times New Roman"/>
          <w:sz w:val="24"/>
          <w:szCs w:val="24"/>
        </w:rPr>
        <w:t xml:space="preserve"> составит</w:t>
      </w:r>
      <w:r w:rsidR="00CE50DE" w:rsidRPr="001A6F12">
        <w:rPr>
          <w:rFonts w:cs="Times New Roman"/>
          <w:sz w:val="24"/>
          <w:szCs w:val="24"/>
        </w:rPr>
        <w:t>:</w:t>
      </w:r>
    </w:p>
    <w:p w:rsidR="00CE50DE" w:rsidRPr="001A6F12" w:rsidRDefault="00993E39"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1 500 000</m:t>
              </m:r>
            </m:num>
            <m:den>
              <m:r>
                <w:rPr>
                  <w:rFonts w:ascii="Cambria Math" w:hAnsi="Cambria Math" w:cs="Times New Roman"/>
                  <w:sz w:val="24"/>
                  <w:szCs w:val="24"/>
                </w:rPr>
                <m:t>90-85</m:t>
              </m:r>
            </m:den>
          </m:f>
          <m:r>
            <w:rPr>
              <w:rFonts w:ascii="Cambria Math" w:hAnsi="Cambria Math" w:cs="Times New Roman"/>
              <w:sz w:val="24"/>
              <w:szCs w:val="24"/>
            </w:rPr>
            <m:t xml:space="preserve">=300 000 кг=300 т. </m:t>
          </m:r>
        </m:oMath>
      </m:oMathPara>
    </w:p>
    <w:p w:rsidR="00CE50DE" w:rsidRPr="001A6F12" w:rsidRDefault="00CB7834"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CE50DE" w:rsidRPr="001A6F12" w:rsidRDefault="00CE50DE" w:rsidP="001A6F12">
      <w:pPr>
        <w:pStyle w:val="aa"/>
        <w:widowControl w:val="0"/>
        <w:ind w:firstLine="709"/>
        <w:jc w:val="both"/>
        <w:rPr>
          <w:rFonts w:ascii="Times New Roman" w:hAnsi="Times New Roman"/>
          <w:sz w:val="24"/>
          <w:szCs w:val="24"/>
          <w:lang w:val="ru-RU"/>
        </w:rPr>
      </w:pP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1</w:t>
      </w:r>
      <w:r w:rsidR="00CE50DE" w:rsidRPr="001A6F12">
        <w:rPr>
          <w:rFonts w:ascii="Times New Roman" w:hAnsi="Times New Roman"/>
          <w:sz w:val="24"/>
          <w:szCs w:val="24"/>
          <w:lang w:val="ru-RU"/>
        </w:rPr>
        <w:t>.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0217C2" w:rsidRPr="001A6F12" w:rsidRDefault="00913CC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w:t>
      </w:r>
      <w:r w:rsidR="00913CCC" w:rsidRPr="001A6F12">
        <w:rPr>
          <w:rFonts w:ascii="Times New Roman" w:hAnsi="Times New Roman"/>
          <w:sz w:val="24"/>
          <w:szCs w:val="24"/>
          <w:lang w:val="ru-RU"/>
        </w:rPr>
        <w:t>Точка безубыточности:</w:t>
      </w:r>
    </w:p>
    <w:p w:rsidR="00913CCC" w:rsidRPr="001A6F12" w:rsidRDefault="00993E39"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100 000</m:t>
              </m:r>
            </m:num>
            <m:den>
              <m:r>
                <w:rPr>
                  <w:rFonts w:ascii="Cambria Math" w:hAnsi="Cambria Math" w:cs="Times New Roman"/>
                  <w:sz w:val="24"/>
                  <w:szCs w:val="24"/>
                </w:rPr>
                <m:t>150-50</m:t>
              </m:r>
            </m:den>
          </m:f>
          <m:r>
            <w:rPr>
              <w:rFonts w:ascii="Cambria Math" w:hAnsi="Cambria Math" w:cs="Times New Roman"/>
              <w:sz w:val="24"/>
              <w:szCs w:val="24"/>
            </w:rPr>
            <m:t xml:space="preserve">=1000 деталей. </m:t>
          </m:r>
        </m:oMath>
      </m:oMathPara>
    </w:p>
    <w:p w:rsidR="00913CCC" w:rsidRPr="001A6F12" w:rsidRDefault="00913CC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Если потребность в деталях составит 1000 штук в год, то оба варианта (купить или производить самим) равнозначны.</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Если потребность в деталях больше 1000 штук в год (например, 2000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покупку 2000 × 150 = 300 000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2000 = 200 000 руб.</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w:t>
      </w:r>
      <w:r w:rsidR="00913CCC" w:rsidRPr="001A6F12">
        <w:rPr>
          <w:rFonts w:ascii="Times New Roman" w:hAnsi="Times New Roman"/>
          <w:sz w:val="24"/>
          <w:szCs w:val="24"/>
          <w:lang w:val="ru-RU"/>
        </w:rPr>
        <w:t xml:space="preserve">ыгоднее </w:t>
      </w:r>
      <w:r w:rsidRPr="001A6F12">
        <w:rPr>
          <w:rFonts w:ascii="Times New Roman" w:hAnsi="Times New Roman"/>
          <w:sz w:val="24"/>
          <w:szCs w:val="24"/>
          <w:lang w:val="ru-RU"/>
        </w:rPr>
        <w:t>производить самим</w:t>
      </w:r>
      <w:r w:rsidR="00913CCC" w:rsidRPr="001A6F12">
        <w:rPr>
          <w:rFonts w:ascii="Times New Roman" w:hAnsi="Times New Roman"/>
          <w:sz w:val="24"/>
          <w:szCs w:val="24"/>
          <w:lang w:val="ru-RU"/>
        </w:rPr>
        <w:t>: затраты на покупку больше</w:t>
      </w:r>
      <w:r w:rsidRPr="001A6F12">
        <w:rPr>
          <w:rFonts w:ascii="Times New Roman" w:hAnsi="Times New Roman"/>
          <w:sz w:val="24"/>
          <w:szCs w:val="24"/>
          <w:lang w:val="ru-RU"/>
        </w:rPr>
        <w:t>, чем затраты на производство.</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Если потребность в деталях больше 1000 штук в год (например, 500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затраты на покупку 500 × 150 = 75 000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500 = 125 000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Выгоднее покупать: затраты на покупку меньше, чем затраты на производство.</w:t>
      </w:r>
    </w:p>
    <w:p w:rsidR="000217C2" w:rsidRPr="001A6F12" w:rsidRDefault="000217C2" w:rsidP="001A6F12">
      <w:pPr>
        <w:pStyle w:val="aa"/>
        <w:ind w:firstLine="709"/>
        <w:jc w:val="both"/>
        <w:rPr>
          <w:rFonts w:ascii="Times New Roman" w:hAnsi="Times New Roman"/>
          <w:sz w:val="24"/>
          <w:szCs w:val="24"/>
          <w:lang w:val="ru-RU"/>
        </w:rPr>
      </w:pPr>
    </w:p>
    <w:p w:rsidR="00D23A13" w:rsidRPr="001A6F12" w:rsidRDefault="008840C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2</w:t>
      </w:r>
      <w:r w:rsidR="00D23A13" w:rsidRPr="001A6F12">
        <w:rPr>
          <w:rFonts w:ascii="Times New Roman" w:hAnsi="Times New Roman"/>
          <w:sz w:val="24"/>
          <w:szCs w:val="24"/>
          <w:lang w:val="ru-RU"/>
        </w:rPr>
        <w:t xml:space="preserve">. </w:t>
      </w:r>
      <w:r w:rsidR="00524E3D" w:rsidRPr="001A6F12">
        <w:rPr>
          <w:rFonts w:ascii="Times New Roman" w:hAnsi="Times New Roman"/>
          <w:sz w:val="24"/>
          <w:szCs w:val="24"/>
          <w:lang w:val="ru-RU"/>
        </w:rPr>
        <w:t>За отчетный период в</w:t>
      </w:r>
      <w:r w:rsidR="00D23A13" w:rsidRPr="001A6F12">
        <w:rPr>
          <w:rFonts w:ascii="Times New Roman" w:hAnsi="Times New Roman"/>
          <w:sz w:val="24"/>
          <w:szCs w:val="24"/>
          <w:lang w:val="ru-RU"/>
        </w:rPr>
        <w:t xml:space="preserve">ыручка от реализации продукции </w:t>
      </w:r>
      <w:r w:rsidR="00524E3D" w:rsidRPr="001A6F12">
        <w:rPr>
          <w:rFonts w:ascii="Times New Roman" w:hAnsi="Times New Roman"/>
          <w:sz w:val="24"/>
          <w:szCs w:val="24"/>
          <w:lang w:val="ru-RU"/>
        </w:rPr>
        <w:t>предприятия составила</w:t>
      </w:r>
      <w:r w:rsidR="00D23A13" w:rsidRPr="001A6F12">
        <w:rPr>
          <w:rFonts w:ascii="Times New Roman" w:hAnsi="Times New Roman"/>
          <w:sz w:val="24"/>
          <w:szCs w:val="24"/>
          <w:lang w:val="ru-RU"/>
        </w:rPr>
        <w:t xml:space="preserve"> 500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себесто</w:t>
      </w:r>
      <w:r w:rsidR="00524E3D" w:rsidRPr="001A6F12">
        <w:rPr>
          <w:rFonts w:ascii="Times New Roman" w:hAnsi="Times New Roman"/>
          <w:sz w:val="24"/>
          <w:szCs w:val="24"/>
          <w:lang w:val="ru-RU"/>
        </w:rPr>
        <w:t xml:space="preserve">имость продукции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400 млн. руб.; прочие доходы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125 млн. руб.;</w:t>
      </w:r>
      <w:r w:rsidR="00D23A13" w:rsidRPr="001A6F12">
        <w:rPr>
          <w:rFonts w:ascii="Times New Roman" w:hAnsi="Times New Roman"/>
          <w:sz w:val="24"/>
          <w:szCs w:val="24"/>
          <w:lang w:val="ru-RU"/>
        </w:rPr>
        <w:t xml:space="preserve"> прочие расходы </w:t>
      </w:r>
      <w:r w:rsidR="00611D19" w:rsidRPr="001A6F12">
        <w:rPr>
          <w:rFonts w:ascii="Times New Roman" w:hAnsi="Times New Roman"/>
          <w:sz w:val="24"/>
          <w:szCs w:val="24"/>
          <w:lang w:val="ru-RU"/>
        </w:rPr>
        <w:t>–</w:t>
      </w:r>
      <w:r w:rsidR="00D23A13" w:rsidRPr="001A6F12">
        <w:rPr>
          <w:rFonts w:ascii="Times New Roman" w:hAnsi="Times New Roman"/>
          <w:sz w:val="24"/>
          <w:szCs w:val="24"/>
          <w:lang w:val="ru-RU"/>
        </w:rPr>
        <w:t xml:space="preserve"> 75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 xml:space="preserve"> </w:t>
      </w:r>
      <w:r w:rsidR="00611D19" w:rsidRPr="001A6F12">
        <w:rPr>
          <w:rFonts w:ascii="Times New Roman" w:hAnsi="Times New Roman"/>
          <w:sz w:val="24"/>
          <w:szCs w:val="24"/>
          <w:lang w:val="ru-RU"/>
        </w:rPr>
        <w:t>Предприятие находится на общей системе налогообложения</w:t>
      </w:r>
      <w:r w:rsidR="004D2A39" w:rsidRPr="001A6F12">
        <w:rPr>
          <w:rFonts w:ascii="Times New Roman" w:hAnsi="Times New Roman"/>
          <w:sz w:val="24"/>
          <w:szCs w:val="24"/>
          <w:lang w:val="ru-RU"/>
        </w:rPr>
        <w:t xml:space="preserve"> (налог на прибыль – 20 %)</w:t>
      </w:r>
      <w:r w:rsidR="00611D19" w:rsidRPr="001A6F12">
        <w:rPr>
          <w:rFonts w:ascii="Times New Roman" w:hAnsi="Times New Roman"/>
          <w:sz w:val="24"/>
          <w:szCs w:val="24"/>
          <w:lang w:val="ru-RU"/>
        </w:rPr>
        <w:t xml:space="preserve">. </w:t>
      </w:r>
      <w:r w:rsidR="004D2A39" w:rsidRPr="001A6F12">
        <w:rPr>
          <w:rFonts w:ascii="Times New Roman" w:hAnsi="Times New Roman"/>
          <w:sz w:val="24"/>
          <w:szCs w:val="24"/>
          <w:lang w:val="ru-RU"/>
        </w:rPr>
        <w:t>Рассчитать все виды прибыли предприятия.</w:t>
      </w:r>
    </w:p>
    <w:p w:rsidR="004D2A39" w:rsidRPr="001A6F12" w:rsidRDefault="004D2A3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от продаж: 500 – 400 = 100 млн. руб.</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Налогооблагаемая прибыль: 100 + 125 – 75 = 150 млн. руб.</w:t>
      </w:r>
    </w:p>
    <w:p w:rsidR="004D2A39" w:rsidRPr="001A6F12" w:rsidRDefault="004D2A39" w:rsidP="001A6F12">
      <w:pPr>
        <w:pStyle w:val="aa"/>
        <w:jc w:val="both"/>
        <w:rPr>
          <w:rFonts w:ascii="Times New Roman" w:hAnsi="Times New Roman"/>
          <w:b/>
          <w:sz w:val="24"/>
          <w:szCs w:val="24"/>
          <w:lang w:val="ru-RU"/>
        </w:rPr>
      </w:pPr>
      <w:r w:rsidRPr="001A6F12">
        <w:rPr>
          <w:rFonts w:ascii="Times New Roman" w:hAnsi="Times New Roman"/>
          <w:sz w:val="24"/>
          <w:szCs w:val="24"/>
          <w:lang w:val="ru-RU"/>
        </w:rPr>
        <w:t>Чистая прибыль: 150 – 150 × 0,2 = 120 млн. руб.</w:t>
      </w:r>
    </w:p>
    <w:p w:rsidR="001C373B" w:rsidRPr="001A6F12" w:rsidRDefault="001C373B" w:rsidP="001A6F12">
      <w:pPr>
        <w:pStyle w:val="aa"/>
        <w:widowControl w:val="0"/>
        <w:ind w:firstLine="709"/>
        <w:jc w:val="both"/>
        <w:rPr>
          <w:rFonts w:ascii="Times New Roman" w:hAnsi="Times New Roman"/>
          <w:sz w:val="24"/>
          <w:szCs w:val="24"/>
          <w:lang w:val="ru-RU"/>
        </w:rPr>
      </w:pPr>
    </w:p>
    <w:p w:rsidR="007E2D56" w:rsidRPr="001A6F12" w:rsidRDefault="00611D1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3</w:t>
      </w:r>
      <w:r w:rsidR="007E2D56" w:rsidRPr="001A6F12">
        <w:rPr>
          <w:rFonts w:ascii="Times New Roman" w:hAnsi="Times New Roman"/>
          <w:sz w:val="24"/>
          <w:szCs w:val="24"/>
          <w:lang w:val="ru-RU"/>
        </w:rPr>
        <w:t>. Предприятие выпускает один вид продукции. Исходные данные:</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текущий объем продаж – 500 тыс. шт. в месяц;</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рыночная цена – 60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сырье – 30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оплата труда основных рабочих (с отчислениями) – 10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технологическая электроэнергия – 5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за месяц – 2000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за месяц – 1000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расходы в месяц – 500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Определить размер прибыли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 xml:space="preserve">за месяц. Как повлияет на прибыль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решение поставщика о повышении цены на сырье на 20 %?</w:t>
      </w:r>
    </w:p>
    <w:p w:rsidR="007E2D56" w:rsidRPr="001A6F12" w:rsidRDefault="007E2D5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7E2D56" w:rsidRPr="001A6F12" w:rsidRDefault="007E2D5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 Выручка – Затраты = Ц</w:t>
      </w:r>
      <w:proofErr w:type="gramStart"/>
      <w:r w:rsidRPr="001A6F12">
        <w:rPr>
          <w:rFonts w:ascii="Times New Roman" w:hAnsi="Times New Roman"/>
          <w:sz w:val="24"/>
          <w:szCs w:val="24"/>
          <w:vertAlign w:val="subscript"/>
          <w:lang w:val="ru-RU"/>
        </w:rPr>
        <w:t>1</w:t>
      </w:r>
      <w:proofErr w:type="gram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пост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пер1</w:t>
      </w:r>
      <w:proofErr w:type="spellEnd"/>
      <w:r w:rsidRPr="001A6F12">
        <w:rPr>
          <w:rFonts w:ascii="Times New Roman" w:hAnsi="Times New Roman"/>
          <w:sz w:val="24"/>
          <w:szCs w:val="24"/>
          <w:lang w:val="ru-RU"/>
        </w:rPr>
        <w:t>×</w:t>
      </w:r>
      <w:r w:rsidRPr="001A6F12">
        <w:rPr>
          <w:rFonts w:ascii="Times New Roman" w:hAnsi="Times New Roman"/>
          <w:sz w:val="24"/>
          <w:szCs w:val="24"/>
          <w:lang w:val="en-US"/>
        </w:rPr>
        <w:t>Q</w:t>
      </w:r>
      <w:r w:rsidRPr="001A6F12">
        <w:rPr>
          <w:rFonts w:ascii="Times New Roman" w:hAnsi="Times New Roman"/>
          <w:sz w:val="24"/>
          <w:szCs w:val="24"/>
          <w:lang w:val="ru-RU"/>
        </w:rPr>
        <w:t>)</w:t>
      </w:r>
    </w:p>
    <w:p w:rsidR="007E2D56" w:rsidRPr="001A6F12" w:rsidRDefault="007E2D56"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 xml:space="preserve">Прибыль = 60 × 500 </w:t>
      </w:r>
      <w:r w:rsidR="00611D19" w:rsidRPr="001A6F12">
        <w:rPr>
          <w:rFonts w:ascii="Times New Roman" w:hAnsi="Times New Roman"/>
          <w:sz w:val="24"/>
          <w:szCs w:val="24"/>
          <w:lang w:val="ru-RU"/>
        </w:rPr>
        <w:t>–</w:t>
      </w:r>
      <w:r w:rsidRPr="001A6F12">
        <w:rPr>
          <w:rFonts w:ascii="Times New Roman" w:hAnsi="Times New Roman"/>
          <w:sz w:val="24"/>
          <w:szCs w:val="24"/>
          <w:lang w:val="ru-RU"/>
        </w:rPr>
        <w:t xml:space="preserve"> ((2000+1000+500)+(30+10+5) ×500) = </w:t>
      </w:r>
      <w:r w:rsidR="00611D19" w:rsidRPr="001A6F12">
        <w:rPr>
          <w:rFonts w:ascii="Times New Roman" w:hAnsi="Times New Roman"/>
          <w:sz w:val="24"/>
          <w:szCs w:val="24"/>
          <w:lang w:val="ru-RU"/>
        </w:rPr>
        <w:t>4 000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w:t>
      </w:r>
    </w:p>
    <w:p w:rsidR="00611D19" w:rsidRPr="001A6F12" w:rsidRDefault="00611D19"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Прибыль = 60 × 500 – ((2000+1000+500)+(30×1,2+10+5) ×500) = 1 000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 прибыль от продажи продукции снизится на 3 млн. руб. в месяц (уменьшится на 75 %).</w:t>
      </w:r>
    </w:p>
    <w:p w:rsidR="007E2D56" w:rsidRPr="001A6F12" w:rsidRDefault="007E2D56" w:rsidP="001A6F12">
      <w:pPr>
        <w:pStyle w:val="aa"/>
        <w:ind w:firstLine="709"/>
        <w:jc w:val="both"/>
        <w:rPr>
          <w:rFonts w:ascii="Times New Roman" w:hAnsi="Times New Roman"/>
          <w:sz w:val="24"/>
          <w:szCs w:val="24"/>
          <w:lang w:val="ru-RU"/>
        </w:rPr>
      </w:pP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4</w:t>
      </w:r>
      <w:r w:rsidRPr="001A6F12">
        <w:rPr>
          <w:rFonts w:ascii="Times New Roman" w:hAnsi="Times New Roman"/>
          <w:sz w:val="24"/>
          <w:szCs w:val="24"/>
          <w:lang w:val="ru-RU"/>
        </w:rPr>
        <w:t>. Определите изменение рентабельности продукц</w:t>
      </w:r>
      <w:proofErr w:type="gramStart"/>
      <w:r w:rsidRPr="001A6F12">
        <w:rPr>
          <w:rFonts w:ascii="Times New Roman" w:hAnsi="Times New Roman"/>
          <w:sz w:val="24"/>
          <w:szCs w:val="24"/>
          <w:lang w:val="ru-RU"/>
        </w:rPr>
        <w:t>ии и ее</w:t>
      </w:r>
      <w:proofErr w:type="gramEnd"/>
      <w:r w:rsidRPr="001A6F12">
        <w:rPr>
          <w:rFonts w:ascii="Times New Roman" w:hAnsi="Times New Roman"/>
          <w:sz w:val="24"/>
          <w:szCs w:val="24"/>
          <w:lang w:val="ru-RU"/>
        </w:rPr>
        <w:t xml:space="preserve"> динамику при следующих значениях финансовых показателей:</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прибыль от продаж за прошлый год составила 23,87 млн. руб., в текущем году – 20,3  млн. руб.; </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себестоимость продукции - 132,1 млн. руб. в прошлом году и 139,92 млн. руб. в текущем году.</w:t>
      </w: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Рентабельность продукции прошлого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23</w:t>
      </w:r>
      <w:proofErr w:type="gramStart"/>
      <w:r w:rsidRPr="001A6F12">
        <w:rPr>
          <w:rFonts w:ascii="Times New Roman" w:hAnsi="Times New Roman"/>
          <w:sz w:val="24"/>
          <w:szCs w:val="24"/>
          <w:lang w:val="ru-RU"/>
        </w:rPr>
        <w:t>,87</w:t>
      </w:r>
      <w:proofErr w:type="gramEnd"/>
      <w:r w:rsidRPr="001A6F12">
        <w:rPr>
          <w:rFonts w:ascii="Times New Roman" w:hAnsi="Times New Roman"/>
          <w:sz w:val="24"/>
          <w:szCs w:val="24"/>
          <w:lang w:val="ru-RU"/>
        </w:rPr>
        <w:t xml:space="preserve"> / 132,1 = 18,07%.</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Рентабельность продукции текущего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20</w:t>
      </w:r>
      <w:proofErr w:type="gramStart"/>
      <w:r w:rsidRPr="001A6F12">
        <w:rPr>
          <w:rFonts w:ascii="Times New Roman" w:hAnsi="Times New Roman"/>
          <w:sz w:val="24"/>
          <w:szCs w:val="24"/>
          <w:lang w:val="ru-RU"/>
        </w:rPr>
        <w:t>,31</w:t>
      </w:r>
      <w:proofErr w:type="gramEnd"/>
      <w:r w:rsidRPr="001A6F12">
        <w:rPr>
          <w:rFonts w:ascii="Times New Roman" w:hAnsi="Times New Roman"/>
          <w:sz w:val="24"/>
          <w:szCs w:val="24"/>
          <w:lang w:val="ru-RU"/>
        </w:rPr>
        <w:t xml:space="preserve"> / 139,92 = 14,51%.</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рентабельности продукции: 14,51 – 18,07 = – 3,56%.</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Динамика отрицательная, т.к. рентабельность затрат снижается.</w:t>
      </w:r>
    </w:p>
    <w:p w:rsidR="007E2D56" w:rsidRPr="001A6F12" w:rsidRDefault="007E2D56" w:rsidP="001A6F12">
      <w:pPr>
        <w:pStyle w:val="aa"/>
        <w:ind w:firstLine="709"/>
        <w:jc w:val="both"/>
        <w:rPr>
          <w:rFonts w:ascii="Times New Roman" w:hAnsi="Times New Roman"/>
          <w:sz w:val="24"/>
          <w:szCs w:val="24"/>
          <w:lang w:val="ru-RU"/>
        </w:rPr>
      </w:pP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5</w:t>
      </w:r>
      <w:r w:rsidR="008E6987" w:rsidRPr="001A6F12">
        <w:rPr>
          <w:rFonts w:ascii="Times New Roman" w:hAnsi="Times New Roman"/>
          <w:sz w:val="24"/>
          <w:szCs w:val="24"/>
          <w:lang w:val="ru-RU"/>
        </w:rPr>
        <w:t xml:space="preserve">.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выпускает пончики. Издержки на производство одного пончика составляют 3 рубля. В мае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продавал пончики по 4 рубля за штуку, и ему удалось продать по этой цене 16 000 штук. Подняв в июне цену до 4,5 рублей, он продал 11 500 пончиков. Оценив финансовые результаты деятельности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за май и июнь, сделайте  вывод, правильно ли поступил Иванов</w:t>
      </w:r>
      <w:r w:rsidR="0083305B" w:rsidRPr="001A6F12">
        <w:rPr>
          <w:rFonts w:ascii="Times New Roman" w:hAnsi="Times New Roman"/>
          <w:sz w:val="24"/>
          <w:szCs w:val="24"/>
          <w:lang w:val="ru-RU"/>
        </w:rPr>
        <w:t xml:space="preserve"> </w:t>
      </w:r>
      <w:proofErr w:type="spellStart"/>
      <w:r w:rsidR="0083305B" w:rsidRPr="001A6F12">
        <w:rPr>
          <w:rFonts w:ascii="Times New Roman" w:hAnsi="Times New Roman"/>
          <w:sz w:val="24"/>
          <w:szCs w:val="24"/>
          <w:lang w:val="ru-RU"/>
        </w:rPr>
        <w:t>И.И</w:t>
      </w:r>
      <w:proofErr w:type="spellEnd"/>
      <w:r w:rsidR="0083305B" w:rsidRPr="001A6F12">
        <w:rPr>
          <w:rFonts w:ascii="Times New Roman" w:hAnsi="Times New Roman"/>
          <w:sz w:val="24"/>
          <w:szCs w:val="24"/>
          <w:lang w:val="ru-RU"/>
        </w:rPr>
        <w:t>.</w:t>
      </w:r>
      <w:r w:rsidR="008E6987" w:rsidRPr="001A6F12">
        <w:rPr>
          <w:rFonts w:ascii="Times New Roman" w:hAnsi="Times New Roman"/>
          <w:sz w:val="24"/>
          <w:szCs w:val="24"/>
          <w:lang w:val="ru-RU"/>
        </w:rPr>
        <w:t>, подняв цену на пончики?</w:t>
      </w: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Прибыль в мае: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 – 3) × 16 000 = 16 000 руб.</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Прибыль в июне: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(4,5 – 3) × 11 500 = 17 250 руб.</w:t>
      </w:r>
    </w:p>
    <w:p w:rsidR="00114733"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Так как прибыль в июне увеличилась по сравнению с маем, по Иванов поступил правильно, подняв цену на пончики</w:t>
      </w:r>
      <w:r w:rsidR="001327BE" w:rsidRPr="001A6F12">
        <w:rPr>
          <w:rFonts w:ascii="Times New Roman" w:hAnsi="Times New Roman"/>
          <w:sz w:val="24"/>
          <w:szCs w:val="24"/>
          <w:lang w:val="ru-RU"/>
        </w:rPr>
        <w:t>.</w:t>
      </w:r>
    </w:p>
    <w:p w:rsidR="008E6987" w:rsidRPr="001A6F12" w:rsidRDefault="008E6987" w:rsidP="001A6F12">
      <w:pPr>
        <w:pStyle w:val="aa"/>
        <w:ind w:firstLine="709"/>
        <w:rPr>
          <w:rFonts w:ascii="Times New Roman" w:hAnsi="Times New Roman"/>
          <w:sz w:val="24"/>
          <w:szCs w:val="24"/>
          <w:lang w:val="ru-RU"/>
        </w:rPr>
      </w:pPr>
    </w:p>
    <w:p w:rsidR="004510EC" w:rsidRPr="001A6F12" w:rsidRDefault="004510E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 1</w:t>
      </w:r>
      <w:r w:rsidR="003917A0" w:rsidRPr="001A6F12">
        <w:rPr>
          <w:rFonts w:ascii="Times New Roman" w:hAnsi="Times New Roman"/>
          <w:sz w:val="24"/>
          <w:szCs w:val="24"/>
          <w:lang w:val="ru-RU"/>
        </w:rPr>
        <w:t>6</w:t>
      </w:r>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На начало месяца остатки продукции на складе составили 500 тыс. руб. Было произведено т</w:t>
      </w:r>
      <w:r w:rsidRPr="001A6F12">
        <w:rPr>
          <w:rFonts w:ascii="Times New Roman" w:hAnsi="Times New Roman"/>
          <w:sz w:val="24"/>
          <w:szCs w:val="24"/>
          <w:lang w:val="ru-RU"/>
        </w:rPr>
        <w:t>оварн</w:t>
      </w:r>
      <w:r w:rsidR="00BA23E5" w:rsidRPr="001A6F12">
        <w:rPr>
          <w:rFonts w:ascii="Times New Roman" w:hAnsi="Times New Roman"/>
          <w:sz w:val="24"/>
          <w:szCs w:val="24"/>
          <w:lang w:val="ru-RU"/>
        </w:rPr>
        <w:t>ой</w:t>
      </w:r>
      <w:r w:rsidRPr="001A6F12">
        <w:rPr>
          <w:rFonts w:ascii="Times New Roman" w:hAnsi="Times New Roman"/>
          <w:sz w:val="24"/>
          <w:szCs w:val="24"/>
          <w:lang w:val="ru-RU"/>
        </w:rPr>
        <w:t xml:space="preserve"> продукция за </w:t>
      </w:r>
      <w:r w:rsidR="00BA23E5" w:rsidRPr="001A6F12">
        <w:rPr>
          <w:rFonts w:ascii="Times New Roman" w:hAnsi="Times New Roman"/>
          <w:sz w:val="24"/>
          <w:szCs w:val="24"/>
          <w:lang w:val="ru-RU"/>
        </w:rPr>
        <w:t xml:space="preserve">текущий </w:t>
      </w:r>
      <w:r w:rsidRPr="001A6F12">
        <w:rPr>
          <w:rFonts w:ascii="Times New Roman" w:hAnsi="Times New Roman"/>
          <w:sz w:val="24"/>
          <w:szCs w:val="24"/>
          <w:lang w:val="ru-RU"/>
        </w:rPr>
        <w:t xml:space="preserve">месяц </w:t>
      </w:r>
      <w:r w:rsidR="00BA23E5" w:rsidRPr="001A6F12">
        <w:rPr>
          <w:rFonts w:ascii="Times New Roman" w:hAnsi="Times New Roman"/>
          <w:sz w:val="24"/>
          <w:szCs w:val="24"/>
          <w:lang w:val="ru-RU"/>
        </w:rPr>
        <w:t xml:space="preserve">на сумму </w:t>
      </w:r>
      <w:r w:rsidRPr="001A6F12">
        <w:rPr>
          <w:rFonts w:ascii="Times New Roman" w:hAnsi="Times New Roman"/>
          <w:sz w:val="24"/>
          <w:szCs w:val="24"/>
          <w:lang w:val="ru-RU"/>
        </w:rPr>
        <w:t>0,9 млн. руб.</w:t>
      </w:r>
      <w:r w:rsidR="00BA23E5" w:rsidRPr="001A6F12">
        <w:rPr>
          <w:rFonts w:ascii="Times New Roman" w:hAnsi="Times New Roman"/>
          <w:sz w:val="24"/>
          <w:szCs w:val="24"/>
          <w:lang w:val="ru-RU"/>
        </w:rPr>
        <w:t xml:space="preserve"> О</w:t>
      </w:r>
      <w:r w:rsidRPr="001A6F12">
        <w:rPr>
          <w:rFonts w:ascii="Times New Roman" w:hAnsi="Times New Roman"/>
          <w:sz w:val="24"/>
          <w:szCs w:val="24"/>
          <w:lang w:val="ru-RU"/>
        </w:rPr>
        <w:t xml:space="preserve">бъем реализованной продукции </w:t>
      </w:r>
      <w:r w:rsidR="00BA23E5" w:rsidRPr="001A6F12">
        <w:rPr>
          <w:rFonts w:ascii="Times New Roman" w:hAnsi="Times New Roman"/>
          <w:sz w:val="24"/>
          <w:szCs w:val="24"/>
          <w:lang w:val="ru-RU"/>
        </w:rPr>
        <w:t xml:space="preserve">в текущем месяце </w:t>
      </w:r>
      <w:r w:rsidRPr="001A6F12">
        <w:rPr>
          <w:rFonts w:ascii="Times New Roman" w:hAnsi="Times New Roman"/>
          <w:sz w:val="24"/>
          <w:szCs w:val="24"/>
          <w:lang w:val="ru-RU"/>
        </w:rPr>
        <w:t>составил</w:t>
      </w:r>
      <w:r w:rsidR="00BA23E5"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1,0 млн. </w:t>
      </w:r>
      <w:proofErr w:type="gramStart"/>
      <w:r w:rsidRPr="001A6F12">
        <w:rPr>
          <w:rFonts w:ascii="Times New Roman" w:hAnsi="Times New Roman"/>
          <w:sz w:val="24"/>
          <w:szCs w:val="24"/>
          <w:lang w:val="ru-RU"/>
        </w:rPr>
        <w:t>руб</w:t>
      </w:r>
      <w:proofErr w:type="gramEnd"/>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Каков будет размер остатка на складе на конец месяца и почему?</w:t>
      </w:r>
    </w:p>
    <w:p w:rsidR="004510EC" w:rsidRPr="001A6F12" w:rsidRDefault="00BA23E5"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Ответ:</w:t>
      </w:r>
    </w:p>
    <w:p w:rsidR="00BA23E5" w:rsidRPr="001A6F12" w:rsidRDefault="00BA23E5"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Остаток на складе на конец месяца </w:t>
      </w:r>
      <w:proofErr w:type="gramStart"/>
      <w:r w:rsidRPr="001A6F12">
        <w:rPr>
          <w:rFonts w:ascii="Times New Roman" w:hAnsi="Times New Roman"/>
          <w:sz w:val="24"/>
          <w:szCs w:val="24"/>
          <w:lang w:val="ru-RU"/>
        </w:rPr>
        <w:t>Ок</w:t>
      </w:r>
      <w:proofErr w:type="gram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proofErr w:type="spellEnd"/>
      <w:r w:rsidRPr="001A6F12">
        <w:rPr>
          <w:rFonts w:ascii="Times New Roman" w:hAnsi="Times New Roman"/>
          <w:sz w:val="24"/>
          <w:szCs w:val="24"/>
          <w:lang w:val="ru-RU"/>
        </w:rPr>
        <w:t xml:space="preserve"> + Он = 0,9 – 1 + 0,5 = 0,4 млн. руб.</w:t>
      </w:r>
    </w:p>
    <w:p w:rsidR="00BA23E5" w:rsidRPr="001A6F12" w:rsidRDefault="00BA23E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Объем реализованной продукции больше, чем </w:t>
      </w:r>
      <w:r w:rsidR="009B1B3B" w:rsidRPr="001A6F12">
        <w:rPr>
          <w:rFonts w:ascii="Times New Roman" w:hAnsi="Times New Roman"/>
          <w:sz w:val="24"/>
          <w:szCs w:val="24"/>
          <w:lang w:val="ru-RU"/>
        </w:rPr>
        <w:t>произведенной</w:t>
      </w:r>
      <w:r w:rsidR="00E751C5" w:rsidRPr="001A6F12">
        <w:rPr>
          <w:rFonts w:ascii="Times New Roman" w:hAnsi="Times New Roman"/>
          <w:sz w:val="24"/>
          <w:szCs w:val="24"/>
          <w:lang w:val="ru-RU"/>
        </w:rPr>
        <w:t xml:space="preserve"> товарной</w:t>
      </w:r>
      <w:r w:rsidR="009B1B3B" w:rsidRPr="001A6F12">
        <w:rPr>
          <w:rFonts w:ascii="Times New Roman" w:hAnsi="Times New Roman"/>
          <w:sz w:val="24"/>
          <w:szCs w:val="24"/>
          <w:lang w:val="ru-RU"/>
        </w:rPr>
        <w:t>, следовательно</w:t>
      </w:r>
      <w:r w:rsidR="00E751C5" w:rsidRPr="001A6F12">
        <w:rPr>
          <w:rFonts w:ascii="Times New Roman" w:hAnsi="Times New Roman"/>
          <w:sz w:val="24"/>
          <w:szCs w:val="24"/>
          <w:lang w:val="ru-RU"/>
        </w:rPr>
        <w:t>,</w:t>
      </w:r>
      <w:r w:rsidR="009B1B3B" w:rsidRPr="001A6F12">
        <w:rPr>
          <w:rFonts w:ascii="Times New Roman" w:hAnsi="Times New Roman"/>
          <w:sz w:val="24"/>
          <w:szCs w:val="24"/>
          <w:lang w:val="ru-RU"/>
        </w:rPr>
        <w:t xml:space="preserve"> часть продукции со склада была продана. </w:t>
      </w:r>
      <w:r w:rsidRPr="001A6F12">
        <w:rPr>
          <w:rFonts w:ascii="Times New Roman" w:hAnsi="Times New Roman"/>
          <w:sz w:val="24"/>
          <w:szCs w:val="24"/>
          <w:lang w:val="ru-RU"/>
        </w:rPr>
        <w:t>Размер остатка на скл</w:t>
      </w:r>
      <w:r w:rsidR="009B1B3B" w:rsidRPr="001A6F12">
        <w:rPr>
          <w:rFonts w:ascii="Times New Roman" w:hAnsi="Times New Roman"/>
          <w:sz w:val="24"/>
          <w:szCs w:val="24"/>
          <w:lang w:val="ru-RU"/>
        </w:rPr>
        <w:t>аде на конец месяца уменьшился на 100 тыс. руб.</w:t>
      </w:r>
    </w:p>
    <w:p w:rsidR="00A551EA" w:rsidRPr="001A6F12" w:rsidRDefault="00A551EA" w:rsidP="001A6F12">
      <w:pPr>
        <w:pStyle w:val="aa"/>
        <w:widowControl w:val="0"/>
        <w:ind w:firstLine="709"/>
        <w:jc w:val="both"/>
        <w:rPr>
          <w:rFonts w:ascii="Times New Roman" w:hAnsi="Times New Roman"/>
          <w:sz w:val="24"/>
          <w:szCs w:val="24"/>
          <w:lang w:val="ru-RU"/>
        </w:rPr>
      </w:pPr>
    </w:p>
    <w:p w:rsidR="00156836" w:rsidRPr="001A6F12" w:rsidRDefault="00A07BB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7</w:t>
      </w:r>
      <w:r w:rsidRPr="001A6F12">
        <w:rPr>
          <w:rFonts w:ascii="Times New Roman" w:hAnsi="Times New Roman"/>
          <w:sz w:val="24"/>
          <w:szCs w:val="24"/>
          <w:lang w:val="ru-RU"/>
        </w:rPr>
        <w:t xml:space="preserve">. </w:t>
      </w:r>
      <w:r w:rsidR="00447136" w:rsidRPr="001A6F12">
        <w:rPr>
          <w:rFonts w:ascii="Times New Roman" w:hAnsi="Times New Roman"/>
          <w:sz w:val="24"/>
          <w:szCs w:val="24"/>
          <w:lang w:val="ru-RU"/>
        </w:rPr>
        <w:t xml:space="preserve">Предприятие в текущем месяце получило прибыль от продажи продукции в размере 600 тыс. руб. Установленная цена реализации составляет 1000 руб. шт., переменные затраты — 600 руб. /шт. Постоянные затраты предприятия составляют 400 тыс. руб./мес. В следующем месяце планируется получить прибыль от продажи продукции в размере 1 </w:t>
      </w:r>
      <w:proofErr w:type="gramStart"/>
      <w:r w:rsidR="00447136" w:rsidRPr="001A6F12">
        <w:rPr>
          <w:rFonts w:ascii="Times New Roman" w:hAnsi="Times New Roman"/>
          <w:sz w:val="24"/>
          <w:szCs w:val="24"/>
          <w:lang w:val="ru-RU"/>
        </w:rPr>
        <w:t>млн</w:t>
      </w:r>
      <w:proofErr w:type="gramEnd"/>
      <w:r w:rsidR="00447136" w:rsidRPr="001A6F12">
        <w:rPr>
          <w:rFonts w:ascii="Times New Roman" w:hAnsi="Times New Roman"/>
          <w:sz w:val="24"/>
          <w:szCs w:val="24"/>
          <w:lang w:val="ru-RU"/>
        </w:rPr>
        <w:t xml:space="preserve"> руб. Какой объем продукции необходимо дополнительно произвести и реализовать для выполнения планового показателя прибыли?</w:t>
      </w:r>
    </w:p>
    <w:p w:rsidR="00447136" w:rsidRPr="001A6F12" w:rsidRDefault="004471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текущем месяце:</w:t>
      </w:r>
    </w:p>
    <w:p w:rsidR="00447136" w:rsidRPr="001A6F12" w:rsidRDefault="00993E39"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тек</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400000+600000</m:t>
              </m:r>
            </m:num>
            <m:den>
              <m:r>
                <w:rPr>
                  <w:rFonts w:ascii="Cambria Math" w:hAnsi="Cambria Math" w:cs="Times New Roman"/>
                  <w:sz w:val="24"/>
                  <w:szCs w:val="24"/>
                </w:rPr>
                <m:t>1000-600</m:t>
              </m:r>
            </m:den>
          </m:f>
          <m:r>
            <w:rPr>
              <w:rFonts w:ascii="Cambria Math" w:hAnsi="Cambria Math" w:cs="Times New Roman"/>
              <w:sz w:val="24"/>
              <w:szCs w:val="24"/>
            </w:rPr>
            <m:t xml:space="preserve">=2500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плановом месяце:</w:t>
      </w:r>
    </w:p>
    <w:p w:rsidR="00447136" w:rsidRPr="001A6F12" w:rsidRDefault="00993E39"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пл</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400000+1000000</m:t>
              </m:r>
            </m:num>
            <m:den>
              <m:r>
                <w:rPr>
                  <w:rFonts w:ascii="Cambria Math" w:hAnsi="Cambria Math" w:cs="Times New Roman"/>
                  <w:sz w:val="24"/>
                  <w:szCs w:val="24"/>
                </w:rPr>
                <m:t>1000-600</m:t>
              </m:r>
            </m:den>
          </m:f>
          <m:r>
            <w:rPr>
              <w:rFonts w:ascii="Cambria Math" w:hAnsi="Cambria Math" w:cs="Times New Roman"/>
              <w:sz w:val="24"/>
              <w:szCs w:val="24"/>
            </w:rPr>
            <m:t xml:space="preserve">=3500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Для получения прибыли от продажи продукции в размере 1 млн. руб. нужно дополнительно произвести и реализовать 1000 </w:t>
      </w:r>
      <w:r w:rsidR="009E5FC0">
        <w:rPr>
          <w:rFonts w:ascii="Times New Roman" w:hAnsi="Times New Roman"/>
          <w:sz w:val="24"/>
          <w:szCs w:val="24"/>
          <w:lang w:val="ru-RU"/>
        </w:rPr>
        <w:t>ш</w:t>
      </w:r>
      <w:r w:rsidR="00A07BB0" w:rsidRPr="001A6F12">
        <w:rPr>
          <w:rFonts w:ascii="Times New Roman" w:hAnsi="Times New Roman"/>
          <w:sz w:val="24"/>
          <w:szCs w:val="24"/>
          <w:lang w:val="ru-RU"/>
        </w:rPr>
        <w:t>т. продукции.</w:t>
      </w:r>
    </w:p>
    <w:p w:rsidR="003111D1" w:rsidRPr="001A6F12" w:rsidRDefault="003111D1" w:rsidP="001A6F12">
      <w:pPr>
        <w:rPr>
          <w:rFonts w:cs="Times New Roman"/>
        </w:rPr>
      </w:pPr>
    </w:p>
    <w:p w:rsidR="003111D1" w:rsidRPr="001A6F12" w:rsidRDefault="003111D1" w:rsidP="001A6F12">
      <w:pPr>
        <w:ind w:firstLine="709"/>
        <w:jc w:val="both"/>
        <w:rPr>
          <w:rFonts w:cs="Times New Roman"/>
          <w:sz w:val="24"/>
          <w:szCs w:val="24"/>
        </w:rPr>
      </w:pPr>
      <w:r w:rsidRPr="001A6F12">
        <w:rPr>
          <w:rFonts w:cs="Times New Roman"/>
          <w:sz w:val="24"/>
          <w:szCs w:val="24"/>
        </w:rPr>
        <w:t>1</w:t>
      </w:r>
      <w:r w:rsidR="003917A0" w:rsidRPr="001A6F12">
        <w:rPr>
          <w:rFonts w:cs="Times New Roman"/>
          <w:sz w:val="24"/>
          <w:szCs w:val="24"/>
        </w:rPr>
        <w:t>8</w:t>
      </w:r>
      <w:r w:rsidRPr="001A6F12">
        <w:rPr>
          <w:rFonts w:cs="Times New Roman"/>
          <w:sz w:val="24"/>
          <w:szCs w:val="24"/>
        </w:rPr>
        <w:t xml:space="preserve">.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cs="Times New Roman"/>
          <w:sz w:val="24"/>
          <w:szCs w:val="24"/>
        </w:rPr>
        <w:t>ветроустановок</w:t>
      </w:r>
      <w:proofErr w:type="spellEnd"/>
      <w:r w:rsidRPr="001A6F12">
        <w:rPr>
          <w:rFonts w:cs="Times New Roman"/>
          <w:sz w:val="24"/>
          <w:szCs w:val="24"/>
        </w:rPr>
        <w:t>. Переменные затраты на единицу продукции составят 20170 руб./шт., постоянные затраты на выпуск 100 шт. составят 1 710 000 руб.</w:t>
      </w:r>
    </w:p>
    <w:p w:rsidR="003111D1" w:rsidRPr="001A6F12" w:rsidRDefault="003111D1" w:rsidP="001A6F12">
      <w:pPr>
        <w:ind w:firstLine="709"/>
        <w:jc w:val="both"/>
        <w:rPr>
          <w:rFonts w:cs="Times New Roman"/>
          <w:sz w:val="24"/>
          <w:szCs w:val="24"/>
        </w:rPr>
      </w:pPr>
      <w:r w:rsidRPr="001A6F12">
        <w:rPr>
          <w:rFonts w:cs="Times New Roman"/>
          <w:sz w:val="24"/>
          <w:szCs w:val="24"/>
        </w:rPr>
        <w:t>Назначая цену на новый для предприятия товар, руководство фирмы желает максимизировать прибыль от продажи этого товара.</w:t>
      </w:r>
    </w:p>
    <w:p w:rsidR="003111D1" w:rsidRPr="001A6F12" w:rsidRDefault="003111D1" w:rsidP="001A6F12">
      <w:pPr>
        <w:ind w:firstLine="709"/>
        <w:jc w:val="both"/>
        <w:rPr>
          <w:rFonts w:cs="Times New Roman"/>
          <w:sz w:val="24"/>
          <w:szCs w:val="24"/>
        </w:rPr>
      </w:pPr>
      <w:r w:rsidRPr="001A6F12">
        <w:rPr>
          <w:rFonts w:cs="Times New Roman"/>
          <w:sz w:val="24"/>
          <w:szCs w:val="24"/>
        </w:rPr>
        <w:t>По предварительным оценкам емкости рынка и соотношение цены и объемов сбыта выглядит следующим образом:</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А</w:t>
      </w:r>
      <w:proofErr w:type="gramEnd"/>
      <w:r w:rsidRPr="001A6F12">
        <w:rPr>
          <w:rFonts w:cs="Times New Roman"/>
          <w:sz w:val="24"/>
          <w:szCs w:val="24"/>
        </w:rPr>
        <w:t xml:space="preserve">: при цене 30 тыс. рублей будет продано 150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Б</w:t>
      </w:r>
      <w:proofErr w:type="gramEnd"/>
      <w:r w:rsidRPr="001A6F12">
        <w:rPr>
          <w:rFonts w:cs="Times New Roman"/>
          <w:sz w:val="24"/>
          <w:szCs w:val="24"/>
        </w:rPr>
        <w:t xml:space="preserve">: при цене 45 тыс. рублей – 120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В</w:t>
      </w:r>
      <w:proofErr w:type="gramEnd"/>
      <w:r w:rsidRPr="001A6F12">
        <w:rPr>
          <w:rFonts w:cs="Times New Roman"/>
          <w:sz w:val="24"/>
          <w:szCs w:val="24"/>
        </w:rPr>
        <w:t xml:space="preserve">: при цене 70 тыс. рублей – 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xml:space="preserve">- вариант Г: при цене 90 тыс. рублей – 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Какой из представленных вариантов цены обеспечит фирме наибольшую прибыль?</w:t>
      </w:r>
    </w:p>
    <w:p w:rsidR="003111D1" w:rsidRPr="001A6F12" w:rsidRDefault="003111D1" w:rsidP="001A6F12">
      <w:pPr>
        <w:ind w:firstLine="709"/>
        <w:rPr>
          <w:rFonts w:cs="Times New Roman"/>
          <w:sz w:val="24"/>
          <w:szCs w:val="24"/>
        </w:rPr>
      </w:pPr>
      <w:r w:rsidRPr="001A6F12">
        <w:rPr>
          <w:rFonts w:cs="Times New Roman"/>
          <w:sz w:val="24"/>
          <w:szCs w:val="24"/>
        </w:rPr>
        <w:t>Ответ:</w:t>
      </w:r>
    </w:p>
    <w:p w:rsidR="003111D1" w:rsidRPr="001A6F12" w:rsidRDefault="003111D1" w:rsidP="001A6F12">
      <w:pPr>
        <w:rPr>
          <w:rFonts w:cs="Times New Roman"/>
          <w:sz w:val="24"/>
          <w:szCs w:val="24"/>
        </w:rPr>
      </w:pPr>
      <w:r w:rsidRPr="001A6F12">
        <w:rPr>
          <w:rFonts w:cs="Times New Roman"/>
          <w:sz w:val="24"/>
          <w:szCs w:val="24"/>
        </w:rPr>
        <w:t xml:space="preserve">Полная себестоимость (затраты на производство и реализацию) одной </w:t>
      </w:r>
      <w:proofErr w:type="spellStart"/>
      <w:r w:rsidRPr="001A6F12">
        <w:rPr>
          <w:rFonts w:cs="Times New Roman"/>
          <w:sz w:val="24"/>
          <w:szCs w:val="24"/>
        </w:rPr>
        <w:t>ветроустановки</w:t>
      </w:r>
      <w:proofErr w:type="spellEnd"/>
      <w:r w:rsidRPr="001A6F12">
        <w:rPr>
          <w:rFonts w:cs="Times New Roman"/>
          <w:sz w:val="24"/>
          <w:szCs w:val="24"/>
        </w:rPr>
        <w:t>:</w:t>
      </w:r>
    </w:p>
    <w:p w:rsidR="003111D1" w:rsidRPr="001A6F12" w:rsidRDefault="003111D1" w:rsidP="001A6F12">
      <w:pPr>
        <w:jc w:val="center"/>
        <w:rPr>
          <w:rFonts w:cs="Times New Roman"/>
          <w:sz w:val="24"/>
          <w:szCs w:val="24"/>
        </w:rPr>
      </w:pP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20 171 + 1 710 000/100 = 37 171 руб.</w:t>
      </w:r>
    </w:p>
    <w:p w:rsidR="003111D1" w:rsidRPr="001A6F12" w:rsidRDefault="003111D1" w:rsidP="001A6F12">
      <w:pPr>
        <w:rPr>
          <w:rFonts w:cs="Times New Roman"/>
          <w:sz w:val="24"/>
          <w:szCs w:val="24"/>
        </w:rPr>
      </w:pPr>
      <w:r w:rsidRPr="001A6F12">
        <w:rPr>
          <w:rFonts w:cs="Times New Roman"/>
          <w:sz w:val="24"/>
          <w:szCs w:val="24"/>
        </w:rPr>
        <w:t>Прибыль от реализации продукции (по вариантам):</w:t>
      </w:r>
    </w:p>
    <w:p w:rsidR="003111D1" w:rsidRPr="001A6F12" w:rsidRDefault="003111D1" w:rsidP="001A6F12">
      <w:pPr>
        <w:rPr>
          <w:rFonts w:cs="Times New Roman"/>
          <w:sz w:val="24"/>
          <w:szCs w:val="24"/>
        </w:rPr>
      </w:pPr>
      <w:r w:rsidRPr="001A6F12">
        <w:rPr>
          <w:rFonts w:cs="Times New Roman"/>
          <w:sz w:val="24"/>
          <w:szCs w:val="24"/>
        </w:rPr>
        <w:lastRenderedPageBreak/>
        <w:t>П</w:t>
      </w:r>
      <w:r w:rsidRPr="001A6F12">
        <w:rPr>
          <w:rFonts w:cs="Times New Roman"/>
          <w:sz w:val="24"/>
          <w:szCs w:val="24"/>
          <w:vertAlign w:val="subscript"/>
        </w:rPr>
        <w:t>А</w:t>
      </w:r>
      <w:r w:rsidRPr="001A6F12">
        <w:rPr>
          <w:rFonts w:cs="Times New Roman"/>
          <w:sz w:val="24"/>
          <w:szCs w:val="24"/>
        </w:rPr>
        <w:t xml:space="preserve"> = (Ц</w:t>
      </w:r>
      <w:r w:rsidRPr="001A6F12">
        <w:rPr>
          <w:rFonts w:cs="Times New Roman"/>
          <w:sz w:val="24"/>
          <w:szCs w:val="24"/>
          <w:vertAlign w:val="subscript"/>
        </w:rPr>
        <w:t>1</w:t>
      </w:r>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(30000 – 37171) × 150 = – 1</w:t>
      </w:r>
      <w:r w:rsidRPr="001A6F12">
        <w:rPr>
          <w:rFonts w:cs="Times New Roman"/>
          <w:sz w:val="24"/>
          <w:szCs w:val="24"/>
          <w:lang w:val="en-US"/>
        </w:rPr>
        <w:t> </w:t>
      </w:r>
      <w:r w:rsidRPr="001A6F12">
        <w:rPr>
          <w:rFonts w:cs="Times New Roman"/>
          <w:sz w:val="24"/>
          <w:szCs w:val="24"/>
        </w:rPr>
        <w:t>090</w:t>
      </w:r>
      <w:r w:rsidRPr="001A6F12">
        <w:rPr>
          <w:rFonts w:cs="Times New Roman"/>
          <w:sz w:val="24"/>
          <w:szCs w:val="24"/>
          <w:lang w:val="en-US"/>
        </w:rPr>
        <w:t> </w:t>
      </w:r>
      <w:r w:rsidRPr="001A6F12">
        <w:rPr>
          <w:rFonts w:cs="Times New Roman"/>
          <w:sz w:val="24"/>
          <w:szCs w:val="24"/>
        </w:rPr>
        <w:t>650 руб. (убыток)</w:t>
      </w:r>
    </w:p>
    <w:p w:rsidR="003111D1" w:rsidRPr="001A6F12" w:rsidRDefault="003111D1" w:rsidP="001A6F12">
      <w:pPr>
        <w:rPr>
          <w:rFonts w:cs="Times New Roman"/>
          <w:sz w:val="24"/>
          <w:szCs w:val="24"/>
          <w:lang w:val="en-US"/>
        </w:rPr>
      </w:pPr>
      <w:r w:rsidRPr="001A6F12">
        <w:rPr>
          <w:rFonts w:cs="Times New Roman"/>
          <w:sz w:val="24"/>
          <w:szCs w:val="24"/>
        </w:rPr>
        <w:t>П</w:t>
      </w:r>
      <w:r w:rsidRPr="001A6F12">
        <w:rPr>
          <w:rFonts w:cs="Times New Roman"/>
          <w:sz w:val="24"/>
          <w:szCs w:val="24"/>
          <w:vertAlign w:val="subscript"/>
        </w:rPr>
        <w:t>Б</w:t>
      </w:r>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(45000 – 37171) × 120 = 939 480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lang w:val="en-US"/>
        </w:rPr>
      </w:pPr>
      <w:proofErr w:type="spellStart"/>
      <w:r w:rsidRPr="001A6F12">
        <w:rPr>
          <w:rFonts w:cs="Times New Roman"/>
          <w:sz w:val="24"/>
          <w:szCs w:val="24"/>
        </w:rPr>
        <w:t>П</w:t>
      </w:r>
      <w:r w:rsidRPr="001A6F12">
        <w:rPr>
          <w:rFonts w:cs="Times New Roman"/>
          <w:sz w:val="24"/>
          <w:szCs w:val="24"/>
          <w:vertAlign w:val="subscript"/>
        </w:rPr>
        <w:t>В</w:t>
      </w:r>
      <w:proofErr w:type="spellEnd"/>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(70000 – 37171) × 50 = 1 641 450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rPr>
      </w:pPr>
      <w:proofErr w:type="spellStart"/>
      <w:r w:rsidRPr="001A6F12">
        <w:rPr>
          <w:rFonts w:cs="Times New Roman"/>
          <w:sz w:val="24"/>
          <w:szCs w:val="24"/>
        </w:rPr>
        <w:t>П</w:t>
      </w:r>
      <w:r w:rsidRPr="001A6F12">
        <w:rPr>
          <w:rFonts w:cs="Times New Roman"/>
          <w:sz w:val="24"/>
          <w:szCs w:val="24"/>
          <w:vertAlign w:val="subscript"/>
        </w:rPr>
        <w:t>Г</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(90000 – 37171) × 20 = 1</w:t>
      </w:r>
      <w:r w:rsidRPr="001A6F12">
        <w:rPr>
          <w:rFonts w:cs="Times New Roman"/>
          <w:sz w:val="24"/>
          <w:szCs w:val="24"/>
          <w:lang w:val="en-US"/>
        </w:rPr>
        <w:t> </w:t>
      </w:r>
      <w:r w:rsidRPr="001A6F12">
        <w:rPr>
          <w:rFonts w:cs="Times New Roman"/>
          <w:sz w:val="24"/>
          <w:szCs w:val="24"/>
        </w:rPr>
        <w:t>056</w:t>
      </w:r>
      <w:r w:rsidRPr="001A6F12">
        <w:rPr>
          <w:rFonts w:cs="Times New Roman"/>
          <w:sz w:val="24"/>
          <w:szCs w:val="24"/>
          <w:lang w:val="en-US"/>
        </w:rPr>
        <w:t> </w:t>
      </w:r>
      <w:r w:rsidRPr="001A6F12">
        <w:rPr>
          <w:rFonts w:cs="Times New Roman"/>
          <w:sz w:val="24"/>
          <w:szCs w:val="24"/>
        </w:rPr>
        <w:t>580 руб.</w:t>
      </w:r>
    </w:p>
    <w:p w:rsidR="003111D1" w:rsidRPr="001A6F12" w:rsidRDefault="003111D1" w:rsidP="001A6F12">
      <w:pPr>
        <w:rPr>
          <w:rFonts w:cs="Times New Roman"/>
          <w:sz w:val="24"/>
          <w:szCs w:val="24"/>
        </w:rPr>
      </w:pPr>
      <w:r w:rsidRPr="001A6F12">
        <w:rPr>
          <w:rFonts w:cs="Times New Roman"/>
          <w:sz w:val="24"/>
          <w:szCs w:val="24"/>
        </w:rPr>
        <w:t xml:space="preserve">Наибольшую прибыль фирме обеспечит цена 70 тыс. рублей за </w:t>
      </w:r>
      <w:proofErr w:type="spellStart"/>
      <w:r w:rsidRPr="001A6F12">
        <w:rPr>
          <w:rFonts w:cs="Times New Roman"/>
          <w:sz w:val="24"/>
          <w:szCs w:val="24"/>
        </w:rPr>
        <w:t>ветроустановку</w:t>
      </w:r>
      <w:proofErr w:type="spellEnd"/>
      <w:r w:rsidRPr="001A6F12">
        <w:rPr>
          <w:rFonts w:cs="Times New Roman"/>
          <w:sz w:val="24"/>
          <w:szCs w:val="24"/>
        </w:rPr>
        <w:t>.</w:t>
      </w:r>
    </w:p>
    <w:p w:rsidR="009961BB" w:rsidRPr="001A6F12" w:rsidRDefault="009961BB" w:rsidP="001A6F12">
      <w:pPr>
        <w:rPr>
          <w:rFonts w:cs="Times New Roman"/>
          <w:sz w:val="24"/>
          <w:szCs w:val="24"/>
        </w:rPr>
      </w:pPr>
    </w:p>
    <w:p w:rsidR="009961BB" w:rsidRPr="001A6F12" w:rsidRDefault="009961BB" w:rsidP="001A6F12">
      <w:pPr>
        <w:rPr>
          <w:rFonts w:cs="Times New Roman"/>
          <w:sz w:val="24"/>
          <w:szCs w:val="24"/>
        </w:rPr>
      </w:pPr>
    </w:p>
    <w:sectPr w:rsidR="009961BB" w:rsidRPr="001A6F12" w:rsidSect="001A6F12">
      <w:pgSz w:w="12240" w:h="15840" w:code="1"/>
      <w:pgMar w:top="1134" w:right="758" w:bottom="1134" w:left="1134"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Sans Serif">
    <w:altName w:val="Arial"/>
    <w:panose1 w:val="020B0500000000000000"/>
    <w:charset w:val="00"/>
    <w:family w:val="swiss"/>
    <w:pitch w:val="variable"/>
  </w:font>
  <w:font w:name="TimesNewRomanPSMT">
    <w:altName w:val="Arial Unicode MS"/>
    <w:charset w:val="CC"/>
    <w:family w:val="auto"/>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none"/>
      <w:suff w:val="nothing"/>
      <w:lvlText w:val=""/>
      <w:lvlJc w:val="left"/>
      <w:pPr>
        <w:tabs>
          <w:tab w:val="num" w:pos="0"/>
        </w:tabs>
        <w:ind w:left="432" w:hanging="432"/>
      </w:pPr>
      <w:rPr>
        <w:rFonts w:ascii="Times New Roman" w:eastAsia="Times New Roman" w:hAnsi="Times New Roman" w:cs="Times New Roman"/>
        <w:b/>
        <w:bCs/>
        <w:i/>
        <w:iCs/>
        <w:color w:val="000000"/>
        <w:spacing w:val="-1"/>
        <w:sz w:val="28"/>
        <w:szCs w:val="28"/>
        <w:lang w:val="ru-RU" w:eastAsia="ar-SA" w:bidi="ar-SA"/>
      </w:rPr>
    </w:lvl>
    <w:lvl w:ilvl="1">
      <w:start w:val="1"/>
      <w:numFmt w:val="none"/>
      <w:suff w:val="nothing"/>
      <w:lvlText w:val=""/>
      <w:lvlJc w:val="left"/>
      <w:pPr>
        <w:tabs>
          <w:tab w:val="num" w:pos="0"/>
        </w:tabs>
        <w:ind w:left="576" w:hanging="576"/>
      </w:pPr>
      <w:rPr>
        <w:rFonts w:eastAsia="Times New Roman" w:cs="Times New Roman"/>
        <w:b/>
        <w:bCs/>
        <w:i/>
        <w:iCs/>
        <w:spacing w:val="-1"/>
        <w:sz w:val="28"/>
        <w:szCs w:val="28"/>
        <w:lang w:val="ru-RU" w:eastAsia="zh-CN" w:bidi="ar-S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eastAsia="Times New Roman" w:cs="Times New Roman"/>
        <w:b w:val="0"/>
        <w:bCs w:val="0"/>
        <w:i w:val="0"/>
        <w:iCs w:val="0"/>
        <w:color w:val="000000"/>
        <w:spacing w:val="-1"/>
        <w:sz w:val="28"/>
        <w:szCs w:val="28"/>
        <w:lang w:val="ru-RU" w:eastAsia="zh-CN" w:bidi="ar-SA"/>
      </w:rPr>
    </w:lvl>
    <w:lvl w:ilvl="4">
      <w:start w:val="1"/>
      <w:numFmt w:val="none"/>
      <w:suff w:val="nothing"/>
      <w:lvlText w:val=""/>
      <w:lvlJc w:val="left"/>
      <w:pPr>
        <w:tabs>
          <w:tab w:val="num" w:pos="0"/>
        </w:tabs>
        <w:ind w:left="1008" w:hanging="1008"/>
      </w:pPr>
      <w:rPr>
        <w:rFonts w:eastAsia="Times New Roman" w:cs="Times New Roman"/>
        <w:b w:val="0"/>
        <w:bCs w:val="0"/>
        <w:i w:val="0"/>
        <w:iCs w:val="0"/>
        <w:color w:val="000000"/>
        <w:spacing w:val="-1"/>
        <w:sz w:val="28"/>
        <w:szCs w:val="28"/>
        <w:lang w:val="ru-RU" w:eastAsia="zh-CN" w:bidi="ar-SA"/>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4"/>
    <w:multiLevelType w:val="multilevel"/>
    <w:tmpl w:val="00000004"/>
    <w:name w:val="WW8Num8"/>
    <w:lvl w:ilvl="0">
      <w:start w:val="4"/>
      <w:numFmt w:val="decimal"/>
      <w:pStyle w:val="a"/>
      <w:lvlText w:val="%1"/>
      <w:lvlJc w:val="left"/>
      <w:pPr>
        <w:tabs>
          <w:tab w:val="num" w:pos="480"/>
        </w:tabs>
        <w:ind w:left="480" w:hanging="480"/>
      </w:pPr>
    </w:lvl>
    <w:lvl w:ilvl="1">
      <w:start w:val="2"/>
      <w:numFmt w:val="decimal"/>
      <w:lvlText w:val="%1.%2"/>
      <w:lvlJc w:val="left"/>
      <w:pPr>
        <w:tabs>
          <w:tab w:val="num" w:pos="906"/>
        </w:tabs>
        <w:ind w:left="906" w:hanging="480"/>
      </w:pPr>
    </w:lvl>
    <w:lvl w:ilvl="2">
      <w:start w:val="2"/>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3">
    <w:nsid w:val="00000011"/>
    <w:multiLevelType w:val="singleLevel"/>
    <w:tmpl w:val="00000011"/>
    <w:name w:val="WW8Num17"/>
    <w:lvl w:ilvl="0">
      <w:start w:val="225"/>
      <w:numFmt w:val="bullet"/>
      <w:lvlText w:val=""/>
      <w:lvlJc w:val="left"/>
      <w:pPr>
        <w:tabs>
          <w:tab w:val="num" w:pos="2007"/>
        </w:tabs>
        <w:ind w:left="2007" w:hanging="360"/>
      </w:pPr>
      <w:rPr>
        <w:rFonts w:ascii="Wingdings" w:hAnsi="Wingdings" w:cs="Times New Roman"/>
      </w:rPr>
    </w:lvl>
  </w:abstractNum>
  <w:abstractNum w:abstractNumId="4">
    <w:nsid w:val="00000023"/>
    <w:multiLevelType w:val="multilevel"/>
    <w:tmpl w:val="0000002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5">
    <w:nsid w:val="00417159"/>
    <w:multiLevelType w:val="multilevel"/>
    <w:tmpl w:val="86F0236A"/>
    <w:lvl w:ilvl="0">
      <w:start w:val="6"/>
      <w:numFmt w:val="decimal"/>
      <w:lvlText w:val="%1."/>
      <w:lvlJc w:val="left"/>
      <w:pPr>
        <w:ind w:left="360" w:hanging="360"/>
      </w:pPr>
      <w:rPr>
        <w:rFonts w:hint="default"/>
      </w:rPr>
    </w:lvl>
    <w:lvl w:ilvl="1">
      <w:start w:val="4"/>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6">
    <w:nsid w:val="04CD5BF2"/>
    <w:multiLevelType w:val="multilevel"/>
    <w:tmpl w:val="43B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E86FC7"/>
    <w:multiLevelType w:val="multilevel"/>
    <w:tmpl w:val="28CA1B7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nsid w:val="0B207BC4"/>
    <w:multiLevelType w:val="multilevel"/>
    <w:tmpl w:val="D866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2C450B"/>
    <w:multiLevelType w:val="multilevel"/>
    <w:tmpl w:val="152C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BE0FFF"/>
    <w:multiLevelType w:val="hybridMultilevel"/>
    <w:tmpl w:val="9E04A400"/>
    <w:lvl w:ilvl="0" w:tplc="AD229E52">
      <w:start w:val="1"/>
      <w:numFmt w:val="bullet"/>
      <w:lvlText w:val=""/>
      <w:lvlJc w:val="left"/>
      <w:pPr>
        <w:ind w:left="1429" w:hanging="360"/>
      </w:pPr>
      <w:rPr>
        <w:rFonts w:ascii="Symbol" w:hAnsi="Symbol" w:hint="default"/>
      </w:rPr>
    </w:lvl>
    <w:lvl w:ilvl="1" w:tplc="23CA41F4" w:tentative="1">
      <w:start w:val="1"/>
      <w:numFmt w:val="bullet"/>
      <w:lvlText w:val="o"/>
      <w:lvlJc w:val="left"/>
      <w:pPr>
        <w:ind w:left="2149" w:hanging="360"/>
      </w:pPr>
      <w:rPr>
        <w:rFonts w:ascii="Courier New" w:hAnsi="Courier New" w:cs="Courier New" w:hint="default"/>
      </w:rPr>
    </w:lvl>
    <w:lvl w:ilvl="2" w:tplc="A35473C0" w:tentative="1">
      <w:start w:val="1"/>
      <w:numFmt w:val="bullet"/>
      <w:lvlText w:val=""/>
      <w:lvlJc w:val="left"/>
      <w:pPr>
        <w:ind w:left="2869" w:hanging="360"/>
      </w:pPr>
      <w:rPr>
        <w:rFonts w:ascii="Wingdings" w:hAnsi="Wingdings" w:hint="default"/>
      </w:rPr>
    </w:lvl>
    <w:lvl w:ilvl="3" w:tplc="F0105C84" w:tentative="1">
      <w:start w:val="1"/>
      <w:numFmt w:val="bullet"/>
      <w:lvlText w:val=""/>
      <w:lvlJc w:val="left"/>
      <w:pPr>
        <w:ind w:left="3589" w:hanging="360"/>
      </w:pPr>
      <w:rPr>
        <w:rFonts w:ascii="Symbol" w:hAnsi="Symbol" w:hint="default"/>
      </w:rPr>
    </w:lvl>
    <w:lvl w:ilvl="4" w:tplc="C2469B54" w:tentative="1">
      <w:start w:val="1"/>
      <w:numFmt w:val="bullet"/>
      <w:lvlText w:val="o"/>
      <w:lvlJc w:val="left"/>
      <w:pPr>
        <w:ind w:left="4309" w:hanging="360"/>
      </w:pPr>
      <w:rPr>
        <w:rFonts w:ascii="Courier New" w:hAnsi="Courier New" w:cs="Courier New" w:hint="default"/>
      </w:rPr>
    </w:lvl>
    <w:lvl w:ilvl="5" w:tplc="64C8DF1A" w:tentative="1">
      <w:start w:val="1"/>
      <w:numFmt w:val="bullet"/>
      <w:lvlText w:val=""/>
      <w:lvlJc w:val="left"/>
      <w:pPr>
        <w:ind w:left="5029" w:hanging="360"/>
      </w:pPr>
      <w:rPr>
        <w:rFonts w:ascii="Wingdings" w:hAnsi="Wingdings" w:hint="default"/>
      </w:rPr>
    </w:lvl>
    <w:lvl w:ilvl="6" w:tplc="721E4C82" w:tentative="1">
      <w:start w:val="1"/>
      <w:numFmt w:val="bullet"/>
      <w:lvlText w:val=""/>
      <w:lvlJc w:val="left"/>
      <w:pPr>
        <w:ind w:left="5749" w:hanging="360"/>
      </w:pPr>
      <w:rPr>
        <w:rFonts w:ascii="Symbol" w:hAnsi="Symbol" w:hint="default"/>
      </w:rPr>
    </w:lvl>
    <w:lvl w:ilvl="7" w:tplc="8FE002D4" w:tentative="1">
      <w:start w:val="1"/>
      <w:numFmt w:val="bullet"/>
      <w:lvlText w:val="o"/>
      <w:lvlJc w:val="left"/>
      <w:pPr>
        <w:ind w:left="6469" w:hanging="360"/>
      </w:pPr>
      <w:rPr>
        <w:rFonts w:ascii="Courier New" w:hAnsi="Courier New" w:cs="Courier New" w:hint="default"/>
      </w:rPr>
    </w:lvl>
    <w:lvl w:ilvl="8" w:tplc="CE98277C" w:tentative="1">
      <w:start w:val="1"/>
      <w:numFmt w:val="bullet"/>
      <w:lvlText w:val=""/>
      <w:lvlJc w:val="left"/>
      <w:pPr>
        <w:ind w:left="7189" w:hanging="360"/>
      </w:pPr>
      <w:rPr>
        <w:rFonts w:ascii="Wingdings" w:hAnsi="Wingdings" w:hint="default"/>
      </w:rPr>
    </w:lvl>
  </w:abstractNum>
  <w:abstractNum w:abstractNumId="11">
    <w:nsid w:val="0CF3756E"/>
    <w:multiLevelType w:val="hybridMultilevel"/>
    <w:tmpl w:val="887A51E8"/>
    <w:lvl w:ilvl="0" w:tplc="04190011">
      <w:start w:val="1"/>
      <w:numFmt w:val="decimal"/>
      <w:lvlText w:val="%1)"/>
      <w:lvlJc w:val="left"/>
      <w:pPr>
        <w:ind w:left="1769" w:hanging="10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E3A6679"/>
    <w:multiLevelType w:val="hybridMultilevel"/>
    <w:tmpl w:val="0B8689E2"/>
    <w:lvl w:ilvl="0" w:tplc="04190001">
      <w:start w:val="1"/>
      <w:numFmt w:val="decimal"/>
      <w:lvlText w:val="%1."/>
      <w:lvlJc w:val="left"/>
      <w:pPr>
        <w:tabs>
          <w:tab w:val="num" w:pos="1440"/>
        </w:tabs>
        <w:ind w:left="1440" w:hanging="360"/>
      </w:p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
    <w:nsid w:val="101935F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nsid w:val="14A8369B"/>
    <w:multiLevelType w:val="hybridMultilevel"/>
    <w:tmpl w:val="DF764508"/>
    <w:lvl w:ilvl="0" w:tplc="D0443946">
      <w:start w:val="1"/>
      <w:numFmt w:val="decimal"/>
      <w:lvlText w:val="%1)"/>
      <w:lvlJc w:val="left"/>
      <w:pPr>
        <w:ind w:left="832" w:hanging="219"/>
      </w:pPr>
      <w:rPr>
        <w:rFonts w:ascii="Times New Roman" w:eastAsia="Times New Roman" w:hAnsi="Times New Roman" w:cs="Times New Roman" w:hint="default"/>
        <w:spacing w:val="0"/>
        <w:w w:val="99"/>
        <w:sz w:val="28"/>
        <w:szCs w:val="28"/>
        <w:lang w:val="ru-RU" w:eastAsia="en-US" w:bidi="ar-SA"/>
      </w:rPr>
    </w:lvl>
    <w:lvl w:ilvl="1" w:tplc="24C4B4CA">
      <w:numFmt w:val="bullet"/>
      <w:lvlText w:val="•"/>
      <w:lvlJc w:val="left"/>
      <w:pPr>
        <w:ind w:left="1422" w:hanging="219"/>
      </w:pPr>
      <w:rPr>
        <w:rFonts w:hint="default"/>
        <w:lang w:val="ru-RU" w:eastAsia="en-US" w:bidi="ar-SA"/>
      </w:rPr>
    </w:lvl>
    <w:lvl w:ilvl="2" w:tplc="4DA2B314">
      <w:numFmt w:val="bullet"/>
      <w:lvlText w:val="•"/>
      <w:lvlJc w:val="left"/>
      <w:pPr>
        <w:ind w:left="2004" w:hanging="219"/>
      </w:pPr>
      <w:rPr>
        <w:rFonts w:hint="default"/>
        <w:lang w:val="ru-RU" w:eastAsia="en-US" w:bidi="ar-SA"/>
      </w:rPr>
    </w:lvl>
    <w:lvl w:ilvl="3" w:tplc="AA0C3DEA">
      <w:numFmt w:val="bullet"/>
      <w:lvlText w:val="•"/>
      <w:lvlJc w:val="left"/>
      <w:pPr>
        <w:ind w:left="2586" w:hanging="219"/>
      </w:pPr>
      <w:rPr>
        <w:rFonts w:hint="default"/>
        <w:lang w:val="ru-RU" w:eastAsia="en-US" w:bidi="ar-SA"/>
      </w:rPr>
    </w:lvl>
    <w:lvl w:ilvl="4" w:tplc="8D72D196">
      <w:numFmt w:val="bullet"/>
      <w:lvlText w:val="•"/>
      <w:lvlJc w:val="left"/>
      <w:pPr>
        <w:ind w:left="3168" w:hanging="219"/>
      </w:pPr>
      <w:rPr>
        <w:rFonts w:hint="default"/>
        <w:lang w:val="ru-RU" w:eastAsia="en-US" w:bidi="ar-SA"/>
      </w:rPr>
    </w:lvl>
    <w:lvl w:ilvl="5" w:tplc="FEC209F4">
      <w:numFmt w:val="bullet"/>
      <w:lvlText w:val="•"/>
      <w:lvlJc w:val="left"/>
      <w:pPr>
        <w:ind w:left="3750" w:hanging="219"/>
      </w:pPr>
      <w:rPr>
        <w:rFonts w:hint="default"/>
        <w:lang w:val="ru-RU" w:eastAsia="en-US" w:bidi="ar-SA"/>
      </w:rPr>
    </w:lvl>
    <w:lvl w:ilvl="6" w:tplc="4F889AA8">
      <w:numFmt w:val="bullet"/>
      <w:lvlText w:val="•"/>
      <w:lvlJc w:val="left"/>
      <w:pPr>
        <w:ind w:left="4332" w:hanging="219"/>
      </w:pPr>
      <w:rPr>
        <w:rFonts w:hint="default"/>
        <w:lang w:val="ru-RU" w:eastAsia="en-US" w:bidi="ar-SA"/>
      </w:rPr>
    </w:lvl>
    <w:lvl w:ilvl="7" w:tplc="BC94F6CE">
      <w:numFmt w:val="bullet"/>
      <w:lvlText w:val="•"/>
      <w:lvlJc w:val="left"/>
      <w:pPr>
        <w:ind w:left="4914" w:hanging="219"/>
      </w:pPr>
      <w:rPr>
        <w:rFonts w:hint="default"/>
        <w:lang w:val="ru-RU" w:eastAsia="en-US" w:bidi="ar-SA"/>
      </w:rPr>
    </w:lvl>
    <w:lvl w:ilvl="8" w:tplc="01DCC36C">
      <w:numFmt w:val="bullet"/>
      <w:lvlText w:val="•"/>
      <w:lvlJc w:val="left"/>
      <w:pPr>
        <w:ind w:left="5496" w:hanging="219"/>
      </w:pPr>
      <w:rPr>
        <w:rFonts w:hint="default"/>
        <w:lang w:val="ru-RU" w:eastAsia="en-US" w:bidi="ar-SA"/>
      </w:rPr>
    </w:lvl>
  </w:abstractNum>
  <w:abstractNum w:abstractNumId="15">
    <w:nsid w:val="17F41444"/>
    <w:multiLevelType w:val="multilevel"/>
    <w:tmpl w:val="3FDAE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547E32"/>
    <w:multiLevelType w:val="multilevel"/>
    <w:tmpl w:val="259E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B860F53"/>
    <w:multiLevelType w:val="hybridMultilevel"/>
    <w:tmpl w:val="0B088536"/>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1F344695"/>
    <w:multiLevelType w:val="multilevel"/>
    <w:tmpl w:val="23A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A845D3"/>
    <w:multiLevelType w:val="multilevel"/>
    <w:tmpl w:val="CC7C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D11FBA"/>
    <w:multiLevelType w:val="multilevel"/>
    <w:tmpl w:val="BB66D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CB2BF0"/>
    <w:multiLevelType w:val="multilevel"/>
    <w:tmpl w:val="B224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7A50E8"/>
    <w:multiLevelType w:val="hybridMultilevel"/>
    <w:tmpl w:val="EE52680A"/>
    <w:lvl w:ilvl="0" w:tplc="2ECA7B8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B4763C"/>
    <w:multiLevelType w:val="multilevel"/>
    <w:tmpl w:val="42B2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F739DE"/>
    <w:multiLevelType w:val="multilevel"/>
    <w:tmpl w:val="70E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FF70AE"/>
    <w:multiLevelType w:val="hybridMultilevel"/>
    <w:tmpl w:val="23A84078"/>
    <w:lvl w:ilvl="0" w:tplc="00B0C5CA">
      <w:start w:val="1"/>
      <w:numFmt w:val="decimal"/>
      <w:lvlText w:val="%1."/>
      <w:lvlJc w:val="left"/>
      <w:pPr>
        <w:tabs>
          <w:tab w:val="num" w:pos="2140"/>
        </w:tabs>
        <w:ind w:left="2140" w:hanging="360"/>
      </w:pPr>
    </w:lvl>
    <w:lvl w:ilvl="1" w:tplc="61DEF3DE" w:tentative="1">
      <w:start w:val="1"/>
      <w:numFmt w:val="lowerLetter"/>
      <w:lvlText w:val="%2."/>
      <w:lvlJc w:val="left"/>
      <w:pPr>
        <w:tabs>
          <w:tab w:val="num" w:pos="2860"/>
        </w:tabs>
        <w:ind w:left="2860" w:hanging="360"/>
      </w:pPr>
    </w:lvl>
    <w:lvl w:ilvl="2" w:tplc="2E363E54" w:tentative="1">
      <w:start w:val="1"/>
      <w:numFmt w:val="lowerRoman"/>
      <w:lvlText w:val="%3."/>
      <w:lvlJc w:val="right"/>
      <w:pPr>
        <w:tabs>
          <w:tab w:val="num" w:pos="3580"/>
        </w:tabs>
        <w:ind w:left="3580" w:hanging="180"/>
      </w:pPr>
    </w:lvl>
    <w:lvl w:ilvl="3" w:tplc="7CF0858A" w:tentative="1">
      <w:start w:val="1"/>
      <w:numFmt w:val="decimal"/>
      <w:lvlText w:val="%4."/>
      <w:lvlJc w:val="left"/>
      <w:pPr>
        <w:tabs>
          <w:tab w:val="num" w:pos="4300"/>
        </w:tabs>
        <w:ind w:left="4300" w:hanging="360"/>
      </w:pPr>
    </w:lvl>
    <w:lvl w:ilvl="4" w:tplc="5FE2B8E4" w:tentative="1">
      <w:start w:val="1"/>
      <w:numFmt w:val="lowerLetter"/>
      <w:lvlText w:val="%5."/>
      <w:lvlJc w:val="left"/>
      <w:pPr>
        <w:tabs>
          <w:tab w:val="num" w:pos="5020"/>
        </w:tabs>
        <w:ind w:left="5020" w:hanging="360"/>
      </w:pPr>
    </w:lvl>
    <w:lvl w:ilvl="5" w:tplc="741E28C0" w:tentative="1">
      <w:start w:val="1"/>
      <w:numFmt w:val="lowerRoman"/>
      <w:lvlText w:val="%6."/>
      <w:lvlJc w:val="right"/>
      <w:pPr>
        <w:tabs>
          <w:tab w:val="num" w:pos="5740"/>
        </w:tabs>
        <w:ind w:left="5740" w:hanging="180"/>
      </w:pPr>
    </w:lvl>
    <w:lvl w:ilvl="6" w:tplc="AE4C053E" w:tentative="1">
      <w:start w:val="1"/>
      <w:numFmt w:val="decimal"/>
      <w:lvlText w:val="%7."/>
      <w:lvlJc w:val="left"/>
      <w:pPr>
        <w:tabs>
          <w:tab w:val="num" w:pos="6460"/>
        </w:tabs>
        <w:ind w:left="6460" w:hanging="360"/>
      </w:pPr>
    </w:lvl>
    <w:lvl w:ilvl="7" w:tplc="87680774" w:tentative="1">
      <w:start w:val="1"/>
      <w:numFmt w:val="lowerLetter"/>
      <w:lvlText w:val="%8."/>
      <w:lvlJc w:val="left"/>
      <w:pPr>
        <w:tabs>
          <w:tab w:val="num" w:pos="7180"/>
        </w:tabs>
        <w:ind w:left="7180" w:hanging="360"/>
      </w:pPr>
    </w:lvl>
    <w:lvl w:ilvl="8" w:tplc="2E40A546" w:tentative="1">
      <w:start w:val="1"/>
      <w:numFmt w:val="lowerRoman"/>
      <w:lvlText w:val="%9."/>
      <w:lvlJc w:val="right"/>
      <w:pPr>
        <w:tabs>
          <w:tab w:val="num" w:pos="7900"/>
        </w:tabs>
        <w:ind w:left="7900" w:hanging="180"/>
      </w:pPr>
    </w:lvl>
  </w:abstractNum>
  <w:abstractNum w:abstractNumId="26">
    <w:nsid w:val="3F1A08A9"/>
    <w:multiLevelType w:val="hybridMultilevel"/>
    <w:tmpl w:val="3E941E64"/>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2877671"/>
    <w:multiLevelType w:val="multilevel"/>
    <w:tmpl w:val="4FBC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BB39D6"/>
    <w:multiLevelType w:val="hybridMultilevel"/>
    <w:tmpl w:val="0BF61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B037EE"/>
    <w:multiLevelType w:val="hybridMultilevel"/>
    <w:tmpl w:val="6B3A0578"/>
    <w:lvl w:ilvl="0" w:tplc="06D6B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38E2B6F"/>
    <w:multiLevelType w:val="hybridMultilevel"/>
    <w:tmpl w:val="DE40F65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9444768"/>
    <w:multiLevelType w:val="multilevel"/>
    <w:tmpl w:val="94922A1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0A568D6"/>
    <w:multiLevelType w:val="hybridMultilevel"/>
    <w:tmpl w:val="5FE693BA"/>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64710241"/>
    <w:multiLevelType w:val="hybridMultilevel"/>
    <w:tmpl w:val="38C8B3E8"/>
    <w:lvl w:ilvl="0" w:tplc="0419000F">
      <w:start w:val="1"/>
      <w:numFmt w:val="decimal"/>
      <w:lvlText w:val="%1."/>
      <w:lvlJc w:val="left"/>
      <w:pPr>
        <w:tabs>
          <w:tab w:val="num" w:pos="1430"/>
        </w:tabs>
        <w:ind w:left="1430" w:hanging="360"/>
      </w:pPr>
    </w:lvl>
    <w:lvl w:ilvl="1" w:tplc="04190019" w:tentative="1">
      <w:start w:val="1"/>
      <w:numFmt w:val="lowerLetter"/>
      <w:lvlText w:val="%2."/>
      <w:lvlJc w:val="left"/>
      <w:pPr>
        <w:tabs>
          <w:tab w:val="num" w:pos="2150"/>
        </w:tabs>
        <w:ind w:left="2150" w:hanging="360"/>
      </w:pPr>
    </w:lvl>
    <w:lvl w:ilvl="2" w:tplc="0419001B" w:tentative="1">
      <w:start w:val="1"/>
      <w:numFmt w:val="lowerRoman"/>
      <w:lvlText w:val="%3."/>
      <w:lvlJc w:val="right"/>
      <w:pPr>
        <w:tabs>
          <w:tab w:val="num" w:pos="2870"/>
        </w:tabs>
        <w:ind w:left="2870" w:hanging="180"/>
      </w:pPr>
    </w:lvl>
    <w:lvl w:ilvl="3" w:tplc="0419000F" w:tentative="1">
      <w:start w:val="1"/>
      <w:numFmt w:val="decimal"/>
      <w:lvlText w:val="%4."/>
      <w:lvlJc w:val="left"/>
      <w:pPr>
        <w:tabs>
          <w:tab w:val="num" w:pos="3590"/>
        </w:tabs>
        <w:ind w:left="3590" w:hanging="360"/>
      </w:pPr>
    </w:lvl>
    <w:lvl w:ilvl="4" w:tplc="04190019" w:tentative="1">
      <w:start w:val="1"/>
      <w:numFmt w:val="lowerLetter"/>
      <w:lvlText w:val="%5."/>
      <w:lvlJc w:val="left"/>
      <w:pPr>
        <w:tabs>
          <w:tab w:val="num" w:pos="4310"/>
        </w:tabs>
        <w:ind w:left="4310" w:hanging="360"/>
      </w:pPr>
    </w:lvl>
    <w:lvl w:ilvl="5" w:tplc="0419001B" w:tentative="1">
      <w:start w:val="1"/>
      <w:numFmt w:val="lowerRoman"/>
      <w:lvlText w:val="%6."/>
      <w:lvlJc w:val="right"/>
      <w:pPr>
        <w:tabs>
          <w:tab w:val="num" w:pos="5030"/>
        </w:tabs>
        <w:ind w:left="5030" w:hanging="180"/>
      </w:pPr>
    </w:lvl>
    <w:lvl w:ilvl="6" w:tplc="0419000F" w:tentative="1">
      <w:start w:val="1"/>
      <w:numFmt w:val="decimal"/>
      <w:lvlText w:val="%7."/>
      <w:lvlJc w:val="left"/>
      <w:pPr>
        <w:tabs>
          <w:tab w:val="num" w:pos="5750"/>
        </w:tabs>
        <w:ind w:left="5750" w:hanging="360"/>
      </w:pPr>
    </w:lvl>
    <w:lvl w:ilvl="7" w:tplc="04190019" w:tentative="1">
      <w:start w:val="1"/>
      <w:numFmt w:val="lowerLetter"/>
      <w:lvlText w:val="%8."/>
      <w:lvlJc w:val="left"/>
      <w:pPr>
        <w:tabs>
          <w:tab w:val="num" w:pos="6470"/>
        </w:tabs>
        <w:ind w:left="6470" w:hanging="360"/>
      </w:pPr>
    </w:lvl>
    <w:lvl w:ilvl="8" w:tplc="0419001B" w:tentative="1">
      <w:start w:val="1"/>
      <w:numFmt w:val="lowerRoman"/>
      <w:lvlText w:val="%9."/>
      <w:lvlJc w:val="right"/>
      <w:pPr>
        <w:tabs>
          <w:tab w:val="num" w:pos="7190"/>
        </w:tabs>
        <w:ind w:left="7190" w:hanging="180"/>
      </w:pPr>
    </w:lvl>
  </w:abstractNum>
  <w:abstractNum w:abstractNumId="34">
    <w:nsid w:val="65913720"/>
    <w:multiLevelType w:val="multilevel"/>
    <w:tmpl w:val="08A8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E63CF0"/>
    <w:multiLevelType w:val="hybridMultilevel"/>
    <w:tmpl w:val="6DDAA1D0"/>
    <w:lvl w:ilvl="0" w:tplc="3EEAE8FA">
      <w:start w:val="1"/>
      <w:numFmt w:val="decimal"/>
      <w:lvlText w:val="%1."/>
      <w:lvlJc w:val="left"/>
      <w:pPr>
        <w:ind w:left="360" w:hanging="360"/>
      </w:pPr>
      <w:rPr>
        <w:rFonts w:ascii="Times New Roman" w:hAnsi="Times New Roman" w:cs="Times New Roman" w:hint="default"/>
        <w:b w:val="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C182C24"/>
    <w:multiLevelType w:val="multilevel"/>
    <w:tmpl w:val="43A0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6E4DE4"/>
    <w:multiLevelType w:val="multilevel"/>
    <w:tmpl w:val="D396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E65D3B"/>
    <w:multiLevelType w:val="multilevel"/>
    <w:tmpl w:val="D5440F5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B2F1815"/>
    <w:multiLevelType w:val="hybridMultilevel"/>
    <w:tmpl w:val="23E8EFF2"/>
    <w:lvl w:ilvl="0" w:tplc="04190001">
      <w:start w:val="1"/>
      <w:numFmt w:val="bullet"/>
      <w:lvlText w:val=""/>
      <w:lvlJc w:val="left"/>
      <w:pPr>
        <w:tabs>
          <w:tab w:val="num" w:pos="1495"/>
        </w:tabs>
        <w:ind w:left="1495"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7B357A79"/>
    <w:multiLevelType w:val="multilevel"/>
    <w:tmpl w:val="0F56B244"/>
    <w:lvl w:ilvl="0">
      <w:start w:val="3"/>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38"/>
  </w:num>
  <w:num w:numId="2">
    <w:abstractNumId w:val="13"/>
  </w:num>
  <w:num w:numId="3">
    <w:abstractNumId w:val="25"/>
  </w:num>
  <w:num w:numId="4">
    <w:abstractNumId w:val="33"/>
  </w:num>
  <w:num w:numId="5">
    <w:abstractNumId w:val="12"/>
  </w:num>
  <w:num w:numId="6">
    <w:abstractNumId w:val="7"/>
  </w:num>
  <w:num w:numId="7">
    <w:abstractNumId w:val="10"/>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0"/>
  </w:num>
  <w:num w:numId="23">
    <w:abstractNumId w:val="40"/>
  </w:num>
  <w:num w:numId="24">
    <w:abstractNumId w:val="31"/>
  </w:num>
  <w:num w:numId="25">
    <w:abstractNumId w:val="5"/>
  </w:num>
  <w:num w:numId="26">
    <w:abstractNumId w:val="3"/>
  </w:num>
  <w:num w:numId="27">
    <w:abstractNumId w:val="35"/>
    <w:lvlOverride w:ilvl="0">
      <w:startOverride w:val="1"/>
    </w:lvlOverride>
    <w:lvlOverride w:ilvl="1"/>
    <w:lvlOverride w:ilvl="2"/>
    <w:lvlOverride w:ilvl="3"/>
    <w:lvlOverride w:ilvl="4"/>
    <w:lvlOverride w:ilvl="5"/>
    <w:lvlOverride w:ilvl="6"/>
    <w:lvlOverride w:ilvl="7"/>
    <w:lvlOverride w:ilvl="8"/>
  </w:num>
  <w:num w:numId="28">
    <w:abstractNumId w:val="11"/>
  </w:num>
  <w:num w:numId="29">
    <w:abstractNumId w:val="16"/>
  </w:num>
  <w:num w:numId="30">
    <w:abstractNumId w:val="36"/>
  </w:num>
  <w:num w:numId="31">
    <w:abstractNumId w:val="20"/>
  </w:num>
  <w:num w:numId="32">
    <w:abstractNumId w:val="6"/>
  </w:num>
  <w:num w:numId="33">
    <w:abstractNumId w:val="23"/>
  </w:num>
  <w:num w:numId="34">
    <w:abstractNumId w:val="21"/>
  </w:num>
  <w:num w:numId="35">
    <w:abstractNumId w:val="9"/>
  </w:num>
  <w:num w:numId="36">
    <w:abstractNumId w:val="24"/>
  </w:num>
  <w:num w:numId="37">
    <w:abstractNumId w:val="27"/>
  </w:num>
  <w:num w:numId="38">
    <w:abstractNumId w:val="19"/>
  </w:num>
  <w:num w:numId="39">
    <w:abstractNumId w:val="34"/>
  </w:num>
  <w:num w:numId="40">
    <w:abstractNumId w:val="8"/>
  </w:num>
  <w:num w:numId="41">
    <w:abstractNumId w:val="18"/>
  </w:num>
  <w:num w:numId="42">
    <w:abstractNumId w:val="37"/>
  </w:num>
  <w:num w:numId="43">
    <w:abstractNumId w:val="29"/>
  </w:num>
  <w:num w:numId="44">
    <w:abstractNumId w:val="14"/>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6"/>
  <w:drawingGridVerticalSpacing w:val="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2F"/>
    <w:rsid w:val="00002A7E"/>
    <w:rsid w:val="00002FAB"/>
    <w:rsid w:val="00003126"/>
    <w:rsid w:val="00003BF8"/>
    <w:rsid w:val="00006519"/>
    <w:rsid w:val="0000767F"/>
    <w:rsid w:val="0001725E"/>
    <w:rsid w:val="000217C2"/>
    <w:rsid w:val="00022400"/>
    <w:rsid w:val="00024763"/>
    <w:rsid w:val="00026B5C"/>
    <w:rsid w:val="0002714F"/>
    <w:rsid w:val="0003016D"/>
    <w:rsid w:val="00032F1F"/>
    <w:rsid w:val="000348A5"/>
    <w:rsid w:val="0003574D"/>
    <w:rsid w:val="00035910"/>
    <w:rsid w:val="00036D2C"/>
    <w:rsid w:val="00043AEF"/>
    <w:rsid w:val="00043E8C"/>
    <w:rsid w:val="00046CDA"/>
    <w:rsid w:val="00061D6F"/>
    <w:rsid w:val="00062899"/>
    <w:rsid w:val="00082237"/>
    <w:rsid w:val="00082E99"/>
    <w:rsid w:val="0008486B"/>
    <w:rsid w:val="00085242"/>
    <w:rsid w:val="000869D4"/>
    <w:rsid w:val="00096836"/>
    <w:rsid w:val="000A527A"/>
    <w:rsid w:val="000B2FE0"/>
    <w:rsid w:val="000B3CD2"/>
    <w:rsid w:val="000B511C"/>
    <w:rsid w:val="000C0575"/>
    <w:rsid w:val="000D1162"/>
    <w:rsid w:val="000D24B4"/>
    <w:rsid w:val="000D45BB"/>
    <w:rsid w:val="000D6B1A"/>
    <w:rsid w:val="000D7307"/>
    <w:rsid w:val="000E1393"/>
    <w:rsid w:val="000E4A92"/>
    <w:rsid w:val="000E4AAD"/>
    <w:rsid w:val="000F2803"/>
    <w:rsid w:val="000F2F88"/>
    <w:rsid w:val="000F3CFD"/>
    <w:rsid w:val="000F6AC3"/>
    <w:rsid w:val="00101367"/>
    <w:rsid w:val="001074D2"/>
    <w:rsid w:val="00113FBF"/>
    <w:rsid w:val="00114733"/>
    <w:rsid w:val="00114C5B"/>
    <w:rsid w:val="0011591F"/>
    <w:rsid w:val="00116469"/>
    <w:rsid w:val="00120BA1"/>
    <w:rsid w:val="00120D00"/>
    <w:rsid w:val="001228CD"/>
    <w:rsid w:val="0012461C"/>
    <w:rsid w:val="001327BE"/>
    <w:rsid w:val="001342C8"/>
    <w:rsid w:val="00135D80"/>
    <w:rsid w:val="001402B2"/>
    <w:rsid w:val="00142273"/>
    <w:rsid w:val="00144189"/>
    <w:rsid w:val="00145059"/>
    <w:rsid w:val="00152E16"/>
    <w:rsid w:val="00155574"/>
    <w:rsid w:val="00156836"/>
    <w:rsid w:val="00162216"/>
    <w:rsid w:val="001640DB"/>
    <w:rsid w:val="00166A3C"/>
    <w:rsid w:val="001769D3"/>
    <w:rsid w:val="00176E4C"/>
    <w:rsid w:val="001819FE"/>
    <w:rsid w:val="00183957"/>
    <w:rsid w:val="00183F18"/>
    <w:rsid w:val="001861DF"/>
    <w:rsid w:val="00190AF1"/>
    <w:rsid w:val="00193EDE"/>
    <w:rsid w:val="00195803"/>
    <w:rsid w:val="001971F7"/>
    <w:rsid w:val="001975CD"/>
    <w:rsid w:val="001A54D7"/>
    <w:rsid w:val="001A5E68"/>
    <w:rsid w:val="001A6F12"/>
    <w:rsid w:val="001B2A84"/>
    <w:rsid w:val="001B4D51"/>
    <w:rsid w:val="001B64FB"/>
    <w:rsid w:val="001B6DB1"/>
    <w:rsid w:val="001B7459"/>
    <w:rsid w:val="001C00DF"/>
    <w:rsid w:val="001C0F31"/>
    <w:rsid w:val="001C373B"/>
    <w:rsid w:val="001C66F8"/>
    <w:rsid w:val="001C6C6C"/>
    <w:rsid w:val="001D0C08"/>
    <w:rsid w:val="001D27B7"/>
    <w:rsid w:val="001D6FC5"/>
    <w:rsid w:val="001E63C8"/>
    <w:rsid w:val="001F35C2"/>
    <w:rsid w:val="00203A3B"/>
    <w:rsid w:val="00205D19"/>
    <w:rsid w:val="00222376"/>
    <w:rsid w:val="00225186"/>
    <w:rsid w:val="002326AC"/>
    <w:rsid w:val="0023295A"/>
    <w:rsid w:val="0023384C"/>
    <w:rsid w:val="00234C0B"/>
    <w:rsid w:val="002374B3"/>
    <w:rsid w:val="00237A7E"/>
    <w:rsid w:val="0024006B"/>
    <w:rsid w:val="0024283C"/>
    <w:rsid w:val="0024352C"/>
    <w:rsid w:val="00246724"/>
    <w:rsid w:val="00251F2D"/>
    <w:rsid w:val="00253274"/>
    <w:rsid w:val="002602E3"/>
    <w:rsid w:val="002622E1"/>
    <w:rsid w:val="00264057"/>
    <w:rsid w:val="002648F7"/>
    <w:rsid w:val="00264E42"/>
    <w:rsid w:val="00270DD9"/>
    <w:rsid w:val="00270F92"/>
    <w:rsid w:val="00273074"/>
    <w:rsid w:val="00293616"/>
    <w:rsid w:val="0029426A"/>
    <w:rsid w:val="0029456C"/>
    <w:rsid w:val="002979D4"/>
    <w:rsid w:val="002A5F5E"/>
    <w:rsid w:val="002A61D0"/>
    <w:rsid w:val="002A6649"/>
    <w:rsid w:val="002B215C"/>
    <w:rsid w:val="002B2AFA"/>
    <w:rsid w:val="002B338A"/>
    <w:rsid w:val="002B42AD"/>
    <w:rsid w:val="002B6F47"/>
    <w:rsid w:val="002C165A"/>
    <w:rsid w:val="002C267D"/>
    <w:rsid w:val="002C7643"/>
    <w:rsid w:val="002D2A48"/>
    <w:rsid w:val="002E608C"/>
    <w:rsid w:val="002F30B8"/>
    <w:rsid w:val="002F5F80"/>
    <w:rsid w:val="003111D1"/>
    <w:rsid w:val="00314436"/>
    <w:rsid w:val="003177B9"/>
    <w:rsid w:val="00320836"/>
    <w:rsid w:val="00321422"/>
    <w:rsid w:val="00322126"/>
    <w:rsid w:val="00331A86"/>
    <w:rsid w:val="00332094"/>
    <w:rsid w:val="003339D8"/>
    <w:rsid w:val="0033583E"/>
    <w:rsid w:val="003360E1"/>
    <w:rsid w:val="00336D86"/>
    <w:rsid w:val="00337395"/>
    <w:rsid w:val="00337A3B"/>
    <w:rsid w:val="00340420"/>
    <w:rsid w:val="00343CB9"/>
    <w:rsid w:val="00344A77"/>
    <w:rsid w:val="00345956"/>
    <w:rsid w:val="0035199A"/>
    <w:rsid w:val="003554E6"/>
    <w:rsid w:val="00360A3E"/>
    <w:rsid w:val="00366F39"/>
    <w:rsid w:val="00366F41"/>
    <w:rsid w:val="00370811"/>
    <w:rsid w:val="0037306B"/>
    <w:rsid w:val="00373FD1"/>
    <w:rsid w:val="003752CD"/>
    <w:rsid w:val="00380AF3"/>
    <w:rsid w:val="00381B18"/>
    <w:rsid w:val="00382C32"/>
    <w:rsid w:val="00384303"/>
    <w:rsid w:val="00386D3F"/>
    <w:rsid w:val="003917A0"/>
    <w:rsid w:val="00391B14"/>
    <w:rsid w:val="003922B7"/>
    <w:rsid w:val="0039426D"/>
    <w:rsid w:val="0039685F"/>
    <w:rsid w:val="00397A5A"/>
    <w:rsid w:val="003A12F2"/>
    <w:rsid w:val="003A1AF9"/>
    <w:rsid w:val="003A27BC"/>
    <w:rsid w:val="003A55C1"/>
    <w:rsid w:val="003A7C07"/>
    <w:rsid w:val="003B23C8"/>
    <w:rsid w:val="003B4ED4"/>
    <w:rsid w:val="003B753F"/>
    <w:rsid w:val="003C51EF"/>
    <w:rsid w:val="003C65B0"/>
    <w:rsid w:val="003C7936"/>
    <w:rsid w:val="003D22F3"/>
    <w:rsid w:val="003D4724"/>
    <w:rsid w:val="003D48DE"/>
    <w:rsid w:val="003D7FA9"/>
    <w:rsid w:val="003E40DF"/>
    <w:rsid w:val="003F14D5"/>
    <w:rsid w:val="00401E02"/>
    <w:rsid w:val="004134B8"/>
    <w:rsid w:val="0042042A"/>
    <w:rsid w:val="00421FB2"/>
    <w:rsid w:val="00426B9E"/>
    <w:rsid w:val="00426FE7"/>
    <w:rsid w:val="004307F3"/>
    <w:rsid w:val="0043339C"/>
    <w:rsid w:val="00435856"/>
    <w:rsid w:val="00436692"/>
    <w:rsid w:val="0044050A"/>
    <w:rsid w:val="004463F9"/>
    <w:rsid w:val="00447136"/>
    <w:rsid w:val="00450024"/>
    <w:rsid w:val="004510EC"/>
    <w:rsid w:val="00453B49"/>
    <w:rsid w:val="00455332"/>
    <w:rsid w:val="0046014E"/>
    <w:rsid w:val="00464104"/>
    <w:rsid w:val="00464322"/>
    <w:rsid w:val="00464F49"/>
    <w:rsid w:val="00467BCC"/>
    <w:rsid w:val="00475370"/>
    <w:rsid w:val="00482113"/>
    <w:rsid w:val="00486290"/>
    <w:rsid w:val="00486467"/>
    <w:rsid w:val="0048687F"/>
    <w:rsid w:val="00493E9E"/>
    <w:rsid w:val="004945AB"/>
    <w:rsid w:val="00496028"/>
    <w:rsid w:val="004A07F4"/>
    <w:rsid w:val="004A47CD"/>
    <w:rsid w:val="004A542F"/>
    <w:rsid w:val="004A6B30"/>
    <w:rsid w:val="004B0E8E"/>
    <w:rsid w:val="004B1691"/>
    <w:rsid w:val="004B1E78"/>
    <w:rsid w:val="004B2052"/>
    <w:rsid w:val="004B23E0"/>
    <w:rsid w:val="004B2D06"/>
    <w:rsid w:val="004B377C"/>
    <w:rsid w:val="004B71A1"/>
    <w:rsid w:val="004C48BD"/>
    <w:rsid w:val="004C7002"/>
    <w:rsid w:val="004D08B7"/>
    <w:rsid w:val="004D148F"/>
    <w:rsid w:val="004D2A39"/>
    <w:rsid w:val="004D3190"/>
    <w:rsid w:val="004D4824"/>
    <w:rsid w:val="004D51B7"/>
    <w:rsid w:val="004E3C95"/>
    <w:rsid w:val="004E3DC1"/>
    <w:rsid w:val="004E4929"/>
    <w:rsid w:val="004E665D"/>
    <w:rsid w:val="004E728D"/>
    <w:rsid w:val="004F092F"/>
    <w:rsid w:val="004F317C"/>
    <w:rsid w:val="00501856"/>
    <w:rsid w:val="00502901"/>
    <w:rsid w:val="005060B2"/>
    <w:rsid w:val="00510D50"/>
    <w:rsid w:val="005119E4"/>
    <w:rsid w:val="0051320C"/>
    <w:rsid w:val="00513DAA"/>
    <w:rsid w:val="00514D3C"/>
    <w:rsid w:val="00524E3D"/>
    <w:rsid w:val="00525F53"/>
    <w:rsid w:val="0053020D"/>
    <w:rsid w:val="00531192"/>
    <w:rsid w:val="0053200A"/>
    <w:rsid w:val="005332A8"/>
    <w:rsid w:val="005340C1"/>
    <w:rsid w:val="00536F07"/>
    <w:rsid w:val="005426EA"/>
    <w:rsid w:val="00542C50"/>
    <w:rsid w:val="00544867"/>
    <w:rsid w:val="0055015D"/>
    <w:rsid w:val="00550A94"/>
    <w:rsid w:val="00552CC1"/>
    <w:rsid w:val="00554D5F"/>
    <w:rsid w:val="0055757C"/>
    <w:rsid w:val="005576DE"/>
    <w:rsid w:val="00561A6D"/>
    <w:rsid w:val="005644B0"/>
    <w:rsid w:val="00571ED0"/>
    <w:rsid w:val="00571F3F"/>
    <w:rsid w:val="0057424D"/>
    <w:rsid w:val="005767C5"/>
    <w:rsid w:val="00577B2F"/>
    <w:rsid w:val="0058269F"/>
    <w:rsid w:val="00582DD3"/>
    <w:rsid w:val="00586A5F"/>
    <w:rsid w:val="005A01A2"/>
    <w:rsid w:val="005A099E"/>
    <w:rsid w:val="005B03E4"/>
    <w:rsid w:val="005B1DAF"/>
    <w:rsid w:val="005C00E6"/>
    <w:rsid w:val="005C0834"/>
    <w:rsid w:val="005C0FBF"/>
    <w:rsid w:val="005C131B"/>
    <w:rsid w:val="005C5CAC"/>
    <w:rsid w:val="005C656C"/>
    <w:rsid w:val="005C68A9"/>
    <w:rsid w:val="005E611D"/>
    <w:rsid w:val="005F5171"/>
    <w:rsid w:val="005F7682"/>
    <w:rsid w:val="00602380"/>
    <w:rsid w:val="00602DEA"/>
    <w:rsid w:val="00604E1B"/>
    <w:rsid w:val="00611D19"/>
    <w:rsid w:val="00613AA5"/>
    <w:rsid w:val="00621164"/>
    <w:rsid w:val="00623643"/>
    <w:rsid w:val="00623A0C"/>
    <w:rsid w:val="0063091D"/>
    <w:rsid w:val="00632860"/>
    <w:rsid w:val="00632D8F"/>
    <w:rsid w:val="00634070"/>
    <w:rsid w:val="00636191"/>
    <w:rsid w:val="0063682D"/>
    <w:rsid w:val="006378AC"/>
    <w:rsid w:val="006510B2"/>
    <w:rsid w:val="00654703"/>
    <w:rsid w:val="00656C90"/>
    <w:rsid w:val="00660B4E"/>
    <w:rsid w:val="00661BC8"/>
    <w:rsid w:val="00662295"/>
    <w:rsid w:val="00666227"/>
    <w:rsid w:val="0067090E"/>
    <w:rsid w:val="006737DD"/>
    <w:rsid w:val="00691242"/>
    <w:rsid w:val="00693250"/>
    <w:rsid w:val="00696922"/>
    <w:rsid w:val="006A247C"/>
    <w:rsid w:val="006A2BDF"/>
    <w:rsid w:val="006A627A"/>
    <w:rsid w:val="006B1C84"/>
    <w:rsid w:val="006B1D07"/>
    <w:rsid w:val="006C470F"/>
    <w:rsid w:val="006D4901"/>
    <w:rsid w:val="006D5824"/>
    <w:rsid w:val="006D6194"/>
    <w:rsid w:val="006D78C5"/>
    <w:rsid w:val="006F2884"/>
    <w:rsid w:val="006F3123"/>
    <w:rsid w:val="006F6174"/>
    <w:rsid w:val="00701258"/>
    <w:rsid w:val="00704220"/>
    <w:rsid w:val="007070E5"/>
    <w:rsid w:val="00711B1C"/>
    <w:rsid w:val="00711DA9"/>
    <w:rsid w:val="00712BA6"/>
    <w:rsid w:val="007142AD"/>
    <w:rsid w:val="00715DC9"/>
    <w:rsid w:val="007214A9"/>
    <w:rsid w:val="00721E15"/>
    <w:rsid w:val="007256F0"/>
    <w:rsid w:val="00733EAF"/>
    <w:rsid w:val="00736091"/>
    <w:rsid w:val="007417A5"/>
    <w:rsid w:val="007445CC"/>
    <w:rsid w:val="00762457"/>
    <w:rsid w:val="007702A5"/>
    <w:rsid w:val="00772121"/>
    <w:rsid w:val="007766CB"/>
    <w:rsid w:val="00781F32"/>
    <w:rsid w:val="00782E01"/>
    <w:rsid w:val="00782F3A"/>
    <w:rsid w:val="00785F14"/>
    <w:rsid w:val="00794401"/>
    <w:rsid w:val="007A2BA3"/>
    <w:rsid w:val="007A62B6"/>
    <w:rsid w:val="007B1963"/>
    <w:rsid w:val="007C07F4"/>
    <w:rsid w:val="007C10BE"/>
    <w:rsid w:val="007C1AE2"/>
    <w:rsid w:val="007C6402"/>
    <w:rsid w:val="007D7A61"/>
    <w:rsid w:val="007E2D56"/>
    <w:rsid w:val="007E42D3"/>
    <w:rsid w:val="007E69B2"/>
    <w:rsid w:val="007E7AD4"/>
    <w:rsid w:val="00801EFE"/>
    <w:rsid w:val="00801F8C"/>
    <w:rsid w:val="008023C5"/>
    <w:rsid w:val="00804CA8"/>
    <w:rsid w:val="00806325"/>
    <w:rsid w:val="008115C0"/>
    <w:rsid w:val="00821D14"/>
    <w:rsid w:val="00822698"/>
    <w:rsid w:val="00822E20"/>
    <w:rsid w:val="00823DF4"/>
    <w:rsid w:val="008253B4"/>
    <w:rsid w:val="00826946"/>
    <w:rsid w:val="00826C0E"/>
    <w:rsid w:val="00826C8C"/>
    <w:rsid w:val="00827EEC"/>
    <w:rsid w:val="0083305B"/>
    <w:rsid w:val="0084605A"/>
    <w:rsid w:val="00847086"/>
    <w:rsid w:val="008611B1"/>
    <w:rsid w:val="008612E7"/>
    <w:rsid w:val="0086282C"/>
    <w:rsid w:val="00863133"/>
    <w:rsid w:val="00863175"/>
    <w:rsid w:val="0086331E"/>
    <w:rsid w:val="00863C1E"/>
    <w:rsid w:val="00870283"/>
    <w:rsid w:val="00874C54"/>
    <w:rsid w:val="00874D41"/>
    <w:rsid w:val="0087765D"/>
    <w:rsid w:val="00882C71"/>
    <w:rsid w:val="008831BD"/>
    <w:rsid w:val="008840CA"/>
    <w:rsid w:val="0088443D"/>
    <w:rsid w:val="008858FC"/>
    <w:rsid w:val="00886307"/>
    <w:rsid w:val="00893E57"/>
    <w:rsid w:val="008962EB"/>
    <w:rsid w:val="00897F3F"/>
    <w:rsid w:val="008A1961"/>
    <w:rsid w:val="008A19F1"/>
    <w:rsid w:val="008A44EC"/>
    <w:rsid w:val="008A724B"/>
    <w:rsid w:val="008B0055"/>
    <w:rsid w:val="008B00BA"/>
    <w:rsid w:val="008B0C1C"/>
    <w:rsid w:val="008B142C"/>
    <w:rsid w:val="008B4970"/>
    <w:rsid w:val="008C23C3"/>
    <w:rsid w:val="008C3686"/>
    <w:rsid w:val="008C380C"/>
    <w:rsid w:val="008C5C38"/>
    <w:rsid w:val="008C7D0E"/>
    <w:rsid w:val="008D1BA7"/>
    <w:rsid w:val="008D1EAF"/>
    <w:rsid w:val="008D34D0"/>
    <w:rsid w:val="008E0282"/>
    <w:rsid w:val="008E0E60"/>
    <w:rsid w:val="008E1EC7"/>
    <w:rsid w:val="008E4A69"/>
    <w:rsid w:val="008E6987"/>
    <w:rsid w:val="008F4703"/>
    <w:rsid w:val="008F7C0D"/>
    <w:rsid w:val="008F7F68"/>
    <w:rsid w:val="00906B35"/>
    <w:rsid w:val="009071C0"/>
    <w:rsid w:val="00910EB5"/>
    <w:rsid w:val="00913CCC"/>
    <w:rsid w:val="00915649"/>
    <w:rsid w:val="00921654"/>
    <w:rsid w:val="00923647"/>
    <w:rsid w:val="00932B4C"/>
    <w:rsid w:val="009345F0"/>
    <w:rsid w:val="009455B9"/>
    <w:rsid w:val="009502E1"/>
    <w:rsid w:val="009531DC"/>
    <w:rsid w:val="009532B1"/>
    <w:rsid w:val="00954CCE"/>
    <w:rsid w:val="00956A06"/>
    <w:rsid w:val="00956A9E"/>
    <w:rsid w:val="00962039"/>
    <w:rsid w:val="00962C67"/>
    <w:rsid w:val="00965C25"/>
    <w:rsid w:val="009668DA"/>
    <w:rsid w:val="0096716D"/>
    <w:rsid w:val="00967CE4"/>
    <w:rsid w:val="009751D5"/>
    <w:rsid w:val="00976B10"/>
    <w:rsid w:val="00981367"/>
    <w:rsid w:val="00992A09"/>
    <w:rsid w:val="00992E33"/>
    <w:rsid w:val="00992FA6"/>
    <w:rsid w:val="00993E39"/>
    <w:rsid w:val="009961BB"/>
    <w:rsid w:val="009A1890"/>
    <w:rsid w:val="009A3974"/>
    <w:rsid w:val="009A6AA6"/>
    <w:rsid w:val="009A6EAC"/>
    <w:rsid w:val="009A6F75"/>
    <w:rsid w:val="009B1B3B"/>
    <w:rsid w:val="009B207C"/>
    <w:rsid w:val="009B299F"/>
    <w:rsid w:val="009B4196"/>
    <w:rsid w:val="009C18D1"/>
    <w:rsid w:val="009C5109"/>
    <w:rsid w:val="009C69AF"/>
    <w:rsid w:val="009C7F6E"/>
    <w:rsid w:val="009D0AAE"/>
    <w:rsid w:val="009E2376"/>
    <w:rsid w:val="009E3DF5"/>
    <w:rsid w:val="009E42FE"/>
    <w:rsid w:val="009E5FC0"/>
    <w:rsid w:val="009E6D7F"/>
    <w:rsid w:val="009E7BF1"/>
    <w:rsid w:val="009F429F"/>
    <w:rsid w:val="009F50A9"/>
    <w:rsid w:val="00A00105"/>
    <w:rsid w:val="00A00A76"/>
    <w:rsid w:val="00A07BB0"/>
    <w:rsid w:val="00A10E10"/>
    <w:rsid w:val="00A11BF5"/>
    <w:rsid w:val="00A1209B"/>
    <w:rsid w:val="00A170D7"/>
    <w:rsid w:val="00A22027"/>
    <w:rsid w:val="00A259AB"/>
    <w:rsid w:val="00A273B8"/>
    <w:rsid w:val="00A37F7A"/>
    <w:rsid w:val="00A41561"/>
    <w:rsid w:val="00A416DC"/>
    <w:rsid w:val="00A422F5"/>
    <w:rsid w:val="00A42B5C"/>
    <w:rsid w:val="00A43685"/>
    <w:rsid w:val="00A46531"/>
    <w:rsid w:val="00A549F7"/>
    <w:rsid w:val="00A551EA"/>
    <w:rsid w:val="00A55D55"/>
    <w:rsid w:val="00A603B8"/>
    <w:rsid w:val="00A63F1C"/>
    <w:rsid w:val="00A64293"/>
    <w:rsid w:val="00A64F8D"/>
    <w:rsid w:val="00A7198D"/>
    <w:rsid w:val="00A7241F"/>
    <w:rsid w:val="00A73E08"/>
    <w:rsid w:val="00A83FB6"/>
    <w:rsid w:val="00A85E57"/>
    <w:rsid w:val="00A9477A"/>
    <w:rsid w:val="00A97F56"/>
    <w:rsid w:val="00AA0123"/>
    <w:rsid w:val="00AA181F"/>
    <w:rsid w:val="00AA2919"/>
    <w:rsid w:val="00AA5208"/>
    <w:rsid w:val="00AA6823"/>
    <w:rsid w:val="00AA6E4D"/>
    <w:rsid w:val="00AA70B6"/>
    <w:rsid w:val="00AB4E4C"/>
    <w:rsid w:val="00AB7213"/>
    <w:rsid w:val="00AC448D"/>
    <w:rsid w:val="00AD5464"/>
    <w:rsid w:val="00AE07C5"/>
    <w:rsid w:val="00AE3D5E"/>
    <w:rsid w:val="00AE77FF"/>
    <w:rsid w:val="00AF05C5"/>
    <w:rsid w:val="00AF2B37"/>
    <w:rsid w:val="00AF3659"/>
    <w:rsid w:val="00AF4645"/>
    <w:rsid w:val="00AF4D84"/>
    <w:rsid w:val="00AF4E93"/>
    <w:rsid w:val="00AF796A"/>
    <w:rsid w:val="00B00A9D"/>
    <w:rsid w:val="00B03381"/>
    <w:rsid w:val="00B04480"/>
    <w:rsid w:val="00B063A0"/>
    <w:rsid w:val="00B12785"/>
    <w:rsid w:val="00B17462"/>
    <w:rsid w:val="00B17648"/>
    <w:rsid w:val="00B24893"/>
    <w:rsid w:val="00B25C59"/>
    <w:rsid w:val="00B31696"/>
    <w:rsid w:val="00B344D9"/>
    <w:rsid w:val="00B35F8C"/>
    <w:rsid w:val="00B403D9"/>
    <w:rsid w:val="00B422E7"/>
    <w:rsid w:val="00B45FAB"/>
    <w:rsid w:val="00B468A2"/>
    <w:rsid w:val="00B513B5"/>
    <w:rsid w:val="00B53428"/>
    <w:rsid w:val="00B57B1B"/>
    <w:rsid w:val="00B57BA3"/>
    <w:rsid w:val="00B64A1E"/>
    <w:rsid w:val="00B676B5"/>
    <w:rsid w:val="00B72B1C"/>
    <w:rsid w:val="00B75928"/>
    <w:rsid w:val="00B774E1"/>
    <w:rsid w:val="00B80201"/>
    <w:rsid w:val="00B85279"/>
    <w:rsid w:val="00B8621F"/>
    <w:rsid w:val="00BA0CB6"/>
    <w:rsid w:val="00BA23E5"/>
    <w:rsid w:val="00BA77C8"/>
    <w:rsid w:val="00BB5B1A"/>
    <w:rsid w:val="00BB6658"/>
    <w:rsid w:val="00BC0A2D"/>
    <w:rsid w:val="00BC38FE"/>
    <w:rsid w:val="00BC3AE8"/>
    <w:rsid w:val="00BC3DCD"/>
    <w:rsid w:val="00BD05E6"/>
    <w:rsid w:val="00BD0F7D"/>
    <w:rsid w:val="00BD25B8"/>
    <w:rsid w:val="00BE679A"/>
    <w:rsid w:val="00BF0434"/>
    <w:rsid w:val="00BF2495"/>
    <w:rsid w:val="00BF2D04"/>
    <w:rsid w:val="00BF2EAC"/>
    <w:rsid w:val="00BF3E42"/>
    <w:rsid w:val="00BF4A28"/>
    <w:rsid w:val="00BF60A1"/>
    <w:rsid w:val="00C007BD"/>
    <w:rsid w:val="00C00F95"/>
    <w:rsid w:val="00C0240E"/>
    <w:rsid w:val="00C036AE"/>
    <w:rsid w:val="00C03FB0"/>
    <w:rsid w:val="00C05495"/>
    <w:rsid w:val="00C06C66"/>
    <w:rsid w:val="00C15B10"/>
    <w:rsid w:val="00C22390"/>
    <w:rsid w:val="00C23948"/>
    <w:rsid w:val="00C24714"/>
    <w:rsid w:val="00C25F78"/>
    <w:rsid w:val="00C3129D"/>
    <w:rsid w:val="00C32DCC"/>
    <w:rsid w:val="00C3509A"/>
    <w:rsid w:val="00C36377"/>
    <w:rsid w:val="00C60BAD"/>
    <w:rsid w:val="00C64CCC"/>
    <w:rsid w:val="00C7280A"/>
    <w:rsid w:val="00C779DF"/>
    <w:rsid w:val="00C86EDE"/>
    <w:rsid w:val="00C932FF"/>
    <w:rsid w:val="00C94F82"/>
    <w:rsid w:val="00C95FE2"/>
    <w:rsid w:val="00CA4E2B"/>
    <w:rsid w:val="00CB0C9D"/>
    <w:rsid w:val="00CB43E9"/>
    <w:rsid w:val="00CB7834"/>
    <w:rsid w:val="00CC1101"/>
    <w:rsid w:val="00CC14F1"/>
    <w:rsid w:val="00CC2D40"/>
    <w:rsid w:val="00CC436C"/>
    <w:rsid w:val="00CC600D"/>
    <w:rsid w:val="00CD146D"/>
    <w:rsid w:val="00CD204A"/>
    <w:rsid w:val="00CD67A6"/>
    <w:rsid w:val="00CD74BD"/>
    <w:rsid w:val="00CE3D9A"/>
    <w:rsid w:val="00CE50DE"/>
    <w:rsid w:val="00CE5D8C"/>
    <w:rsid w:val="00CE71D9"/>
    <w:rsid w:val="00CF52C8"/>
    <w:rsid w:val="00CF5F89"/>
    <w:rsid w:val="00CF7A54"/>
    <w:rsid w:val="00D01495"/>
    <w:rsid w:val="00D02E32"/>
    <w:rsid w:val="00D02FDF"/>
    <w:rsid w:val="00D03601"/>
    <w:rsid w:val="00D04779"/>
    <w:rsid w:val="00D05A02"/>
    <w:rsid w:val="00D05D24"/>
    <w:rsid w:val="00D1450C"/>
    <w:rsid w:val="00D15338"/>
    <w:rsid w:val="00D158D6"/>
    <w:rsid w:val="00D16635"/>
    <w:rsid w:val="00D17FD5"/>
    <w:rsid w:val="00D21B97"/>
    <w:rsid w:val="00D23A13"/>
    <w:rsid w:val="00D25F71"/>
    <w:rsid w:val="00D3065B"/>
    <w:rsid w:val="00D30995"/>
    <w:rsid w:val="00D35424"/>
    <w:rsid w:val="00D37233"/>
    <w:rsid w:val="00D37875"/>
    <w:rsid w:val="00D44D3D"/>
    <w:rsid w:val="00D44E32"/>
    <w:rsid w:val="00D46779"/>
    <w:rsid w:val="00D50E71"/>
    <w:rsid w:val="00D512C9"/>
    <w:rsid w:val="00D51740"/>
    <w:rsid w:val="00D51AC0"/>
    <w:rsid w:val="00D531D7"/>
    <w:rsid w:val="00D535D6"/>
    <w:rsid w:val="00D5432F"/>
    <w:rsid w:val="00D553F0"/>
    <w:rsid w:val="00D654B9"/>
    <w:rsid w:val="00D66C30"/>
    <w:rsid w:val="00D72119"/>
    <w:rsid w:val="00D73FF1"/>
    <w:rsid w:val="00D77497"/>
    <w:rsid w:val="00D82577"/>
    <w:rsid w:val="00D83137"/>
    <w:rsid w:val="00D83923"/>
    <w:rsid w:val="00D84498"/>
    <w:rsid w:val="00D84816"/>
    <w:rsid w:val="00D9003F"/>
    <w:rsid w:val="00D90995"/>
    <w:rsid w:val="00D92C35"/>
    <w:rsid w:val="00D933FD"/>
    <w:rsid w:val="00D95B5E"/>
    <w:rsid w:val="00D963F4"/>
    <w:rsid w:val="00DA1F98"/>
    <w:rsid w:val="00DA22C6"/>
    <w:rsid w:val="00DA393C"/>
    <w:rsid w:val="00DB01A8"/>
    <w:rsid w:val="00DB0349"/>
    <w:rsid w:val="00DB4F31"/>
    <w:rsid w:val="00DD202C"/>
    <w:rsid w:val="00DD333F"/>
    <w:rsid w:val="00DD4F90"/>
    <w:rsid w:val="00DD685B"/>
    <w:rsid w:val="00DE0432"/>
    <w:rsid w:val="00DE2857"/>
    <w:rsid w:val="00DF11B3"/>
    <w:rsid w:val="00DF4736"/>
    <w:rsid w:val="00DF6604"/>
    <w:rsid w:val="00E0109F"/>
    <w:rsid w:val="00E02335"/>
    <w:rsid w:val="00E12BF2"/>
    <w:rsid w:val="00E20543"/>
    <w:rsid w:val="00E2226D"/>
    <w:rsid w:val="00E22C69"/>
    <w:rsid w:val="00E23192"/>
    <w:rsid w:val="00E249EA"/>
    <w:rsid w:val="00E258E9"/>
    <w:rsid w:val="00E26F5C"/>
    <w:rsid w:val="00E33EFB"/>
    <w:rsid w:val="00E51398"/>
    <w:rsid w:val="00E51EB7"/>
    <w:rsid w:val="00E60B8B"/>
    <w:rsid w:val="00E60E81"/>
    <w:rsid w:val="00E62F03"/>
    <w:rsid w:val="00E67A09"/>
    <w:rsid w:val="00E702DD"/>
    <w:rsid w:val="00E751C5"/>
    <w:rsid w:val="00E752CD"/>
    <w:rsid w:val="00E75F97"/>
    <w:rsid w:val="00E779EC"/>
    <w:rsid w:val="00E80206"/>
    <w:rsid w:val="00E83341"/>
    <w:rsid w:val="00E839C6"/>
    <w:rsid w:val="00E85058"/>
    <w:rsid w:val="00E90E58"/>
    <w:rsid w:val="00E9188A"/>
    <w:rsid w:val="00E97CAC"/>
    <w:rsid w:val="00EA06D3"/>
    <w:rsid w:val="00EA3A28"/>
    <w:rsid w:val="00EA67B7"/>
    <w:rsid w:val="00EA67C2"/>
    <w:rsid w:val="00EB3074"/>
    <w:rsid w:val="00EB32B0"/>
    <w:rsid w:val="00EB4198"/>
    <w:rsid w:val="00ED0531"/>
    <w:rsid w:val="00ED2AF3"/>
    <w:rsid w:val="00ED2DE1"/>
    <w:rsid w:val="00ED31CB"/>
    <w:rsid w:val="00EE66F7"/>
    <w:rsid w:val="00EE6CF4"/>
    <w:rsid w:val="00EF1D10"/>
    <w:rsid w:val="00EF2D62"/>
    <w:rsid w:val="00EF5DD3"/>
    <w:rsid w:val="00EF5E67"/>
    <w:rsid w:val="00EF71B4"/>
    <w:rsid w:val="00F11344"/>
    <w:rsid w:val="00F155B9"/>
    <w:rsid w:val="00F20C07"/>
    <w:rsid w:val="00F23302"/>
    <w:rsid w:val="00F250A2"/>
    <w:rsid w:val="00F26C68"/>
    <w:rsid w:val="00F32CF3"/>
    <w:rsid w:val="00F344AE"/>
    <w:rsid w:val="00F35310"/>
    <w:rsid w:val="00F372CA"/>
    <w:rsid w:val="00F40CAC"/>
    <w:rsid w:val="00F42DB6"/>
    <w:rsid w:val="00F47029"/>
    <w:rsid w:val="00F50B88"/>
    <w:rsid w:val="00F511B6"/>
    <w:rsid w:val="00F51C0C"/>
    <w:rsid w:val="00F521FE"/>
    <w:rsid w:val="00F54353"/>
    <w:rsid w:val="00F56800"/>
    <w:rsid w:val="00F62FC2"/>
    <w:rsid w:val="00F66C78"/>
    <w:rsid w:val="00F67F8E"/>
    <w:rsid w:val="00F7242C"/>
    <w:rsid w:val="00F72711"/>
    <w:rsid w:val="00F73598"/>
    <w:rsid w:val="00F80A4B"/>
    <w:rsid w:val="00F85EA5"/>
    <w:rsid w:val="00F936E6"/>
    <w:rsid w:val="00F94135"/>
    <w:rsid w:val="00F95BA0"/>
    <w:rsid w:val="00F97030"/>
    <w:rsid w:val="00FA4D41"/>
    <w:rsid w:val="00FA4E59"/>
    <w:rsid w:val="00FA6A3F"/>
    <w:rsid w:val="00FA6D45"/>
    <w:rsid w:val="00FA6FAD"/>
    <w:rsid w:val="00FB0F4E"/>
    <w:rsid w:val="00FB2AC9"/>
    <w:rsid w:val="00FB4D0E"/>
    <w:rsid w:val="00FB6545"/>
    <w:rsid w:val="00FB740D"/>
    <w:rsid w:val="00FB786C"/>
    <w:rsid w:val="00FC0525"/>
    <w:rsid w:val="00FC1A8C"/>
    <w:rsid w:val="00FC1C9B"/>
    <w:rsid w:val="00FC2202"/>
    <w:rsid w:val="00FC3B5A"/>
    <w:rsid w:val="00FC4382"/>
    <w:rsid w:val="00FD2443"/>
    <w:rsid w:val="00FE47E3"/>
    <w:rsid w:val="00FE51F5"/>
    <w:rsid w:val="00FE5BC2"/>
    <w:rsid w:val="00FE6CC9"/>
    <w:rsid w:val="00FE775F"/>
    <w:rsid w:val="00FF26EA"/>
    <w:rsid w:val="00FF3265"/>
    <w:rsid w:val="00FF5516"/>
    <w:rsid w:val="00FF7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4600">
      <w:bodyDiv w:val="1"/>
      <w:marLeft w:val="0"/>
      <w:marRight w:val="0"/>
      <w:marTop w:val="0"/>
      <w:marBottom w:val="0"/>
      <w:divBdr>
        <w:top w:val="none" w:sz="0" w:space="0" w:color="auto"/>
        <w:left w:val="none" w:sz="0" w:space="0" w:color="auto"/>
        <w:bottom w:val="none" w:sz="0" w:space="0" w:color="auto"/>
        <w:right w:val="none" w:sz="0" w:space="0" w:color="auto"/>
      </w:divBdr>
    </w:div>
    <w:div w:id="45230179">
      <w:bodyDiv w:val="1"/>
      <w:marLeft w:val="0"/>
      <w:marRight w:val="0"/>
      <w:marTop w:val="0"/>
      <w:marBottom w:val="0"/>
      <w:divBdr>
        <w:top w:val="none" w:sz="0" w:space="0" w:color="auto"/>
        <w:left w:val="none" w:sz="0" w:space="0" w:color="auto"/>
        <w:bottom w:val="none" w:sz="0" w:space="0" w:color="auto"/>
        <w:right w:val="none" w:sz="0" w:space="0" w:color="auto"/>
      </w:divBdr>
    </w:div>
    <w:div w:id="118226977">
      <w:bodyDiv w:val="1"/>
      <w:marLeft w:val="0"/>
      <w:marRight w:val="0"/>
      <w:marTop w:val="0"/>
      <w:marBottom w:val="0"/>
      <w:divBdr>
        <w:top w:val="none" w:sz="0" w:space="0" w:color="auto"/>
        <w:left w:val="none" w:sz="0" w:space="0" w:color="auto"/>
        <w:bottom w:val="none" w:sz="0" w:space="0" w:color="auto"/>
        <w:right w:val="none" w:sz="0" w:space="0" w:color="auto"/>
      </w:divBdr>
    </w:div>
    <w:div w:id="126318390">
      <w:bodyDiv w:val="1"/>
      <w:marLeft w:val="0"/>
      <w:marRight w:val="0"/>
      <w:marTop w:val="0"/>
      <w:marBottom w:val="0"/>
      <w:divBdr>
        <w:top w:val="none" w:sz="0" w:space="0" w:color="auto"/>
        <w:left w:val="none" w:sz="0" w:space="0" w:color="auto"/>
        <w:bottom w:val="none" w:sz="0" w:space="0" w:color="auto"/>
        <w:right w:val="none" w:sz="0" w:space="0" w:color="auto"/>
      </w:divBdr>
    </w:div>
    <w:div w:id="150175518">
      <w:bodyDiv w:val="1"/>
      <w:marLeft w:val="0"/>
      <w:marRight w:val="0"/>
      <w:marTop w:val="0"/>
      <w:marBottom w:val="0"/>
      <w:divBdr>
        <w:top w:val="none" w:sz="0" w:space="0" w:color="auto"/>
        <w:left w:val="none" w:sz="0" w:space="0" w:color="auto"/>
        <w:bottom w:val="none" w:sz="0" w:space="0" w:color="auto"/>
        <w:right w:val="none" w:sz="0" w:space="0" w:color="auto"/>
      </w:divBdr>
    </w:div>
    <w:div w:id="158037861">
      <w:bodyDiv w:val="1"/>
      <w:marLeft w:val="0"/>
      <w:marRight w:val="0"/>
      <w:marTop w:val="0"/>
      <w:marBottom w:val="0"/>
      <w:divBdr>
        <w:top w:val="none" w:sz="0" w:space="0" w:color="auto"/>
        <w:left w:val="none" w:sz="0" w:space="0" w:color="auto"/>
        <w:bottom w:val="none" w:sz="0" w:space="0" w:color="auto"/>
        <w:right w:val="none" w:sz="0" w:space="0" w:color="auto"/>
      </w:divBdr>
    </w:div>
    <w:div w:id="162622627">
      <w:bodyDiv w:val="1"/>
      <w:marLeft w:val="0"/>
      <w:marRight w:val="0"/>
      <w:marTop w:val="0"/>
      <w:marBottom w:val="0"/>
      <w:divBdr>
        <w:top w:val="none" w:sz="0" w:space="0" w:color="auto"/>
        <w:left w:val="none" w:sz="0" w:space="0" w:color="auto"/>
        <w:bottom w:val="none" w:sz="0" w:space="0" w:color="auto"/>
        <w:right w:val="none" w:sz="0" w:space="0" w:color="auto"/>
      </w:divBdr>
    </w:div>
    <w:div w:id="169226663">
      <w:bodyDiv w:val="1"/>
      <w:marLeft w:val="0"/>
      <w:marRight w:val="0"/>
      <w:marTop w:val="0"/>
      <w:marBottom w:val="0"/>
      <w:divBdr>
        <w:top w:val="none" w:sz="0" w:space="0" w:color="auto"/>
        <w:left w:val="none" w:sz="0" w:space="0" w:color="auto"/>
        <w:bottom w:val="none" w:sz="0" w:space="0" w:color="auto"/>
        <w:right w:val="none" w:sz="0" w:space="0" w:color="auto"/>
      </w:divBdr>
    </w:div>
    <w:div w:id="223221701">
      <w:bodyDiv w:val="1"/>
      <w:marLeft w:val="0"/>
      <w:marRight w:val="0"/>
      <w:marTop w:val="0"/>
      <w:marBottom w:val="0"/>
      <w:divBdr>
        <w:top w:val="none" w:sz="0" w:space="0" w:color="auto"/>
        <w:left w:val="none" w:sz="0" w:space="0" w:color="auto"/>
        <w:bottom w:val="none" w:sz="0" w:space="0" w:color="auto"/>
        <w:right w:val="none" w:sz="0" w:space="0" w:color="auto"/>
      </w:divBdr>
    </w:div>
    <w:div w:id="250630394">
      <w:bodyDiv w:val="1"/>
      <w:marLeft w:val="0"/>
      <w:marRight w:val="0"/>
      <w:marTop w:val="0"/>
      <w:marBottom w:val="0"/>
      <w:divBdr>
        <w:top w:val="none" w:sz="0" w:space="0" w:color="auto"/>
        <w:left w:val="none" w:sz="0" w:space="0" w:color="auto"/>
        <w:bottom w:val="none" w:sz="0" w:space="0" w:color="auto"/>
        <w:right w:val="none" w:sz="0" w:space="0" w:color="auto"/>
      </w:divBdr>
    </w:div>
    <w:div w:id="267860034">
      <w:bodyDiv w:val="1"/>
      <w:marLeft w:val="0"/>
      <w:marRight w:val="0"/>
      <w:marTop w:val="0"/>
      <w:marBottom w:val="0"/>
      <w:divBdr>
        <w:top w:val="none" w:sz="0" w:space="0" w:color="auto"/>
        <w:left w:val="none" w:sz="0" w:space="0" w:color="auto"/>
        <w:bottom w:val="none" w:sz="0" w:space="0" w:color="auto"/>
        <w:right w:val="none" w:sz="0" w:space="0" w:color="auto"/>
      </w:divBdr>
    </w:div>
    <w:div w:id="277878195">
      <w:bodyDiv w:val="1"/>
      <w:marLeft w:val="0"/>
      <w:marRight w:val="0"/>
      <w:marTop w:val="0"/>
      <w:marBottom w:val="0"/>
      <w:divBdr>
        <w:top w:val="none" w:sz="0" w:space="0" w:color="auto"/>
        <w:left w:val="none" w:sz="0" w:space="0" w:color="auto"/>
        <w:bottom w:val="none" w:sz="0" w:space="0" w:color="auto"/>
        <w:right w:val="none" w:sz="0" w:space="0" w:color="auto"/>
      </w:divBdr>
    </w:div>
    <w:div w:id="415791333">
      <w:bodyDiv w:val="1"/>
      <w:marLeft w:val="0"/>
      <w:marRight w:val="0"/>
      <w:marTop w:val="0"/>
      <w:marBottom w:val="0"/>
      <w:divBdr>
        <w:top w:val="none" w:sz="0" w:space="0" w:color="auto"/>
        <w:left w:val="none" w:sz="0" w:space="0" w:color="auto"/>
        <w:bottom w:val="none" w:sz="0" w:space="0" w:color="auto"/>
        <w:right w:val="none" w:sz="0" w:space="0" w:color="auto"/>
      </w:divBdr>
    </w:div>
    <w:div w:id="419376306">
      <w:bodyDiv w:val="1"/>
      <w:marLeft w:val="0"/>
      <w:marRight w:val="0"/>
      <w:marTop w:val="0"/>
      <w:marBottom w:val="0"/>
      <w:divBdr>
        <w:top w:val="none" w:sz="0" w:space="0" w:color="auto"/>
        <w:left w:val="none" w:sz="0" w:space="0" w:color="auto"/>
        <w:bottom w:val="none" w:sz="0" w:space="0" w:color="auto"/>
        <w:right w:val="none" w:sz="0" w:space="0" w:color="auto"/>
      </w:divBdr>
    </w:div>
    <w:div w:id="462844368">
      <w:bodyDiv w:val="1"/>
      <w:marLeft w:val="0"/>
      <w:marRight w:val="0"/>
      <w:marTop w:val="0"/>
      <w:marBottom w:val="0"/>
      <w:divBdr>
        <w:top w:val="none" w:sz="0" w:space="0" w:color="auto"/>
        <w:left w:val="none" w:sz="0" w:space="0" w:color="auto"/>
        <w:bottom w:val="none" w:sz="0" w:space="0" w:color="auto"/>
        <w:right w:val="none" w:sz="0" w:space="0" w:color="auto"/>
      </w:divBdr>
    </w:div>
    <w:div w:id="527762658">
      <w:bodyDiv w:val="1"/>
      <w:marLeft w:val="0"/>
      <w:marRight w:val="0"/>
      <w:marTop w:val="0"/>
      <w:marBottom w:val="0"/>
      <w:divBdr>
        <w:top w:val="none" w:sz="0" w:space="0" w:color="auto"/>
        <w:left w:val="none" w:sz="0" w:space="0" w:color="auto"/>
        <w:bottom w:val="none" w:sz="0" w:space="0" w:color="auto"/>
        <w:right w:val="none" w:sz="0" w:space="0" w:color="auto"/>
      </w:divBdr>
    </w:div>
    <w:div w:id="566960852">
      <w:bodyDiv w:val="1"/>
      <w:marLeft w:val="0"/>
      <w:marRight w:val="0"/>
      <w:marTop w:val="0"/>
      <w:marBottom w:val="0"/>
      <w:divBdr>
        <w:top w:val="none" w:sz="0" w:space="0" w:color="auto"/>
        <w:left w:val="none" w:sz="0" w:space="0" w:color="auto"/>
        <w:bottom w:val="none" w:sz="0" w:space="0" w:color="auto"/>
        <w:right w:val="none" w:sz="0" w:space="0" w:color="auto"/>
      </w:divBdr>
    </w:div>
    <w:div w:id="597719991">
      <w:bodyDiv w:val="1"/>
      <w:marLeft w:val="0"/>
      <w:marRight w:val="0"/>
      <w:marTop w:val="0"/>
      <w:marBottom w:val="0"/>
      <w:divBdr>
        <w:top w:val="none" w:sz="0" w:space="0" w:color="auto"/>
        <w:left w:val="none" w:sz="0" w:space="0" w:color="auto"/>
        <w:bottom w:val="none" w:sz="0" w:space="0" w:color="auto"/>
        <w:right w:val="none" w:sz="0" w:space="0" w:color="auto"/>
      </w:divBdr>
    </w:div>
    <w:div w:id="666788308">
      <w:bodyDiv w:val="1"/>
      <w:marLeft w:val="0"/>
      <w:marRight w:val="0"/>
      <w:marTop w:val="0"/>
      <w:marBottom w:val="0"/>
      <w:divBdr>
        <w:top w:val="none" w:sz="0" w:space="0" w:color="auto"/>
        <w:left w:val="none" w:sz="0" w:space="0" w:color="auto"/>
        <w:bottom w:val="none" w:sz="0" w:space="0" w:color="auto"/>
        <w:right w:val="none" w:sz="0" w:space="0" w:color="auto"/>
      </w:divBdr>
    </w:div>
    <w:div w:id="707140934">
      <w:bodyDiv w:val="1"/>
      <w:marLeft w:val="0"/>
      <w:marRight w:val="0"/>
      <w:marTop w:val="0"/>
      <w:marBottom w:val="0"/>
      <w:divBdr>
        <w:top w:val="none" w:sz="0" w:space="0" w:color="auto"/>
        <w:left w:val="none" w:sz="0" w:space="0" w:color="auto"/>
        <w:bottom w:val="none" w:sz="0" w:space="0" w:color="auto"/>
        <w:right w:val="none" w:sz="0" w:space="0" w:color="auto"/>
      </w:divBdr>
    </w:div>
    <w:div w:id="717388986">
      <w:bodyDiv w:val="1"/>
      <w:marLeft w:val="0"/>
      <w:marRight w:val="0"/>
      <w:marTop w:val="0"/>
      <w:marBottom w:val="0"/>
      <w:divBdr>
        <w:top w:val="none" w:sz="0" w:space="0" w:color="auto"/>
        <w:left w:val="none" w:sz="0" w:space="0" w:color="auto"/>
        <w:bottom w:val="none" w:sz="0" w:space="0" w:color="auto"/>
        <w:right w:val="none" w:sz="0" w:space="0" w:color="auto"/>
      </w:divBdr>
    </w:div>
    <w:div w:id="718670456">
      <w:bodyDiv w:val="1"/>
      <w:marLeft w:val="0"/>
      <w:marRight w:val="0"/>
      <w:marTop w:val="0"/>
      <w:marBottom w:val="0"/>
      <w:divBdr>
        <w:top w:val="none" w:sz="0" w:space="0" w:color="auto"/>
        <w:left w:val="none" w:sz="0" w:space="0" w:color="auto"/>
        <w:bottom w:val="none" w:sz="0" w:space="0" w:color="auto"/>
        <w:right w:val="none" w:sz="0" w:space="0" w:color="auto"/>
      </w:divBdr>
    </w:div>
    <w:div w:id="787161225">
      <w:bodyDiv w:val="1"/>
      <w:marLeft w:val="0"/>
      <w:marRight w:val="0"/>
      <w:marTop w:val="0"/>
      <w:marBottom w:val="0"/>
      <w:divBdr>
        <w:top w:val="none" w:sz="0" w:space="0" w:color="auto"/>
        <w:left w:val="none" w:sz="0" w:space="0" w:color="auto"/>
        <w:bottom w:val="none" w:sz="0" w:space="0" w:color="auto"/>
        <w:right w:val="none" w:sz="0" w:space="0" w:color="auto"/>
      </w:divBdr>
    </w:div>
    <w:div w:id="800196717">
      <w:bodyDiv w:val="1"/>
      <w:marLeft w:val="0"/>
      <w:marRight w:val="0"/>
      <w:marTop w:val="0"/>
      <w:marBottom w:val="0"/>
      <w:divBdr>
        <w:top w:val="none" w:sz="0" w:space="0" w:color="auto"/>
        <w:left w:val="none" w:sz="0" w:space="0" w:color="auto"/>
        <w:bottom w:val="none" w:sz="0" w:space="0" w:color="auto"/>
        <w:right w:val="none" w:sz="0" w:space="0" w:color="auto"/>
      </w:divBdr>
    </w:div>
    <w:div w:id="818183454">
      <w:bodyDiv w:val="1"/>
      <w:marLeft w:val="0"/>
      <w:marRight w:val="0"/>
      <w:marTop w:val="0"/>
      <w:marBottom w:val="0"/>
      <w:divBdr>
        <w:top w:val="none" w:sz="0" w:space="0" w:color="auto"/>
        <w:left w:val="none" w:sz="0" w:space="0" w:color="auto"/>
        <w:bottom w:val="none" w:sz="0" w:space="0" w:color="auto"/>
        <w:right w:val="none" w:sz="0" w:space="0" w:color="auto"/>
      </w:divBdr>
    </w:div>
    <w:div w:id="975379947">
      <w:bodyDiv w:val="1"/>
      <w:marLeft w:val="0"/>
      <w:marRight w:val="0"/>
      <w:marTop w:val="0"/>
      <w:marBottom w:val="0"/>
      <w:divBdr>
        <w:top w:val="none" w:sz="0" w:space="0" w:color="auto"/>
        <w:left w:val="none" w:sz="0" w:space="0" w:color="auto"/>
        <w:bottom w:val="none" w:sz="0" w:space="0" w:color="auto"/>
        <w:right w:val="none" w:sz="0" w:space="0" w:color="auto"/>
      </w:divBdr>
    </w:div>
    <w:div w:id="982538207">
      <w:bodyDiv w:val="1"/>
      <w:marLeft w:val="0"/>
      <w:marRight w:val="0"/>
      <w:marTop w:val="0"/>
      <w:marBottom w:val="0"/>
      <w:divBdr>
        <w:top w:val="none" w:sz="0" w:space="0" w:color="auto"/>
        <w:left w:val="none" w:sz="0" w:space="0" w:color="auto"/>
        <w:bottom w:val="none" w:sz="0" w:space="0" w:color="auto"/>
        <w:right w:val="none" w:sz="0" w:space="0" w:color="auto"/>
      </w:divBdr>
    </w:div>
    <w:div w:id="1020008312">
      <w:bodyDiv w:val="1"/>
      <w:marLeft w:val="0"/>
      <w:marRight w:val="0"/>
      <w:marTop w:val="0"/>
      <w:marBottom w:val="0"/>
      <w:divBdr>
        <w:top w:val="none" w:sz="0" w:space="0" w:color="auto"/>
        <w:left w:val="none" w:sz="0" w:space="0" w:color="auto"/>
        <w:bottom w:val="none" w:sz="0" w:space="0" w:color="auto"/>
        <w:right w:val="none" w:sz="0" w:space="0" w:color="auto"/>
      </w:divBdr>
    </w:div>
    <w:div w:id="1044673110">
      <w:bodyDiv w:val="1"/>
      <w:marLeft w:val="0"/>
      <w:marRight w:val="0"/>
      <w:marTop w:val="0"/>
      <w:marBottom w:val="0"/>
      <w:divBdr>
        <w:top w:val="none" w:sz="0" w:space="0" w:color="auto"/>
        <w:left w:val="none" w:sz="0" w:space="0" w:color="auto"/>
        <w:bottom w:val="none" w:sz="0" w:space="0" w:color="auto"/>
        <w:right w:val="none" w:sz="0" w:space="0" w:color="auto"/>
      </w:divBdr>
    </w:div>
    <w:div w:id="1072195151">
      <w:bodyDiv w:val="1"/>
      <w:marLeft w:val="0"/>
      <w:marRight w:val="0"/>
      <w:marTop w:val="0"/>
      <w:marBottom w:val="0"/>
      <w:divBdr>
        <w:top w:val="none" w:sz="0" w:space="0" w:color="auto"/>
        <w:left w:val="none" w:sz="0" w:space="0" w:color="auto"/>
        <w:bottom w:val="none" w:sz="0" w:space="0" w:color="auto"/>
        <w:right w:val="none" w:sz="0" w:space="0" w:color="auto"/>
      </w:divBdr>
    </w:div>
    <w:div w:id="1117799772">
      <w:bodyDiv w:val="1"/>
      <w:marLeft w:val="0"/>
      <w:marRight w:val="0"/>
      <w:marTop w:val="0"/>
      <w:marBottom w:val="0"/>
      <w:divBdr>
        <w:top w:val="none" w:sz="0" w:space="0" w:color="auto"/>
        <w:left w:val="none" w:sz="0" w:space="0" w:color="auto"/>
        <w:bottom w:val="none" w:sz="0" w:space="0" w:color="auto"/>
        <w:right w:val="none" w:sz="0" w:space="0" w:color="auto"/>
      </w:divBdr>
    </w:div>
    <w:div w:id="1177693663">
      <w:bodyDiv w:val="1"/>
      <w:marLeft w:val="0"/>
      <w:marRight w:val="0"/>
      <w:marTop w:val="0"/>
      <w:marBottom w:val="0"/>
      <w:divBdr>
        <w:top w:val="none" w:sz="0" w:space="0" w:color="auto"/>
        <w:left w:val="none" w:sz="0" w:space="0" w:color="auto"/>
        <w:bottom w:val="none" w:sz="0" w:space="0" w:color="auto"/>
        <w:right w:val="none" w:sz="0" w:space="0" w:color="auto"/>
      </w:divBdr>
    </w:div>
    <w:div w:id="1181623290">
      <w:bodyDiv w:val="1"/>
      <w:marLeft w:val="0"/>
      <w:marRight w:val="0"/>
      <w:marTop w:val="0"/>
      <w:marBottom w:val="0"/>
      <w:divBdr>
        <w:top w:val="none" w:sz="0" w:space="0" w:color="auto"/>
        <w:left w:val="none" w:sz="0" w:space="0" w:color="auto"/>
        <w:bottom w:val="none" w:sz="0" w:space="0" w:color="auto"/>
        <w:right w:val="none" w:sz="0" w:space="0" w:color="auto"/>
      </w:divBdr>
    </w:div>
    <w:div w:id="1233855069">
      <w:bodyDiv w:val="1"/>
      <w:marLeft w:val="0"/>
      <w:marRight w:val="0"/>
      <w:marTop w:val="0"/>
      <w:marBottom w:val="0"/>
      <w:divBdr>
        <w:top w:val="none" w:sz="0" w:space="0" w:color="auto"/>
        <w:left w:val="none" w:sz="0" w:space="0" w:color="auto"/>
        <w:bottom w:val="none" w:sz="0" w:space="0" w:color="auto"/>
        <w:right w:val="none" w:sz="0" w:space="0" w:color="auto"/>
      </w:divBdr>
    </w:div>
    <w:div w:id="1280142029">
      <w:bodyDiv w:val="1"/>
      <w:marLeft w:val="0"/>
      <w:marRight w:val="0"/>
      <w:marTop w:val="0"/>
      <w:marBottom w:val="0"/>
      <w:divBdr>
        <w:top w:val="none" w:sz="0" w:space="0" w:color="auto"/>
        <w:left w:val="none" w:sz="0" w:space="0" w:color="auto"/>
        <w:bottom w:val="none" w:sz="0" w:space="0" w:color="auto"/>
        <w:right w:val="none" w:sz="0" w:space="0" w:color="auto"/>
      </w:divBdr>
    </w:div>
    <w:div w:id="1317687064">
      <w:bodyDiv w:val="1"/>
      <w:marLeft w:val="0"/>
      <w:marRight w:val="0"/>
      <w:marTop w:val="0"/>
      <w:marBottom w:val="0"/>
      <w:divBdr>
        <w:top w:val="none" w:sz="0" w:space="0" w:color="auto"/>
        <w:left w:val="none" w:sz="0" w:space="0" w:color="auto"/>
        <w:bottom w:val="none" w:sz="0" w:space="0" w:color="auto"/>
        <w:right w:val="none" w:sz="0" w:space="0" w:color="auto"/>
      </w:divBdr>
    </w:div>
    <w:div w:id="1321039907">
      <w:bodyDiv w:val="1"/>
      <w:marLeft w:val="0"/>
      <w:marRight w:val="0"/>
      <w:marTop w:val="0"/>
      <w:marBottom w:val="0"/>
      <w:divBdr>
        <w:top w:val="none" w:sz="0" w:space="0" w:color="auto"/>
        <w:left w:val="none" w:sz="0" w:space="0" w:color="auto"/>
        <w:bottom w:val="none" w:sz="0" w:space="0" w:color="auto"/>
        <w:right w:val="none" w:sz="0" w:space="0" w:color="auto"/>
      </w:divBdr>
    </w:div>
    <w:div w:id="1373966300">
      <w:bodyDiv w:val="1"/>
      <w:marLeft w:val="0"/>
      <w:marRight w:val="0"/>
      <w:marTop w:val="0"/>
      <w:marBottom w:val="0"/>
      <w:divBdr>
        <w:top w:val="none" w:sz="0" w:space="0" w:color="auto"/>
        <w:left w:val="none" w:sz="0" w:space="0" w:color="auto"/>
        <w:bottom w:val="none" w:sz="0" w:space="0" w:color="auto"/>
        <w:right w:val="none" w:sz="0" w:space="0" w:color="auto"/>
      </w:divBdr>
    </w:div>
    <w:div w:id="1374118905">
      <w:bodyDiv w:val="1"/>
      <w:marLeft w:val="0"/>
      <w:marRight w:val="0"/>
      <w:marTop w:val="0"/>
      <w:marBottom w:val="0"/>
      <w:divBdr>
        <w:top w:val="none" w:sz="0" w:space="0" w:color="auto"/>
        <w:left w:val="none" w:sz="0" w:space="0" w:color="auto"/>
        <w:bottom w:val="none" w:sz="0" w:space="0" w:color="auto"/>
        <w:right w:val="none" w:sz="0" w:space="0" w:color="auto"/>
      </w:divBdr>
    </w:div>
    <w:div w:id="1481655287">
      <w:bodyDiv w:val="1"/>
      <w:marLeft w:val="0"/>
      <w:marRight w:val="0"/>
      <w:marTop w:val="0"/>
      <w:marBottom w:val="0"/>
      <w:divBdr>
        <w:top w:val="none" w:sz="0" w:space="0" w:color="auto"/>
        <w:left w:val="none" w:sz="0" w:space="0" w:color="auto"/>
        <w:bottom w:val="none" w:sz="0" w:space="0" w:color="auto"/>
        <w:right w:val="none" w:sz="0" w:space="0" w:color="auto"/>
      </w:divBdr>
    </w:div>
    <w:div w:id="1518500383">
      <w:bodyDiv w:val="1"/>
      <w:marLeft w:val="0"/>
      <w:marRight w:val="0"/>
      <w:marTop w:val="0"/>
      <w:marBottom w:val="0"/>
      <w:divBdr>
        <w:top w:val="none" w:sz="0" w:space="0" w:color="auto"/>
        <w:left w:val="none" w:sz="0" w:space="0" w:color="auto"/>
        <w:bottom w:val="none" w:sz="0" w:space="0" w:color="auto"/>
        <w:right w:val="none" w:sz="0" w:space="0" w:color="auto"/>
      </w:divBdr>
    </w:div>
    <w:div w:id="1526359197">
      <w:bodyDiv w:val="1"/>
      <w:marLeft w:val="0"/>
      <w:marRight w:val="0"/>
      <w:marTop w:val="0"/>
      <w:marBottom w:val="0"/>
      <w:divBdr>
        <w:top w:val="none" w:sz="0" w:space="0" w:color="auto"/>
        <w:left w:val="none" w:sz="0" w:space="0" w:color="auto"/>
        <w:bottom w:val="none" w:sz="0" w:space="0" w:color="auto"/>
        <w:right w:val="none" w:sz="0" w:space="0" w:color="auto"/>
      </w:divBdr>
    </w:div>
    <w:div w:id="1555703747">
      <w:bodyDiv w:val="1"/>
      <w:marLeft w:val="0"/>
      <w:marRight w:val="0"/>
      <w:marTop w:val="0"/>
      <w:marBottom w:val="0"/>
      <w:divBdr>
        <w:top w:val="none" w:sz="0" w:space="0" w:color="auto"/>
        <w:left w:val="none" w:sz="0" w:space="0" w:color="auto"/>
        <w:bottom w:val="none" w:sz="0" w:space="0" w:color="auto"/>
        <w:right w:val="none" w:sz="0" w:space="0" w:color="auto"/>
      </w:divBdr>
    </w:div>
    <w:div w:id="1599102430">
      <w:bodyDiv w:val="1"/>
      <w:marLeft w:val="0"/>
      <w:marRight w:val="0"/>
      <w:marTop w:val="0"/>
      <w:marBottom w:val="0"/>
      <w:divBdr>
        <w:top w:val="none" w:sz="0" w:space="0" w:color="auto"/>
        <w:left w:val="none" w:sz="0" w:space="0" w:color="auto"/>
        <w:bottom w:val="none" w:sz="0" w:space="0" w:color="auto"/>
        <w:right w:val="none" w:sz="0" w:space="0" w:color="auto"/>
      </w:divBdr>
    </w:div>
    <w:div w:id="1606227662">
      <w:bodyDiv w:val="1"/>
      <w:marLeft w:val="0"/>
      <w:marRight w:val="0"/>
      <w:marTop w:val="0"/>
      <w:marBottom w:val="0"/>
      <w:divBdr>
        <w:top w:val="none" w:sz="0" w:space="0" w:color="auto"/>
        <w:left w:val="none" w:sz="0" w:space="0" w:color="auto"/>
        <w:bottom w:val="none" w:sz="0" w:space="0" w:color="auto"/>
        <w:right w:val="none" w:sz="0" w:space="0" w:color="auto"/>
      </w:divBdr>
    </w:div>
    <w:div w:id="1667635502">
      <w:bodyDiv w:val="1"/>
      <w:marLeft w:val="0"/>
      <w:marRight w:val="0"/>
      <w:marTop w:val="0"/>
      <w:marBottom w:val="0"/>
      <w:divBdr>
        <w:top w:val="none" w:sz="0" w:space="0" w:color="auto"/>
        <w:left w:val="none" w:sz="0" w:space="0" w:color="auto"/>
        <w:bottom w:val="none" w:sz="0" w:space="0" w:color="auto"/>
        <w:right w:val="none" w:sz="0" w:space="0" w:color="auto"/>
      </w:divBdr>
    </w:div>
    <w:div w:id="1667827849">
      <w:bodyDiv w:val="1"/>
      <w:marLeft w:val="0"/>
      <w:marRight w:val="0"/>
      <w:marTop w:val="0"/>
      <w:marBottom w:val="0"/>
      <w:divBdr>
        <w:top w:val="none" w:sz="0" w:space="0" w:color="auto"/>
        <w:left w:val="none" w:sz="0" w:space="0" w:color="auto"/>
        <w:bottom w:val="none" w:sz="0" w:space="0" w:color="auto"/>
        <w:right w:val="none" w:sz="0" w:space="0" w:color="auto"/>
      </w:divBdr>
    </w:div>
    <w:div w:id="1673876088">
      <w:bodyDiv w:val="1"/>
      <w:marLeft w:val="0"/>
      <w:marRight w:val="0"/>
      <w:marTop w:val="0"/>
      <w:marBottom w:val="0"/>
      <w:divBdr>
        <w:top w:val="none" w:sz="0" w:space="0" w:color="auto"/>
        <w:left w:val="none" w:sz="0" w:space="0" w:color="auto"/>
        <w:bottom w:val="none" w:sz="0" w:space="0" w:color="auto"/>
        <w:right w:val="none" w:sz="0" w:space="0" w:color="auto"/>
      </w:divBdr>
    </w:div>
    <w:div w:id="1775595376">
      <w:bodyDiv w:val="1"/>
      <w:marLeft w:val="0"/>
      <w:marRight w:val="0"/>
      <w:marTop w:val="0"/>
      <w:marBottom w:val="0"/>
      <w:divBdr>
        <w:top w:val="none" w:sz="0" w:space="0" w:color="auto"/>
        <w:left w:val="none" w:sz="0" w:space="0" w:color="auto"/>
        <w:bottom w:val="none" w:sz="0" w:space="0" w:color="auto"/>
        <w:right w:val="none" w:sz="0" w:space="0" w:color="auto"/>
      </w:divBdr>
    </w:div>
    <w:div w:id="1832914402">
      <w:bodyDiv w:val="1"/>
      <w:marLeft w:val="0"/>
      <w:marRight w:val="0"/>
      <w:marTop w:val="0"/>
      <w:marBottom w:val="0"/>
      <w:divBdr>
        <w:top w:val="none" w:sz="0" w:space="0" w:color="auto"/>
        <w:left w:val="none" w:sz="0" w:space="0" w:color="auto"/>
        <w:bottom w:val="none" w:sz="0" w:space="0" w:color="auto"/>
        <w:right w:val="none" w:sz="0" w:space="0" w:color="auto"/>
      </w:divBdr>
    </w:div>
    <w:div w:id="1849522357">
      <w:bodyDiv w:val="1"/>
      <w:marLeft w:val="0"/>
      <w:marRight w:val="0"/>
      <w:marTop w:val="0"/>
      <w:marBottom w:val="0"/>
      <w:divBdr>
        <w:top w:val="none" w:sz="0" w:space="0" w:color="auto"/>
        <w:left w:val="none" w:sz="0" w:space="0" w:color="auto"/>
        <w:bottom w:val="none" w:sz="0" w:space="0" w:color="auto"/>
        <w:right w:val="none" w:sz="0" w:space="0" w:color="auto"/>
      </w:divBdr>
    </w:div>
    <w:div w:id="1875658555">
      <w:bodyDiv w:val="1"/>
      <w:marLeft w:val="0"/>
      <w:marRight w:val="0"/>
      <w:marTop w:val="0"/>
      <w:marBottom w:val="0"/>
      <w:divBdr>
        <w:top w:val="none" w:sz="0" w:space="0" w:color="auto"/>
        <w:left w:val="none" w:sz="0" w:space="0" w:color="auto"/>
        <w:bottom w:val="none" w:sz="0" w:space="0" w:color="auto"/>
        <w:right w:val="none" w:sz="0" w:space="0" w:color="auto"/>
      </w:divBdr>
    </w:div>
    <w:div w:id="1928880659">
      <w:bodyDiv w:val="1"/>
      <w:marLeft w:val="0"/>
      <w:marRight w:val="0"/>
      <w:marTop w:val="0"/>
      <w:marBottom w:val="0"/>
      <w:divBdr>
        <w:top w:val="none" w:sz="0" w:space="0" w:color="auto"/>
        <w:left w:val="none" w:sz="0" w:space="0" w:color="auto"/>
        <w:bottom w:val="none" w:sz="0" w:space="0" w:color="auto"/>
        <w:right w:val="none" w:sz="0" w:space="0" w:color="auto"/>
      </w:divBdr>
    </w:div>
    <w:div w:id="1994867280">
      <w:bodyDiv w:val="1"/>
      <w:marLeft w:val="0"/>
      <w:marRight w:val="0"/>
      <w:marTop w:val="0"/>
      <w:marBottom w:val="0"/>
      <w:divBdr>
        <w:top w:val="none" w:sz="0" w:space="0" w:color="auto"/>
        <w:left w:val="none" w:sz="0" w:space="0" w:color="auto"/>
        <w:bottom w:val="none" w:sz="0" w:space="0" w:color="auto"/>
        <w:right w:val="none" w:sz="0" w:space="0" w:color="auto"/>
      </w:divBdr>
    </w:div>
    <w:div w:id="2019384290">
      <w:bodyDiv w:val="1"/>
      <w:marLeft w:val="0"/>
      <w:marRight w:val="0"/>
      <w:marTop w:val="0"/>
      <w:marBottom w:val="0"/>
      <w:divBdr>
        <w:top w:val="none" w:sz="0" w:space="0" w:color="auto"/>
        <w:left w:val="none" w:sz="0" w:space="0" w:color="auto"/>
        <w:bottom w:val="none" w:sz="0" w:space="0" w:color="auto"/>
        <w:right w:val="none" w:sz="0" w:space="0" w:color="auto"/>
      </w:divBdr>
    </w:div>
    <w:div w:id="2045904370">
      <w:bodyDiv w:val="1"/>
      <w:marLeft w:val="0"/>
      <w:marRight w:val="0"/>
      <w:marTop w:val="0"/>
      <w:marBottom w:val="0"/>
      <w:divBdr>
        <w:top w:val="none" w:sz="0" w:space="0" w:color="auto"/>
        <w:left w:val="none" w:sz="0" w:space="0" w:color="auto"/>
        <w:bottom w:val="none" w:sz="0" w:space="0" w:color="auto"/>
        <w:right w:val="none" w:sz="0" w:space="0" w:color="auto"/>
      </w:divBdr>
    </w:div>
    <w:div w:id="2098213729">
      <w:bodyDiv w:val="1"/>
      <w:marLeft w:val="0"/>
      <w:marRight w:val="0"/>
      <w:marTop w:val="0"/>
      <w:marBottom w:val="0"/>
      <w:divBdr>
        <w:top w:val="none" w:sz="0" w:space="0" w:color="auto"/>
        <w:left w:val="none" w:sz="0" w:space="0" w:color="auto"/>
        <w:bottom w:val="none" w:sz="0" w:space="0" w:color="auto"/>
        <w:right w:val="none" w:sz="0" w:space="0" w:color="auto"/>
      </w:divBdr>
    </w:div>
    <w:div w:id="213282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59;&#1095;&#1077;&#1073;&#1072;\&#1056;&#1091;&#1082;&#1086;&#1074;&#1086;&#1076;&#1080;&#1090;&#1077;&#1083;&#1102;%20&#1054;&#1054;&#1055;_2015_&#1087;&#1086;&#1083;&#1085;\&#1054;&#1054;&#1055;\&#1050;&#1088;&#1072;&#1081;&#1085;&#1103;&#1103;%20%20&#1054;&#1054;&#1055;\2016\09.03.02_&#1058;&#1077;&#1086;&#1088;&#1080;&#1103;%20&#1080;&#1085;&#1092;&#1086;&#1088;&#1084;&#1072;&#1094;&#1080;&#1086;&#1085;&#1085;&#1099;&#1093;%20&#1087;&#1088;&#1086;&#1094;&#1077;&#1089;&#1089;&#1086;&#1074;%20&#1080;%20%20&#1089;&#1080;&#1089;&#1090;&#1077;&#1084;_&#1052;&#1080;&#1093;&#1077;&#1077;&#1074;_2016_&#1076;&#1085;-&#1074;&#1077;&#109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2E7E4-ACD2-471D-93D5-C38D2098C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09.03.02_Теория информационных процессов и  систем_Михеев_2016_дн-веч</Template>
  <TotalTime>3</TotalTime>
  <Pages>35</Pages>
  <Words>11571</Words>
  <Characters>65959</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ВЫСШЕГО ПРОФЕССИОНАЛЬНОГО ОБРАЗОВАНИЯ "РЯЗАНСКИЙ ГОСУДАРСТВЕННЫЙ РАДИОТЕХНИЧЕСКИЙ УНИВЕРСИТЕТ"</vt:lpstr>
    </vt:vector>
  </TitlesOfParts>
  <Company>DreamLair</Company>
  <LinksUpToDate>false</LinksUpToDate>
  <CharactersWithSpaces>77376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ВЫСШЕГО ПРОФЕССИОНАЛЬНОГО ОБРАЗОВАНИЯ "РЯЗАНСКИЙ ГОСУДАРСТВЕННЫЙ РАДИОТЕХНИЧЕСКИЙ УНИВЕРСИТЕТ"</dc:title>
  <dc:creator>user_01</dc:creator>
  <cp:lastModifiedBy>Никс</cp:lastModifiedBy>
  <cp:revision>3</cp:revision>
  <cp:lastPrinted>2021-03-26T09:49:00Z</cp:lastPrinted>
  <dcterms:created xsi:type="dcterms:W3CDTF">2023-09-14T14:38:00Z</dcterms:created>
  <dcterms:modified xsi:type="dcterms:W3CDTF">2023-09-14T14:41:00Z</dcterms:modified>
</cp:coreProperties>
</file>