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43D945" w14:textId="77777777" w:rsidR="00211F9C" w:rsidRDefault="00211F9C">
      <w:pPr>
        <w:jc w:val="center"/>
        <w:rPr>
          <w:szCs w:val="24"/>
        </w:rPr>
      </w:pPr>
    </w:p>
    <w:p w14:paraId="31F32035" w14:textId="77777777" w:rsidR="00784DA2" w:rsidRPr="00A93ED9" w:rsidRDefault="00784DA2" w:rsidP="00784DA2">
      <w:pPr>
        <w:ind w:firstLine="567"/>
        <w:jc w:val="center"/>
        <w:rPr>
          <w:b/>
          <w:bCs/>
          <w:sz w:val="28"/>
          <w:szCs w:val="28"/>
        </w:rPr>
      </w:pPr>
      <w:r w:rsidRPr="00A93ED9">
        <w:rPr>
          <w:b/>
          <w:bCs/>
          <w:sz w:val="28"/>
          <w:szCs w:val="28"/>
        </w:rPr>
        <w:t>МИНИСТЕРСТВО НАУКИ И ВЫСШЕГО ОБРАЗОВАНИЯ РОССИЙСКОЙ ФЕДЕРАЦИИ</w:t>
      </w:r>
    </w:p>
    <w:p w14:paraId="5727598F" w14:textId="77777777" w:rsidR="00784DA2" w:rsidRPr="00A93ED9" w:rsidRDefault="00784DA2" w:rsidP="00784DA2">
      <w:pPr>
        <w:ind w:firstLine="567"/>
        <w:jc w:val="center"/>
        <w:rPr>
          <w:b/>
          <w:bCs/>
          <w:sz w:val="28"/>
          <w:szCs w:val="28"/>
        </w:rPr>
      </w:pPr>
    </w:p>
    <w:p w14:paraId="1BA3A7A8" w14:textId="77777777" w:rsidR="00784DA2" w:rsidRPr="00A93ED9" w:rsidRDefault="00784DA2" w:rsidP="00784DA2">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14:paraId="7063904D" w14:textId="77777777" w:rsidR="00784DA2" w:rsidRPr="00A93ED9" w:rsidRDefault="00784DA2" w:rsidP="00784DA2">
      <w:pPr>
        <w:ind w:firstLine="567"/>
        <w:jc w:val="center"/>
        <w:rPr>
          <w:b/>
          <w:bCs/>
          <w:sz w:val="28"/>
          <w:szCs w:val="28"/>
        </w:rPr>
      </w:pPr>
    </w:p>
    <w:p w14:paraId="36A3C39F" w14:textId="77777777" w:rsidR="00784DA2" w:rsidRPr="00A93ED9" w:rsidRDefault="00784DA2" w:rsidP="00784DA2">
      <w:pPr>
        <w:shd w:val="clear" w:color="auto" w:fill="FFFFFF"/>
        <w:ind w:firstLine="567"/>
        <w:jc w:val="center"/>
        <w:rPr>
          <w:color w:val="FF0000"/>
          <w:sz w:val="28"/>
          <w:szCs w:val="28"/>
        </w:rPr>
      </w:pPr>
      <w:r w:rsidRPr="00A93ED9">
        <w:rPr>
          <w:sz w:val="28"/>
          <w:szCs w:val="28"/>
        </w:rPr>
        <w:t>Кафедра «Автоматики и информационных технологий в управлении»</w:t>
      </w:r>
    </w:p>
    <w:p w14:paraId="43948919" w14:textId="77777777" w:rsidR="00784DA2" w:rsidRPr="009B4F02" w:rsidRDefault="00784DA2" w:rsidP="00784DA2">
      <w:pPr>
        <w:ind w:firstLine="567"/>
        <w:jc w:val="center"/>
        <w:rPr>
          <w:sz w:val="28"/>
          <w:szCs w:val="28"/>
        </w:rPr>
      </w:pPr>
    </w:p>
    <w:p w14:paraId="345C51DC" w14:textId="77777777" w:rsidR="00784DA2" w:rsidRPr="00D26D44" w:rsidRDefault="00784DA2" w:rsidP="00784DA2">
      <w:pPr>
        <w:autoSpaceDE w:val="0"/>
        <w:jc w:val="center"/>
        <w:rPr>
          <w:sz w:val="16"/>
          <w:szCs w:val="16"/>
        </w:rPr>
      </w:pPr>
    </w:p>
    <w:p w14:paraId="54BD2D3A" w14:textId="77777777" w:rsidR="00784DA2" w:rsidRDefault="00784DA2" w:rsidP="00784DA2">
      <w:pPr>
        <w:autoSpaceDE w:val="0"/>
        <w:spacing w:line="360" w:lineRule="auto"/>
        <w:jc w:val="center"/>
        <w:rPr>
          <w:b/>
          <w:sz w:val="28"/>
          <w:szCs w:val="28"/>
        </w:rPr>
      </w:pPr>
    </w:p>
    <w:p w14:paraId="787CEEC5" w14:textId="77777777" w:rsidR="00784DA2" w:rsidRDefault="00784DA2" w:rsidP="00784DA2">
      <w:pPr>
        <w:autoSpaceDE w:val="0"/>
        <w:spacing w:line="360" w:lineRule="auto"/>
        <w:jc w:val="center"/>
        <w:rPr>
          <w:b/>
          <w:sz w:val="28"/>
          <w:szCs w:val="28"/>
        </w:rPr>
      </w:pPr>
    </w:p>
    <w:p w14:paraId="6BE10090" w14:textId="77777777" w:rsidR="00784DA2" w:rsidRDefault="00784DA2" w:rsidP="00784DA2">
      <w:pPr>
        <w:autoSpaceDE w:val="0"/>
        <w:spacing w:line="360" w:lineRule="auto"/>
        <w:jc w:val="center"/>
        <w:rPr>
          <w:b/>
          <w:sz w:val="28"/>
          <w:szCs w:val="28"/>
        </w:rPr>
      </w:pPr>
    </w:p>
    <w:p w14:paraId="31DF7E0A" w14:textId="77777777" w:rsidR="00784DA2" w:rsidRPr="00D26D44" w:rsidRDefault="00784DA2" w:rsidP="00784DA2">
      <w:pPr>
        <w:autoSpaceDE w:val="0"/>
        <w:spacing w:line="360" w:lineRule="auto"/>
        <w:jc w:val="center"/>
        <w:rPr>
          <w:b/>
          <w:sz w:val="28"/>
          <w:szCs w:val="28"/>
        </w:rPr>
      </w:pPr>
    </w:p>
    <w:p w14:paraId="65F3047F" w14:textId="77777777" w:rsidR="00784DA2" w:rsidRPr="009B4F02" w:rsidRDefault="00784DA2" w:rsidP="00784DA2">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14:paraId="37006530" w14:textId="77777777" w:rsidR="00784DA2" w:rsidRPr="009B4F02" w:rsidRDefault="00784DA2" w:rsidP="00784DA2">
      <w:pPr>
        <w:ind w:firstLine="567"/>
        <w:jc w:val="center"/>
        <w:rPr>
          <w:sz w:val="28"/>
          <w:szCs w:val="28"/>
        </w:rPr>
      </w:pPr>
    </w:p>
    <w:p w14:paraId="2536AF3E" w14:textId="77777777" w:rsidR="00784DA2" w:rsidRPr="004B4C4C" w:rsidRDefault="00784DA2" w:rsidP="00784DA2">
      <w:pPr>
        <w:pStyle w:val="ab"/>
        <w:ind w:firstLine="567"/>
        <w:jc w:val="center"/>
        <w:rPr>
          <w:b/>
          <w:bCs/>
          <w:i/>
          <w:iCs/>
          <w:sz w:val="40"/>
          <w:szCs w:val="40"/>
        </w:rPr>
      </w:pPr>
      <w:r>
        <w:rPr>
          <w:b/>
          <w:bCs/>
          <w:i/>
          <w:iCs/>
          <w:sz w:val="40"/>
          <w:szCs w:val="40"/>
        </w:rPr>
        <w:t>МИКРОПРОЦЕССОРНЫЕ УСТРОЙСТВА СИСТЕМ УПРАВЛЕНИЯ</w:t>
      </w:r>
    </w:p>
    <w:p w14:paraId="3DED97F8" w14:textId="77777777" w:rsidR="00784DA2" w:rsidRDefault="00784DA2">
      <w:pPr>
        <w:spacing w:line="360" w:lineRule="auto"/>
        <w:jc w:val="center"/>
        <w:rPr>
          <w:sz w:val="26"/>
          <w:szCs w:val="26"/>
        </w:rPr>
      </w:pPr>
    </w:p>
    <w:p w14:paraId="3F42EACE" w14:textId="77777777" w:rsidR="004B4C4C" w:rsidRDefault="004B4C4C" w:rsidP="004B4C4C">
      <w:pPr>
        <w:jc w:val="center"/>
        <w:rPr>
          <w:sz w:val="28"/>
        </w:rPr>
      </w:pPr>
      <w:bookmarkStart w:id="0" w:name="_Hlk62982510"/>
      <w:r>
        <w:rPr>
          <w:sz w:val="28"/>
          <w:szCs w:val="28"/>
        </w:rPr>
        <w:t>Направление</w:t>
      </w:r>
      <w:r w:rsidRPr="00D26D44">
        <w:rPr>
          <w:sz w:val="28"/>
          <w:szCs w:val="28"/>
        </w:rPr>
        <w:t xml:space="preserve"> </w:t>
      </w:r>
      <w:r>
        <w:rPr>
          <w:sz w:val="28"/>
          <w:szCs w:val="28"/>
        </w:rPr>
        <w:t>27</w:t>
      </w:r>
      <w:r w:rsidRPr="00D26D44">
        <w:rPr>
          <w:sz w:val="28"/>
        </w:rPr>
        <w:t>.0</w:t>
      </w:r>
      <w:r>
        <w:rPr>
          <w:sz w:val="28"/>
        </w:rPr>
        <w:t>3</w:t>
      </w:r>
      <w:r w:rsidRPr="00D26D44">
        <w:rPr>
          <w:sz w:val="28"/>
        </w:rPr>
        <w:t>.0</w:t>
      </w:r>
      <w:r>
        <w:rPr>
          <w:sz w:val="28"/>
        </w:rPr>
        <w:t>4</w:t>
      </w:r>
      <w:r w:rsidRPr="00D26D44">
        <w:rPr>
          <w:sz w:val="28"/>
        </w:rPr>
        <w:t xml:space="preserve"> </w:t>
      </w:r>
    </w:p>
    <w:p w14:paraId="0536B1FD" w14:textId="77777777" w:rsidR="004B4C4C" w:rsidRDefault="004B4C4C" w:rsidP="004B4C4C">
      <w:pPr>
        <w:jc w:val="center"/>
        <w:rPr>
          <w:sz w:val="28"/>
        </w:rPr>
      </w:pPr>
      <w:r>
        <w:rPr>
          <w:sz w:val="28"/>
        </w:rPr>
        <w:t>«Управление в технических системах»</w:t>
      </w:r>
    </w:p>
    <w:p w14:paraId="1E56DF86" w14:textId="77777777" w:rsidR="004B4C4C" w:rsidRDefault="004B4C4C" w:rsidP="004B4C4C">
      <w:pPr>
        <w:jc w:val="center"/>
        <w:rPr>
          <w:sz w:val="28"/>
          <w:szCs w:val="28"/>
        </w:rPr>
      </w:pPr>
    </w:p>
    <w:p w14:paraId="05C9DC65" w14:textId="77777777" w:rsidR="004B4C4C" w:rsidRDefault="004B4C4C" w:rsidP="004B4C4C">
      <w:pPr>
        <w:jc w:val="center"/>
        <w:rPr>
          <w:sz w:val="28"/>
          <w:szCs w:val="28"/>
        </w:rPr>
      </w:pPr>
      <w:r>
        <w:rPr>
          <w:sz w:val="28"/>
          <w:szCs w:val="28"/>
        </w:rPr>
        <w:t xml:space="preserve">ОПОП </w:t>
      </w:r>
    </w:p>
    <w:p w14:paraId="2C18B176" w14:textId="77777777" w:rsidR="004B4C4C" w:rsidRDefault="004B4C4C" w:rsidP="004B4C4C">
      <w:pPr>
        <w:jc w:val="center"/>
        <w:rPr>
          <w:sz w:val="28"/>
          <w:szCs w:val="28"/>
        </w:rPr>
      </w:pPr>
      <w:r>
        <w:rPr>
          <w:sz w:val="28"/>
          <w:szCs w:val="28"/>
        </w:rPr>
        <w:t>«</w:t>
      </w:r>
      <w:r>
        <w:rPr>
          <w:sz w:val="28"/>
        </w:rPr>
        <w:t>Управление в технических системах»</w:t>
      </w:r>
    </w:p>
    <w:p w14:paraId="4A5CBA22" w14:textId="77777777" w:rsidR="004B4C4C" w:rsidRPr="00D26D44" w:rsidRDefault="004B4C4C" w:rsidP="004B4C4C">
      <w:pPr>
        <w:spacing w:line="360" w:lineRule="auto"/>
        <w:ind w:firstLine="709"/>
        <w:jc w:val="center"/>
        <w:rPr>
          <w:sz w:val="28"/>
          <w:szCs w:val="28"/>
        </w:rPr>
      </w:pPr>
    </w:p>
    <w:p w14:paraId="625D8204" w14:textId="77777777" w:rsidR="004B4C4C" w:rsidRPr="00D26D44" w:rsidRDefault="004B4C4C" w:rsidP="004B4C4C">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14:paraId="3851C139" w14:textId="77777777" w:rsidR="004B4C4C" w:rsidRPr="007A48B9" w:rsidRDefault="004B4C4C" w:rsidP="004B4C4C">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w:t>
      </w:r>
      <w:proofErr w:type="gramStart"/>
      <w:r w:rsidRPr="00D26D44">
        <w:rPr>
          <w:sz w:val="28"/>
          <w:szCs w:val="28"/>
        </w:rPr>
        <w:t>очная</w:t>
      </w:r>
      <w:proofErr w:type="gramEnd"/>
    </w:p>
    <w:bookmarkEnd w:id="0"/>
    <w:p w14:paraId="336E8585" w14:textId="77777777" w:rsidR="004B4C4C" w:rsidRDefault="004B4C4C" w:rsidP="004B4C4C">
      <w:pPr>
        <w:jc w:val="center"/>
        <w:rPr>
          <w:sz w:val="28"/>
          <w:szCs w:val="28"/>
        </w:rPr>
      </w:pPr>
    </w:p>
    <w:p w14:paraId="195E306A" w14:textId="77777777" w:rsidR="00211F9C" w:rsidRDefault="00211F9C">
      <w:pPr>
        <w:jc w:val="center"/>
        <w:rPr>
          <w:sz w:val="26"/>
          <w:szCs w:val="26"/>
        </w:rPr>
      </w:pPr>
    </w:p>
    <w:p w14:paraId="4D740B3A" w14:textId="77777777" w:rsidR="00211F9C" w:rsidRDefault="00211F9C">
      <w:pPr>
        <w:jc w:val="center"/>
        <w:rPr>
          <w:sz w:val="26"/>
          <w:szCs w:val="26"/>
        </w:rPr>
      </w:pPr>
    </w:p>
    <w:p w14:paraId="77DF9D2A" w14:textId="77777777" w:rsidR="00211F9C" w:rsidRDefault="00211F9C">
      <w:pPr>
        <w:jc w:val="center"/>
        <w:rPr>
          <w:sz w:val="26"/>
          <w:szCs w:val="26"/>
        </w:rPr>
      </w:pPr>
    </w:p>
    <w:p w14:paraId="589D4014" w14:textId="77777777" w:rsidR="00211F9C" w:rsidRDefault="00211F9C">
      <w:pPr>
        <w:jc w:val="center"/>
        <w:rPr>
          <w:sz w:val="26"/>
          <w:szCs w:val="26"/>
        </w:rPr>
      </w:pPr>
    </w:p>
    <w:p w14:paraId="23B027CB" w14:textId="77777777" w:rsidR="00211F9C" w:rsidRDefault="00211F9C">
      <w:pPr>
        <w:jc w:val="center"/>
        <w:rPr>
          <w:sz w:val="26"/>
          <w:szCs w:val="26"/>
        </w:rPr>
      </w:pPr>
    </w:p>
    <w:p w14:paraId="37F35922" w14:textId="77777777" w:rsidR="00211F9C" w:rsidRDefault="00211F9C">
      <w:pPr>
        <w:jc w:val="center"/>
        <w:rPr>
          <w:sz w:val="26"/>
          <w:szCs w:val="26"/>
        </w:rPr>
      </w:pPr>
    </w:p>
    <w:p w14:paraId="0DAF44A5" w14:textId="77777777" w:rsidR="00211F9C" w:rsidRDefault="00211F9C">
      <w:pPr>
        <w:jc w:val="center"/>
        <w:rPr>
          <w:sz w:val="26"/>
          <w:szCs w:val="26"/>
        </w:rPr>
      </w:pPr>
    </w:p>
    <w:p w14:paraId="17E938DF" w14:textId="77777777" w:rsidR="00211F9C" w:rsidRDefault="00211F9C">
      <w:pPr>
        <w:jc w:val="center"/>
        <w:rPr>
          <w:sz w:val="26"/>
          <w:szCs w:val="26"/>
        </w:rPr>
      </w:pPr>
    </w:p>
    <w:p w14:paraId="69378F10" w14:textId="77777777" w:rsidR="00211F9C" w:rsidRDefault="00211F9C">
      <w:pPr>
        <w:jc w:val="center"/>
        <w:rPr>
          <w:sz w:val="26"/>
          <w:szCs w:val="26"/>
        </w:rPr>
      </w:pPr>
    </w:p>
    <w:p w14:paraId="137840AB" w14:textId="1230B39E" w:rsidR="00211F9C" w:rsidRDefault="00211F9C">
      <w:pPr>
        <w:jc w:val="center"/>
        <w:rPr>
          <w:rStyle w:val="a8"/>
          <w:i w:val="0"/>
          <w:iCs w:val="0"/>
          <w:color w:val="000000"/>
          <w:szCs w:val="24"/>
        </w:rPr>
      </w:pPr>
      <w:r>
        <w:rPr>
          <w:rFonts w:eastAsia="TimesNewRomanPSMT"/>
          <w:sz w:val="26"/>
          <w:szCs w:val="26"/>
        </w:rPr>
        <w:t>Рязань 20</w:t>
      </w:r>
      <w:r w:rsidR="00784DA2">
        <w:rPr>
          <w:rFonts w:eastAsia="TimesNewRomanPSMT"/>
          <w:sz w:val="26"/>
          <w:szCs w:val="26"/>
        </w:rPr>
        <w:t>2</w:t>
      </w:r>
      <w:r w:rsidR="00077A60">
        <w:rPr>
          <w:rFonts w:eastAsia="TimesNewRomanPSMT"/>
          <w:sz w:val="26"/>
          <w:szCs w:val="26"/>
          <w:lang w:val="en-US"/>
        </w:rPr>
        <w:t>2</w:t>
      </w:r>
      <w:r>
        <w:rPr>
          <w:rFonts w:eastAsia="TimesNewRomanPSMT"/>
          <w:sz w:val="26"/>
          <w:szCs w:val="26"/>
        </w:rPr>
        <w:t xml:space="preserve"> г.</w:t>
      </w:r>
    </w:p>
    <w:p w14:paraId="07558A29" w14:textId="77777777" w:rsidR="00211F9C" w:rsidRDefault="00211F9C">
      <w:pPr>
        <w:pStyle w:val="af3"/>
        <w:pageBreakBefore/>
        <w:spacing w:line="240" w:lineRule="auto"/>
        <w:ind w:firstLine="708"/>
        <w:jc w:val="both"/>
        <w:rPr>
          <w:rStyle w:val="a8"/>
          <w:b w:val="0"/>
          <w:bCs w:val="0"/>
          <w:color w:val="000000"/>
          <w:sz w:val="24"/>
          <w:szCs w:val="24"/>
        </w:rPr>
      </w:pPr>
      <w:r>
        <w:rPr>
          <w:rStyle w:val="a8"/>
          <w:b w:val="0"/>
          <w:bCs w:val="0"/>
          <w:color w:val="000000"/>
          <w:sz w:val="24"/>
          <w:szCs w:val="24"/>
        </w:rPr>
        <w:lastRenderedPageBreak/>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Pr>
          <w:rStyle w:val="a8"/>
          <w:b w:val="0"/>
          <w:bCs w:val="0"/>
          <w:color w:val="000000"/>
          <w:sz w:val="24"/>
          <w:szCs w:val="24"/>
        </w:rPr>
        <w:t>обучающимися</w:t>
      </w:r>
      <w:proofErr w:type="gramEnd"/>
      <w:r>
        <w:rPr>
          <w:rStyle w:val="a8"/>
          <w:b w:val="0"/>
          <w:bCs w:val="0"/>
          <w:color w:val="000000"/>
          <w:sz w:val="24"/>
          <w:szCs w:val="24"/>
        </w:rPr>
        <w:t xml:space="preserve"> данной дисциплины как части основной профессиональной образовательной программы.</w:t>
      </w:r>
    </w:p>
    <w:p w14:paraId="77A1F68C" w14:textId="77777777" w:rsidR="00211F9C" w:rsidRDefault="00211F9C">
      <w:pPr>
        <w:pStyle w:val="af3"/>
        <w:spacing w:line="240" w:lineRule="auto"/>
        <w:ind w:firstLine="708"/>
        <w:jc w:val="both"/>
        <w:rPr>
          <w:rStyle w:val="a8"/>
          <w:b w:val="0"/>
          <w:bCs w:val="0"/>
          <w:color w:val="000000"/>
          <w:sz w:val="24"/>
          <w:szCs w:val="24"/>
        </w:rPr>
      </w:pPr>
      <w:r>
        <w:rPr>
          <w:rStyle w:val="a8"/>
          <w:b w:val="0"/>
          <w:bCs w:val="0"/>
          <w:color w:val="000000"/>
          <w:sz w:val="24"/>
          <w:szCs w:val="24"/>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14:paraId="1B7C46C8" w14:textId="77777777" w:rsidR="00211F9C" w:rsidRDefault="00211F9C">
      <w:pPr>
        <w:pStyle w:val="af3"/>
        <w:spacing w:line="240" w:lineRule="auto"/>
        <w:ind w:firstLine="708"/>
        <w:jc w:val="both"/>
        <w:rPr>
          <w:rStyle w:val="a8"/>
          <w:b w:val="0"/>
          <w:bCs w:val="0"/>
          <w:color w:val="000000"/>
          <w:sz w:val="24"/>
          <w:szCs w:val="24"/>
        </w:rPr>
      </w:pPr>
      <w:r>
        <w:rPr>
          <w:rStyle w:val="a8"/>
          <w:b w:val="0"/>
          <w:bCs w:val="0"/>
          <w:color w:val="000000"/>
          <w:sz w:val="24"/>
          <w:szCs w:val="24"/>
        </w:rPr>
        <w:t xml:space="preserve">Основная задача – обеспечить оценку уровня </w:t>
      </w:r>
      <w:proofErr w:type="spellStart"/>
      <w:r>
        <w:rPr>
          <w:rStyle w:val="a8"/>
          <w:b w:val="0"/>
          <w:bCs w:val="0"/>
          <w:color w:val="000000"/>
          <w:sz w:val="24"/>
          <w:szCs w:val="24"/>
        </w:rPr>
        <w:t>сформированности</w:t>
      </w:r>
      <w:proofErr w:type="spellEnd"/>
      <w:r>
        <w:rPr>
          <w:rStyle w:val="a8"/>
          <w:b w:val="0"/>
          <w:bCs w:val="0"/>
          <w:color w:val="000000"/>
          <w:sz w:val="24"/>
          <w:szCs w:val="24"/>
        </w:rPr>
        <w:t xml:space="preserve"> общекультурных, общепрофессиональных и профессиональных компетенций, приобретаемых </w:t>
      </w:r>
      <w:proofErr w:type="gramStart"/>
      <w:r>
        <w:rPr>
          <w:rStyle w:val="a8"/>
          <w:b w:val="0"/>
          <w:bCs w:val="0"/>
          <w:color w:val="000000"/>
          <w:sz w:val="24"/>
          <w:szCs w:val="24"/>
        </w:rPr>
        <w:t>обучающимся</w:t>
      </w:r>
      <w:proofErr w:type="gramEnd"/>
      <w:r>
        <w:rPr>
          <w:rStyle w:val="a8"/>
          <w:b w:val="0"/>
          <w:bCs w:val="0"/>
          <w:color w:val="000000"/>
          <w:sz w:val="24"/>
          <w:szCs w:val="24"/>
        </w:rPr>
        <w:t xml:space="preserve"> в соответствии с этими требованиями.</w:t>
      </w:r>
    </w:p>
    <w:p w14:paraId="09B42C1E" w14:textId="77777777" w:rsidR="00211F9C" w:rsidRDefault="00211F9C">
      <w:pPr>
        <w:pStyle w:val="af3"/>
        <w:spacing w:line="240" w:lineRule="auto"/>
        <w:ind w:firstLine="708"/>
        <w:jc w:val="both"/>
        <w:rPr>
          <w:rStyle w:val="a8"/>
          <w:b w:val="0"/>
          <w:bCs w:val="0"/>
          <w:color w:val="000000"/>
          <w:sz w:val="24"/>
          <w:szCs w:val="24"/>
        </w:rPr>
      </w:pPr>
      <w:r>
        <w:rPr>
          <w:rStyle w:val="a8"/>
          <w:b w:val="0"/>
          <w:bCs w:val="0"/>
          <w:color w:val="000000"/>
          <w:sz w:val="24"/>
          <w:szCs w:val="24"/>
        </w:rPr>
        <w:t>Контроль знаний проводится в форме текущего контроля и промежуточной аттестации.</w:t>
      </w:r>
    </w:p>
    <w:p w14:paraId="600D3CFC" w14:textId="77777777" w:rsidR="00211F9C" w:rsidRDefault="00211F9C">
      <w:pPr>
        <w:pStyle w:val="af3"/>
        <w:spacing w:line="240" w:lineRule="auto"/>
        <w:ind w:firstLine="708"/>
        <w:jc w:val="both"/>
        <w:rPr>
          <w:rStyle w:val="a8"/>
          <w:b w:val="0"/>
          <w:bCs w:val="0"/>
          <w:color w:val="000000"/>
          <w:sz w:val="24"/>
          <w:szCs w:val="24"/>
        </w:rPr>
      </w:pPr>
      <w:r>
        <w:rPr>
          <w:rStyle w:val="a8"/>
          <w:b w:val="0"/>
          <w:bCs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14:paraId="76E97153" w14:textId="77777777" w:rsidR="00211F9C" w:rsidRDefault="00211F9C">
      <w:pPr>
        <w:pStyle w:val="af3"/>
        <w:spacing w:line="240" w:lineRule="auto"/>
        <w:ind w:firstLine="708"/>
        <w:jc w:val="both"/>
        <w:rPr>
          <w:rStyle w:val="a8"/>
          <w:b w:val="0"/>
          <w:bCs w:val="0"/>
          <w:color w:val="000000"/>
          <w:sz w:val="24"/>
          <w:szCs w:val="24"/>
        </w:rPr>
      </w:pPr>
      <w:r>
        <w:rPr>
          <w:rStyle w:val="a8"/>
          <w:b w:val="0"/>
          <w:bCs w:val="0"/>
          <w:color w:val="000000"/>
          <w:sz w:val="24"/>
          <w:szCs w:val="24"/>
        </w:rPr>
        <w:t xml:space="preserve">К контролю текущей успеваемости относятся проверка знаний, умений и навыков, приобретенных </w:t>
      </w:r>
      <w:proofErr w:type="gramStart"/>
      <w:r>
        <w:rPr>
          <w:rStyle w:val="a8"/>
          <w:b w:val="0"/>
          <w:bCs w:val="0"/>
          <w:color w:val="000000"/>
          <w:sz w:val="24"/>
          <w:szCs w:val="24"/>
        </w:rPr>
        <w:t>обучающимися</w:t>
      </w:r>
      <w:proofErr w:type="gramEnd"/>
      <w:r>
        <w:rPr>
          <w:rStyle w:val="a8"/>
          <w:b w:val="0"/>
          <w:bCs w:val="0"/>
          <w:color w:val="000000"/>
          <w:sz w:val="24"/>
          <w:szCs w:val="24"/>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14:paraId="74AD7EED" w14:textId="77777777" w:rsidR="00211F9C" w:rsidRDefault="00211F9C">
      <w:pPr>
        <w:pStyle w:val="af3"/>
        <w:spacing w:line="240" w:lineRule="auto"/>
        <w:ind w:firstLine="708"/>
        <w:jc w:val="both"/>
        <w:rPr>
          <w:rStyle w:val="a8"/>
          <w:b w:val="0"/>
          <w:bCs w:val="0"/>
          <w:color w:val="000000"/>
          <w:sz w:val="24"/>
          <w:szCs w:val="24"/>
        </w:rPr>
      </w:pPr>
      <w:r>
        <w:rPr>
          <w:rStyle w:val="a8"/>
          <w:b w:val="0"/>
          <w:bCs w:val="0"/>
          <w:color w:val="000000"/>
          <w:sz w:val="24"/>
          <w:szCs w:val="24"/>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14:paraId="3EEB3B04" w14:textId="77777777" w:rsidR="00211F9C" w:rsidRPr="00724669" w:rsidRDefault="00211F9C">
      <w:pPr>
        <w:pStyle w:val="af3"/>
        <w:spacing w:line="240" w:lineRule="auto"/>
        <w:ind w:firstLine="708"/>
        <w:jc w:val="both"/>
        <w:rPr>
          <w:rStyle w:val="a8"/>
          <w:b w:val="0"/>
          <w:bCs w:val="0"/>
          <w:color w:val="FF0000"/>
          <w:sz w:val="24"/>
          <w:szCs w:val="24"/>
        </w:rPr>
      </w:pPr>
      <w:r>
        <w:rPr>
          <w:rStyle w:val="a8"/>
          <w:b w:val="0"/>
          <w:bCs w:val="0"/>
          <w:color w:val="000000"/>
          <w:sz w:val="24"/>
          <w:szCs w:val="24"/>
        </w:rPr>
        <w:t xml:space="preserve">Промежуточный контроль по дисциплине осуществляется проведением экзамена и теоретического зачета. </w:t>
      </w:r>
    </w:p>
    <w:p w14:paraId="6143D81A" w14:textId="77777777" w:rsidR="00211F9C" w:rsidRDefault="00211F9C">
      <w:pPr>
        <w:pStyle w:val="af3"/>
        <w:spacing w:line="240" w:lineRule="auto"/>
        <w:ind w:firstLine="708"/>
        <w:jc w:val="both"/>
        <w:rPr>
          <w:rStyle w:val="a8"/>
          <w:b w:val="0"/>
          <w:bCs w:val="0"/>
          <w:color w:val="000000"/>
          <w:sz w:val="24"/>
          <w:szCs w:val="24"/>
        </w:rPr>
      </w:pPr>
      <w:r>
        <w:rPr>
          <w:rStyle w:val="a8"/>
          <w:b w:val="0"/>
          <w:bCs w:val="0"/>
          <w:color w:val="000000"/>
          <w:sz w:val="24"/>
          <w:szCs w:val="24"/>
        </w:rPr>
        <w:t>Форма проведения экзамена – письменный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w:t>
      </w:r>
      <w:r w:rsidR="00724669">
        <w:rPr>
          <w:rStyle w:val="a8"/>
          <w:b w:val="0"/>
          <w:bCs w:val="0"/>
          <w:color w:val="000000"/>
          <w:sz w:val="24"/>
          <w:szCs w:val="24"/>
        </w:rPr>
        <w:t xml:space="preserve">. </w:t>
      </w:r>
      <w:proofErr w:type="gramStart"/>
      <w:r>
        <w:rPr>
          <w:rStyle w:val="a8"/>
          <w:b w:val="0"/>
          <w:bCs w:val="0"/>
          <w:color w:val="000000"/>
          <w:sz w:val="24"/>
          <w:szCs w:val="24"/>
        </w:rPr>
        <w:t>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proofErr w:type="gramEnd"/>
    </w:p>
    <w:p w14:paraId="02C63A83" w14:textId="77777777" w:rsidR="001125AB" w:rsidRPr="004B4C4C" w:rsidRDefault="00211F9C" w:rsidP="001125AB">
      <w:pPr>
        <w:pStyle w:val="af3"/>
        <w:spacing w:line="240" w:lineRule="auto"/>
        <w:ind w:firstLine="708"/>
        <w:jc w:val="both"/>
        <w:rPr>
          <w:rStyle w:val="a8"/>
          <w:b w:val="0"/>
          <w:bCs w:val="0"/>
          <w:color w:val="000000"/>
          <w:sz w:val="24"/>
          <w:szCs w:val="24"/>
        </w:rPr>
      </w:pPr>
      <w:r w:rsidRPr="001125AB">
        <w:rPr>
          <w:rStyle w:val="a8"/>
          <w:b w:val="0"/>
          <w:bCs w:val="0"/>
          <w:sz w:val="24"/>
          <w:szCs w:val="24"/>
        </w:rPr>
        <w:t xml:space="preserve">Форма проведения теоретического зачета – </w:t>
      </w:r>
      <w:r w:rsidR="001125AB" w:rsidRPr="001125AB">
        <w:rPr>
          <w:rStyle w:val="a8"/>
          <w:b w:val="0"/>
          <w:bCs w:val="0"/>
          <w:sz w:val="24"/>
          <w:szCs w:val="24"/>
        </w:rPr>
        <w:t>письменный ответ по утвержденным</w:t>
      </w:r>
      <w:r w:rsidR="001125AB">
        <w:rPr>
          <w:rStyle w:val="a8"/>
          <w:b w:val="0"/>
          <w:bCs w:val="0"/>
          <w:color w:val="000000"/>
          <w:sz w:val="24"/>
          <w:szCs w:val="24"/>
        </w:rPr>
        <w:t xml:space="preserve"> экзаменационным билетам, сформулированным с учетом содержания учебной дисциплины. В экзаменационный билет включается два теоретических вопроса. </w:t>
      </w:r>
    </w:p>
    <w:p w14:paraId="09BF57A2" w14:textId="77777777" w:rsidR="00D169B3" w:rsidRPr="002A339A" w:rsidRDefault="00D169B3" w:rsidP="001125AB">
      <w:pPr>
        <w:pStyle w:val="af3"/>
        <w:spacing w:line="240" w:lineRule="auto"/>
        <w:ind w:firstLine="708"/>
        <w:jc w:val="both"/>
        <w:rPr>
          <w:rStyle w:val="a8"/>
          <w:b w:val="0"/>
          <w:bCs w:val="0"/>
          <w:color w:val="000000"/>
          <w:sz w:val="28"/>
          <w:szCs w:val="28"/>
        </w:rPr>
      </w:pPr>
      <w:r w:rsidRPr="002A339A">
        <w:rPr>
          <w:rStyle w:val="a8"/>
          <w:b w:val="0"/>
          <w:bCs w:val="0"/>
          <w:color w:val="000000"/>
          <w:sz w:val="28"/>
          <w:szCs w:val="28"/>
        </w:rPr>
        <w:t>Паспорт фонда оценочных средств по дисциплине</w:t>
      </w:r>
    </w:p>
    <w:p w14:paraId="0C91A37F" w14:textId="77777777" w:rsidR="00D169B3" w:rsidRPr="002A339A" w:rsidRDefault="00D169B3" w:rsidP="00D169B3">
      <w:pPr>
        <w:tabs>
          <w:tab w:val="left" w:pos="1138"/>
        </w:tabs>
        <w:jc w:val="center"/>
        <w:rPr>
          <w:b/>
          <w:sz w:val="28"/>
          <w:szCs w:val="28"/>
        </w:rPr>
      </w:pPr>
    </w:p>
    <w:p w14:paraId="4A39E7BD" w14:textId="77777777" w:rsidR="00D169B3" w:rsidRPr="0051320D" w:rsidRDefault="00D169B3" w:rsidP="00D169B3">
      <w:pPr>
        <w:tabs>
          <w:tab w:val="left" w:pos="1138"/>
        </w:tabs>
        <w:jc w:val="center"/>
        <w:rPr>
          <w:b/>
          <w:sz w:val="28"/>
          <w:szCs w:val="28"/>
        </w:rPr>
      </w:pPr>
      <w:r w:rsidRPr="002A339A">
        <w:rPr>
          <w:b/>
          <w:sz w:val="28"/>
          <w:szCs w:val="28"/>
        </w:rPr>
        <w:t>Модуль 1</w:t>
      </w:r>
    </w:p>
    <w:tbl>
      <w:tblPr>
        <w:tblW w:w="9747" w:type="dxa"/>
        <w:tblLayout w:type="fixed"/>
        <w:tblLook w:val="0000" w:firstRow="0" w:lastRow="0" w:firstColumn="0" w:lastColumn="0" w:noHBand="0" w:noVBand="0"/>
      </w:tblPr>
      <w:tblGrid>
        <w:gridCol w:w="674"/>
        <w:gridCol w:w="5246"/>
        <w:gridCol w:w="1848"/>
        <w:gridCol w:w="1979"/>
      </w:tblGrid>
      <w:tr w:rsidR="00D169B3" w:rsidRPr="00841702" w14:paraId="5F69C9DD" w14:textId="77777777" w:rsidTr="001D6E98">
        <w:trPr>
          <w:cantSplit/>
          <w:trHeight w:val="276"/>
        </w:trPr>
        <w:tc>
          <w:tcPr>
            <w:tcW w:w="674" w:type="dxa"/>
            <w:vMerge w:val="restart"/>
            <w:tcBorders>
              <w:top w:val="single" w:sz="4" w:space="0" w:color="000000"/>
              <w:left w:val="single" w:sz="4" w:space="0" w:color="000000"/>
              <w:bottom w:val="single" w:sz="4" w:space="0" w:color="000000"/>
              <w:right w:val="nil"/>
            </w:tcBorders>
          </w:tcPr>
          <w:p w14:paraId="2A7C197A" w14:textId="77777777" w:rsidR="00D169B3" w:rsidRPr="00841702" w:rsidRDefault="00D169B3" w:rsidP="00095470">
            <w:pPr>
              <w:snapToGrid w:val="0"/>
              <w:jc w:val="both"/>
              <w:rPr>
                <w:b/>
              </w:rPr>
            </w:pPr>
            <w:r w:rsidRPr="00841702">
              <w:rPr>
                <w:b/>
              </w:rPr>
              <w:t xml:space="preserve">№ </w:t>
            </w:r>
            <w:proofErr w:type="gramStart"/>
            <w:r w:rsidRPr="00841702">
              <w:rPr>
                <w:b/>
              </w:rPr>
              <w:t>п</w:t>
            </w:r>
            <w:proofErr w:type="gramEnd"/>
            <w:r w:rsidRPr="00841702">
              <w:rPr>
                <w:b/>
              </w:rPr>
              <w:t>/п</w:t>
            </w:r>
          </w:p>
        </w:tc>
        <w:tc>
          <w:tcPr>
            <w:tcW w:w="5246" w:type="dxa"/>
            <w:vMerge w:val="restart"/>
            <w:tcBorders>
              <w:top w:val="single" w:sz="4" w:space="0" w:color="000000"/>
              <w:left w:val="single" w:sz="4" w:space="0" w:color="000000"/>
              <w:bottom w:val="single" w:sz="4" w:space="0" w:color="000000"/>
              <w:right w:val="nil"/>
            </w:tcBorders>
          </w:tcPr>
          <w:p w14:paraId="75EA2BC4" w14:textId="77777777" w:rsidR="00D169B3" w:rsidRPr="002662EB" w:rsidRDefault="00D169B3" w:rsidP="00095470">
            <w:pPr>
              <w:pStyle w:val="ab"/>
              <w:widowControl w:val="0"/>
              <w:jc w:val="center"/>
            </w:pPr>
            <w:r w:rsidRPr="002662EB">
              <w:rPr>
                <w:rStyle w:val="11"/>
                <w:b/>
                <w:bCs/>
                <w:color w:val="000000"/>
              </w:rPr>
              <w:t>Контролируемые разделы (темы) дисциплины</w:t>
            </w:r>
          </w:p>
          <w:p w14:paraId="339E053A" w14:textId="77777777" w:rsidR="00D169B3" w:rsidRPr="002662EB" w:rsidRDefault="00D169B3" w:rsidP="00095470">
            <w:pPr>
              <w:pStyle w:val="2"/>
              <w:numPr>
                <w:ilvl w:val="1"/>
                <w:numId w:val="0"/>
              </w:numPr>
              <w:tabs>
                <w:tab w:val="num" w:pos="576"/>
                <w:tab w:val="center" w:pos="1805"/>
                <w:tab w:val="left" w:pos="2655"/>
              </w:tabs>
              <w:snapToGrid w:val="0"/>
              <w:rPr>
                <w:sz w:val="20"/>
              </w:rPr>
            </w:pPr>
            <w:r w:rsidRPr="002662EB">
              <w:rPr>
                <w:rStyle w:val="11"/>
                <w:color w:val="000000"/>
              </w:rPr>
              <w:t>(результаты по разделам)</w:t>
            </w:r>
          </w:p>
        </w:tc>
        <w:tc>
          <w:tcPr>
            <w:tcW w:w="1848" w:type="dxa"/>
            <w:vMerge w:val="restart"/>
            <w:tcBorders>
              <w:top w:val="single" w:sz="4" w:space="0" w:color="000000"/>
              <w:left w:val="single" w:sz="4" w:space="0" w:color="000000"/>
              <w:bottom w:val="single" w:sz="4" w:space="0" w:color="000000"/>
              <w:right w:val="nil"/>
            </w:tcBorders>
          </w:tcPr>
          <w:p w14:paraId="503B41D5" w14:textId="77777777" w:rsidR="00D169B3" w:rsidRPr="00A93211" w:rsidRDefault="00D169B3" w:rsidP="00095470">
            <w:pPr>
              <w:pStyle w:val="ab"/>
              <w:widowControl w:val="0"/>
              <w:jc w:val="center"/>
              <w:rPr>
                <w:b/>
                <w:bCs/>
                <w:color w:val="000000"/>
                <w:sz w:val="20"/>
              </w:rPr>
            </w:pPr>
            <w:r w:rsidRPr="00A93211">
              <w:rPr>
                <w:rStyle w:val="11"/>
                <w:b/>
                <w:bCs/>
                <w:color w:val="000000"/>
                <w:sz w:val="20"/>
                <w:szCs w:val="20"/>
              </w:rPr>
              <w:t>Код контролируемой компетенции (или её части)</w:t>
            </w:r>
          </w:p>
        </w:tc>
        <w:tc>
          <w:tcPr>
            <w:tcW w:w="1979" w:type="dxa"/>
            <w:vMerge w:val="restart"/>
            <w:tcBorders>
              <w:top w:val="single" w:sz="4" w:space="0" w:color="000000"/>
              <w:left w:val="single" w:sz="4" w:space="0" w:color="000000"/>
              <w:bottom w:val="single" w:sz="4" w:space="0" w:color="000000"/>
              <w:right w:val="single" w:sz="4" w:space="0" w:color="000000"/>
            </w:tcBorders>
          </w:tcPr>
          <w:p w14:paraId="0C597853" w14:textId="77777777" w:rsidR="00D169B3" w:rsidRPr="00A93211" w:rsidRDefault="00D169B3" w:rsidP="00095470">
            <w:pPr>
              <w:snapToGrid w:val="0"/>
              <w:jc w:val="center"/>
              <w:rPr>
                <w:b/>
                <w:sz w:val="20"/>
              </w:rPr>
            </w:pPr>
            <w:r w:rsidRPr="00A93211">
              <w:rPr>
                <w:b/>
                <w:sz w:val="20"/>
              </w:rPr>
              <w:t>Вид, метод, форма оценочного мероприятия</w:t>
            </w:r>
          </w:p>
        </w:tc>
      </w:tr>
      <w:tr w:rsidR="00D169B3" w:rsidRPr="00841702" w14:paraId="6AA2F751" w14:textId="77777777" w:rsidTr="001D6E98">
        <w:trPr>
          <w:cantSplit/>
          <w:trHeight w:val="276"/>
        </w:trPr>
        <w:tc>
          <w:tcPr>
            <w:tcW w:w="674" w:type="dxa"/>
            <w:vMerge/>
            <w:tcBorders>
              <w:top w:val="single" w:sz="4" w:space="0" w:color="000000"/>
              <w:left w:val="single" w:sz="4" w:space="0" w:color="000000"/>
              <w:bottom w:val="single" w:sz="4" w:space="0" w:color="000000"/>
              <w:right w:val="nil"/>
            </w:tcBorders>
            <w:vAlign w:val="center"/>
          </w:tcPr>
          <w:p w14:paraId="78720896" w14:textId="77777777" w:rsidR="00D169B3" w:rsidRPr="00841702" w:rsidRDefault="00D169B3" w:rsidP="00095470">
            <w:pPr>
              <w:rPr>
                <w:b/>
              </w:rPr>
            </w:pPr>
          </w:p>
        </w:tc>
        <w:tc>
          <w:tcPr>
            <w:tcW w:w="5246" w:type="dxa"/>
            <w:vMerge/>
            <w:tcBorders>
              <w:top w:val="single" w:sz="4" w:space="0" w:color="000000"/>
              <w:left w:val="single" w:sz="4" w:space="0" w:color="000000"/>
              <w:bottom w:val="single" w:sz="4" w:space="0" w:color="000000"/>
              <w:right w:val="nil"/>
            </w:tcBorders>
            <w:vAlign w:val="center"/>
          </w:tcPr>
          <w:p w14:paraId="49C05282" w14:textId="77777777" w:rsidR="00D169B3" w:rsidRPr="00841702" w:rsidRDefault="00D169B3" w:rsidP="00095470">
            <w:pPr>
              <w:rPr>
                <w:b/>
                <w:bCs/>
              </w:rPr>
            </w:pPr>
          </w:p>
        </w:tc>
        <w:tc>
          <w:tcPr>
            <w:tcW w:w="1848" w:type="dxa"/>
            <w:vMerge/>
            <w:tcBorders>
              <w:top w:val="single" w:sz="4" w:space="0" w:color="000000"/>
              <w:left w:val="single" w:sz="4" w:space="0" w:color="000000"/>
              <w:bottom w:val="single" w:sz="4" w:space="0" w:color="000000"/>
              <w:right w:val="nil"/>
            </w:tcBorders>
            <w:vAlign w:val="center"/>
          </w:tcPr>
          <w:p w14:paraId="722A3458" w14:textId="77777777" w:rsidR="00D169B3" w:rsidRPr="00841702" w:rsidRDefault="00D169B3" w:rsidP="00095470">
            <w:pPr>
              <w:rPr>
                <w:b/>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14:paraId="5826FC1E" w14:textId="77777777" w:rsidR="00D169B3" w:rsidRPr="00841702" w:rsidRDefault="00D169B3" w:rsidP="00095470">
            <w:pPr>
              <w:rPr>
                <w:b/>
              </w:rPr>
            </w:pPr>
          </w:p>
        </w:tc>
      </w:tr>
      <w:tr w:rsidR="00D169B3" w:rsidRPr="004E5525" w14:paraId="4EAB603D" w14:textId="77777777" w:rsidTr="001D6E98">
        <w:tc>
          <w:tcPr>
            <w:tcW w:w="674" w:type="dxa"/>
            <w:tcBorders>
              <w:top w:val="single" w:sz="4" w:space="0" w:color="000000"/>
              <w:left w:val="single" w:sz="4" w:space="0" w:color="000000"/>
              <w:bottom w:val="single" w:sz="4" w:space="0" w:color="000000"/>
              <w:right w:val="nil"/>
            </w:tcBorders>
          </w:tcPr>
          <w:p w14:paraId="08F6D843" w14:textId="77777777" w:rsidR="00D169B3" w:rsidRPr="004E5525" w:rsidRDefault="00D169B3" w:rsidP="00095470">
            <w:pPr>
              <w:snapToGrid w:val="0"/>
              <w:jc w:val="center"/>
              <w:rPr>
                <w:szCs w:val="24"/>
              </w:rPr>
            </w:pPr>
            <w:r w:rsidRPr="004E5525">
              <w:rPr>
                <w:szCs w:val="24"/>
              </w:rPr>
              <w:t>1</w:t>
            </w:r>
          </w:p>
        </w:tc>
        <w:tc>
          <w:tcPr>
            <w:tcW w:w="5246" w:type="dxa"/>
            <w:tcBorders>
              <w:top w:val="single" w:sz="4" w:space="0" w:color="000000"/>
              <w:left w:val="single" w:sz="4" w:space="0" w:color="000000"/>
              <w:bottom w:val="single" w:sz="4" w:space="0" w:color="000000"/>
              <w:right w:val="nil"/>
            </w:tcBorders>
          </w:tcPr>
          <w:p w14:paraId="00D34328" w14:textId="77777777" w:rsidR="00D169B3" w:rsidRPr="004E5525" w:rsidRDefault="00D169B3" w:rsidP="00095470">
            <w:pPr>
              <w:snapToGrid w:val="0"/>
              <w:jc w:val="center"/>
              <w:rPr>
                <w:szCs w:val="24"/>
              </w:rPr>
            </w:pPr>
            <w:r w:rsidRPr="004E5525">
              <w:rPr>
                <w:szCs w:val="24"/>
              </w:rPr>
              <w:t>2</w:t>
            </w:r>
          </w:p>
        </w:tc>
        <w:tc>
          <w:tcPr>
            <w:tcW w:w="1848" w:type="dxa"/>
            <w:tcBorders>
              <w:top w:val="single" w:sz="4" w:space="0" w:color="000000"/>
              <w:left w:val="single" w:sz="4" w:space="0" w:color="000000"/>
              <w:bottom w:val="single" w:sz="4" w:space="0" w:color="000000"/>
              <w:right w:val="nil"/>
            </w:tcBorders>
          </w:tcPr>
          <w:p w14:paraId="43C40D94" w14:textId="77777777" w:rsidR="00D169B3" w:rsidRPr="004E5525" w:rsidRDefault="00D169B3" w:rsidP="00095470">
            <w:pPr>
              <w:snapToGrid w:val="0"/>
              <w:jc w:val="center"/>
              <w:rPr>
                <w:szCs w:val="24"/>
              </w:rPr>
            </w:pPr>
            <w:r w:rsidRPr="004E5525">
              <w:rPr>
                <w:szCs w:val="24"/>
              </w:rPr>
              <w:t>3</w:t>
            </w:r>
          </w:p>
        </w:tc>
        <w:tc>
          <w:tcPr>
            <w:tcW w:w="1979" w:type="dxa"/>
            <w:tcBorders>
              <w:top w:val="single" w:sz="4" w:space="0" w:color="000000"/>
              <w:left w:val="single" w:sz="4" w:space="0" w:color="000000"/>
              <w:bottom w:val="single" w:sz="4" w:space="0" w:color="000000"/>
              <w:right w:val="single" w:sz="4" w:space="0" w:color="000000"/>
            </w:tcBorders>
          </w:tcPr>
          <w:p w14:paraId="5349BB83" w14:textId="77777777" w:rsidR="00D169B3" w:rsidRPr="004E5525" w:rsidRDefault="00D169B3" w:rsidP="00095470">
            <w:pPr>
              <w:snapToGrid w:val="0"/>
              <w:jc w:val="center"/>
              <w:rPr>
                <w:szCs w:val="24"/>
              </w:rPr>
            </w:pPr>
            <w:r>
              <w:rPr>
                <w:szCs w:val="24"/>
              </w:rPr>
              <w:t>4</w:t>
            </w:r>
          </w:p>
        </w:tc>
      </w:tr>
      <w:tr w:rsidR="00D169B3" w:rsidRPr="00734297" w14:paraId="6DD5BF4D" w14:textId="77777777" w:rsidTr="001D6E98">
        <w:trPr>
          <w:trHeight w:val="882"/>
        </w:trPr>
        <w:tc>
          <w:tcPr>
            <w:tcW w:w="674" w:type="dxa"/>
            <w:tcBorders>
              <w:top w:val="single" w:sz="4" w:space="0" w:color="000000"/>
              <w:left w:val="single" w:sz="4" w:space="0" w:color="000000"/>
              <w:bottom w:val="single" w:sz="4" w:space="0" w:color="000000"/>
              <w:right w:val="nil"/>
            </w:tcBorders>
            <w:vAlign w:val="center"/>
          </w:tcPr>
          <w:p w14:paraId="1F97E139" w14:textId="77777777" w:rsidR="00D169B3" w:rsidRPr="003C0744" w:rsidRDefault="00D169B3" w:rsidP="00095470">
            <w:pPr>
              <w:jc w:val="center"/>
              <w:rPr>
                <w:szCs w:val="24"/>
              </w:rPr>
            </w:pPr>
            <w:r w:rsidRPr="003C0744">
              <w:rPr>
                <w:szCs w:val="24"/>
              </w:rPr>
              <w:t>1</w:t>
            </w:r>
          </w:p>
        </w:tc>
        <w:tc>
          <w:tcPr>
            <w:tcW w:w="5246" w:type="dxa"/>
            <w:tcBorders>
              <w:top w:val="single" w:sz="4" w:space="0" w:color="000000"/>
              <w:left w:val="single" w:sz="4" w:space="0" w:color="000000"/>
              <w:bottom w:val="single" w:sz="4" w:space="0" w:color="000000"/>
              <w:right w:val="nil"/>
            </w:tcBorders>
          </w:tcPr>
          <w:p w14:paraId="20A8121D" w14:textId="5080A6B0" w:rsidR="00D169B3" w:rsidRPr="00B25B70" w:rsidRDefault="00D169B3" w:rsidP="00095470">
            <w:pPr>
              <w:shd w:val="clear" w:color="auto" w:fill="FFFFFF"/>
              <w:tabs>
                <w:tab w:val="left" w:pos="326"/>
              </w:tabs>
              <w:snapToGrid w:val="0"/>
              <w:jc w:val="both"/>
              <w:rPr>
                <w:i/>
                <w:color w:val="000000"/>
                <w:spacing w:val="1"/>
                <w:szCs w:val="24"/>
              </w:rPr>
            </w:pPr>
            <w:r w:rsidRPr="003D38B4">
              <w:rPr>
                <w:i/>
                <w:color w:val="000000"/>
                <w:spacing w:val="1"/>
                <w:szCs w:val="24"/>
              </w:rPr>
              <w:t>1-</w:t>
            </w:r>
            <w:r w:rsidR="00B25B70">
              <w:rPr>
                <w:i/>
                <w:color w:val="000000"/>
                <w:spacing w:val="1"/>
                <w:szCs w:val="24"/>
              </w:rPr>
              <w:t>й</w:t>
            </w:r>
            <w:r w:rsidRPr="003D38B4">
              <w:rPr>
                <w:i/>
                <w:color w:val="000000"/>
                <w:spacing w:val="1"/>
                <w:szCs w:val="24"/>
              </w:rPr>
              <w:t xml:space="preserve"> </w:t>
            </w:r>
            <w:r w:rsidR="00B25B70">
              <w:rPr>
                <w:i/>
                <w:color w:val="000000"/>
                <w:spacing w:val="1"/>
                <w:szCs w:val="24"/>
              </w:rPr>
              <w:t>раздел</w:t>
            </w:r>
          </w:p>
          <w:p w14:paraId="6ACBA42C" w14:textId="77777777" w:rsidR="00D169B3" w:rsidRPr="003D38B4" w:rsidRDefault="00D169B3" w:rsidP="00095470">
            <w:pPr>
              <w:shd w:val="clear" w:color="auto" w:fill="FFFFFF"/>
              <w:tabs>
                <w:tab w:val="left" w:pos="326"/>
              </w:tabs>
              <w:jc w:val="both"/>
              <w:rPr>
                <w:i/>
                <w:color w:val="000000"/>
                <w:spacing w:val="1"/>
                <w:szCs w:val="24"/>
              </w:rPr>
            </w:pPr>
            <w:r w:rsidRPr="009B548D">
              <w:rPr>
                <w:szCs w:val="24"/>
              </w:rPr>
              <w:t>Основные понятия вычислительной техники и принципы построения ЭВМ</w:t>
            </w:r>
            <w:r w:rsidRPr="009B548D">
              <w:rPr>
                <w:bCs/>
                <w:color w:val="000000"/>
                <w:spacing w:val="1"/>
                <w:szCs w:val="24"/>
              </w:rPr>
              <w:t>.</w:t>
            </w:r>
          </w:p>
        </w:tc>
        <w:tc>
          <w:tcPr>
            <w:tcW w:w="1848" w:type="dxa"/>
            <w:tcBorders>
              <w:top w:val="single" w:sz="4" w:space="0" w:color="000000"/>
              <w:left w:val="single" w:sz="4" w:space="0" w:color="000000"/>
              <w:bottom w:val="single" w:sz="4" w:space="0" w:color="000000"/>
              <w:right w:val="nil"/>
            </w:tcBorders>
          </w:tcPr>
          <w:p w14:paraId="21660A52" w14:textId="0D99EF25" w:rsidR="00D169B3" w:rsidRDefault="00D169B3" w:rsidP="00095470">
            <w:pPr>
              <w:snapToGrid w:val="0"/>
              <w:jc w:val="center"/>
              <w:rPr>
                <w:szCs w:val="24"/>
              </w:rPr>
            </w:pPr>
            <w:bookmarkStart w:id="1" w:name="OLE_LINK99"/>
            <w:bookmarkStart w:id="2" w:name="OLE_LINK100"/>
            <w:bookmarkStart w:id="3" w:name="OLE_LINK101"/>
            <w:bookmarkStart w:id="4" w:name="OLE_LINK102"/>
            <w:bookmarkStart w:id="5" w:name="OLE_LINK103"/>
            <w:bookmarkStart w:id="6" w:name="OLE_LINK104"/>
            <w:bookmarkStart w:id="7" w:name="OLE_LINK105"/>
            <w:bookmarkStart w:id="8" w:name="OLE_LINK97"/>
            <w:bookmarkStart w:id="9" w:name="OLE_LINK98"/>
            <w:r>
              <w:rPr>
                <w:szCs w:val="24"/>
              </w:rPr>
              <w:t>ОПК-</w:t>
            </w:r>
            <w:bookmarkEnd w:id="1"/>
            <w:bookmarkEnd w:id="2"/>
            <w:bookmarkEnd w:id="3"/>
            <w:bookmarkEnd w:id="4"/>
            <w:bookmarkEnd w:id="5"/>
            <w:bookmarkEnd w:id="6"/>
            <w:bookmarkEnd w:id="7"/>
            <w:bookmarkEnd w:id="8"/>
            <w:bookmarkEnd w:id="9"/>
            <w:r>
              <w:rPr>
                <w:szCs w:val="24"/>
              </w:rPr>
              <w:t>7</w:t>
            </w:r>
            <w:r w:rsidR="003B4248">
              <w:rPr>
                <w:szCs w:val="24"/>
              </w:rPr>
              <w:t>.2</w:t>
            </w:r>
            <w:r w:rsidR="00B25B70">
              <w:rPr>
                <w:szCs w:val="24"/>
              </w:rPr>
              <w:t>-З</w:t>
            </w:r>
          </w:p>
          <w:p w14:paraId="6100F61E" w14:textId="65781237" w:rsidR="00B25B70" w:rsidRDefault="00B25B70" w:rsidP="00B25B70">
            <w:pPr>
              <w:snapToGrid w:val="0"/>
              <w:jc w:val="center"/>
              <w:rPr>
                <w:szCs w:val="24"/>
              </w:rPr>
            </w:pPr>
            <w:r>
              <w:rPr>
                <w:szCs w:val="24"/>
              </w:rPr>
              <w:t>ОПК-7.2-У</w:t>
            </w:r>
          </w:p>
          <w:p w14:paraId="62A6B9A3" w14:textId="0E59D348" w:rsidR="00D169B3" w:rsidRPr="00C867FA" w:rsidRDefault="008C5C54" w:rsidP="008C5C54">
            <w:pPr>
              <w:snapToGrid w:val="0"/>
              <w:jc w:val="center"/>
              <w:rPr>
                <w:szCs w:val="24"/>
              </w:rPr>
            </w:pPr>
            <w:r>
              <w:rPr>
                <w:szCs w:val="24"/>
              </w:rPr>
              <w:t>ОПК-7.2-В</w:t>
            </w:r>
          </w:p>
        </w:tc>
        <w:tc>
          <w:tcPr>
            <w:tcW w:w="1979" w:type="dxa"/>
            <w:tcBorders>
              <w:top w:val="single" w:sz="4" w:space="0" w:color="000000"/>
              <w:left w:val="single" w:sz="4" w:space="0" w:color="000000"/>
              <w:bottom w:val="single" w:sz="4" w:space="0" w:color="000000"/>
              <w:right w:val="single" w:sz="4" w:space="0" w:color="000000"/>
            </w:tcBorders>
          </w:tcPr>
          <w:p w14:paraId="16CA66C8" w14:textId="270B2E13" w:rsidR="00D169B3" w:rsidRPr="00B25B70" w:rsidRDefault="00D169B3" w:rsidP="008C5C54">
            <w:pPr>
              <w:snapToGrid w:val="0"/>
              <w:jc w:val="center"/>
              <w:rPr>
                <w:sz w:val="22"/>
              </w:rPr>
            </w:pPr>
            <w:r w:rsidRPr="00B25B70">
              <w:rPr>
                <w:sz w:val="22"/>
              </w:rPr>
              <w:t>Экзамен</w:t>
            </w:r>
            <w:r w:rsidR="008C5C54">
              <w:rPr>
                <w:sz w:val="22"/>
              </w:rPr>
              <w:t xml:space="preserve"> лабораторная работа</w:t>
            </w:r>
          </w:p>
        </w:tc>
      </w:tr>
      <w:tr w:rsidR="00D169B3" w:rsidRPr="00734297" w14:paraId="36723403" w14:textId="77777777" w:rsidTr="001D6E98">
        <w:tc>
          <w:tcPr>
            <w:tcW w:w="674" w:type="dxa"/>
            <w:tcBorders>
              <w:top w:val="single" w:sz="4" w:space="0" w:color="000000"/>
              <w:left w:val="single" w:sz="4" w:space="0" w:color="000000"/>
              <w:bottom w:val="single" w:sz="4" w:space="0" w:color="000000"/>
              <w:right w:val="nil"/>
            </w:tcBorders>
            <w:vAlign w:val="center"/>
          </w:tcPr>
          <w:p w14:paraId="3C18D31A" w14:textId="77777777" w:rsidR="00D169B3" w:rsidRPr="003C0744" w:rsidRDefault="00D169B3" w:rsidP="00095470">
            <w:pPr>
              <w:snapToGrid w:val="0"/>
              <w:jc w:val="center"/>
              <w:rPr>
                <w:szCs w:val="24"/>
              </w:rPr>
            </w:pPr>
            <w:r w:rsidRPr="003C0744">
              <w:rPr>
                <w:szCs w:val="24"/>
              </w:rPr>
              <w:t>2</w:t>
            </w:r>
          </w:p>
        </w:tc>
        <w:tc>
          <w:tcPr>
            <w:tcW w:w="5246" w:type="dxa"/>
            <w:tcBorders>
              <w:top w:val="single" w:sz="4" w:space="0" w:color="000000"/>
              <w:left w:val="single" w:sz="4" w:space="0" w:color="000000"/>
              <w:bottom w:val="single" w:sz="4" w:space="0" w:color="000000"/>
              <w:right w:val="nil"/>
            </w:tcBorders>
          </w:tcPr>
          <w:p w14:paraId="1F67561A" w14:textId="3DC3117C" w:rsidR="00D169B3" w:rsidRPr="003D38B4" w:rsidRDefault="00D169B3" w:rsidP="00095470">
            <w:pPr>
              <w:shd w:val="clear" w:color="auto" w:fill="FFFFFF"/>
              <w:tabs>
                <w:tab w:val="left" w:pos="326"/>
              </w:tabs>
              <w:snapToGrid w:val="0"/>
              <w:jc w:val="both"/>
              <w:rPr>
                <w:i/>
                <w:color w:val="000000"/>
                <w:spacing w:val="1"/>
                <w:szCs w:val="24"/>
              </w:rPr>
            </w:pPr>
            <w:r w:rsidRPr="003D38B4">
              <w:rPr>
                <w:i/>
                <w:color w:val="000000"/>
                <w:spacing w:val="1"/>
                <w:szCs w:val="24"/>
              </w:rPr>
              <w:t>2-</w:t>
            </w:r>
            <w:r w:rsidR="00B25B70">
              <w:rPr>
                <w:i/>
                <w:color w:val="000000"/>
                <w:spacing w:val="1"/>
                <w:szCs w:val="24"/>
              </w:rPr>
              <w:t>й</w:t>
            </w:r>
            <w:r w:rsidRPr="003D38B4">
              <w:rPr>
                <w:i/>
                <w:color w:val="000000"/>
                <w:spacing w:val="1"/>
                <w:szCs w:val="24"/>
              </w:rPr>
              <w:t xml:space="preserve"> </w:t>
            </w:r>
            <w:r w:rsidR="00B25B70">
              <w:rPr>
                <w:i/>
                <w:color w:val="000000"/>
                <w:spacing w:val="1"/>
                <w:szCs w:val="24"/>
              </w:rPr>
              <w:t>раздел</w:t>
            </w:r>
          </w:p>
          <w:p w14:paraId="5A5EEC20" w14:textId="77777777" w:rsidR="00D169B3" w:rsidRPr="003D38B4" w:rsidRDefault="00D169B3" w:rsidP="00095470">
            <w:pPr>
              <w:jc w:val="both"/>
              <w:rPr>
                <w:i/>
                <w:color w:val="000000"/>
                <w:spacing w:val="1"/>
                <w:szCs w:val="24"/>
              </w:rPr>
            </w:pPr>
            <w:r w:rsidRPr="003C03C2">
              <w:rPr>
                <w:szCs w:val="24"/>
              </w:rPr>
              <w:t>Организация памяти в ЭВМ.</w:t>
            </w:r>
          </w:p>
        </w:tc>
        <w:tc>
          <w:tcPr>
            <w:tcW w:w="1848" w:type="dxa"/>
            <w:tcBorders>
              <w:top w:val="single" w:sz="4" w:space="0" w:color="000000"/>
              <w:left w:val="single" w:sz="4" w:space="0" w:color="000000"/>
              <w:bottom w:val="single" w:sz="4" w:space="0" w:color="000000"/>
              <w:right w:val="nil"/>
            </w:tcBorders>
          </w:tcPr>
          <w:p w14:paraId="069568D0" w14:textId="54C3C4F2" w:rsidR="00D169B3" w:rsidRDefault="00D169B3" w:rsidP="00095470">
            <w:pPr>
              <w:snapToGrid w:val="0"/>
              <w:jc w:val="center"/>
              <w:rPr>
                <w:szCs w:val="24"/>
              </w:rPr>
            </w:pPr>
            <w:r>
              <w:rPr>
                <w:szCs w:val="24"/>
              </w:rPr>
              <w:t>ОПК-7</w:t>
            </w:r>
            <w:r w:rsidR="003B4248">
              <w:rPr>
                <w:szCs w:val="24"/>
              </w:rPr>
              <w:t>.1</w:t>
            </w:r>
            <w:r w:rsidR="00B25B70">
              <w:rPr>
                <w:szCs w:val="24"/>
              </w:rPr>
              <w:t>-З</w:t>
            </w:r>
          </w:p>
          <w:p w14:paraId="4773B3A5" w14:textId="75676E00" w:rsidR="00B25B70" w:rsidRDefault="00B25B70" w:rsidP="00B25B70">
            <w:pPr>
              <w:snapToGrid w:val="0"/>
              <w:jc w:val="center"/>
              <w:rPr>
                <w:szCs w:val="24"/>
              </w:rPr>
            </w:pPr>
            <w:r>
              <w:rPr>
                <w:szCs w:val="24"/>
              </w:rPr>
              <w:t>ОПК-7.1-У</w:t>
            </w:r>
          </w:p>
          <w:p w14:paraId="2CE2973B" w14:textId="1EF09391" w:rsidR="00D169B3" w:rsidRPr="00C867FA" w:rsidRDefault="008C5C54" w:rsidP="008C5C54">
            <w:pPr>
              <w:snapToGrid w:val="0"/>
              <w:jc w:val="center"/>
              <w:rPr>
                <w:szCs w:val="24"/>
              </w:rPr>
            </w:pPr>
            <w:r>
              <w:rPr>
                <w:szCs w:val="24"/>
              </w:rPr>
              <w:t>ОПК-7.1-В</w:t>
            </w:r>
          </w:p>
        </w:tc>
        <w:tc>
          <w:tcPr>
            <w:tcW w:w="1979" w:type="dxa"/>
            <w:tcBorders>
              <w:top w:val="single" w:sz="4" w:space="0" w:color="000000"/>
              <w:left w:val="single" w:sz="4" w:space="0" w:color="000000"/>
              <w:bottom w:val="single" w:sz="4" w:space="0" w:color="000000"/>
              <w:right w:val="single" w:sz="4" w:space="0" w:color="000000"/>
            </w:tcBorders>
          </w:tcPr>
          <w:p w14:paraId="5788CECB" w14:textId="3FDAB825" w:rsidR="00D169B3" w:rsidRPr="00B25B70" w:rsidRDefault="00D169B3" w:rsidP="008C5C54">
            <w:pPr>
              <w:snapToGrid w:val="0"/>
              <w:jc w:val="center"/>
              <w:rPr>
                <w:sz w:val="22"/>
              </w:rPr>
            </w:pPr>
            <w:r w:rsidRPr="00B25B70">
              <w:rPr>
                <w:sz w:val="22"/>
              </w:rPr>
              <w:t>Экзамен</w:t>
            </w:r>
            <w:r w:rsidR="008C5C54">
              <w:rPr>
                <w:sz w:val="22"/>
              </w:rPr>
              <w:t xml:space="preserve"> лабораторная работа</w:t>
            </w:r>
          </w:p>
        </w:tc>
      </w:tr>
      <w:tr w:rsidR="00D169B3" w:rsidRPr="00734297" w14:paraId="3A874FDA" w14:textId="77777777" w:rsidTr="001D6E98">
        <w:tc>
          <w:tcPr>
            <w:tcW w:w="674" w:type="dxa"/>
            <w:tcBorders>
              <w:top w:val="single" w:sz="4" w:space="0" w:color="000000"/>
              <w:left w:val="single" w:sz="4" w:space="0" w:color="000000"/>
              <w:bottom w:val="single" w:sz="4" w:space="0" w:color="000000"/>
              <w:right w:val="nil"/>
            </w:tcBorders>
            <w:vAlign w:val="center"/>
          </w:tcPr>
          <w:p w14:paraId="56423101" w14:textId="77777777" w:rsidR="00D169B3" w:rsidRPr="003C0744" w:rsidRDefault="00D169B3" w:rsidP="00095470">
            <w:pPr>
              <w:snapToGrid w:val="0"/>
              <w:jc w:val="center"/>
              <w:rPr>
                <w:szCs w:val="24"/>
              </w:rPr>
            </w:pPr>
            <w:r w:rsidRPr="003C0744">
              <w:rPr>
                <w:szCs w:val="24"/>
              </w:rPr>
              <w:t>3</w:t>
            </w:r>
          </w:p>
        </w:tc>
        <w:tc>
          <w:tcPr>
            <w:tcW w:w="5246" w:type="dxa"/>
            <w:tcBorders>
              <w:top w:val="single" w:sz="4" w:space="0" w:color="000000"/>
              <w:left w:val="single" w:sz="4" w:space="0" w:color="000000"/>
              <w:bottom w:val="single" w:sz="4" w:space="0" w:color="000000"/>
              <w:right w:val="nil"/>
            </w:tcBorders>
          </w:tcPr>
          <w:p w14:paraId="445ECC01" w14:textId="7CEB0F2A" w:rsidR="00D169B3" w:rsidRPr="003D38B4" w:rsidRDefault="00D169B3" w:rsidP="00095470">
            <w:pPr>
              <w:shd w:val="clear" w:color="auto" w:fill="FFFFFF"/>
              <w:tabs>
                <w:tab w:val="left" w:pos="326"/>
              </w:tabs>
              <w:snapToGrid w:val="0"/>
              <w:jc w:val="both"/>
              <w:rPr>
                <w:i/>
                <w:color w:val="000000"/>
                <w:spacing w:val="1"/>
                <w:szCs w:val="24"/>
              </w:rPr>
            </w:pPr>
            <w:r w:rsidRPr="003D38B4">
              <w:rPr>
                <w:i/>
                <w:color w:val="000000"/>
                <w:spacing w:val="1"/>
                <w:szCs w:val="24"/>
              </w:rPr>
              <w:t>3-</w:t>
            </w:r>
            <w:r w:rsidR="00B25B70">
              <w:rPr>
                <w:i/>
                <w:color w:val="000000"/>
                <w:spacing w:val="1"/>
                <w:szCs w:val="24"/>
              </w:rPr>
              <w:t>й</w:t>
            </w:r>
            <w:r w:rsidRPr="003D38B4">
              <w:rPr>
                <w:i/>
                <w:color w:val="000000"/>
                <w:spacing w:val="1"/>
                <w:szCs w:val="24"/>
              </w:rPr>
              <w:t xml:space="preserve"> </w:t>
            </w:r>
            <w:r w:rsidR="00B25B70">
              <w:rPr>
                <w:i/>
                <w:color w:val="000000"/>
                <w:spacing w:val="1"/>
                <w:szCs w:val="24"/>
              </w:rPr>
              <w:t>раздел</w:t>
            </w:r>
          </w:p>
          <w:p w14:paraId="03C517A3" w14:textId="77777777" w:rsidR="00D169B3" w:rsidRPr="003D38B4" w:rsidRDefault="00D169B3" w:rsidP="00095470">
            <w:pPr>
              <w:shd w:val="clear" w:color="auto" w:fill="FFFFFF"/>
              <w:tabs>
                <w:tab w:val="left" w:pos="480"/>
              </w:tabs>
              <w:jc w:val="both"/>
              <w:rPr>
                <w:i/>
                <w:szCs w:val="24"/>
              </w:rPr>
            </w:pPr>
            <w:r w:rsidRPr="00D5379B">
              <w:rPr>
                <w:szCs w:val="24"/>
              </w:rPr>
              <w:t>Системные устройства вычислительной машины</w:t>
            </w:r>
          </w:p>
        </w:tc>
        <w:tc>
          <w:tcPr>
            <w:tcW w:w="1848" w:type="dxa"/>
            <w:tcBorders>
              <w:top w:val="single" w:sz="4" w:space="0" w:color="000000"/>
              <w:left w:val="single" w:sz="4" w:space="0" w:color="000000"/>
              <w:bottom w:val="single" w:sz="4" w:space="0" w:color="000000"/>
              <w:right w:val="nil"/>
            </w:tcBorders>
          </w:tcPr>
          <w:p w14:paraId="3B287074" w14:textId="71480D35" w:rsidR="00D169B3" w:rsidRDefault="00D169B3" w:rsidP="00095470">
            <w:pPr>
              <w:snapToGrid w:val="0"/>
              <w:jc w:val="center"/>
              <w:rPr>
                <w:szCs w:val="24"/>
              </w:rPr>
            </w:pPr>
            <w:r>
              <w:rPr>
                <w:szCs w:val="24"/>
              </w:rPr>
              <w:t>ОПК-7</w:t>
            </w:r>
            <w:r w:rsidR="003B4248">
              <w:rPr>
                <w:szCs w:val="24"/>
              </w:rPr>
              <w:t>.</w:t>
            </w:r>
            <w:r w:rsidR="00B25B70">
              <w:rPr>
                <w:szCs w:val="24"/>
              </w:rPr>
              <w:t>2-З</w:t>
            </w:r>
          </w:p>
          <w:p w14:paraId="003AC038" w14:textId="5FBFE975" w:rsidR="00B25B70" w:rsidRDefault="00B25B70" w:rsidP="00B25B70">
            <w:pPr>
              <w:snapToGrid w:val="0"/>
              <w:jc w:val="center"/>
              <w:rPr>
                <w:szCs w:val="24"/>
              </w:rPr>
            </w:pPr>
            <w:r>
              <w:rPr>
                <w:szCs w:val="24"/>
              </w:rPr>
              <w:t>ОПК-7.2-У</w:t>
            </w:r>
          </w:p>
          <w:p w14:paraId="196EDA60" w14:textId="72F35C3A" w:rsidR="00D169B3" w:rsidRPr="00C867FA" w:rsidRDefault="00B25B70" w:rsidP="008C5C54">
            <w:pPr>
              <w:snapToGrid w:val="0"/>
              <w:jc w:val="center"/>
              <w:rPr>
                <w:szCs w:val="24"/>
              </w:rPr>
            </w:pPr>
            <w:r>
              <w:rPr>
                <w:szCs w:val="24"/>
              </w:rPr>
              <w:t>ОПК-7.2-В</w:t>
            </w:r>
          </w:p>
        </w:tc>
        <w:tc>
          <w:tcPr>
            <w:tcW w:w="1979" w:type="dxa"/>
            <w:tcBorders>
              <w:top w:val="single" w:sz="4" w:space="0" w:color="000000"/>
              <w:left w:val="single" w:sz="4" w:space="0" w:color="000000"/>
              <w:bottom w:val="single" w:sz="4" w:space="0" w:color="000000"/>
              <w:right w:val="single" w:sz="4" w:space="0" w:color="000000"/>
            </w:tcBorders>
          </w:tcPr>
          <w:p w14:paraId="6EC5EFA4" w14:textId="31A54516" w:rsidR="00D169B3" w:rsidRPr="00B25B70" w:rsidRDefault="00D169B3" w:rsidP="008C5C54">
            <w:pPr>
              <w:snapToGrid w:val="0"/>
              <w:jc w:val="center"/>
              <w:rPr>
                <w:sz w:val="22"/>
              </w:rPr>
            </w:pPr>
            <w:r w:rsidRPr="00B25B70">
              <w:rPr>
                <w:sz w:val="22"/>
              </w:rPr>
              <w:t>Экзамен</w:t>
            </w:r>
            <w:r w:rsidR="008C5C54">
              <w:rPr>
                <w:sz w:val="22"/>
              </w:rPr>
              <w:t xml:space="preserve"> лабораторная работа</w:t>
            </w:r>
          </w:p>
        </w:tc>
      </w:tr>
      <w:tr w:rsidR="00D169B3" w:rsidRPr="00734297" w14:paraId="09BE90E3" w14:textId="77777777" w:rsidTr="001D6E98">
        <w:tc>
          <w:tcPr>
            <w:tcW w:w="674" w:type="dxa"/>
            <w:tcBorders>
              <w:top w:val="single" w:sz="4" w:space="0" w:color="000000"/>
              <w:left w:val="single" w:sz="4" w:space="0" w:color="000000"/>
              <w:bottom w:val="single" w:sz="4" w:space="0" w:color="000000"/>
              <w:right w:val="nil"/>
            </w:tcBorders>
            <w:vAlign w:val="center"/>
          </w:tcPr>
          <w:p w14:paraId="740F3FF9" w14:textId="77777777" w:rsidR="00D169B3" w:rsidRPr="003C0744" w:rsidRDefault="00D169B3" w:rsidP="00095470">
            <w:pPr>
              <w:snapToGrid w:val="0"/>
              <w:jc w:val="center"/>
              <w:rPr>
                <w:szCs w:val="24"/>
              </w:rPr>
            </w:pPr>
            <w:r w:rsidRPr="003C0744">
              <w:rPr>
                <w:szCs w:val="24"/>
              </w:rPr>
              <w:lastRenderedPageBreak/>
              <w:t>4</w:t>
            </w:r>
          </w:p>
        </w:tc>
        <w:tc>
          <w:tcPr>
            <w:tcW w:w="5246" w:type="dxa"/>
            <w:tcBorders>
              <w:top w:val="single" w:sz="4" w:space="0" w:color="000000"/>
              <w:left w:val="single" w:sz="4" w:space="0" w:color="000000"/>
              <w:bottom w:val="single" w:sz="4" w:space="0" w:color="000000"/>
              <w:right w:val="nil"/>
            </w:tcBorders>
          </w:tcPr>
          <w:p w14:paraId="0816353D" w14:textId="77777777" w:rsidR="00D169B3" w:rsidRPr="003D38B4" w:rsidRDefault="00D169B3" w:rsidP="00095470">
            <w:pPr>
              <w:shd w:val="clear" w:color="auto" w:fill="FFFFFF"/>
              <w:tabs>
                <w:tab w:val="left" w:pos="326"/>
              </w:tabs>
              <w:snapToGrid w:val="0"/>
              <w:jc w:val="both"/>
              <w:rPr>
                <w:i/>
                <w:color w:val="000000"/>
                <w:spacing w:val="1"/>
                <w:szCs w:val="24"/>
              </w:rPr>
            </w:pPr>
            <w:bookmarkStart w:id="10" w:name="OLE_LINK73"/>
            <w:bookmarkStart w:id="11" w:name="OLE_LINK74"/>
            <w:bookmarkStart w:id="12" w:name="OLE_LINK75"/>
            <w:bookmarkStart w:id="13" w:name="OLE_LINK76"/>
            <w:bookmarkStart w:id="14" w:name="OLE_LINK77"/>
            <w:r w:rsidRPr="003D38B4">
              <w:rPr>
                <w:i/>
                <w:color w:val="000000"/>
                <w:spacing w:val="1"/>
                <w:szCs w:val="24"/>
              </w:rPr>
              <w:t>4-я тема</w:t>
            </w:r>
          </w:p>
          <w:bookmarkEnd w:id="10"/>
          <w:bookmarkEnd w:id="11"/>
          <w:bookmarkEnd w:id="12"/>
          <w:bookmarkEnd w:id="13"/>
          <w:bookmarkEnd w:id="14"/>
          <w:p w14:paraId="57050959" w14:textId="77777777" w:rsidR="00D169B3" w:rsidRPr="003D38B4" w:rsidRDefault="00D169B3" w:rsidP="00095470">
            <w:pPr>
              <w:jc w:val="both"/>
              <w:rPr>
                <w:i/>
                <w:szCs w:val="24"/>
              </w:rPr>
            </w:pPr>
            <w:r w:rsidRPr="004529DF">
              <w:rPr>
                <w:szCs w:val="24"/>
              </w:rPr>
              <w:t>Основы микропроцессорной техники</w:t>
            </w:r>
            <w:r w:rsidRPr="004529DF">
              <w:rPr>
                <w:bCs/>
                <w:szCs w:val="24"/>
              </w:rPr>
              <w:t>.</w:t>
            </w:r>
          </w:p>
        </w:tc>
        <w:tc>
          <w:tcPr>
            <w:tcW w:w="1848" w:type="dxa"/>
            <w:tcBorders>
              <w:top w:val="single" w:sz="4" w:space="0" w:color="000000"/>
              <w:left w:val="single" w:sz="4" w:space="0" w:color="000000"/>
              <w:bottom w:val="single" w:sz="4" w:space="0" w:color="000000"/>
              <w:right w:val="nil"/>
            </w:tcBorders>
          </w:tcPr>
          <w:p w14:paraId="5A24DA11" w14:textId="77777777" w:rsidR="00B25B70" w:rsidRDefault="00B25B70" w:rsidP="00B25B70">
            <w:pPr>
              <w:snapToGrid w:val="0"/>
              <w:jc w:val="center"/>
              <w:rPr>
                <w:szCs w:val="24"/>
              </w:rPr>
            </w:pPr>
            <w:r>
              <w:rPr>
                <w:szCs w:val="24"/>
              </w:rPr>
              <w:t>ОПК-7.1-З</w:t>
            </w:r>
          </w:p>
          <w:p w14:paraId="52CE9B89" w14:textId="77777777" w:rsidR="00B25B70" w:rsidRDefault="00B25B70" w:rsidP="00B25B70">
            <w:pPr>
              <w:snapToGrid w:val="0"/>
              <w:jc w:val="center"/>
              <w:rPr>
                <w:szCs w:val="24"/>
              </w:rPr>
            </w:pPr>
            <w:r>
              <w:rPr>
                <w:szCs w:val="24"/>
              </w:rPr>
              <w:t>ОПК-7.1-У</w:t>
            </w:r>
          </w:p>
          <w:p w14:paraId="5B31BD0C" w14:textId="77777777" w:rsidR="00B25B70" w:rsidRDefault="00B25B70" w:rsidP="00B25B70">
            <w:pPr>
              <w:snapToGrid w:val="0"/>
              <w:jc w:val="center"/>
              <w:rPr>
                <w:szCs w:val="24"/>
              </w:rPr>
            </w:pPr>
            <w:r>
              <w:rPr>
                <w:szCs w:val="24"/>
              </w:rPr>
              <w:t>ОПК-7.1-В</w:t>
            </w:r>
          </w:p>
          <w:p w14:paraId="77449144" w14:textId="01CAB36A" w:rsidR="00D169B3" w:rsidRDefault="00D169B3" w:rsidP="00095470">
            <w:pPr>
              <w:snapToGrid w:val="0"/>
              <w:jc w:val="center"/>
              <w:rPr>
                <w:szCs w:val="24"/>
              </w:rPr>
            </w:pPr>
            <w:r>
              <w:rPr>
                <w:szCs w:val="24"/>
              </w:rPr>
              <w:t>ОПК-</w:t>
            </w:r>
            <w:r w:rsidR="003B4248">
              <w:rPr>
                <w:szCs w:val="24"/>
              </w:rPr>
              <w:t>7.2</w:t>
            </w:r>
            <w:r w:rsidR="00B25B70">
              <w:rPr>
                <w:szCs w:val="24"/>
              </w:rPr>
              <w:t>-З</w:t>
            </w:r>
          </w:p>
          <w:p w14:paraId="60211100" w14:textId="58518A07" w:rsidR="00B25B70" w:rsidRDefault="00B25B70" w:rsidP="00B25B70">
            <w:pPr>
              <w:snapToGrid w:val="0"/>
              <w:jc w:val="center"/>
              <w:rPr>
                <w:szCs w:val="24"/>
              </w:rPr>
            </w:pPr>
            <w:r>
              <w:rPr>
                <w:szCs w:val="24"/>
              </w:rPr>
              <w:t>ОПК-7.2-У</w:t>
            </w:r>
          </w:p>
          <w:p w14:paraId="1C85DA29" w14:textId="7D26084A" w:rsidR="00D169B3" w:rsidRPr="00C867FA" w:rsidRDefault="008C5C54" w:rsidP="008C5C54">
            <w:pPr>
              <w:snapToGrid w:val="0"/>
              <w:jc w:val="center"/>
              <w:rPr>
                <w:szCs w:val="24"/>
              </w:rPr>
            </w:pPr>
            <w:r>
              <w:rPr>
                <w:szCs w:val="24"/>
              </w:rPr>
              <w:t>ОПК-7.2-В</w:t>
            </w:r>
          </w:p>
        </w:tc>
        <w:tc>
          <w:tcPr>
            <w:tcW w:w="1979" w:type="dxa"/>
            <w:tcBorders>
              <w:top w:val="single" w:sz="4" w:space="0" w:color="000000"/>
              <w:left w:val="single" w:sz="4" w:space="0" w:color="000000"/>
              <w:bottom w:val="single" w:sz="4" w:space="0" w:color="000000"/>
              <w:right w:val="single" w:sz="4" w:space="0" w:color="000000"/>
            </w:tcBorders>
          </w:tcPr>
          <w:p w14:paraId="1E1E415F" w14:textId="7EE98302" w:rsidR="00D169B3" w:rsidRPr="00B25B70" w:rsidRDefault="00D169B3" w:rsidP="008C5C54">
            <w:pPr>
              <w:snapToGrid w:val="0"/>
              <w:jc w:val="center"/>
              <w:rPr>
                <w:sz w:val="22"/>
              </w:rPr>
            </w:pPr>
            <w:r w:rsidRPr="00B25B70">
              <w:rPr>
                <w:sz w:val="22"/>
              </w:rPr>
              <w:t>Экзамен</w:t>
            </w:r>
            <w:r w:rsidR="008C5C54">
              <w:rPr>
                <w:sz w:val="22"/>
              </w:rPr>
              <w:t xml:space="preserve"> лабораторная работа</w:t>
            </w:r>
          </w:p>
        </w:tc>
      </w:tr>
      <w:tr w:rsidR="00D169B3" w:rsidRPr="00734297" w14:paraId="265741D3" w14:textId="77777777" w:rsidTr="001D6E98">
        <w:tc>
          <w:tcPr>
            <w:tcW w:w="674" w:type="dxa"/>
            <w:tcBorders>
              <w:top w:val="single" w:sz="4" w:space="0" w:color="000000"/>
              <w:left w:val="single" w:sz="4" w:space="0" w:color="000000"/>
              <w:bottom w:val="single" w:sz="4" w:space="0" w:color="000000"/>
              <w:right w:val="nil"/>
            </w:tcBorders>
            <w:vAlign w:val="center"/>
          </w:tcPr>
          <w:p w14:paraId="6EC910DB" w14:textId="77777777" w:rsidR="00D169B3" w:rsidRPr="003C0744" w:rsidRDefault="00D169B3" w:rsidP="00095470">
            <w:pPr>
              <w:snapToGrid w:val="0"/>
              <w:jc w:val="center"/>
              <w:rPr>
                <w:szCs w:val="24"/>
              </w:rPr>
            </w:pPr>
            <w:r w:rsidRPr="003C0744">
              <w:rPr>
                <w:szCs w:val="24"/>
              </w:rPr>
              <w:t>5</w:t>
            </w:r>
          </w:p>
        </w:tc>
        <w:tc>
          <w:tcPr>
            <w:tcW w:w="5246" w:type="dxa"/>
            <w:tcBorders>
              <w:top w:val="single" w:sz="4" w:space="0" w:color="000000"/>
              <w:left w:val="single" w:sz="4" w:space="0" w:color="000000"/>
              <w:bottom w:val="single" w:sz="4" w:space="0" w:color="000000"/>
              <w:right w:val="nil"/>
            </w:tcBorders>
          </w:tcPr>
          <w:p w14:paraId="32988AD6" w14:textId="77777777" w:rsidR="00D169B3" w:rsidRPr="003D38B4" w:rsidRDefault="00D169B3" w:rsidP="00095470">
            <w:pPr>
              <w:shd w:val="clear" w:color="auto" w:fill="FFFFFF"/>
              <w:tabs>
                <w:tab w:val="left" w:pos="326"/>
              </w:tabs>
              <w:snapToGrid w:val="0"/>
              <w:jc w:val="both"/>
              <w:rPr>
                <w:i/>
                <w:color w:val="000000"/>
                <w:spacing w:val="1"/>
                <w:szCs w:val="24"/>
              </w:rPr>
            </w:pPr>
            <w:r w:rsidRPr="003D38B4">
              <w:rPr>
                <w:i/>
                <w:color w:val="000000"/>
                <w:spacing w:val="1"/>
                <w:szCs w:val="24"/>
              </w:rPr>
              <w:t>5-я тема</w:t>
            </w:r>
          </w:p>
          <w:p w14:paraId="2112EF2A" w14:textId="77777777" w:rsidR="00D169B3" w:rsidRPr="003D38B4" w:rsidRDefault="00D169B3" w:rsidP="00095470">
            <w:pPr>
              <w:shd w:val="clear" w:color="auto" w:fill="FFFFFF"/>
              <w:tabs>
                <w:tab w:val="left" w:pos="326"/>
              </w:tabs>
              <w:snapToGrid w:val="0"/>
              <w:jc w:val="both"/>
              <w:rPr>
                <w:i/>
                <w:color w:val="000000"/>
                <w:spacing w:val="1"/>
                <w:szCs w:val="24"/>
              </w:rPr>
            </w:pPr>
            <w:r w:rsidRPr="00DE5474">
              <w:rPr>
                <w:szCs w:val="24"/>
              </w:rPr>
              <w:t>Принципы обмена данными в ВМ. Интерфейсы ВМ.</w:t>
            </w:r>
          </w:p>
        </w:tc>
        <w:tc>
          <w:tcPr>
            <w:tcW w:w="1848" w:type="dxa"/>
            <w:tcBorders>
              <w:top w:val="single" w:sz="4" w:space="0" w:color="000000"/>
              <w:left w:val="single" w:sz="4" w:space="0" w:color="000000"/>
              <w:bottom w:val="single" w:sz="4" w:space="0" w:color="000000"/>
              <w:right w:val="nil"/>
            </w:tcBorders>
          </w:tcPr>
          <w:p w14:paraId="6E6DD34E" w14:textId="0163A88E" w:rsidR="00D169B3" w:rsidRDefault="00D169B3" w:rsidP="00095470">
            <w:pPr>
              <w:snapToGrid w:val="0"/>
              <w:jc w:val="center"/>
              <w:rPr>
                <w:szCs w:val="24"/>
              </w:rPr>
            </w:pPr>
            <w:r>
              <w:rPr>
                <w:szCs w:val="24"/>
              </w:rPr>
              <w:t>ОПК-</w:t>
            </w:r>
            <w:r w:rsidR="003B4248">
              <w:rPr>
                <w:szCs w:val="24"/>
              </w:rPr>
              <w:t>7.1</w:t>
            </w:r>
            <w:r w:rsidR="00B25B70">
              <w:rPr>
                <w:szCs w:val="24"/>
              </w:rPr>
              <w:t>-З</w:t>
            </w:r>
          </w:p>
          <w:p w14:paraId="1C4BB018" w14:textId="6745FABE" w:rsidR="00B25B70" w:rsidRDefault="00B25B70" w:rsidP="00B25B70">
            <w:pPr>
              <w:snapToGrid w:val="0"/>
              <w:jc w:val="center"/>
              <w:rPr>
                <w:szCs w:val="24"/>
              </w:rPr>
            </w:pPr>
            <w:r>
              <w:rPr>
                <w:szCs w:val="24"/>
              </w:rPr>
              <w:t>ОПК-7.1-У</w:t>
            </w:r>
          </w:p>
          <w:p w14:paraId="1EAF3FCB" w14:textId="02B13CD8" w:rsidR="00B25B70" w:rsidRDefault="00B25B70" w:rsidP="00B25B70">
            <w:pPr>
              <w:snapToGrid w:val="0"/>
              <w:jc w:val="center"/>
              <w:rPr>
                <w:szCs w:val="24"/>
              </w:rPr>
            </w:pPr>
            <w:r>
              <w:rPr>
                <w:szCs w:val="24"/>
              </w:rPr>
              <w:t>ОПК-7.1-В</w:t>
            </w:r>
          </w:p>
          <w:p w14:paraId="50487D25" w14:textId="77777777" w:rsidR="00B25B70" w:rsidRDefault="00B25B70" w:rsidP="00B25B70">
            <w:pPr>
              <w:snapToGrid w:val="0"/>
              <w:jc w:val="center"/>
              <w:rPr>
                <w:szCs w:val="24"/>
              </w:rPr>
            </w:pPr>
            <w:r>
              <w:rPr>
                <w:szCs w:val="24"/>
              </w:rPr>
              <w:t>ОПК-7.2-З</w:t>
            </w:r>
          </w:p>
          <w:p w14:paraId="07F5DCAC" w14:textId="77777777" w:rsidR="00B25B70" w:rsidRDefault="00B25B70" w:rsidP="00B25B70">
            <w:pPr>
              <w:snapToGrid w:val="0"/>
              <w:jc w:val="center"/>
              <w:rPr>
                <w:szCs w:val="24"/>
              </w:rPr>
            </w:pPr>
            <w:r>
              <w:rPr>
                <w:szCs w:val="24"/>
              </w:rPr>
              <w:t>ОПК-7.2-У</w:t>
            </w:r>
          </w:p>
          <w:p w14:paraId="06504842" w14:textId="13A6166A" w:rsidR="00D169B3" w:rsidRPr="00C867FA" w:rsidRDefault="00B25B70" w:rsidP="00B25B70">
            <w:pPr>
              <w:snapToGrid w:val="0"/>
              <w:jc w:val="center"/>
              <w:rPr>
                <w:szCs w:val="24"/>
              </w:rPr>
            </w:pPr>
            <w:r>
              <w:rPr>
                <w:szCs w:val="24"/>
              </w:rPr>
              <w:t>ОПК-7.2-В</w:t>
            </w:r>
          </w:p>
        </w:tc>
        <w:tc>
          <w:tcPr>
            <w:tcW w:w="1979" w:type="dxa"/>
            <w:tcBorders>
              <w:top w:val="single" w:sz="4" w:space="0" w:color="000000"/>
              <w:left w:val="single" w:sz="4" w:space="0" w:color="000000"/>
              <w:bottom w:val="single" w:sz="4" w:space="0" w:color="000000"/>
              <w:right w:val="single" w:sz="4" w:space="0" w:color="000000"/>
            </w:tcBorders>
          </w:tcPr>
          <w:p w14:paraId="3D66A867" w14:textId="5892BC8F" w:rsidR="00D169B3" w:rsidRPr="00B25B70" w:rsidRDefault="00D169B3" w:rsidP="008C5C54">
            <w:pPr>
              <w:snapToGrid w:val="0"/>
              <w:jc w:val="center"/>
              <w:rPr>
                <w:sz w:val="22"/>
              </w:rPr>
            </w:pPr>
            <w:r w:rsidRPr="00B25B70">
              <w:rPr>
                <w:sz w:val="22"/>
              </w:rPr>
              <w:t>Экзамен</w:t>
            </w:r>
            <w:r w:rsidR="008C5C54">
              <w:rPr>
                <w:sz w:val="22"/>
              </w:rPr>
              <w:t xml:space="preserve"> лабораторная работа</w:t>
            </w:r>
          </w:p>
        </w:tc>
      </w:tr>
    </w:tbl>
    <w:p w14:paraId="24434814" w14:textId="77777777" w:rsidR="00D169B3" w:rsidRDefault="00D169B3" w:rsidP="00D169B3">
      <w:pPr>
        <w:tabs>
          <w:tab w:val="left" w:pos="1138"/>
        </w:tabs>
        <w:jc w:val="center"/>
        <w:rPr>
          <w:b/>
          <w:sz w:val="28"/>
          <w:szCs w:val="28"/>
          <w:highlight w:val="yellow"/>
        </w:rPr>
      </w:pPr>
    </w:p>
    <w:p w14:paraId="4430E708" w14:textId="77777777" w:rsidR="00D169B3" w:rsidRPr="0051320D" w:rsidRDefault="00D169B3" w:rsidP="00D169B3">
      <w:pPr>
        <w:tabs>
          <w:tab w:val="left" w:pos="1138"/>
        </w:tabs>
        <w:jc w:val="center"/>
        <w:rPr>
          <w:b/>
          <w:sz w:val="28"/>
          <w:szCs w:val="28"/>
        </w:rPr>
      </w:pPr>
      <w:r w:rsidRPr="002A339A">
        <w:rPr>
          <w:b/>
          <w:sz w:val="28"/>
          <w:szCs w:val="28"/>
        </w:rPr>
        <w:t>Модуль 2</w:t>
      </w:r>
    </w:p>
    <w:tbl>
      <w:tblPr>
        <w:tblW w:w="9747" w:type="dxa"/>
        <w:tblLayout w:type="fixed"/>
        <w:tblLook w:val="0000" w:firstRow="0" w:lastRow="0" w:firstColumn="0" w:lastColumn="0" w:noHBand="0" w:noVBand="0"/>
      </w:tblPr>
      <w:tblGrid>
        <w:gridCol w:w="674"/>
        <w:gridCol w:w="5246"/>
        <w:gridCol w:w="1848"/>
        <w:gridCol w:w="1979"/>
      </w:tblGrid>
      <w:tr w:rsidR="00D169B3" w:rsidRPr="00841702" w14:paraId="6E0D1A3D" w14:textId="77777777" w:rsidTr="001D6E98">
        <w:trPr>
          <w:cantSplit/>
          <w:trHeight w:val="276"/>
        </w:trPr>
        <w:tc>
          <w:tcPr>
            <w:tcW w:w="674" w:type="dxa"/>
            <w:vMerge w:val="restart"/>
            <w:tcBorders>
              <w:top w:val="single" w:sz="4" w:space="0" w:color="000000"/>
              <w:left w:val="single" w:sz="4" w:space="0" w:color="000000"/>
              <w:bottom w:val="single" w:sz="4" w:space="0" w:color="000000"/>
              <w:right w:val="nil"/>
            </w:tcBorders>
          </w:tcPr>
          <w:p w14:paraId="231BE77D" w14:textId="77777777" w:rsidR="00D169B3" w:rsidRPr="00841702" w:rsidRDefault="00D169B3" w:rsidP="00095470">
            <w:pPr>
              <w:snapToGrid w:val="0"/>
              <w:jc w:val="both"/>
              <w:rPr>
                <w:b/>
              </w:rPr>
            </w:pPr>
            <w:r w:rsidRPr="00841702">
              <w:rPr>
                <w:b/>
              </w:rPr>
              <w:t xml:space="preserve">№ </w:t>
            </w:r>
            <w:proofErr w:type="gramStart"/>
            <w:r w:rsidRPr="00841702">
              <w:rPr>
                <w:b/>
              </w:rPr>
              <w:t>п</w:t>
            </w:r>
            <w:proofErr w:type="gramEnd"/>
            <w:r w:rsidRPr="00841702">
              <w:rPr>
                <w:b/>
              </w:rPr>
              <w:t>/п</w:t>
            </w:r>
          </w:p>
        </w:tc>
        <w:tc>
          <w:tcPr>
            <w:tcW w:w="5246" w:type="dxa"/>
            <w:vMerge w:val="restart"/>
            <w:tcBorders>
              <w:top w:val="single" w:sz="4" w:space="0" w:color="000000"/>
              <w:left w:val="single" w:sz="4" w:space="0" w:color="000000"/>
              <w:bottom w:val="single" w:sz="4" w:space="0" w:color="000000"/>
              <w:right w:val="nil"/>
            </w:tcBorders>
          </w:tcPr>
          <w:p w14:paraId="008C6820" w14:textId="77777777" w:rsidR="00D169B3" w:rsidRPr="002662EB" w:rsidRDefault="00D169B3" w:rsidP="00095470">
            <w:pPr>
              <w:pStyle w:val="ab"/>
              <w:widowControl w:val="0"/>
              <w:jc w:val="center"/>
            </w:pPr>
            <w:r w:rsidRPr="002662EB">
              <w:rPr>
                <w:rStyle w:val="11"/>
                <w:b/>
                <w:bCs/>
                <w:color w:val="000000"/>
              </w:rPr>
              <w:t>Контролируемые разделы (темы) дисциплины</w:t>
            </w:r>
          </w:p>
          <w:p w14:paraId="25835291" w14:textId="77777777" w:rsidR="00D169B3" w:rsidRPr="002662EB" w:rsidRDefault="00D169B3" w:rsidP="00095470">
            <w:pPr>
              <w:pStyle w:val="2"/>
              <w:numPr>
                <w:ilvl w:val="1"/>
                <w:numId w:val="0"/>
              </w:numPr>
              <w:tabs>
                <w:tab w:val="num" w:pos="576"/>
                <w:tab w:val="center" w:pos="1805"/>
                <w:tab w:val="left" w:pos="2655"/>
              </w:tabs>
              <w:snapToGrid w:val="0"/>
              <w:rPr>
                <w:sz w:val="20"/>
              </w:rPr>
            </w:pPr>
            <w:r w:rsidRPr="002662EB">
              <w:rPr>
                <w:rStyle w:val="11"/>
                <w:color w:val="000000"/>
              </w:rPr>
              <w:t>(результаты по разделам)</w:t>
            </w:r>
          </w:p>
        </w:tc>
        <w:tc>
          <w:tcPr>
            <w:tcW w:w="1848" w:type="dxa"/>
            <w:vMerge w:val="restart"/>
            <w:tcBorders>
              <w:top w:val="single" w:sz="4" w:space="0" w:color="000000"/>
              <w:left w:val="single" w:sz="4" w:space="0" w:color="000000"/>
              <w:bottom w:val="single" w:sz="4" w:space="0" w:color="000000"/>
              <w:right w:val="nil"/>
            </w:tcBorders>
          </w:tcPr>
          <w:p w14:paraId="3A034E55" w14:textId="77777777" w:rsidR="00D169B3" w:rsidRPr="003B4248" w:rsidRDefault="00D169B3" w:rsidP="00095470">
            <w:pPr>
              <w:pStyle w:val="ab"/>
              <w:widowControl w:val="0"/>
              <w:jc w:val="center"/>
              <w:rPr>
                <w:b/>
                <w:bCs/>
                <w:color w:val="000000"/>
                <w:sz w:val="20"/>
              </w:rPr>
            </w:pPr>
            <w:r w:rsidRPr="003B4248">
              <w:rPr>
                <w:rStyle w:val="11"/>
                <w:b/>
                <w:bCs/>
                <w:color w:val="000000"/>
                <w:sz w:val="20"/>
                <w:szCs w:val="20"/>
              </w:rPr>
              <w:t>Код контролируемой компетенции (или её части)</w:t>
            </w:r>
          </w:p>
        </w:tc>
        <w:tc>
          <w:tcPr>
            <w:tcW w:w="1979" w:type="dxa"/>
            <w:vMerge w:val="restart"/>
            <w:tcBorders>
              <w:top w:val="single" w:sz="4" w:space="0" w:color="000000"/>
              <w:left w:val="single" w:sz="4" w:space="0" w:color="000000"/>
              <w:bottom w:val="single" w:sz="4" w:space="0" w:color="000000"/>
              <w:right w:val="single" w:sz="4" w:space="0" w:color="000000"/>
            </w:tcBorders>
          </w:tcPr>
          <w:p w14:paraId="2BE0E710" w14:textId="77777777" w:rsidR="00D169B3" w:rsidRPr="003B4248" w:rsidRDefault="00D169B3" w:rsidP="00095470">
            <w:pPr>
              <w:snapToGrid w:val="0"/>
              <w:jc w:val="center"/>
              <w:rPr>
                <w:b/>
                <w:sz w:val="20"/>
              </w:rPr>
            </w:pPr>
            <w:r w:rsidRPr="003B4248">
              <w:rPr>
                <w:b/>
                <w:sz w:val="20"/>
              </w:rPr>
              <w:t>Вид, метод, форма оценочного мероприятия</w:t>
            </w:r>
          </w:p>
        </w:tc>
      </w:tr>
      <w:tr w:rsidR="00D169B3" w:rsidRPr="00841702" w14:paraId="63322960" w14:textId="77777777" w:rsidTr="001D6E98">
        <w:trPr>
          <w:cantSplit/>
          <w:trHeight w:val="276"/>
        </w:trPr>
        <w:tc>
          <w:tcPr>
            <w:tcW w:w="674" w:type="dxa"/>
            <w:vMerge/>
            <w:tcBorders>
              <w:top w:val="single" w:sz="4" w:space="0" w:color="000000"/>
              <w:left w:val="single" w:sz="4" w:space="0" w:color="000000"/>
              <w:bottom w:val="single" w:sz="4" w:space="0" w:color="000000"/>
              <w:right w:val="nil"/>
            </w:tcBorders>
            <w:vAlign w:val="center"/>
          </w:tcPr>
          <w:p w14:paraId="07B496AA" w14:textId="77777777" w:rsidR="00D169B3" w:rsidRPr="00841702" w:rsidRDefault="00D169B3" w:rsidP="00095470">
            <w:pPr>
              <w:rPr>
                <w:b/>
              </w:rPr>
            </w:pPr>
          </w:p>
        </w:tc>
        <w:tc>
          <w:tcPr>
            <w:tcW w:w="5246" w:type="dxa"/>
            <w:vMerge/>
            <w:tcBorders>
              <w:top w:val="single" w:sz="4" w:space="0" w:color="000000"/>
              <w:left w:val="single" w:sz="4" w:space="0" w:color="000000"/>
              <w:bottom w:val="single" w:sz="4" w:space="0" w:color="000000"/>
              <w:right w:val="nil"/>
            </w:tcBorders>
            <w:vAlign w:val="center"/>
          </w:tcPr>
          <w:p w14:paraId="3604BF04" w14:textId="77777777" w:rsidR="00D169B3" w:rsidRPr="00841702" w:rsidRDefault="00D169B3" w:rsidP="00095470">
            <w:pPr>
              <w:rPr>
                <w:b/>
                <w:bCs/>
              </w:rPr>
            </w:pPr>
          </w:p>
        </w:tc>
        <w:tc>
          <w:tcPr>
            <w:tcW w:w="1848" w:type="dxa"/>
            <w:vMerge/>
            <w:tcBorders>
              <w:top w:val="single" w:sz="4" w:space="0" w:color="000000"/>
              <w:left w:val="single" w:sz="4" w:space="0" w:color="000000"/>
              <w:bottom w:val="single" w:sz="4" w:space="0" w:color="000000"/>
              <w:right w:val="nil"/>
            </w:tcBorders>
            <w:vAlign w:val="center"/>
          </w:tcPr>
          <w:p w14:paraId="6F20CC53" w14:textId="77777777" w:rsidR="00D169B3" w:rsidRPr="00841702" w:rsidRDefault="00D169B3" w:rsidP="00095470">
            <w:pPr>
              <w:rPr>
                <w:b/>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14:paraId="584B7E1E" w14:textId="77777777" w:rsidR="00D169B3" w:rsidRPr="00841702" w:rsidRDefault="00D169B3" w:rsidP="00095470">
            <w:pPr>
              <w:rPr>
                <w:b/>
              </w:rPr>
            </w:pPr>
          </w:p>
        </w:tc>
      </w:tr>
      <w:tr w:rsidR="00D169B3" w:rsidRPr="004E5525" w14:paraId="0B8452C5" w14:textId="77777777" w:rsidTr="001D6E98">
        <w:tc>
          <w:tcPr>
            <w:tcW w:w="674" w:type="dxa"/>
            <w:tcBorders>
              <w:top w:val="single" w:sz="4" w:space="0" w:color="000000"/>
              <w:left w:val="single" w:sz="4" w:space="0" w:color="000000"/>
              <w:bottom w:val="single" w:sz="4" w:space="0" w:color="000000"/>
              <w:right w:val="nil"/>
            </w:tcBorders>
          </w:tcPr>
          <w:p w14:paraId="166A37F8" w14:textId="77777777" w:rsidR="00D169B3" w:rsidRPr="004E5525" w:rsidRDefault="00D169B3" w:rsidP="00095470">
            <w:pPr>
              <w:snapToGrid w:val="0"/>
              <w:jc w:val="center"/>
              <w:rPr>
                <w:szCs w:val="24"/>
              </w:rPr>
            </w:pPr>
            <w:r w:rsidRPr="004E5525">
              <w:rPr>
                <w:szCs w:val="24"/>
              </w:rPr>
              <w:t>1</w:t>
            </w:r>
          </w:p>
        </w:tc>
        <w:tc>
          <w:tcPr>
            <w:tcW w:w="5246" w:type="dxa"/>
            <w:tcBorders>
              <w:top w:val="single" w:sz="4" w:space="0" w:color="000000"/>
              <w:left w:val="single" w:sz="4" w:space="0" w:color="000000"/>
              <w:bottom w:val="single" w:sz="4" w:space="0" w:color="000000"/>
              <w:right w:val="nil"/>
            </w:tcBorders>
          </w:tcPr>
          <w:p w14:paraId="03F1F4BF" w14:textId="77777777" w:rsidR="00D169B3" w:rsidRPr="004E5525" w:rsidRDefault="00D169B3" w:rsidP="00095470">
            <w:pPr>
              <w:snapToGrid w:val="0"/>
              <w:jc w:val="center"/>
              <w:rPr>
                <w:szCs w:val="24"/>
              </w:rPr>
            </w:pPr>
            <w:r w:rsidRPr="004E5525">
              <w:rPr>
                <w:szCs w:val="24"/>
              </w:rPr>
              <w:t>2</w:t>
            </w:r>
          </w:p>
        </w:tc>
        <w:tc>
          <w:tcPr>
            <w:tcW w:w="1848" w:type="dxa"/>
            <w:tcBorders>
              <w:top w:val="single" w:sz="4" w:space="0" w:color="000000"/>
              <w:left w:val="single" w:sz="4" w:space="0" w:color="000000"/>
              <w:bottom w:val="single" w:sz="4" w:space="0" w:color="000000"/>
              <w:right w:val="nil"/>
            </w:tcBorders>
          </w:tcPr>
          <w:p w14:paraId="7446FA15" w14:textId="77777777" w:rsidR="00D169B3" w:rsidRPr="004E5525" w:rsidRDefault="00D169B3" w:rsidP="00095470">
            <w:pPr>
              <w:snapToGrid w:val="0"/>
              <w:jc w:val="center"/>
              <w:rPr>
                <w:szCs w:val="24"/>
              </w:rPr>
            </w:pPr>
            <w:r w:rsidRPr="004E5525">
              <w:rPr>
                <w:szCs w:val="24"/>
              </w:rPr>
              <w:t>3</w:t>
            </w:r>
          </w:p>
        </w:tc>
        <w:tc>
          <w:tcPr>
            <w:tcW w:w="1979" w:type="dxa"/>
            <w:tcBorders>
              <w:top w:val="single" w:sz="4" w:space="0" w:color="000000"/>
              <w:left w:val="single" w:sz="4" w:space="0" w:color="000000"/>
              <w:bottom w:val="single" w:sz="4" w:space="0" w:color="000000"/>
              <w:right w:val="single" w:sz="4" w:space="0" w:color="000000"/>
            </w:tcBorders>
          </w:tcPr>
          <w:p w14:paraId="61F4E865" w14:textId="77777777" w:rsidR="00D169B3" w:rsidRPr="004E5525" w:rsidRDefault="00D169B3" w:rsidP="00095470">
            <w:pPr>
              <w:snapToGrid w:val="0"/>
              <w:jc w:val="center"/>
              <w:rPr>
                <w:szCs w:val="24"/>
              </w:rPr>
            </w:pPr>
            <w:r>
              <w:rPr>
                <w:szCs w:val="24"/>
              </w:rPr>
              <w:t>4</w:t>
            </w:r>
          </w:p>
        </w:tc>
      </w:tr>
      <w:tr w:rsidR="00D169B3" w:rsidRPr="00734297" w14:paraId="6EAD6E72" w14:textId="77777777" w:rsidTr="001D6E98">
        <w:tc>
          <w:tcPr>
            <w:tcW w:w="674" w:type="dxa"/>
            <w:tcBorders>
              <w:top w:val="single" w:sz="4" w:space="0" w:color="000000"/>
              <w:left w:val="single" w:sz="4" w:space="0" w:color="000000"/>
              <w:bottom w:val="single" w:sz="4" w:space="0" w:color="000000"/>
              <w:right w:val="nil"/>
            </w:tcBorders>
            <w:vAlign w:val="center"/>
          </w:tcPr>
          <w:p w14:paraId="6E680E81" w14:textId="77777777" w:rsidR="00D169B3" w:rsidRPr="003C0744" w:rsidRDefault="00D169B3" w:rsidP="00095470">
            <w:pPr>
              <w:jc w:val="center"/>
              <w:rPr>
                <w:szCs w:val="24"/>
              </w:rPr>
            </w:pPr>
            <w:r w:rsidRPr="003C0744">
              <w:rPr>
                <w:szCs w:val="24"/>
              </w:rPr>
              <w:t>1</w:t>
            </w:r>
          </w:p>
        </w:tc>
        <w:tc>
          <w:tcPr>
            <w:tcW w:w="5246" w:type="dxa"/>
            <w:tcBorders>
              <w:top w:val="single" w:sz="4" w:space="0" w:color="000000"/>
              <w:left w:val="single" w:sz="4" w:space="0" w:color="000000"/>
              <w:bottom w:val="single" w:sz="4" w:space="0" w:color="000000"/>
              <w:right w:val="nil"/>
            </w:tcBorders>
          </w:tcPr>
          <w:p w14:paraId="29015AE2" w14:textId="1CF8F2F1" w:rsidR="00D169B3" w:rsidRPr="003D38B4" w:rsidRDefault="00B25B70" w:rsidP="00095470">
            <w:pPr>
              <w:shd w:val="clear" w:color="auto" w:fill="FFFFFF"/>
              <w:tabs>
                <w:tab w:val="left" w:pos="326"/>
              </w:tabs>
              <w:snapToGrid w:val="0"/>
              <w:jc w:val="both"/>
              <w:rPr>
                <w:i/>
                <w:color w:val="000000"/>
                <w:spacing w:val="1"/>
                <w:szCs w:val="24"/>
              </w:rPr>
            </w:pPr>
            <w:r>
              <w:rPr>
                <w:i/>
                <w:color w:val="000000"/>
                <w:spacing w:val="1"/>
                <w:szCs w:val="24"/>
              </w:rPr>
              <w:t>7</w:t>
            </w:r>
            <w:r w:rsidR="00D169B3" w:rsidRPr="003D38B4">
              <w:rPr>
                <w:i/>
                <w:color w:val="000000"/>
                <w:spacing w:val="1"/>
                <w:szCs w:val="24"/>
              </w:rPr>
              <w:t>-</w:t>
            </w:r>
            <w:r>
              <w:rPr>
                <w:i/>
                <w:color w:val="000000"/>
                <w:spacing w:val="1"/>
                <w:szCs w:val="24"/>
              </w:rPr>
              <w:t>й</w:t>
            </w:r>
            <w:r w:rsidR="00D169B3" w:rsidRPr="003D38B4">
              <w:rPr>
                <w:i/>
                <w:color w:val="000000"/>
                <w:spacing w:val="1"/>
                <w:szCs w:val="24"/>
              </w:rPr>
              <w:t xml:space="preserve"> </w:t>
            </w:r>
            <w:r>
              <w:rPr>
                <w:i/>
                <w:color w:val="000000"/>
                <w:spacing w:val="1"/>
                <w:szCs w:val="24"/>
              </w:rPr>
              <w:t>раздел</w:t>
            </w:r>
          </w:p>
          <w:p w14:paraId="340858DC" w14:textId="6E36AB91" w:rsidR="00D169B3" w:rsidRPr="003D38B4" w:rsidRDefault="00B25B70" w:rsidP="00095470">
            <w:pPr>
              <w:shd w:val="clear" w:color="auto" w:fill="FFFFFF"/>
              <w:tabs>
                <w:tab w:val="left" w:pos="326"/>
              </w:tabs>
              <w:jc w:val="both"/>
              <w:rPr>
                <w:i/>
                <w:color w:val="000000"/>
                <w:spacing w:val="1"/>
                <w:szCs w:val="24"/>
              </w:rPr>
            </w:pPr>
            <w:r w:rsidRPr="00B25B70">
              <w:rPr>
                <w:szCs w:val="24"/>
              </w:rPr>
              <w:t>Микроконтроллерные устройства в системах управления</w:t>
            </w:r>
            <w:r w:rsidR="00D169B3">
              <w:rPr>
                <w:szCs w:val="24"/>
              </w:rPr>
              <w:t>.</w:t>
            </w:r>
          </w:p>
        </w:tc>
        <w:tc>
          <w:tcPr>
            <w:tcW w:w="1848" w:type="dxa"/>
            <w:tcBorders>
              <w:top w:val="single" w:sz="4" w:space="0" w:color="000000"/>
              <w:left w:val="single" w:sz="4" w:space="0" w:color="000000"/>
              <w:bottom w:val="single" w:sz="4" w:space="0" w:color="000000"/>
              <w:right w:val="nil"/>
            </w:tcBorders>
          </w:tcPr>
          <w:p w14:paraId="3F45B1B6" w14:textId="5B2FD686" w:rsidR="00D169B3" w:rsidRDefault="00D169B3" w:rsidP="00095470">
            <w:pPr>
              <w:snapToGrid w:val="0"/>
              <w:jc w:val="center"/>
              <w:rPr>
                <w:szCs w:val="24"/>
              </w:rPr>
            </w:pPr>
            <w:r>
              <w:rPr>
                <w:szCs w:val="24"/>
              </w:rPr>
              <w:t>ОПК-</w:t>
            </w:r>
            <w:r w:rsidR="003B4248">
              <w:rPr>
                <w:szCs w:val="24"/>
              </w:rPr>
              <w:t>7.</w:t>
            </w:r>
            <w:r w:rsidR="00B25B70">
              <w:rPr>
                <w:szCs w:val="24"/>
              </w:rPr>
              <w:t>1</w:t>
            </w:r>
          </w:p>
          <w:p w14:paraId="6A25824F" w14:textId="6C996041" w:rsidR="00D169B3" w:rsidRDefault="00B25B70" w:rsidP="00095470">
            <w:pPr>
              <w:snapToGrid w:val="0"/>
              <w:jc w:val="center"/>
              <w:rPr>
                <w:szCs w:val="24"/>
              </w:rPr>
            </w:pPr>
            <w:r>
              <w:rPr>
                <w:szCs w:val="24"/>
              </w:rPr>
              <w:t>ОПК-7.1</w:t>
            </w:r>
          </w:p>
          <w:p w14:paraId="6FBF5906" w14:textId="701A2B81" w:rsidR="00B25B70" w:rsidRPr="00C867FA" w:rsidRDefault="00B25B70" w:rsidP="00B25B70">
            <w:pPr>
              <w:snapToGrid w:val="0"/>
              <w:jc w:val="center"/>
              <w:rPr>
                <w:szCs w:val="24"/>
              </w:rPr>
            </w:pPr>
            <w:r>
              <w:rPr>
                <w:szCs w:val="24"/>
              </w:rPr>
              <w:t>ОПК-7.1</w:t>
            </w:r>
          </w:p>
        </w:tc>
        <w:tc>
          <w:tcPr>
            <w:tcW w:w="1979" w:type="dxa"/>
            <w:tcBorders>
              <w:top w:val="single" w:sz="4" w:space="0" w:color="000000"/>
              <w:left w:val="single" w:sz="4" w:space="0" w:color="000000"/>
              <w:bottom w:val="single" w:sz="4" w:space="0" w:color="000000"/>
              <w:right w:val="single" w:sz="4" w:space="0" w:color="000000"/>
            </w:tcBorders>
          </w:tcPr>
          <w:p w14:paraId="1AC72714" w14:textId="77777777" w:rsidR="00E30988" w:rsidRPr="00B25B70" w:rsidRDefault="00D169B3" w:rsidP="00E30988">
            <w:pPr>
              <w:snapToGrid w:val="0"/>
              <w:jc w:val="center"/>
              <w:rPr>
                <w:sz w:val="22"/>
              </w:rPr>
            </w:pPr>
            <w:r w:rsidRPr="00B25B70">
              <w:rPr>
                <w:sz w:val="22"/>
              </w:rPr>
              <w:t>Зачет</w:t>
            </w:r>
            <w:r w:rsidR="00E30988" w:rsidRPr="00B25B70">
              <w:rPr>
                <w:sz w:val="22"/>
              </w:rPr>
              <w:t xml:space="preserve"> лабораторная работа,</w:t>
            </w:r>
          </w:p>
          <w:p w14:paraId="6532F352" w14:textId="77777777" w:rsidR="00D169B3" w:rsidRPr="00B25B70" w:rsidRDefault="00E30988" w:rsidP="00E30988">
            <w:pPr>
              <w:snapToGrid w:val="0"/>
              <w:jc w:val="center"/>
              <w:rPr>
                <w:sz w:val="22"/>
              </w:rPr>
            </w:pPr>
            <w:r w:rsidRPr="00B25B70">
              <w:rPr>
                <w:sz w:val="22"/>
              </w:rPr>
              <w:t>курсовая работа</w:t>
            </w:r>
          </w:p>
        </w:tc>
      </w:tr>
      <w:tr w:rsidR="00D169B3" w:rsidRPr="00734297" w14:paraId="41A51365" w14:textId="77777777" w:rsidTr="001D6E98">
        <w:tc>
          <w:tcPr>
            <w:tcW w:w="674" w:type="dxa"/>
            <w:tcBorders>
              <w:top w:val="single" w:sz="4" w:space="0" w:color="000000"/>
              <w:left w:val="single" w:sz="4" w:space="0" w:color="000000"/>
              <w:bottom w:val="single" w:sz="4" w:space="0" w:color="000000"/>
              <w:right w:val="nil"/>
            </w:tcBorders>
            <w:vAlign w:val="center"/>
          </w:tcPr>
          <w:p w14:paraId="0E730D91" w14:textId="77777777" w:rsidR="00D169B3" w:rsidRPr="003C0744" w:rsidRDefault="00D169B3" w:rsidP="00095470">
            <w:pPr>
              <w:snapToGrid w:val="0"/>
              <w:jc w:val="center"/>
              <w:rPr>
                <w:szCs w:val="24"/>
              </w:rPr>
            </w:pPr>
            <w:r w:rsidRPr="003C0744">
              <w:rPr>
                <w:szCs w:val="24"/>
              </w:rPr>
              <w:t>2</w:t>
            </w:r>
          </w:p>
        </w:tc>
        <w:tc>
          <w:tcPr>
            <w:tcW w:w="5246" w:type="dxa"/>
            <w:tcBorders>
              <w:top w:val="single" w:sz="4" w:space="0" w:color="000000"/>
              <w:left w:val="single" w:sz="4" w:space="0" w:color="000000"/>
              <w:bottom w:val="single" w:sz="4" w:space="0" w:color="000000"/>
              <w:right w:val="nil"/>
            </w:tcBorders>
          </w:tcPr>
          <w:p w14:paraId="6EDC3AC8" w14:textId="00ECBE7C" w:rsidR="00D169B3" w:rsidRPr="003D38B4" w:rsidRDefault="00B25B70" w:rsidP="00095470">
            <w:pPr>
              <w:shd w:val="clear" w:color="auto" w:fill="FFFFFF"/>
              <w:tabs>
                <w:tab w:val="left" w:pos="326"/>
              </w:tabs>
              <w:snapToGrid w:val="0"/>
              <w:jc w:val="both"/>
              <w:rPr>
                <w:i/>
                <w:color w:val="000000"/>
                <w:spacing w:val="1"/>
                <w:szCs w:val="24"/>
              </w:rPr>
            </w:pPr>
            <w:r>
              <w:rPr>
                <w:i/>
                <w:color w:val="000000"/>
                <w:spacing w:val="1"/>
                <w:szCs w:val="24"/>
              </w:rPr>
              <w:t>8</w:t>
            </w:r>
            <w:r w:rsidR="00D169B3" w:rsidRPr="003D38B4">
              <w:rPr>
                <w:i/>
                <w:color w:val="000000"/>
                <w:spacing w:val="1"/>
                <w:szCs w:val="24"/>
              </w:rPr>
              <w:t>-</w:t>
            </w:r>
            <w:r>
              <w:rPr>
                <w:i/>
                <w:color w:val="000000"/>
                <w:spacing w:val="1"/>
                <w:szCs w:val="24"/>
              </w:rPr>
              <w:t>й</w:t>
            </w:r>
            <w:r w:rsidR="00D169B3" w:rsidRPr="003D38B4">
              <w:rPr>
                <w:i/>
                <w:color w:val="000000"/>
                <w:spacing w:val="1"/>
                <w:szCs w:val="24"/>
              </w:rPr>
              <w:t xml:space="preserve"> </w:t>
            </w:r>
            <w:r>
              <w:rPr>
                <w:i/>
                <w:color w:val="000000"/>
                <w:spacing w:val="1"/>
                <w:szCs w:val="24"/>
              </w:rPr>
              <w:t>раздел</w:t>
            </w:r>
          </w:p>
          <w:p w14:paraId="11C7F2F6" w14:textId="77777777" w:rsidR="00D169B3" w:rsidRPr="006D095F" w:rsidRDefault="00D169B3" w:rsidP="00095470">
            <w:pPr>
              <w:shd w:val="clear" w:color="auto" w:fill="FFFFFF"/>
              <w:jc w:val="both"/>
              <w:rPr>
                <w:bCs/>
                <w:szCs w:val="24"/>
              </w:rPr>
            </w:pPr>
            <w:r w:rsidRPr="00055582">
              <w:rPr>
                <w:szCs w:val="24"/>
              </w:rPr>
              <w:t>Однокристальные микроконтроллеры.</w:t>
            </w:r>
          </w:p>
        </w:tc>
        <w:tc>
          <w:tcPr>
            <w:tcW w:w="1848" w:type="dxa"/>
            <w:tcBorders>
              <w:top w:val="single" w:sz="4" w:space="0" w:color="000000"/>
              <w:left w:val="single" w:sz="4" w:space="0" w:color="000000"/>
              <w:bottom w:val="single" w:sz="4" w:space="0" w:color="000000"/>
              <w:right w:val="nil"/>
            </w:tcBorders>
          </w:tcPr>
          <w:p w14:paraId="3EC074D9" w14:textId="56AAA56D" w:rsidR="00D169B3" w:rsidRDefault="00D169B3" w:rsidP="00095470">
            <w:pPr>
              <w:snapToGrid w:val="0"/>
              <w:jc w:val="center"/>
              <w:rPr>
                <w:szCs w:val="24"/>
              </w:rPr>
            </w:pPr>
            <w:r>
              <w:rPr>
                <w:szCs w:val="24"/>
              </w:rPr>
              <w:t>ОПК-</w:t>
            </w:r>
            <w:r w:rsidR="003B4248">
              <w:rPr>
                <w:szCs w:val="24"/>
              </w:rPr>
              <w:t>7.</w:t>
            </w:r>
            <w:r w:rsidR="00B25B70">
              <w:rPr>
                <w:szCs w:val="24"/>
              </w:rPr>
              <w:t>2</w:t>
            </w:r>
          </w:p>
          <w:p w14:paraId="1FD3F7D2" w14:textId="6D9ACD8E" w:rsidR="00B25B70" w:rsidRDefault="00B25B70" w:rsidP="00B25B70">
            <w:pPr>
              <w:snapToGrid w:val="0"/>
              <w:jc w:val="center"/>
              <w:rPr>
                <w:szCs w:val="24"/>
              </w:rPr>
            </w:pPr>
            <w:r>
              <w:rPr>
                <w:szCs w:val="24"/>
              </w:rPr>
              <w:t>ОПК-7.2</w:t>
            </w:r>
          </w:p>
          <w:p w14:paraId="21D6E62B" w14:textId="545841CE" w:rsidR="00B25B70" w:rsidRDefault="00B25B70" w:rsidP="00B25B70">
            <w:pPr>
              <w:snapToGrid w:val="0"/>
              <w:jc w:val="center"/>
              <w:rPr>
                <w:szCs w:val="24"/>
              </w:rPr>
            </w:pPr>
            <w:r>
              <w:rPr>
                <w:szCs w:val="24"/>
              </w:rPr>
              <w:t>ОПК-7.2</w:t>
            </w:r>
          </w:p>
          <w:p w14:paraId="784F8C7C" w14:textId="77777777" w:rsidR="00D169B3" w:rsidRPr="00C867FA" w:rsidRDefault="00D169B3" w:rsidP="00095470">
            <w:pPr>
              <w:snapToGrid w:val="0"/>
              <w:jc w:val="center"/>
              <w:rPr>
                <w:szCs w:val="24"/>
              </w:rPr>
            </w:pPr>
          </w:p>
        </w:tc>
        <w:tc>
          <w:tcPr>
            <w:tcW w:w="1979" w:type="dxa"/>
            <w:tcBorders>
              <w:top w:val="single" w:sz="4" w:space="0" w:color="000000"/>
              <w:left w:val="single" w:sz="4" w:space="0" w:color="000000"/>
              <w:bottom w:val="single" w:sz="4" w:space="0" w:color="000000"/>
              <w:right w:val="single" w:sz="4" w:space="0" w:color="000000"/>
            </w:tcBorders>
          </w:tcPr>
          <w:p w14:paraId="1ECD6138" w14:textId="77777777" w:rsidR="00E30988" w:rsidRPr="00B25B70" w:rsidRDefault="00D169B3" w:rsidP="00E30988">
            <w:pPr>
              <w:snapToGrid w:val="0"/>
              <w:jc w:val="center"/>
              <w:rPr>
                <w:sz w:val="22"/>
              </w:rPr>
            </w:pPr>
            <w:r w:rsidRPr="00B25B70">
              <w:rPr>
                <w:sz w:val="22"/>
              </w:rPr>
              <w:t>Зачет</w:t>
            </w:r>
            <w:r w:rsidR="00E30988" w:rsidRPr="00B25B70">
              <w:rPr>
                <w:sz w:val="22"/>
              </w:rPr>
              <w:t xml:space="preserve"> лабораторная работа,</w:t>
            </w:r>
          </w:p>
          <w:p w14:paraId="481751AC" w14:textId="77777777" w:rsidR="00D169B3" w:rsidRPr="00B25B70" w:rsidRDefault="00E30988" w:rsidP="00E30988">
            <w:pPr>
              <w:snapToGrid w:val="0"/>
              <w:jc w:val="center"/>
              <w:rPr>
                <w:sz w:val="22"/>
              </w:rPr>
            </w:pPr>
            <w:r w:rsidRPr="00B25B70">
              <w:rPr>
                <w:sz w:val="22"/>
              </w:rPr>
              <w:t>курсовая работа</w:t>
            </w:r>
          </w:p>
        </w:tc>
      </w:tr>
      <w:tr w:rsidR="00D169B3" w:rsidRPr="00734297" w14:paraId="75BB0977" w14:textId="77777777" w:rsidTr="001D6E98">
        <w:tc>
          <w:tcPr>
            <w:tcW w:w="674" w:type="dxa"/>
            <w:tcBorders>
              <w:top w:val="single" w:sz="4" w:space="0" w:color="000000"/>
              <w:left w:val="single" w:sz="4" w:space="0" w:color="000000"/>
              <w:bottom w:val="single" w:sz="4" w:space="0" w:color="000000"/>
              <w:right w:val="nil"/>
            </w:tcBorders>
            <w:vAlign w:val="center"/>
          </w:tcPr>
          <w:p w14:paraId="74E5D059" w14:textId="77777777" w:rsidR="00D169B3" w:rsidRPr="003C0744" w:rsidRDefault="00D169B3" w:rsidP="00095470">
            <w:pPr>
              <w:snapToGrid w:val="0"/>
              <w:jc w:val="center"/>
              <w:rPr>
                <w:szCs w:val="24"/>
              </w:rPr>
            </w:pPr>
            <w:r w:rsidRPr="003C0744">
              <w:rPr>
                <w:szCs w:val="24"/>
              </w:rPr>
              <w:t>3</w:t>
            </w:r>
          </w:p>
        </w:tc>
        <w:tc>
          <w:tcPr>
            <w:tcW w:w="5246" w:type="dxa"/>
            <w:tcBorders>
              <w:top w:val="single" w:sz="4" w:space="0" w:color="000000"/>
              <w:left w:val="single" w:sz="4" w:space="0" w:color="000000"/>
              <w:bottom w:val="single" w:sz="4" w:space="0" w:color="000000"/>
              <w:right w:val="nil"/>
            </w:tcBorders>
          </w:tcPr>
          <w:p w14:paraId="2F76CB30" w14:textId="48B5E355" w:rsidR="00D169B3" w:rsidRPr="003D38B4" w:rsidRDefault="00B25B70" w:rsidP="00095470">
            <w:pPr>
              <w:shd w:val="clear" w:color="auto" w:fill="FFFFFF"/>
              <w:tabs>
                <w:tab w:val="left" w:pos="326"/>
              </w:tabs>
              <w:snapToGrid w:val="0"/>
              <w:jc w:val="both"/>
              <w:rPr>
                <w:i/>
                <w:color w:val="000000"/>
                <w:spacing w:val="1"/>
                <w:szCs w:val="24"/>
              </w:rPr>
            </w:pPr>
            <w:r>
              <w:rPr>
                <w:i/>
                <w:color w:val="000000"/>
                <w:spacing w:val="1"/>
                <w:szCs w:val="24"/>
              </w:rPr>
              <w:t>9</w:t>
            </w:r>
            <w:r w:rsidR="00D169B3" w:rsidRPr="003D38B4">
              <w:rPr>
                <w:i/>
                <w:color w:val="000000"/>
                <w:spacing w:val="1"/>
                <w:szCs w:val="24"/>
              </w:rPr>
              <w:t>-</w:t>
            </w:r>
            <w:r>
              <w:rPr>
                <w:i/>
                <w:color w:val="000000"/>
                <w:spacing w:val="1"/>
                <w:szCs w:val="24"/>
              </w:rPr>
              <w:t>й</w:t>
            </w:r>
            <w:r w:rsidR="00D169B3" w:rsidRPr="003D38B4">
              <w:rPr>
                <w:i/>
                <w:color w:val="000000"/>
                <w:spacing w:val="1"/>
                <w:szCs w:val="24"/>
              </w:rPr>
              <w:t xml:space="preserve"> </w:t>
            </w:r>
            <w:r>
              <w:rPr>
                <w:i/>
                <w:color w:val="000000"/>
                <w:spacing w:val="1"/>
                <w:szCs w:val="24"/>
              </w:rPr>
              <w:t>раздел</w:t>
            </w:r>
          </w:p>
          <w:p w14:paraId="7B5DB6CB" w14:textId="22CE15EF" w:rsidR="00D169B3" w:rsidRPr="003D38B4" w:rsidRDefault="00B25B70" w:rsidP="00095470">
            <w:pPr>
              <w:shd w:val="clear" w:color="auto" w:fill="FFFFFF"/>
              <w:tabs>
                <w:tab w:val="left" w:pos="480"/>
              </w:tabs>
              <w:jc w:val="both"/>
              <w:rPr>
                <w:i/>
                <w:szCs w:val="24"/>
              </w:rPr>
            </w:pPr>
            <w:r w:rsidRPr="00B25B70">
              <w:rPr>
                <w:szCs w:val="24"/>
              </w:rPr>
              <w:t>Устройства сопряжения с объектом</w:t>
            </w:r>
          </w:p>
        </w:tc>
        <w:tc>
          <w:tcPr>
            <w:tcW w:w="1848" w:type="dxa"/>
            <w:tcBorders>
              <w:top w:val="single" w:sz="4" w:space="0" w:color="000000"/>
              <w:left w:val="single" w:sz="4" w:space="0" w:color="000000"/>
              <w:bottom w:val="single" w:sz="4" w:space="0" w:color="000000"/>
              <w:right w:val="nil"/>
            </w:tcBorders>
          </w:tcPr>
          <w:p w14:paraId="553A7917" w14:textId="3D5D4AED" w:rsidR="00D169B3" w:rsidRDefault="00D169B3" w:rsidP="00095470">
            <w:pPr>
              <w:snapToGrid w:val="0"/>
              <w:jc w:val="center"/>
              <w:rPr>
                <w:szCs w:val="24"/>
              </w:rPr>
            </w:pPr>
            <w:r>
              <w:rPr>
                <w:szCs w:val="24"/>
              </w:rPr>
              <w:t>ОПК-</w:t>
            </w:r>
            <w:r w:rsidR="003B4248">
              <w:rPr>
                <w:szCs w:val="24"/>
              </w:rPr>
              <w:t>7.</w:t>
            </w:r>
            <w:r w:rsidR="00B25B70">
              <w:rPr>
                <w:szCs w:val="24"/>
              </w:rPr>
              <w:t>1</w:t>
            </w:r>
          </w:p>
          <w:p w14:paraId="4C48BFE9" w14:textId="6CD96119" w:rsidR="00B25B70" w:rsidRDefault="00B25B70" w:rsidP="00B25B70">
            <w:pPr>
              <w:snapToGrid w:val="0"/>
              <w:jc w:val="center"/>
              <w:rPr>
                <w:szCs w:val="24"/>
              </w:rPr>
            </w:pPr>
            <w:r>
              <w:rPr>
                <w:szCs w:val="24"/>
              </w:rPr>
              <w:t>ОПК-7.1</w:t>
            </w:r>
          </w:p>
          <w:p w14:paraId="1DF721A4" w14:textId="3C44CB8D" w:rsidR="00B25B70" w:rsidRDefault="00B25B70" w:rsidP="00B25B70">
            <w:pPr>
              <w:snapToGrid w:val="0"/>
              <w:jc w:val="center"/>
              <w:rPr>
                <w:szCs w:val="24"/>
              </w:rPr>
            </w:pPr>
            <w:r>
              <w:rPr>
                <w:szCs w:val="24"/>
              </w:rPr>
              <w:t>ОПК-7.1</w:t>
            </w:r>
          </w:p>
          <w:p w14:paraId="3F443E33" w14:textId="77777777" w:rsidR="00D169B3" w:rsidRPr="00C867FA" w:rsidRDefault="00D169B3" w:rsidP="00095470">
            <w:pPr>
              <w:snapToGrid w:val="0"/>
              <w:jc w:val="center"/>
              <w:rPr>
                <w:szCs w:val="24"/>
              </w:rPr>
            </w:pPr>
          </w:p>
        </w:tc>
        <w:tc>
          <w:tcPr>
            <w:tcW w:w="1979" w:type="dxa"/>
            <w:tcBorders>
              <w:top w:val="single" w:sz="4" w:space="0" w:color="000000"/>
              <w:left w:val="single" w:sz="4" w:space="0" w:color="000000"/>
              <w:bottom w:val="single" w:sz="4" w:space="0" w:color="000000"/>
              <w:right w:val="single" w:sz="4" w:space="0" w:color="000000"/>
            </w:tcBorders>
          </w:tcPr>
          <w:p w14:paraId="3812F202" w14:textId="77777777" w:rsidR="00E30988" w:rsidRPr="00B25B70" w:rsidRDefault="00D169B3" w:rsidP="00E30988">
            <w:pPr>
              <w:snapToGrid w:val="0"/>
              <w:jc w:val="center"/>
              <w:rPr>
                <w:sz w:val="22"/>
              </w:rPr>
            </w:pPr>
            <w:r w:rsidRPr="00B25B70">
              <w:rPr>
                <w:sz w:val="22"/>
              </w:rPr>
              <w:t>Зачет</w:t>
            </w:r>
            <w:r w:rsidR="00E30988" w:rsidRPr="00B25B70">
              <w:rPr>
                <w:sz w:val="22"/>
              </w:rPr>
              <w:t xml:space="preserve"> лабораторная работа,</w:t>
            </w:r>
          </w:p>
          <w:p w14:paraId="49DB1B81" w14:textId="77777777" w:rsidR="00D169B3" w:rsidRPr="00B25B70" w:rsidRDefault="00E30988" w:rsidP="00E30988">
            <w:pPr>
              <w:snapToGrid w:val="0"/>
              <w:jc w:val="center"/>
              <w:rPr>
                <w:sz w:val="22"/>
              </w:rPr>
            </w:pPr>
            <w:r w:rsidRPr="00B25B70">
              <w:rPr>
                <w:sz w:val="22"/>
              </w:rPr>
              <w:t>курсовая работа</w:t>
            </w:r>
          </w:p>
        </w:tc>
      </w:tr>
      <w:tr w:rsidR="00D169B3" w:rsidRPr="00734297" w14:paraId="5FE64847" w14:textId="77777777" w:rsidTr="001D6E98">
        <w:tc>
          <w:tcPr>
            <w:tcW w:w="674" w:type="dxa"/>
            <w:tcBorders>
              <w:top w:val="single" w:sz="4" w:space="0" w:color="000000"/>
              <w:left w:val="single" w:sz="4" w:space="0" w:color="000000"/>
              <w:bottom w:val="single" w:sz="4" w:space="0" w:color="000000"/>
              <w:right w:val="nil"/>
            </w:tcBorders>
            <w:vAlign w:val="center"/>
          </w:tcPr>
          <w:p w14:paraId="3BA72921" w14:textId="1ED22D41" w:rsidR="00D169B3" w:rsidRPr="003C0744" w:rsidRDefault="00B25B70" w:rsidP="00095470">
            <w:pPr>
              <w:snapToGrid w:val="0"/>
              <w:jc w:val="center"/>
              <w:rPr>
                <w:szCs w:val="24"/>
              </w:rPr>
            </w:pPr>
            <w:r>
              <w:rPr>
                <w:szCs w:val="24"/>
              </w:rPr>
              <w:t>4</w:t>
            </w:r>
          </w:p>
        </w:tc>
        <w:tc>
          <w:tcPr>
            <w:tcW w:w="5246" w:type="dxa"/>
            <w:tcBorders>
              <w:top w:val="single" w:sz="4" w:space="0" w:color="000000"/>
              <w:left w:val="single" w:sz="4" w:space="0" w:color="000000"/>
              <w:bottom w:val="single" w:sz="4" w:space="0" w:color="000000"/>
              <w:right w:val="nil"/>
            </w:tcBorders>
          </w:tcPr>
          <w:p w14:paraId="16E1B16E" w14:textId="5C2B8D72" w:rsidR="00D169B3" w:rsidRPr="003D38B4" w:rsidRDefault="00B25B70" w:rsidP="00095470">
            <w:pPr>
              <w:shd w:val="clear" w:color="auto" w:fill="FFFFFF"/>
              <w:tabs>
                <w:tab w:val="left" w:pos="326"/>
              </w:tabs>
              <w:snapToGrid w:val="0"/>
              <w:jc w:val="both"/>
              <w:rPr>
                <w:i/>
                <w:color w:val="000000"/>
                <w:spacing w:val="1"/>
                <w:szCs w:val="24"/>
              </w:rPr>
            </w:pPr>
            <w:r>
              <w:rPr>
                <w:i/>
                <w:color w:val="000000"/>
                <w:spacing w:val="1"/>
                <w:szCs w:val="24"/>
              </w:rPr>
              <w:t>10</w:t>
            </w:r>
            <w:r w:rsidR="00D169B3" w:rsidRPr="003D38B4">
              <w:rPr>
                <w:i/>
                <w:color w:val="000000"/>
                <w:spacing w:val="1"/>
                <w:szCs w:val="24"/>
              </w:rPr>
              <w:t>-</w:t>
            </w:r>
            <w:r>
              <w:rPr>
                <w:i/>
                <w:color w:val="000000"/>
                <w:spacing w:val="1"/>
                <w:szCs w:val="24"/>
              </w:rPr>
              <w:t>й</w:t>
            </w:r>
            <w:r w:rsidR="00D169B3" w:rsidRPr="003D38B4">
              <w:rPr>
                <w:i/>
                <w:color w:val="000000"/>
                <w:spacing w:val="1"/>
                <w:szCs w:val="24"/>
              </w:rPr>
              <w:t xml:space="preserve"> </w:t>
            </w:r>
            <w:r>
              <w:rPr>
                <w:i/>
                <w:color w:val="000000"/>
                <w:spacing w:val="1"/>
                <w:szCs w:val="24"/>
              </w:rPr>
              <w:t>раздел</w:t>
            </w:r>
          </w:p>
          <w:p w14:paraId="6B6085A7" w14:textId="77777777" w:rsidR="00D169B3" w:rsidRPr="003D38B4" w:rsidRDefault="00D169B3" w:rsidP="00095470">
            <w:pPr>
              <w:shd w:val="clear" w:color="auto" w:fill="FFFFFF"/>
              <w:tabs>
                <w:tab w:val="left" w:pos="326"/>
              </w:tabs>
              <w:snapToGrid w:val="0"/>
              <w:jc w:val="both"/>
              <w:rPr>
                <w:i/>
                <w:color w:val="000000"/>
                <w:spacing w:val="1"/>
                <w:szCs w:val="24"/>
              </w:rPr>
            </w:pPr>
            <w:r w:rsidRPr="0087407D">
              <w:rPr>
                <w:szCs w:val="24"/>
              </w:rPr>
              <w:t>Цифровые процессоры обработки сигналов.</w:t>
            </w:r>
          </w:p>
        </w:tc>
        <w:tc>
          <w:tcPr>
            <w:tcW w:w="1848" w:type="dxa"/>
            <w:tcBorders>
              <w:top w:val="single" w:sz="4" w:space="0" w:color="000000"/>
              <w:left w:val="single" w:sz="4" w:space="0" w:color="000000"/>
              <w:bottom w:val="single" w:sz="4" w:space="0" w:color="000000"/>
              <w:right w:val="nil"/>
            </w:tcBorders>
          </w:tcPr>
          <w:p w14:paraId="70F43673" w14:textId="77777777" w:rsidR="00D169B3" w:rsidRDefault="00D169B3" w:rsidP="00095470">
            <w:pPr>
              <w:snapToGrid w:val="0"/>
              <w:jc w:val="center"/>
              <w:rPr>
                <w:szCs w:val="24"/>
              </w:rPr>
            </w:pPr>
            <w:r>
              <w:rPr>
                <w:szCs w:val="24"/>
              </w:rPr>
              <w:t>ОПК-</w:t>
            </w:r>
            <w:r w:rsidR="003B4248">
              <w:rPr>
                <w:szCs w:val="24"/>
              </w:rPr>
              <w:t>7.2</w:t>
            </w:r>
          </w:p>
          <w:p w14:paraId="5F4A3019" w14:textId="77777777" w:rsidR="00B25B70" w:rsidRDefault="00B25B70" w:rsidP="00B25B70">
            <w:pPr>
              <w:snapToGrid w:val="0"/>
              <w:jc w:val="center"/>
              <w:rPr>
                <w:szCs w:val="24"/>
              </w:rPr>
            </w:pPr>
            <w:r>
              <w:rPr>
                <w:szCs w:val="24"/>
              </w:rPr>
              <w:t>ОПК-7.2</w:t>
            </w:r>
          </w:p>
          <w:p w14:paraId="3C24174F" w14:textId="77777777" w:rsidR="00B25B70" w:rsidRDefault="00B25B70" w:rsidP="00B25B70">
            <w:pPr>
              <w:snapToGrid w:val="0"/>
              <w:jc w:val="center"/>
              <w:rPr>
                <w:szCs w:val="24"/>
              </w:rPr>
            </w:pPr>
            <w:r>
              <w:rPr>
                <w:szCs w:val="24"/>
              </w:rPr>
              <w:t>ОПК-7.2</w:t>
            </w:r>
          </w:p>
          <w:p w14:paraId="63D9D170" w14:textId="77777777" w:rsidR="00D169B3" w:rsidRPr="00C867FA" w:rsidRDefault="00D169B3" w:rsidP="00095470">
            <w:pPr>
              <w:snapToGrid w:val="0"/>
              <w:jc w:val="center"/>
              <w:rPr>
                <w:szCs w:val="24"/>
              </w:rPr>
            </w:pPr>
          </w:p>
        </w:tc>
        <w:tc>
          <w:tcPr>
            <w:tcW w:w="1979" w:type="dxa"/>
            <w:tcBorders>
              <w:top w:val="single" w:sz="4" w:space="0" w:color="000000"/>
              <w:left w:val="single" w:sz="4" w:space="0" w:color="000000"/>
              <w:bottom w:val="single" w:sz="4" w:space="0" w:color="000000"/>
              <w:right w:val="single" w:sz="4" w:space="0" w:color="000000"/>
            </w:tcBorders>
          </w:tcPr>
          <w:p w14:paraId="364492AD" w14:textId="77777777" w:rsidR="00E30988" w:rsidRPr="00B25B70" w:rsidRDefault="00D169B3" w:rsidP="00E30988">
            <w:pPr>
              <w:snapToGrid w:val="0"/>
              <w:jc w:val="center"/>
              <w:rPr>
                <w:sz w:val="22"/>
              </w:rPr>
            </w:pPr>
            <w:r w:rsidRPr="00B25B70">
              <w:rPr>
                <w:sz w:val="22"/>
              </w:rPr>
              <w:t>Зачет</w:t>
            </w:r>
            <w:r w:rsidR="00E30988" w:rsidRPr="00B25B70">
              <w:rPr>
                <w:sz w:val="22"/>
              </w:rPr>
              <w:t xml:space="preserve"> лабораторная работа,</w:t>
            </w:r>
          </w:p>
          <w:p w14:paraId="7FBBBA48" w14:textId="77777777" w:rsidR="00D169B3" w:rsidRPr="00B25B70" w:rsidRDefault="00E30988" w:rsidP="00E30988">
            <w:pPr>
              <w:snapToGrid w:val="0"/>
              <w:jc w:val="center"/>
              <w:rPr>
                <w:sz w:val="22"/>
              </w:rPr>
            </w:pPr>
            <w:r w:rsidRPr="00B25B70">
              <w:rPr>
                <w:sz w:val="22"/>
              </w:rPr>
              <w:t>курсовая работа</w:t>
            </w:r>
          </w:p>
        </w:tc>
      </w:tr>
    </w:tbl>
    <w:p w14:paraId="5D1C50A2" w14:textId="77777777" w:rsidR="00D169B3" w:rsidRDefault="00D169B3" w:rsidP="00D169B3">
      <w:pPr>
        <w:pStyle w:val="af3"/>
        <w:shd w:val="clear" w:color="auto" w:fill="auto"/>
        <w:spacing w:line="240" w:lineRule="auto"/>
        <w:rPr>
          <w:b w:val="0"/>
          <w:i w:val="0"/>
          <w:sz w:val="28"/>
          <w:szCs w:val="28"/>
        </w:rPr>
      </w:pPr>
    </w:p>
    <w:p w14:paraId="224E2DEC" w14:textId="77777777" w:rsidR="00D169B3" w:rsidRPr="00D169B3" w:rsidRDefault="00D169B3">
      <w:pPr>
        <w:pStyle w:val="af3"/>
        <w:spacing w:line="240" w:lineRule="auto"/>
        <w:ind w:firstLine="708"/>
        <w:jc w:val="both"/>
        <w:rPr>
          <w:rStyle w:val="a8"/>
          <w:b w:val="0"/>
          <w:bCs w:val="0"/>
          <w:sz w:val="24"/>
          <w:szCs w:val="24"/>
        </w:rPr>
      </w:pPr>
    </w:p>
    <w:p w14:paraId="580D26E4" w14:textId="77777777" w:rsidR="00545E3D" w:rsidRDefault="00545E3D" w:rsidP="00545E3D">
      <w:pPr>
        <w:jc w:val="center"/>
        <w:rPr>
          <w:rStyle w:val="22"/>
          <w:b/>
          <w:color w:val="000000"/>
          <w:sz w:val="28"/>
          <w:szCs w:val="28"/>
        </w:rPr>
      </w:pPr>
      <w:r w:rsidRPr="000001E4">
        <w:rPr>
          <w:rStyle w:val="22"/>
          <w:b/>
          <w:color w:val="000000"/>
          <w:sz w:val="28"/>
          <w:szCs w:val="28"/>
        </w:rPr>
        <w:t>Критерии оценивания компетенций (результатов)</w:t>
      </w:r>
    </w:p>
    <w:p w14:paraId="0B99DF8F" w14:textId="77777777" w:rsidR="00545E3D" w:rsidRPr="00D26D44" w:rsidRDefault="00545E3D" w:rsidP="00545E3D">
      <w:pPr>
        <w:jc w:val="center"/>
        <w:rPr>
          <w:rStyle w:val="22"/>
          <w:b/>
          <w:color w:val="000000"/>
          <w:sz w:val="28"/>
          <w:szCs w:val="28"/>
        </w:rPr>
      </w:pPr>
    </w:p>
    <w:p w14:paraId="2922258D" w14:textId="77777777" w:rsidR="00545E3D" w:rsidRPr="00D26D44" w:rsidRDefault="00545E3D" w:rsidP="00545E3D">
      <w:pPr>
        <w:jc w:val="both"/>
        <w:rPr>
          <w:rStyle w:val="22"/>
          <w:color w:val="000000"/>
          <w:sz w:val="28"/>
          <w:szCs w:val="28"/>
        </w:rPr>
      </w:pPr>
      <w:r w:rsidRPr="00D26D44">
        <w:rPr>
          <w:rStyle w:val="22"/>
          <w:color w:val="000000"/>
          <w:sz w:val="28"/>
          <w:szCs w:val="28"/>
        </w:rPr>
        <w:t>1). Уровень усвоения материала, предусмотренного программой.</w:t>
      </w:r>
    </w:p>
    <w:p w14:paraId="1E075955" w14:textId="77777777" w:rsidR="00545E3D" w:rsidRPr="00D26D44" w:rsidRDefault="00545E3D" w:rsidP="00545E3D">
      <w:pPr>
        <w:jc w:val="both"/>
        <w:rPr>
          <w:rStyle w:val="22"/>
          <w:color w:val="000000"/>
          <w:sz w:val="28"/>
          <w:szCs w:val="28"/>
        </w:rPr>
      </w:pPr>
      <w:r w:rsidRPr="00D26D44">
        <w:rPr>
          <w:rStyle w:val="22"/>
          <w:color w:val="000000"/>
          <w:sz w:val="28"/>
          <w:szCs w:val="28"/>
        </w:rPr>
        <w:t>2). Умение анализировать материал, устанавливать причинно-следственные связи.</w:t>
      </w:r>
    </w:p>
    <w:p w14:paraId="1AFAD3D2" w14:textId="77777777" w:rsidR="00545E3D" w:rsidRPr="00D26D44" w:rsidRDefault="00545E3D" w:rsidP="00545E3D">
      <w:pPr>
        <w:jc w:val="both"/>
        <w:rPr>
          <w:rStyle w:val="22"/>
          <w:color w:val="000000"/>
          <w:sz w:val="28"/>
          <w:szCs w:val="28"/>
        </w:rPr>
      </w:pPr>
      <w:r w:rsidRPr="00D26D44">
        <w:rPr>
          <w:rStyle w:val="22"/>
          <w:color w:val="000000"/>
          <w:sz w:val="28"/>
          <w:szCs w:val="28"/>
        </w:rPr>
        <w:t>3). Ответы на вопросы: полнота, аргументированность, убежденность, умение</w:t>
      </w:r>
    </w:p>
    <w:p w14:paraId="239CCCC6" w14:textId="77777777" w:rsidR="00545E3D" w:rsidRPr="00D26D44" w:rsidRDefault="00545E3D" w:rsidP="00545E3D">
      <w:pPr>
        <w:jc w:val="both"/>
        <w:rPr>
          <w:rStyle w:val="22"/>
          <w:color w:val="000000"/>
          <w:sz w:val="28"/>
          <w:szCs w:val="28"/>
        </w:rPr>
      </w:pPr>
      <w:r w:rsidRPr="00D26D44">
        <w:rPr>
          <w:rStyle w:val="22"/>
          <w:color w:val="000000"/>
          <w:sz w:val="28"/>
          <w:szCs w:val="28"/>
        </w:rPr>
        <w:t>4). Качество ответа (его общая композиция, логичность, убежденность, общая эрудиция)</w:t>
      </w:r>
    </w:p>
    <w:p w14:paraId="51688538" w14:textId="77777777" w:rsidR="00545E3D" w:rsidRPr="00D26D44" w:rsidRDefault="00545E3D" w:rsidP="00545E3D">
      <w:pPr>
        <w:jc w:val="both"/>
        <w:rPr>
          <w:rStyle w:val="22"/>
          <w:color w:val="000000"/>
          <w:sz w:val="28"/>
          <w:szCs w:val="28"/>
        </w:rPr>
      </w:pPr>
      <w:r w:rsidRPr="00D26D44">
        <w:rPr>
          <w:rStyle w:val="22"/>
          <w:color w:val="000000"/>
          <w:sz w:val="28"/>
          <w:szCs w:val="28"/>
        </w:rPr>
        <w:t>5). Использование дополнительной литературы при подготовке ответов.</w:t>
      </w:r>
    </w:p>
    <w:p w14:paraId="31CBA583" w14:textId="77777777" w:rsidR="00545E3D" w:rsidRDefault="00545E3D" w:rsidP="00545E3D">
      <w:pPr>
        <w:pStyle w:val="71"/>
        <w:shd w:val="clear" w:color="auto" w:fill="auto"/>
        <w:spacing w:before="0" w:after="0" w:line="240" w:lineRule="auto"/>
        <w:ind w:firstLine="0"/>
        <w:jc w:val="both"/>
        <w:rPr>
          <w:rStyle w:val="70"/>
          <w:b/>
          <w:color w:val="000000"/>
          <w:sz w:val="28"/>
          <w:szCs w:val="28"/>
        </w:rPr>
      </w:pPr>
    </w:p>
    <w:p w14:paraId="6C996934" w14:textId="77777777" w:rsidR="00545E3D" w:rsidRPr="00851519" w:rsidRDefault="00545E3D" w:rsidP="00545E3D">
      <w:pPr>
        <w:ind w:firstLine="709"/>
        <w:jc w:val="both"/>
        <w:rPr>
          <w:color w:val="000000"/>
          <w:sz w:val="28"/>
          <w:szCs w:val="28"/>
          <w:lang w:eastAsia="ru-RU"/>
        </w:rPr>
      </w:pPr>
      <w:r w:rsidRPr="00851519">
        <w:rPr>
          <w:color w:val="000000"/>
          <w:sz w:val="28"/>
          <w:szCs w:val="28"/>
          <w:lang w:eastAsia="ru-RU"/>
        </w:rPr>
        <w:t xml:space="preserve">Уровень освоения </w:t>
      </w:r>
      <w:proofErr w:type="spellStart"/>
      <w:r w:rsidRPr="00851519">
        <w:rPr>
          <w:color w:val="000000"/>
          <w:sz w:val="28"/>
          <w:szCs w:val="28"/>
          <w:lang w:eastAsia="ru-RU"/>
        </w:rPr>
        <w:t>сформированности</w:t>
      </w:r>
      <w:proofErr w:type="spellEnd"/>
      <w:r w:rsidRPr="00851519">
        <w:rPr>
          <w:color w:val="000000"/>
          <w:sz w:val="28"/>
          <w:szCs w:val="28"/>
          <w:lang w:eastAsia="ru-RU"/>
        </w:rPr>
        <w:t xml:space="preserve"> знаний, умений и навыков по дисциплине оценивается в форме бальной отметки:</w:t>
      </w:r>
    </w:p>
    <w:p w14:paraId="5465EF31" w14:textId="77777777" w:rsidR="00211F9C" w:rsidRDefault="00545E3D" w:rsidP="00545E3D">
      <w:pPr>
        <w:ind w:firstLine="709"/>
        <w:rPr>
          <w:color w:val="000000"/>
          <w:sz w:val="28"/>
          <w:szCs w:val="28"/>
          <w:lang w:eastAsia="ru-RU"/>
        </w:rPr>
      </w:pPr>
      <w:r w:rsidRPr="00851519">
        <w:rPr>
          <w:b/>
          <w:bCs/>
          <w:color w:val="000000"/>
          <w:sz w:val="28"/>
          <w:szCs w:val="28"/>
          <w:lang w:eastAsia="ru-RU"/>
        </w:rPr>
        <w:t xml:space="preserve">«Отлично» </w:t>
      </w:r>
      <w:r w:rsidRPr="00851519">
        <w:rPr>
          <w:color w:val="000000"/>
          <w:sz w:val="28"/>
          <w:szCs w:val="28"/>
          <w:lang w:eastAsia="ru-RU"/>
        </w:rPr>
        <w:t>заслуживает студент, обнаруживший всестороннее, система</w:t>
      </w:r>
    </w:p>
    <w:p w14:paraId="65961C04" w14:textId="77777777" w:rsidR="00545E3D" w:rsidRPr="00851519" w:rsidRDefault="00545E3D" w:rsidP="00545E3D">
      <w:pPr>
        <w:ind w:firstLine="709"/>
        <w:jc w:val="both"/>
        <w:rPr>
          <w:color w:val="000000"/>
          <w:sz w:val="28"/>
          <w:szCs w:val="28"/>
          <w:lang w:eastAsia="ru-RU"/>
        </w:rPr>
      </w:pPr>
      <w:r w:rsidRPr="00851519">
        <w:rPr>
          <w:color w:val="000000"/>
          <w:sz w:val="28"/>
          <w:szCs w:val="28"/>
          <w:lang w:eastAsia="ru-RU"/>
        </w:rPr>
        <w:lastRenderedPageBreak/>
        <w:t xml:space="preserve">систематическое и глубокое знание учебно-программного материала, умение свободно выполнять задания, предусмотренные программой, усвоивший </w:t>
      </w:r>
      <w:proofErr w:type="gramStart"/>
      <w:r w:rsidRPr="00851519">
        <w:rPr>
          <w:color w:val="000000"/>
          <w:sz w:val="28"/>
          <w:szCs w:val="28"/>
          <w:lang w:eastAsia="ru-RU"/>
        </w:rPr>
        <w:t>основную</w:t>
      </w:r>
      <w:proofErr w:type="gramEnd"/>
      <w:r w:rsidRPr="00851519">
        <w:rPr>
          <w:color w:val="000000"/>
          <w:sz w:val="28"/>
          <w:szCs w:val="28"/>
          <w:lang w:eastAsia="ru-RU"/>
        </w:rPr>
        <w:t xml:space="preserve">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14:paraId="4ABDB0E6" w14:textId="77777777" w:rsidR="00545E3D" w:rsidRPr="00851519" w:rsidRDefault="00545E3D" w:rsidP="00545E3D">
      <w:pPr>
        <w:ind w:firstLine="709"/>
        <w:jc w:val="both"/>
        <w:rPr>
          <w:color w:val="000000"/>
          <w:sz w:val="28"/>
          <w:szCs w:val="28"/>
          <w:lang w:eastAsia="ru-RU"/>
        </w:rPr>
      </w:pPr>
      <w:r w:rsidRPr="00851519">
        <w:rPr>
          <w:b/>
          <w:bCs/>
          <w:color w:val="000000"/>
          <w:sz w:val="28"/>
          <w:szCs w:val="28"/>
          <w:lang w:eastAsia="ru-RU"/>
        </w:rPr>
        <w:t xml:space="preserve">«Хорошо» </w:t>
      </w:r>
      <w:r w:rsidRPr="00851519">
        <w:rPr>
          <w:color w:val="000000"/>
          <w:sz w:val="28"/>
          <w:szCs w:val="28"/>
          <w:lang w:eastAsia="ru-RU"/>
        </w:rPr>
        <w:t>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14:paraId="6A385386" w14:textId="77777777" w:rsidR="00545E3D" w:rsidRPr="00851519" w:rsidRDefault="00545E3D" w:rsidP="00545E3D">
      <w:pPr>
        <w:ind w:firstLine="709"/>
        <w:jc w:val="both"/>
        <w:rPr>
          <w:color w:val="000000"/>
          <w:sz w:val="28"/>
          <w:szCs w:val="28"/>
          <w:lang w:eastAsia="ru-RU"/>
        </w:rPr>
      </w:pPr>
      <w:r w:rsidRPr="00851519">
        <w:rPr>
          <w:b/>
          <w:bCs/>
          <w:color w:val="000000"/>
          <w:sz w:val="28"/>
          <w:szCs w:val="28"/>
          <w:lang w:eastAsia="ru-RU"/>
        </w:rPr>
        <w:t xml:space="preserve">«Удовлетворительно» </w:t>
      </w:r>
      <w:r w:rsidRPr="00851519">
        <w:rPr>
          <w:color w:val="000000"/>
          <w:sz w:val="28"/>
          <w:szCs w:val="28"/>
          <w:lang w:eastAsia="ru-RU"/>
        </w:rPr>
        <w:t>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14:paraId="0DE93212" w14:textId="77777777" w:rsidR="00545E3D" w:rsidRPr="00851519" w:rsidRDefault="00545E3D" w:rsidP="00545E3D">
      <w:pPr>
        <w:ind w:firstLine="709"/>
        <w:jc w:val="both"/>
        <w:rPr>
          <w:color w:val="000000"/>
          <w:sz w:val="28"/>
          <w:szCs w:val="28"/>
          <w:lang w:eastAsia="ru-RU"/>
        </w:rPr>
      </w:pPr>
      <w:r w:rsidRPr="00851519">
        <w:rPr>
          <w:b/>
          <w:bCs/>
          <w:color w:val="000000"/>
          <w:sz w:val="28"/>
          <w:szCs w:val="28"/>
          <w:lang w:eastAsia="ru-RU"/>
        </w:rPr>
        <w:t xml:space="preserve">«Неудовлетворительно» </w:t>
      </w:r>
      <w:r w:rsidRPr="00851519">
        <w:rPr>
          <w:color w:val="000000"/>
          <w:sz w:val="28"/>
          <w:szCs w:val="28"/>
          <w:lang w:eastAsia="ru-RU"/>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14:paraId="46328FB7" w14:textId="77777777" w:rsidR="00545E3D" w:rsidRDefault="00545E3D" w:rsidP="00545E3D">
      <w:pPr>
        <w:ind w:firstLine="709"/>
        <w:rPr>
          <w:color w:val="000000"/>
          <w:szCs w:val="24"/>
          <w:lang w:eastAsia="ru-RU"/>
        </w:rPr>
      </w:pPr>
    </w:p>
    <w:p w14:paraId="1CC03BA5" w14:textId="77777777" w:rsidR="00211F9C" w:rsidRPr="008C5C54" w:rsidRDefault="00211F9C">
      <w:pPr>
        <w:shd w:val="clear" w:color="auto" w:fill="FFFFFF"/>
        <w:spacing w:before="120" w:after="170"/>
        <w:jc w:val="center"/>
        <w:rPr>
          <w:b/>
          <w:sz w:val="28"/>
          <w:szCs w:val="24"/>
        </w:rPr>
      </w:pPr>
      <w:r w:rsidRPr="008C5C54">
        <w:rPr>
          <w:rStyle w:val="70"/>
          <w:b/>
          <w:bCs/>
          <w:iCs w:val="0"/>
          <w:color w:val="000000"/>
          <w:sz w:val="28"/>
          <w:szCs w:val="24"/>
        </w:rPr>
        <w:t>Типовые контрольные задания или иные материалы</w:t>
      </w:r>
    </w:p>
    <w:p w14:paraId="15BCEC74" w14:textId="77777777" w:rsidR="00D46DF7" w:rsidRDefault="00D46DF7" w:rsidP="00D46DF7">
      <w:pPr>
        <w:tabs>
          <w:tab w:val="left" w:pos="1138"/>
        </w:tabs>
        <w:jc w:val="center"/>
        <w:rPr>
          <w:b/>
          <w:sz w:val="28"/>
          <w:szCs w:val="24"/>
        </w:rPr>
      </w:pPr>
      <w:r w:rsidRPr="001D6E98">
        <w:rPr>
          <w:b/>
          <w:sz w:val="28"/>
          <w:szCs w:val="24"/>
        </w:rPr>
        <w:t>Вопросы к экзамену по дисциплине</w:t>
      </w:r>
    </w:p>
    <w:p w14:paraId="0BC7EADF" w14:textId="77777777" w:rsidR="00D46DF7" w:rsidRPr="001D6E98" w:rsidRDefault="00D46DF7" w:rsidP="00D46DF7">
      <w:pPr>
        <w:tabs>
          <w:tab w:val="left" w:pos="1138"/>
        </w:tabs>
        <w:jc w:val="center"/>
        <w:rPr>
          <w:b/>
          <w:sz w:val="28"/>
          <w:szCs w:val="24"/>
        </w:rPr>
      </w:pPr>
      <w:r w:rsidRPr="001D6E98">
        <w:rPr>
          <w:b/>
          <w:sz w:val="28"/>
          <w:szCs w:val="24"/>
        </w:rPr>
        <w:t>Модуль 1</w:t>
      </w:r>
    </w:p>
    <w:p w14:paraId="0F8A207E" w14:textId="77777777" w:rsidR="00D46DF7" w:rsidRPr="00D46DF7" w:rsidRDefault="00D46DF7" w:rsidP="00D46DF7">
      <w:pPr>
        <w:numPr>
          <w:ilvl w:val="0"/>
          <w:numId w:val="7"/>
        </w:numPr>
        <w:jc w:val="both"/>
        <w:rPr>
          <w:szCs w:val="24"/>
        </w:rPr>
      </w:pPr>
      <w:r w:rsidRPr="00D46DF7">
        <w:rPr>
          <w:szCs w:val="24"/>
        </w:rPr>
        <w:t xml:space="preserve">Принципы организации ЭВМ. </w:t>
      </w:r>
    </w:p>
    <w:p w14:paraId="410D2D15" w14:textId="77777777" w:rsidR="00D46DF7" w:rsidRPr="00D46DF7" w:rsidRDefault="00D46DF7" w:rsidP="00D46DF7">
      <w:pPr>
        <w:numPr>
          <w:ilvl w:val="0"/>
          <w:numId w:val="7"/>
        </w:numPr>
        <w:jc w:val="both"/>
        <w:rPr>
          <w:szCs w:val="24"/>
        </w:rPr>
      </w:pPr>
      <w:proofErr w:type="spellStart"/>
      <w:r w:rsidRPr="00D46DF7">
        <w:rPr>
          <w:bCs/>
          <w:szCs w:val="24"/>
        </w:rPr>
        <w:t>Фоннеймановская</w:t>
      </w:r>
      <w:proofErr w:type="spellEnd"/>
      <w:r w:rsidRPr="00D46DF7">
        <w:rPr>
          <w:bCs/>
          <w:szCs w:val="24"/>
        </w:rPr>
        <w:t xml:space="preserve"> и гарвардская структуры ЭВМ</w:t>
      </w:r>
      <w:r w:rsidRPr="00D46DF7">
        <w:rPr>
          <w:szCs w:val="24"/>
        </w:rPr>
        <w:t>.</w:t>
      </w:r>
    </w:p>
    <w:p w14:paraId="31875805" w14:textId="77777777" w:rsidR="00D46DF7" w:rsidRPr="00D46DF7" w:rsidRDefault="00D46DF7" w:rsidP="00D46DF7">
      <w:pPr>
        <w:numPr>
          <w:ilvl w:val="0"/>
          <w:numId w:val="7"/>
        </w:numPr>
        <w:jc w:val="both"/>
        <w:rPr>
          <w:szCs w:val="24"/>
        </w:rPr>
      </w:pPr>
      <w:r w:rsidRPr="00D46DF7">
        <w:rPr>
          <w:szCs w:val="24"/>
        </w:rPr>
        <w:t>Общее определение памяти ЭВМ и ее иерархия.</w:t>
      </w:r>
    </w:p>
    <w:p w14:paraId="3048860B" w14:textId="77777777" w:rsidR="00D46DF7" w:rsidRPr="00D46DF7" w:rsidRDefault="00D46DF7" w:rsidP="00D46DF7">
      <w:pPr>
        <w:numPr>
          <w:ilvl w:val="0"/>
          <w:numId w:val="7"/>
        </w:numPr>
        <w:jc w:val="both"/>
        <w:rPr>
          <w:szCs w:val="24"/>
        </w:rPr>
      </w:pPr>
      <w:r w:rsidRPr="00D46DF7">
        <w:rPr>
          <w:rFonts w:eastAsia="TimesNewRoman" w:cs="TimesNewRoman"/>
          <w:szCs w:val="24"/>
        </w:rPr>
        <w:t>Иерархия памяти ЭВМ.</w:t>
      </w:r>
    </w:p>
    <w:p w14:paraId="694B1FBF" w14:textId="77777777" w:rsidR="00D46DF7" w:rsidRPr="00D46DF7" w:rsidRDefault="00D46DF7" w:rsidP="00D46DF7">
      <w:pPr>
        <w:numPr>
          <w:ilvl w:val="0"/>
          <w:numId w:val="7"/>
        </w:numPr>
        <w:jc w:val="both"/>
        <w:rPr>
          <w:szCs w:val="24"/>
        </w:rPr>
      </w:pPr>
      <w:r w:rsidRPr="00D46DF7">
        <w:rPr>
          <w:bCs/>
          <w:szCs w:val="24"/>
        </w:rPr>
        <w:t>Основные модели памяти в ЭВМ</w:t>
      </w:r>
      <w:r w:rsidRPr="00D46DF7">
        <w:rPr>
          <w:szCs w:val="24"/>
        </w:rPr>
        <w:t>.</w:t>
      </w:r>
    </w:p>
    <w:p w14:paraId="020DD4BB" w14:textId="77777777" w:rsidR="00D46DF7" w:rsidRPr="00D46DF7" w:rsidRDefault="00D46DF7" w:rsidP="00D46DF7">
      <w:pPr>
        <w:numPr>
          <w:ilvl w:val="0"/>
          <w:numId w:val="7"/>
        </w:numPr>
        <w:jc w:val="both"/>
        <w:rPr>
          <w:szCs w:val="24"/>
        </w:rPr>
      </w:pPr>
      <w:r w:rsidRPr="00D46DF7">
        <w:rPr>
          <w:iCs/>
          <w:szCs w:val="24"/>
        </w:rPr>
        <w:t>Классификация и основные характеристики ЭВМ.</w:t>
      </w:r>
    </w:p>
    <w:p w14:paraId="67A6C473" w14:textId="77777777" w:rsidR="00D46DF7" w:rsidRPr="00D46DF7" w:rsidRDefault="00D46DF7" w:rsidP="00D46DF7">
      <w:pPr>
        <w:numPr>
          <w:ilvl w:val="0"/>
          <w:numId w:val="7"/>
        </w:numPr>
        <w:jc w:val="both"/>
        <w:rPr>
          <w:szCs w:val="24"/>
        </w:rPr>
      </w:pPr>
      <w:r w:rsidRPr="00D46DF7">
        <w:rPr>
          <w:iCs/>
          <w:szCs w:val="24"/>
        </w:rPr>
        <w:t>Режимы работы и модели вычислений. Структуры многопроцессорных систем</w:t>
      </w:r>
      <w:r w:rsidRPr="00D46DF7">
        <w:rPr>
          <w:szCs w:val="24"/>
        </w:rPr>
        <w:t>.</w:t>
      </w:r>
    </w:p>
    <w:p w14:paraId="03CB6AAB" w14:textId="77777777" w:rsidR="00D46DF7" w:rsidRPr="00D46DF7" w:rsidRDefault="00D46DF7" w:rsidP="00D46DF7">
      <w:pPr>
        <w:numPr>
          <w:ilvl w:val="0"/>
          <w:numId w:val="7"/>
        </w:numPr>
        <w:jc w:val="both"/>
        <w:rPr>
          <w:szCs w:val="24"/>
        </w:rPr>
      </w:pPr>
      <w:r w:rsidRPr="00D46DF7">
        <w:rPr>
          <w:iCs/>
          <w:szCs w:val="24"/>
        </w:rPr>
        <w:t>Основные виды физической памяти в ЭВМ</w:t>
      </w:r>
      <w:r w:rsidRPr="00D46DF7">
        <w:rPr>
          <w:szCs w:val="24"/>
        </w:rPr>
        <w:t>.</w:t>
      </w:r>
    </w:p>
    <w:p w14:paraId="2DC7C20B" w14:textId="77777777" w:rsidR="00D46DF7" w:rsidRPr="00D46DF7" w:rsidRDefault="00D46DF7" w:rsidP="00D46DF7">
      <w:pPr>
        <w:numPr>
          <w:ilvl w:val="0"/>
          <w:numId w:val="7"/>
        </w:numPr>
        <w:jc w:val="both"/>
        <w:rPr>
          <w:szCs w:val="24"/>
        </w:rPr>
      </w:pPr>
      <w:r w:rsidRPr="00D46DF7">
        <w:rPr>
          <w:szCs w:val="24"/>
        </w:rPr>
        <w:t>Организация арифметико-логического устройства ЭВМ.</w:t>
      </w:r>
    </w:p>
    <w:p w14:paraId="636BE202" w14:textId="77777777" w:rsidR="00D46DF7" w:rsidRPr="00D46DF7" w:rsidRDefault="00D46DF7" w:rsidP="00D46DF7">
      <w:pPr>
        <w:numPr>
          <w:ilvl w:val="0"/>
          <w:numId w:val="7"/>
        </w:numPr>
        <w:jc w:val="both"/>
        <w:rPr>
          <w:szCs w:val="24"/>
        </w:rPr>
      </w:pPr>
      <w:r w:rsidRPr="00D46DF7">
        <w:rPr>
          <w:szCs w:val="24"/>
        </w:rPr>
        <w:t xml:space="preserve"> Организация устройства управления ЭВМ.</w:t>
      </w:r>
    </w:p>
    <w:p w14:paraId="3CCA418A" w14:textId="77777777" w:rsidR="00D46DF7" w:rsidRPr="00D46DF7" w:rsidRDefault="00D46DF7" w:rsidP="00D46DF7">
      <w:pPr>
        <w:numPr>
          <w:ilvl w:val="0"/>
          <w:numId w:val="7"/>
        </w:numPr>
        <w:jc w:val="both"/>
        <w:rPr>
          <w:szCs w:val="24"/>
        </w:rPr>
      </w:pPr>
      <w:r w:rsidRPr="00D46DF7">
        <w:rPr>
          <w:iCs/>
          <w:szCs w:val="24"/>
        </w:rPr>
        <w:t>Понятие о комбинационной схеме и цифровом автомате. Конечный автомат – основная модель вычислительного устройства.</w:t>
      </w:r>
    </w:p>
    <w:p w14:paraId="36412AAB" w14:textId="77777777" w:rsidR="00D46DF7" w:rsidRPr="00D46DF7" w:rsidRDefault="00D46DF7" w:rsidP="00D46DF7">
      <w:pPr>
        <w:numPr>
          <w:ilvl w:val="0"/>
          <w:numId w:val="7"/>
        </w:numPr>
        <w:jc w:val="both"/>
        <w:rPr>
          <w:szCs w:val="24"/>
        </w:rPr>
      </w:pPr>
      <w:r w:rsidRPr="00D46DF7">
        <w:rPr>
          <w:iCs/>
          <w:szCs w:val="24"/>
        </w:rPr>
        <w:t>Микроконтроллеры и цифровые процессоры обработки сигналов – отдельный класс МП</w:t>
      </w:r>
      <w:r w:rsidRPr="00D46DF7">
        <w:rPr>
          <w:szCs w:val="24"/>
        </w:rPr>
        <w:t>.</w:t>
      </w:r>
    </w:p>
    <w:p w14:paraId="7D0EAC4C" w14:textId="77777777" w:rsidR="00D46DF7" w:rsidRPr="00D46DF7" w:rsidRDefault="00D46DF7" w:rsidP="00D46DF7">
      <w:pPr>
        <w:numPr>
          <w:ilvl w:val="0"/>
          <w:numId w:val="7"/>
        </w:numPr>
        <w:jc w:val="both"/>
        <w:rPr>
          <w:szCs w:val="24"/>
        </w:rPr>
      </w:pPr>
      <w:r w:rsidRPr="00D46DF7">
        <w:rPr>
          <w:iCs/>
          <w:szCs w:val="24"/>
        </w:rPr>
        <w:t>Архитектура МП К1810ВМ86 (</w:t>
      </w:r>
      <w:proofErr w:type="spellStart"/>
      <w:r w:rsidRPr="00D46DF7">
        <w:rPr>
          <w:iCs/>
          <w:szCs w:val="24"/>
          <w:lang w:val="en-US"/>
        </w:rPr>
        <w:t>i</w:t>
      </w:r>
      <w:proofErr w:type="spellEnd"/>
      <w:r w:rsidRPr="00D46DF7">
        <w:rPr>
          <w:iCs/>
          <w:szCs w:val="24"/>
        </w:rPr>
        <w:t>8086)</w:t>
      </w:r>
      <w:r w:rsidRPr="00D46DF7">
        <w:rPr>
          <w:szCs w:val="24"/>
        </w:rPr>
        <w:t>.</w:t>
      </w:r>
    </w:p>
    <w:p w14:paraId="36F4D912" w14:textId="77777777" w:rsidR="00D46DF7" w:rsidRPr="00D46DF7" w:rsidRDefault="00D46DF7" w:rsidP="00D46DF7">
      <w:pPr>
        <w:numPr>
          <w:ilvl w:val="0"/>
          <w:numId w:val="7"/>
        </w:numPr>
        <w:jc w:val="both"/>
        <w:rPr>
          <w:szCs w:val="24"/>
        </w:rPr>
      </w:pPr>
      <w:r w:rsidRPr="00D46DF7">
        <w:rPr>
          <w:iCs/>
          <w:szCs w:val="24"/>
        </w:rPr>
        <w:lastRenderedPageBreak/>
        <w:t>Программная модель МП К1810ВМ86</w:t>
      </w:r>
      <w:r w:rsidRPr="00D46DF7">
        <w:rPr>
          <w:szCs w:val="24"/>
        </w:rPr>
        <w:t>.</w:t>
      </w:r>
    </w:p>
    <w:p w14:paraId="6A384BF2" w14:textId="77777777" w:rsidR="00D46DF7" w:rsidRPr="00D46DF7" w:rsidRDefault="00D46DF7" w:rsidP="00D46DF7">
      <w:pPr>
        <w:numPr>
          <w:ilvl w:val="0"/>
          <w:numId w:val="7"/>
        </w:numPr>
        <w:jc w:val="both"/>
        <w:rPr>
          <w:szCs w:val="24"/>
        </w:rPr>
      </w:pPr>
      <w:r w:rsidRPr="00D46DF7">
        <w:rPr>
          <w:iCs/>
          <w:szCs w:val="24"/>
        </w:rPr>
        <w:t>Сегментная организация памяти</w:t>
      </w:r>
      <w:r w:rsidRPr="00D46DF7">
        <w:rPr>
          <w:szCs w:val="24"/>
        </w:rPr>
        <w:t>.</w:t>
      </w:r>
    </w:p>
    <w:p w14:paraId="0CC67CE7" w14:textId="77777777" w:rsidR="00D46DF7" w:rsidRPr="00D46DF7" w:rsidRDefault="00D46DF7" w:rsidP="00D46DF7">
      <w:pPr>
        <w:numPr>
          <w:ilvl w:val="0"/>
          <w:numId w:val="7"/>
        </w:numPr>
        <w:jc w:val="both"/>
        <w:rPr>
          <w:szCs w:val="24"/>
        </w:rPr>
      </w:pPr>
      <w:r w:rsidRPr="00D46DF7">
        <w:rPr>
          <w:iCs/>
          <w:szCs w:val="24"/>
        </w:rPr>
        <w:t>Набор команд МП К1810ВМ86</w:t>
      </w:r>
      <w:r w:rsidRPr="00D46DF7">
        <w:rPr>
          <w:szCs w:val="24"/>
        </w:rPr>
        <w:t>.</w:t>
      </w:r>
    </w:p>
    <w:p w14:paraId="35B2524E" w14:textId="77777777" w:rsidR="00D46DF7" w:rsidRPr="00D46DF7" w:rsidRDefault="00D46DF7" w:rsidP="00D46DF7">
      <w:pPr>
        <w:numPr>
          <w:ilvl w:val="0"/>
          <w:numId w:val="7"/>
        </w:numPr>
        <w:jc w:val="both"/>
        <w:rPr>
          <w:szCs w:val="24"/>
        </w:rPr>
      </w:pPr>
      <w:r w:rsidRPr="00D46DF7">
        <w:rPr>
          <w:szCs w:val="24"/>
        </w:rPr>
        <w:t xml:space="preserve">Формат команд </w:t>
      </w:r>
      <w:r w:rsidRPr="00D46DF7">
        <w:rPr>
          <w:iCs/>
          <w:szCs w:val="24"/>
        </w:rPr>
        <w:t>МП К1810ВМ86</w:t>
      </w:r>
      <w:r w:rsidRPr="00D46DF7">
        <w:rPr>
          <w:szCs w:val="24"/>
        </w:rPr>
        <w:t>.</w:t>
      </w:r>
    </w:p>
    <w:p w14:paraId="150C5082" w14:textId="77777777" w:rsidR="00D46DF7" w:rsidRPr="00D46DF7" w:rsidRDefault="00D46DF7" w:rsidP="00D46DF7">
      <w:pPr>
        <w:numPr>
          <w:ilvl w:val="0"/>
          <w:numId w:val="7"/>
        </w:numPr>
        <w:jc w:val="both"/>
        <w:rPr>
          <w:szCs w:val="24"/>
        </w:rPr>
      </w:pPr>
      <w:r w:rsidRPr="00D46DF7">
        <w:rPr>
          <w:szCs w:val="24"/>
        </w:rPr>
        <w:t xml:space="preserve">Методы адресации </w:t>
      </w:r>
      <w:r w:rsidRPr="00D46DF7">
        <w:rPr>
          <w:iCs/>
          <w:szCs w:val="24"/>
        </w:rPr>
        <w:t>МП К1810ВМ86</w:t>
      </w:r>
      <w:r w:rsidRPr="00D46DF7">
        <w:rPr>
          <w:szCs w:val="24"/>
        </w:rPr>
        <w:t>.</w:t>
      </w:r>
    </w:p>
    <w:p w14:paraId="14793A5C" w14:textId="77777777" w:rsidR="00D46DF7" w:rsidRPr="00D46DF7" w:rsidRDefault="00D46DF7" w:rsidP="00D46DF7">
      <w:pPr>
        <w:numPr>
          <w:ilvl w:val="0"/>
          <w:numId w:val="7"/>
        </w:numPr>
        <w:jc w:val="both"/>
        <w:rPr>
          <w:szCs w:val="24"/>
        </w:rPr>
      </w:pPr>
      <w:r w:rsidRPr="00D46DF7">
        <w:rPr>
          <w:iCs/>
          <w:szCs w:val="24"/>
        </w:rPr>
        <w:t>Организация прерывания в МП</w:t>
      </w:r>
      <w:r w:rsidRPr="00D46DF7">
        <w:rPr>
          <w:szCs w:val="24"/>
        </w:rPr>
        <w:t>.</w:t>
      </w:r>
    </w:p>
    <w:p w14:paraId="09C09891" w14:textId="77777777" w:rsidR="00D46DF7" w:rsidRPr="00D46DF7" w:rsidRDefault="00D46DF7" w:rsidP="00D46DF7">
      <w:pPr>
        <w:numPr>
          <w:ilvl w:val="0"/>
          <w:numId w:val="7"/>
        </w:numPr>
        <w:jc w:val="both"/>
        <w:rPr>
          <w:szCs w:val="24"/>
        </w:rPr>
      </w:pPr>
      <w:r w:rsidRPr="00D46DF7">
        <w:rPr>
          <w:iCs/>
          <w:szCs w:val="24"/>
        </w:rPr>
        <w:t xml:space="preserve">Основы языка ассемблера </w:t>
      </w:r>
      <w:proofErr w:type="spellStart"/>
      <w:r w:rsidRPr="00D46DF7">
        <w:rPr>
          <w:iCs/>
          <w:szCs w:val="24"/>
          <w:lang w:val="en-US"/>
        </w:rPr>
        <w:t>i</w:t>
      </w:r>
      <w:proofErr w:type="spellEnd"/>
      <w:r w:rsidRPr="00D46DF7">
        <w:rPr>
          <w:iCs/>
          <w:szCs w:val="24"/>
        </w:rPr>
        <w:t>8086.</w:t>
      </w:r>
    </w:p>
    <w:p w14:paraId="3CA9AE8B" w14:textId="77777777" w:rsidR="00D46DF7" w:rsidRPr="00D46DF7" w:rsidRDefault="00D46DF7" w:rsidP="00D46DF7">
      <w:pPr>
        <w:numPr>
          <w:ilvl w:val="0"/>
          <w:numId w:val="7"/>
        </w:numPr>
        <w:jc w:val="both"/>
        <w:rPr>
          <w:szCs w:val="24"/>
        </w:rPr>
      </w:pPr>
      <w:r w:rsidRPr="00D46DF7">
        <w:rPr>
          <w:iCs/>
          <w:szCs w:val="24"/>
        </w:rPr>
        <w:t xml:space="preserve"> Директивы и операторы языка ассемблера.</w:t>
      </w:r>
    </w:p>
    <w:p w14:paraId="5499E95B" w14:textId="77777777" w:rsidR="00D46DF7" w:rsidRPr="00D46DF7" w:rsidRDefault="00D46DF7" w:rsidP="00D46DF7">
      <w:pPr>
        <w:numPr>
          <w:ilvl w:val="0"/>
          <w:numId w:val="7"/>
        </w:numPr>
        <w:jc w:val="both"/>
        <w:rPr>
          <w:szCs w:val="24"/>
        </w:rPr>
      </w:pPr>
      <w:r w:rsidRPr="00D46DF7">
        <w:rPr>
          <w:iCs/>
          <w:szCs w:val="24"/>
        </w:rPr>
        <w:t xml:space="preserve"> Программная модель современных МП архитектуры </w:t>
      </w:r>
      <w:r w:rsidRPr="00D46DF7">
        <w:rPr>
          <w:iCs/>
          <w:szCs w:val="24"/>
          <w:lang w:val="en-US"/>
        </w:rPr>
        <w:t>IA</w:t>
      </w:r>
      <w:r w:rsidRPr="00D46DF7">
        <w:rPr>
          <w:iCs/>
          <w:szCs w:val="24"/>
        </w:rPr>
        <w:t>32.</w:t>
      </w:r>
    </w:p>
    <w:p w14:paraId="2F9A2040" w14:textId="77777777" w:rsidR="00D46DF7" w:rsidRPr="00D46DF7" w:rsidRDefault="00D46DF7" w:rsidP="00D46DF7">
      <w:pPr>
        <w:numPr>
          <w:ilvl w:val="0"/>
          <w:numId w:val="7"/>
        </w:numPr>
        <w:jc w:val="both"/>
        <w:rPr>
          <w:szCs w:val="24"/>
        </w:rPr>
      </w:pPr>
      <w:r w:rsidRPr="00D46DF7">
        <w:rPr>
          <w:iCs/>
          <w:szCs w:val="24"/>
        </w:rPr>
        <w:t xml:space="preserve"> Пользовательские регистры, системные регистры, формат команд, адресация операндов, управление памятью МП.</w:t>
      </w:r>
    </w:p>
    <w:p w14:paraId="46D40912" w14:textId="77777777" w:rsidR="00D46DF7" w:rsidRPr="00D46DF7" w:rsidRDefault="00D46DF7" w:rsidP="00D46DF7">
      <w:pPr>
        <w:numPr>
          <w:ilvl w:val="0"/>
          <w:numId w:val="7"/>
        </w:numPr>
        <w:jc w:val="both"/>
        <w:rPr>
          <w:szCs w:val="24"/>
        </w:rPr>
      </w:pPr>
      <w:r w:rsidRPr="00D46DF7">
        <w:rPr>
          <w:iCs/>
          <w:szCs w:val="24"/>
        </w:rPr>
        <w:t xml:space="preserve"> Понятие дескрипторов и дескрипторных таблиц.</w:t>
      </w:r>
    </w:p>
    <w:p w14:paraId="4F6CDEDD" w14:textId="77777777" w:rsidR="00D46DF7" w:rsidRPr="00D46DF7" w:rsidRDefault="00D46DF7" w:rsidP="00D46DF7">
      <w:pPr>
        <w:numPr>
          <w:ilvl w:val="0"/>
          <w:numId w:val="7"/>
        </w:numPr>
        <w:jc w:val="both"/>
        <w:rPr>
          <w:szCs w:val="24"/>
        </w:rPr>
      </w:pPr>
      <w:r w:rsidRPr="00D46DF7">
        <w:rPr>
          <w:szCs w:val="24"/>
        </w:rPr>
        <w:t xml:space="preserve"> </w:t>
      </w:r>
      <w:r w:rsidRPr="00D46DF7">
        <w:rPr>
          <w:iCs/>
          <w:szCs w:val="24"/>
        </w:rPr>
        <w:t>Уровни привилегий, организация защиты памяти.</w:t>
      </w:r>
    </w:p>
    <w:p w14:paraId="1EAEB0A2" w14:textId="77777777" w:rsidR="00D46DF7" w:rsidRPr="00D46DF7" w:rsidRDefault="00D46DF7" w:rsidP="00D46DF7">
      <w:pPr>
        <w:numPr>
          <w:ilvl w:val="0"/>
          <w:numId w:val="7"/>
        </w:numPr>
        <w:jc w:val="both"/>
        <w:rPr>
          <w:szCs w:val="24"/>
        </w:rPr>
      </w:pPr>
      <w:r w:rsidRPr="00D46DF7">
        <w:rPr>
          <w:iCs/>
          <w:szCs w:val="24"/>
        </w:rPr>
        <w:t xml:space="preserve"> Назначение, принципы построения и классификация устрой</w:t>
      </w:r>
      <w:proofErr w:type="gramStart"/>
      <w:r w:rsidRPr="00D46DF7">
        <w:rPr>
          <w:iCs/>
          <w:szCs w:val="24"/>
        </w:rPr>
        <w:t>ств вв</w:t>
      </w:r>
      <w:proofErr w:type="gramEnd"/>
      <w:r w:rsidRPr="00D46DF7">
        <w:rPr>
          <w:iCs/>
          <w:szCs w:val="24"/>
        </w:rPr>
        <w:t>ода – вывода.</w:t>
      </w:r>
    </w:p>
    <w:p w14:paraId="2EBB035B" w14:textId="77777777" w:rsidR="00D46DF7" w:rsidRPr="00D46DF7" w:rsidRDefault="00D46DF7" w:rsidP="00D46DF7">
      <w:pPr>
        <w:numPr>
          <w:ilvl w:val="0"/>
          <w:numId w:val="7"/>
        </w:numPr>
        <w:jc w:val="both"/>
        <w:rPr>
          <w:szCs w:val="24"/>
        </w:rPr>
      </w:pPr>
      <w:r w:rsidRPr="00D46DF7">
        <w:rPr>
          <w:szCs w:val="24"/>
        </w:rPr>
        <w:t xml:space="preserve"> </w:t>
      </w:r>
      <w:r w:rsidRPr="00D46DF7">
        <w:rPr>
          <w:iCs/>
          <w:szCs w:val="24"/>
        </w:rPr>
        <w:t>Принципы организации обмена данными между ядром ЭВМ и периферийными устройствами.</w:t>
      </w:r>
    </w:p>
    <w:p w14:paraId="577C7EFE" w14:textId="77777777" w:rsidR="00D46DF7" w:rsidRPr="00D46DF7" w:rsidRDefault="00D46DF7" w:rsidP="00D46DF7">
      <w:pPr>
        <w:numPr>
          <w:ilvl w:val="0"/>
          <w:numId w:val="7"/>
        </w:numPr>
        <w:jc w:val="both"/>
        <w:rPr>
          <w:szCs w:val="24"/>
        </w:rPr>
      </w:pPr>
      <w:r w:rsidRPr="00D46DF7">
        <w:rPr>
          <w:iCs/>
          <w:szCs w:val="24"/>
        </w:rPr>
        <w:t xml:space="preserve"> БИС программируемых устрой</w:t>
      </w:r>
      <w:proofErr w:type="gramStart"/>
      <w:r w:rsidRPr="00D46DF7">
        <w:rPr>
          <w:iCs/>
          <w:szCs w:val="24"/>
        </w:rPr>
        <w:t>ств вв</w:t>
      </w:r>
      <w:proofErr w:type="gramEnd"/>
      <w:r w:rsidRPr="00D46DF7">
        <w:rPr>
          <w:iCs/>
          <w:szCs w:val="24"/>
        </w:rPr>
        <w:t>ода-вывода.</w:t>
      </w:r>
    </w:p>
    <w:p w14:paraId="5E20B44F" w14:textId="77777777" w:rsidR="00D46DF7" w:rsidRPr="00F76D34" w:rsidRDefault="00D46DF7" w:rsidP="00D46DF7">
      <w:pPr>
        <w:numPr>
          <w:ilvl w:val="0"/>
          <w:numId w:val="7"/>
        </w:numPr>
        <w:jc w:val="both"/>
        <w:rPr>
          <w:szCs w:val="24"/>
        </w:rPr>
      </w:pPr>
      <w:r w:rsidRPr="00D46DF7">
        <w:rPr>
          <w:iCs/>
          <w:szCs w:val="24"/>
        </w:rPr>
        <w:t xml:space="preserve"> Особенности организации интерфейсов в ПЭВМ.</w:t>
      </w:r>
    </w:p>
    <w:p w14:paraId="27B212F7" w14:textId="77777777" w:rsidR="00F76D34" w:rsidRDefault="00F76D34" w:rsidP="00F76D34">
      <w:pPr>
        <w:jc w:val="both"/>
        <w:rPr>
          <w:iCs/>
          <w:szCs w:val="24"/>
        </w:rPr>
      </w:pPr>
    </w:p>
    <w:p w14:paraId="758E6684" w14:textId="77777777" w:rsidR="00F76D34" w:rsidRPr="00F76D34" w:rsidRDefault="00F76D34" w:rsidP="00F76D34">
      <w:pPr>
        <w:tabs>
          <w:tab w:val="left" w:pos="1138"/>
        </w:tabs>
        <w:jc w:val="center"/>
        <w:rPr>
          <w:b/>
          <w:szCs w:val="24"/>
        </w:rPr>
      </w:pPr>
      <w:r w:rsidRPr="001D6E98">
        <w:rPr>
          <w:b/>
          <w:sz w:val="28"/>
          <w:szCs w:val="24"/>
        </w:rPr>
        <w:t>Вопросы к зачету по дисциплине</w:t>
      </w:r>
    </w:p>
    <w:p w14:paraId="72FFDF85" w14:textId="77777777" w:rsidR="00F76D34" w:rsidRPr="001D6E98" w:rsidRDefault="00F76D34" w:rsidP="00F76D34">
      <w:pPr>
        <w:tabs>
          <w:tab w:val="left" w:pos="1138"/>
        </w:tabs>
        <w:jc w:val="center"/>
        <w:rPr>
          <w:b/>
          <w:sz w:val="28"/>
          <w:szCs w:val="24"/>
        </w:rPr>
      </w:pPr>
      <w:r w:rsidRPr="001D6E98">
        <w:rPr>
          <w:b/>
          <w:sz w:val="28"/>
          <w:szCs w:val="24"/>
        </w:rPr>
        <w:t>Модуль 2</w:t>
      </w:r>
    </w:p>
    <w:p w14:paraId="00C6A565" w14:textId="77777777" w:rsidR="001D6E98" w:rsidRPr="00F76D34" w:rsidRDefault="001D6E98" w:rsidP="00F76D34">
      <w:pPr>
        <w:tabs>
          <w:tab w:val="left" w:pos="1138"/>
        </w:tabs>
        <w:jc w:val="center"/>
        <w:rPr>
          <w:b/>
          <w:szCs w:val="24"/>
        </w:rPr>
      </w:pPr>
    </w:p>
    <w:p w14:paraId="5D2EDE09" w14:textId="77777777" w:rsidR="00F76D34" w:rsidRPr="00F76D34" w:rsidRDefault="00F76D34" w:rsidP="00F76D34">
      <w:pPr>
        <w:numPr>
          <w:ilvl w:val="0"/>
          <w:numId w:val="8"/>
        </w:numPr>
        <w:tabs>
          <w:tab w:val="clear" w:pos="720"/>
        </w:tabs>
        <w:ind w:left="426" w:hanging="426"/>
        <w:jc w:val="both"/>
        <w:rPr>
          <w:szCs w:val="24"/>
        </w:rPr>
      </w:pPr>
      <w:r w:rsidRPr="00F76D34">
        <w:rPr>
          <w:szCs w:val="24"/>
        </w:rPr>
        <w:t>Функции, решаемые задачи, схемы включения ВС в  САУ и АСУ.</w:t>
      </w:r>
    </w:p>
    <w:p w14:paraId="6A08EEB0"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Назначение и общая организация МК.</w:t>
      </w:r>
    </w:p>
    <w:p w14:paraId="73B9B398"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Назначение и общая организация ЦПОС.</w:t>
      </w:r>
    </w:p>
    <w:p w14:paraId="362BD05F"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Классификация вычислительных сре</w:t>
      </w:r>
      <w:proofErr w:type="gramStart"/>
      <w:r w:rsidRPr="00F76D34">
        <w:rPr>
          <w:szCs w:val="24"/>
        </w:rPr>
        <w:t>дств в с</w:t>
      </w:r>
      <w:proofErr w:type="gramEnd"/>
      <w:r w:rsidRPr="00F76D34">
        <w:rPr>
          <w:szCs w:val="24"/>
        </w:rPr>
        <w:t>истемах управления.</w:t>
      </w:r>
    </w:p>
    <w:p w14:paraId="49E5939E" w14:textId="77777777" w:rsidR="00F76D34" w:rsidRPr="00F76D34" w:rsidRDefault="00F76D34" w:rsidP="00F76D34">
      <w:pPr>
        <w:numPr>
          <w:ilvl w:val="0"/>
          <w:numId w:val="8"/>
        </w:numPr>
        <w:tabs>
          <w:tab w:val="clear" w:pos="720"/>
        </w:tabs>
        <w:ind w:left="426" w:hanging="426"/>
        <w:jc w:val="both"/>
        <w:rPr>
          <w:szCs w:val="24"/>
        </w:rPr>
      </w:pPr>
      <w:r w:rsidRPr="00F76D34">
        <w:rPr>
          <w:szCs w:val="24"/>
        </w:rPr>
        <w:t xml:space="preserve">Семейства МК. Общая характеристика семейства </w:t>
      </w:r>
      <w:r w:rsidRPr="00F76D34">
        <w:rPr>
          <w:szCs w:val="24"/>
          <w:lang w:val="en-US"/>
        </w:rPr>
        <w:t>MCS</w:t>
      </w:r>
      <w:r w:rsidRPr="00F76D34">
        <w:rPr>
          <w:szCs w:val="24"/>
        </w:rPr>
        <w:t>-51 (МК-51).</w:t>
      </w:r>
    </w:p>
    <w:p w14:paraId="075CFCB4" w14:textId="77777777" w:rsidR="00F76D34" w:rsidRPr="00F76D34" w:rsidRDefault="00F76D34" w:rsidP="00F76D34">
      <w:pPr>
        <w:numPr>
          <w:ilvl w:val="0"/>
          <w:numId w:val="8"/>
        </w:numPr>
        <w:tabs>
          <w:tab w:val="clear" w:pos="720"/>
        </w:tabs>
        <w:ind w:left="426" w:hanging="426"/>
        <w:jc w:val="both"/>
        <w:rPr>
          <w:szCs w:val="24"/>
        </w:rPr>
      </w:pPr>
      <w:r w:rsidRPr="00F76D34">
        <w:rPr>
          <w:szCs w:val="24"/>
        </w:rPr>
        <w:t>Тенденции развития 8-разрядных МК.</w:t>
      </w:r>
    </w:p>
    <w:p w14:paraId="155732E0" w14:textId="77777777" w:rsidR="00F76D34" w:rsidRPr="00F76D34" w:rsidRDefault="00F76D34" w:rsidP="00F76D34">
      <w:pPr>
        <w:numPr>
          <w:ilvl w:val="0"/>
          <w:numId w:val="8"/>
        </w:numPr>
        <w:tabs>
          <w:tab w:val="clear" w:pos="720"/>
        </w:tabs>
        <w:ind w:left="426" w:hanging="426"/>
        <w:jc w:val="both"/>
        <w:rPr>
          <w:szCs w:val="24"/>
        </w:rPr>
      </w:pPr>
      <w:r w:rsidRPr="00F76D34">
        <w:rPr>
          <w:szCs w:val="24"/>
        </w:rPr>
        <w:t xml:space="preserve">Генератор тактовых сигналов, организация машинных циклов в </w:t>
      </w:r>
      <w:r w:rsidRPr="00F76D34">
        <w:rPr>
          <w:szCs w:val="24"/>
          <w:lang w:val="en-US"/>
        </w:rPr>
        <w:t>MCS</w:t>
      </w:r>
      <w:r w:rsidRPr="00F76D34">
        <w:rPr>
          <w:szCs w:val="24"/>
        </w:rPr>
        <w:t>-51.</w:t>
      </w:r>
    </w:p>
    <w:p w14:paraId="4D4778AA"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Методы снижения энергопотребления в МК. Регистр управления энергопотреблением.</w:t>
      </w:r>
    </w:p>
    <w:p w14:paraId="49ED01ED"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Параллельные и последовательные порты.</w:t>
      </w:r>
    </w:p>
    <w:p w14:paraId="246FB7B7"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Организация памяти в МК51.</w:t>
      </w:r>
    </w:p>
    <w:p w14:paraId="6CE7C06B"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Доступ к внешней памяти.</w:t>
      </w:r>
    </w:p>
    <w:p w14:paraId="11CDBA04"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Блок таймеров – счетчиков.</w:t>
      </w:r>
    </w:p>
    <w:p w14:paraId="1C65E9B9"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Организация прерываний МК51.</w:t>
      </w:r>
    </w:p>
    <w:p w14:paraId="0CC40F83" w14:textId="77777777" w:rsidR="00F76D34" w:rsidRPr="00F76D34" w:rsidRDefault="00F76D34" w:rsidP="00F76D34">
      <w:pPr>
        <w:numPr>
          <w:ilvl w:val="0"/>
          <w:numId w:val="8"/>
        </w:numPr>
        <w:tabs>
          <w:tab w:val="clear" w:pos="720"/>
        </w:tabs>
        <w:ind w:left="426" w:hanging="426"/>
        <w:jc w:val="both"/>
        <w:rPr>
          <w:szCs w:val="24"/>
        </w:rPr>
      </w:pPr>
      <w:r w:rsidRPr="00F76D34">
        <w:rPr>
          <w:szCs w:val="24"/>
        </w:rPr>
        <w:t>Система команд</w:t>
      </w:r>
      <w:r w:rsidRPr="00F76D34">
        <w:rPr>
          <w:szCs w:val="24"/>
          <w:lang w:val="en-US"/>
        </w:rPr>
        <w:t>.</w:t>
      </w:r>
    </w:p>
    <w:p w14:paraId="5893DBFF" w14:textId="77777777" w:rsidR="00F76D34" w:rsidRPr="00F76D34" w:rsidRDefault="00F76D34" w:rsidP="00F76D34">
      <w:pPr>
        <w:numPr>
          <w:ilvl w:val="0"/>
          <w:numId w:val="8"/>
        </w:numPr>
        <w:tabs>
          <w:tab w:val="clear" w:pos="720"/>
        </w:tabs>
        <w:ind w:left="426" w:hanging="426"/>
        <w:jc w:val="both"/>
        <w:rPr>
          <w:szCs w:val="24"/>
        </w:rPr>
      </w:pPr>
      <w:r w:rsidRPr="00F76D34">
        <w:rPr>
          <w:szCs w:val="24"/>
        </w:rPr>
        <w:t>Формализация проектирования МК-систем</w:t>
      </w:r>
      <w:r w:rsidRPr="00F76D34">
        <w:rPr>
          <w:szCs w:val="24"/>
          <w:lang w:val="en-US"/>
        </w:rPr>
        <w:t>.</w:t>
      </w:r>
    </w:p>
    <w:p w14:paraId="3B6BA373" w14:textId="77777777" w:rsidR="00F76D34" w:rsidRPr="00F76D34" w:rsidRDefault="00F76D34" w:rsidP="00F76D34">
      <w:pPr>
        <w:numPr>
          <w:ilvl w:val="0"/>
          <w:numId w:val="8"/>
        </w:numPr>
        <w:tabs>
          <w:tab w:val="clear" w:pos="720"/>
        </w:tabs>
        <w:ind w:left="426" w:hanging="426"/>
        <w:jc w:val="both"/>
        <w:rPr>
          <w:szCs w:val="24"/>
        </w:rPr>
      </w:pPr>
      <w:r w:rsidRPr="00F76D34">
        <w:rPr>
          <w:szCs w:val="24"/>
        </w:rPr>
        <w:t>Средства поддержки разработки систем на основе однокристальных ЭВМ.</w:t>
      </w:r>
    </w:p>
    <w:p w14:paraId="2B6A3624"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Основные функции и основы построения УСО.</w:t>
      </w:r>
    </w:p>
    <w:p w14:paraId="24ABC1DF" w14:textId="77777777" w:rsidR="00F76D34" w:rsidRPr="00F76D34" w:rsidRDefault="00F76D34" w:rsidP="00F76D34">
      <w:pPr>
        <w:numPr>
          <w:ilvl w:val="0"/>
          <w:numId w:val="8"/>
        </w:numPr>
        <w:tabs>
          <w:tab w:val="clear" w:pos="720"/>
        </w:tabs>
        <w:ind w:left="426" w:hanging="426"/>
        <w:jc w:val="both"/>
        <w:rPr>
          <w:szCs w:val="24"/>
        </w:rPr>
      </w:pPr>
      <w:r w:rsidRPr="00F76D34">
        <w:rPr>
          <w:szCs w:val="24"/>
        </w:rPr>
        <w:t>Подсистемы аналогового и дискретного ввода, подсистемы аналогового и дискретного вывода.</w:t>
      </w:r>
    </w:p>
    <w:p w14:paraId="6C3943BA" w14:textId="77777777" w:rsidR="00F76D34" w:rsidRPr="00F76D34" w:rsidRDefault="00F76D34" w:rsidP="00F76D34">
      <w:pPr>
        <w:numPr>
          <w:ilvl w:val="0"/>
          <w:numId w:val="8"/>
        </w:numPr>
        <w:tabs>
          <w:tab w:val="clear" w:pos="720"/>
        </w:tabs>
        <w:ind w:left="426" w:hanging="426"/>
        <w:jc w:val="both"/>
        <w:rPr>
          <w:szCs w:val="24"/>
        </w:rPr>
      </w:pPr>
      <w:r w:rsidRPr="00F76D34">
        <w:rPr>
          <w:szCs w:val="24"/>
        </w:rPr>
        <w:t xml:space="preserve">Общая характеристика ЦПОС. Платформы ЦПОС «С2000», «С5000», «С6000» фирмы </w:t>
      </w:r>
      <w:r w:rsidRPr="00F76D34">
        <w:rPr>
          <w:szCs w:val="24"/>
          <w:lang w:val="en-US"/>
        </w:rPr>
        <w:t>TI</w:t>
      </w:r>
      <w:r w:rsidRPr="00F76D34">
        <w:rPr>
          <w:szCs w:val="24"/>
        </w:rPr>
        <w:t>.</w:t>
      </w:r>
    </w:p>
    <w:p w14:paraId="6BE82DDB" w14:textId="77777777" w:rsidR="00F76D34" w:rsidRPr="00F76D34" w:rsidRDefault="00F76D34" w:rsidP="00F76D34">
      <w:pPr>
        <w:numPr>
          <w:ilvl w:val="0"/>
          <w:numId w:val="8"/>
        </w:numPr>
        <w:tabs>
          <w:tab w:val="clear" w:pos="720"/>
        </w:tabs>
        <w:ind w:left="426" w:hanging="426"/>
        <w:jc w:val="both"/>
        <w:rPr>
          <w:szCs w:val="24"/>
        </w:rPr>
      </w:pPr>
      <w:r w:rsidRPr="00F76D34">
        <w:rPr>
          <w:szCs w:val="24"/>
        </w:rPr>
        <w:t xml:space="preserve">Процессор </w:t>
      </w:r>
      <w:r w:rsidRPr="00F76D34">
        <w:rPr>
          <w:szCs w:val="24"/>
          <w:lang w:val="en-US"/>
        </w:rPr>
        <w:t>TMS</w:t>
      </w:r>
      <w:r w:rsidRPr="00F76D34">
        <w:rPr>
          <w:szCs w:val="24"/>
        </w:rPr>
        <w:t>320</w:t>
      </w:r>
      <w:r w:rsidRPr="00F76D34">
        <w:rPr>
          <w:szCs w:val="24"/>
          <w:lang w:val="en-US"/>
        </w:rPr>
        <w:t>C</w:t>
      </w:r>
      <w:r w:rsidRPr="00F76D34">
        <w:rPr>
          <w:szCs w:val="24"/>
        </w:rPr>
        <w:t>20</w:t>
      </w:r>
      <w:r w:rsidRPr="00F76D34">
        <w:rPr>
          <w:szCs w:val="24"/>
          <w:lang w:val="en-US"/>
        </w:rPr>
        <w:t>X</w:t>
      </w:r>
      <w:r w:rsidRPr="00F76D34">
        <w:rPr>
          <w:szCs w:val="24"/>
        </w:rPr>
        <w:t>. Ядро «С2000». Организация адресного пространства. Генерация адреса памяти данных «С2000».</w:t>
      </w:r>
    </w:p>
    <w:p w14:paraId="45340AFE" w14:textId="77777777" w:rsidR="00F76D34" w:rsidRPr="00F76D34" w:rsidRDefault="00F76D34" w:rsidP="00F76D34">
      <w:pPr>
        <w:numPr>
          <w:ilvl w:val="0"/>
          <w:numId w:val="8"/>
        </w:numPr>
        <w:tabs>
          <w:tab w:val="clear" w:pos="720"/>
        </w:tabs>
        <w:ind w:left="426" w:hanging="426"/>
        <w:jc w:val="both"/>
        <w:rPr>
          <w:szCs w:val="24"/>
        </w:rPr>
      </w:pPr>
      <w:r w:rsidRPr="00F76D34">
        <w:rPr>
          <w:szCs w:val="24"/>
        </w:rPr>
        <w:t xml:space="preserve">Платформа «С6000»: архитектура </w:t>
      </w:r>
      <w:proofErr w:type="spellStart"/>
      <w:r w:rsidRPr="00F76D34">
        <w:rPr>
          <w:szCs w:val="24"/>
          <w:lang w:val="en-US"/>
        </w:rPr>
        <w:t>VelociTI</w:t>
      </w:r>
      <w:proofErr w:type="spellEnd"/>
      <w:r w:rsidRPr="00F76D34">
        <w:rPr>
          <w:szCs w:val="24"/>
        </w:rPr>
        <w:t>; вычислительное ядро; организация памяти данных.</w:t>
      </w:r>
    </w:p>
    <w:p w14:paraId="7896836B" w14:textId="77777777" w:rsidR="00F76D34" w:rsidRPr="00F76D34" w:rsidRDefault="00F76D34" w:rsidP="00F76D34">
      <w:pPr>
        <w:jc w:val="both"/>
        <w:rPr>
          <w:szCs w:val="24"/>
        </w:rPr>
      </w:pPr>
    </w:p>
    <w:p w14:paraId="4B679A5A" w14:textId="77777777" w:rsidR="00F76D34" w:rsidRPr="001D6E98" w:rsidRDefault="00F76D34" w:rsidP="00F76D34">
      <w:pPr>
        <w:tabs>
          <w:tab w:val="left" w:pos="1138"/>
        </w:tabs>
        <w:ind w:firstLine="709"/>
        <w:jc w:val="center"/>
        <w:rPr>
          <w:b/>
          <w:sz w:val="28"/>
          <w:szCs w:val="24"/>
        </w:rPr>
      </w:pPr>
      <w:r w:rsidRPr="001D6E98">
        <w:rPr>
          <w:b/>
          <w:sz w:val="28"/>
          <w:szCs w:val="24"/>
        </w:rPr>
        <w:t>Типовые задания для самостоятельной работы</w:t>
      </w:r>
    </w:p>
    <w:p w14:paraId="54974565" w14:textId="77777777" w:rsidR="008C5C54" w:rsidRPr="00F76D34" w:rsidRDefault="008C5C54" w:rsidP="001D6E98">
      <w:pPr>
        <w:tabs>
          <w:tab w:val="left" w:pos="1138"/>
        </w:tabs>
        <w:rPr>
          <w:b/>
          <w:szCs w:val="24"/>
        </w:rPr>
      </w:pPr>
    </w:p>
    <w:p w14:paraId="6099471C" w14:textId="77777777" w:rsidR="00F76D34" w:rsidRPr="001D6E98" w:rsidRDefault="00F76D34" w:rsidP="001D6E98">
      <w:pPr>
        <w:jc w:val="center"/>
        <w:rPr>
          <w:b/>
          <w:sz w:val="28"/>
          <w:szCs w:val="24"/>
        </w:rPr>
      </w:pPr>
      <w:r w:rsidRPr="001D6E98">
        <w:rPr>
          <w:b/>
          <w:sz w:val="28"/>
          <w:szCs w:val="24"/>
        </w:rPr>
        <w:t>Модуль 1</w:t>
      </w:r>
    </w:p>
    <w:p w14:paraId="7349E3E5" w14:textId="77777777" w:rsidR="00F76D34" w:rsidRPr="00F76D34" w:rsidRDefault="00F76D34" w:rsidP="00F76D34">
      <w:pPr>
        <w:pStyle w:val="19"/>
        <w:tabs>
          <w:tab w:val="left" w:pos="0"/>
        </w:tabs>
        <w:suppressAutoHyphens/>
        <w:spacing w:line="240" w:lineRule="auto"/>
        <w:ind w:left="0" w:firstLine="0"/>
        <w:jc w:val="both"/>
        <w:rPr>
          <w:sz w:val="24"/>
          <w:szCs w:val="24"/>
        </w:rPr>
      </w:pPr>
      <w:r w:rsidRPr="00F76D34">
        <w:rPr>
          <w:sz w:val="24"/>
          <w:szCs w:val="24"/>
        </w:rPr>
        <w:tab/>
        <w:t xml:space="preserve">1. </w:t>
      </w:r>
      <w:r w:rsidRPr="00F76D34">
        <w:rPr>
          <w:iCs/>
          <w:sz w:val="24"/>
          <w:szCs w:val="24"/>
        </w:rPr>
        <w:t>Две формы представления информации – два класса ЭВМ.</w:t>
      </w:r>
    </w:p>
    <w:p w14:paraId="74B8C984" w14:textId="77777777" w:rsidR="00F76D34" w:rsidRPr="00F76D34" w:rsidRDefault="00F76D34" w:rsidP="00F76D34">
      <w:pPr>
        <w:pStyle w:val="19"/>
        <w:tabs>
          <w:tab w:val="left" w:pos="0"/>
        </w:tabs>
        <w:suppressAutoHyphens/>
        <w:spacing w:line="240" w:lineRule="auto"/>
        <w:ind w:left="0" w:firstLine="0"/>
        <w:jc w:val="both"/>
        <w:rPr>
          <w:sz w:val="24"/>
          <w:szCs w:val="24"/>
        </w:rPr>
      </w:pPr>
      <w:r w:rsidRPr="00F76D34">
        <w:rPr>
          <w:sz w:val="24"/>
          <w:szCs w:val="24"/>
        </w:rPr>
        <w:tab/>
        <w:t xml:space="preserve">2. </w:t>
      </w:r>
      <w:r w:rsidRPr="00F76D34">
        <w:rPr>
          <w:iCs/>
          <w:sz w:val="24"/>
          <w:szCs w:val="24"/>
        </w:rPr>
        <w:t>Основные виды физической памяти в ПЭВМ</w:t>
      </w:r>
      <w:r w:rsidRPr="00F76D34">
        <w:rPr>
          <w:sz w:val="24"/>
          <w:szCs w:val="24"/>
        </w:rPr>
        <w:t>.</w:t>
      </w:r>
    </w:p>
    <w:p w14:paraId="7017BA92" w14:textId="77777777" w:rsidR="00F76D34" w:rsidRPr="00F76D34" w:rsidRDefault="00F76D34" w:rsidP="00F76D34">
      <w:pPr>
        <w:pStyle w:val="19"/>
        <w:tabs>
          <w:tab w:val="left" w:pos="0"/>
        </w:tabs>
        <w:suppressAutoHyphens/>
        <w:spacing w:line="240" w:lineRule="auto"/>
        <w:ind w:left="0" w:firstLine="0"/>
        <w:jc w:val="both"/>
        <w:rPr>
          <w:iCs/>
          <w:sz w:val="24"/>
          <w:szCs w:val="24"/>
        </w:rPr>
      </w:pPr>
      <w:r w:rsidRPr="00F76D34">
        <w:rPr>
          <w:sz w:val="24"/>
          <w:szCs w:val="24"/>
        </w:rPr>
        <w:lastRenderedPageBreak/>
        <w:tab/>
        <w:t xml:space="preserve">3. </w:t>
      </w:r>
      <w:r w:rsidRPr="00F76D34">
        <w:rPr>
          <w:iCs/>
          <w:sz w:val="24"/>
          <w:szCs w:val="24"/>
        </w:rPr>
        <w:t>Система команд МП К1810ВМ86.</w:t>
      </w:r>
    </w:p>
    <w:p w14:paraId="595D695A" w14:textId="77777777" w:rsidR="00F76D34" w:rsidRPr="00F76D34" w:rsidRDefault="00F76D34" w:rsidP="00F76D34">
      <w:pPr>
        <w:jc w:val="both"/>
        <w:rPr>
          <w:iCs/>
          <w:szCs w:val="24"/>
        </w:rPr>
      </w:pPr>
      <w:r w:rsidRPr="00F76D34">
        <w:rPr>
          <w:iCs/>
          <w:szCs w:val="24"/>
        </w:rPr>
        <w:tab/>
        <w:t xml:space="preserve">4. Основы языка ассемблера </w:t>
      </w:r>
      <w:proofErr w:type="spellStart"/>
      <w:r w:rsidRPr="00F76D34">
        <w:rPr>
          <w:iCs/>
          <w:szCs w:val="24"/>
          <w:lang w:val="en-US"/>
        </w:rPr>
        <w:t>i</w:t>
      </w:r>
      <w:proofErr w:type="spellEnd"/>
      <w:r w:rsidRPr="00F76D34">
        <w:rPr>
          <w:iCs/>
          <w:szCs w:val="24"/>
        </w:rPr>
        <w:t xml:space="preserve">8086. </w:t>
      </w:r>
    </w:p>
    <w:p w14:paraId="6F9F7457" w14:textId="77777777" w:rsidR="00F76D34" w:rsidRPr="00F76D34" w:rsidRDefault="00F76D34" w:rsidP="00F76D34">
      <w:pPr>
        <w:ind w:firstLine="709"/>
        <w:jc w:val="both"/>
        <w:rPr>
          <w:iCs/>
          <w:szCs w:val="24"/>
        </w:rPr>
      </w:pPr>
      <w:r w:rsidRPr="00F76D34">
        <w:rPr>
          <w:iCs/>
          <w:szCs w:val="24"/>
        </w:rPr>
        <w:t>5. Директивы и операторы языка ассемблера.</w:t>
      </w:r>
    </w:p>
    <w:p w14:paraId="533F14DB" w14:textId="77777777" w:rsidR="00F76D34" w:rsidRPr="00F76D34" w:rsidRDefault="00F76D34" w:rsidP="00F76D34">
      <w:pPr>
        <w:ind w:firstLine="709"/>
        <w:jc w:val="both"/>
        <w:rPr>
          <w:iCs/>
          <w:szCs w:val="24"/>
        </w:rPr>
      </w:pPr>
      <w:r w:rsidRPr="00F76D34">
        <w:rPr>
          <w:iCs/>
          <w:szCs w:val="24"/>
        </w:rPr>
        <w:t>6. БИС программируемых устрой</w:t>
      </w:r>
      <w:proofErr w:type="gramStart"/>
      <w:r w:rsidRPr="00F76D34">
        <w:rPr>
          <w:iCs/>
          <w:szCs w:val="24"/>
        </w:rPr>
        <w:t>ств вв</w:t>
      </w:r>
      <w:proofErr w:type="gramEnd"/>
      <w:r w:rsidRPr="00F76D34">
        <w:rPr>
          <w:iCs/>
          <w:szCs w:val="24"/>
        </w:rPr>
        <w:t>ода-вывода.</w:t>
      </w:r>
    </w:p>
    <w:p w14:paraId="360FFB16" w14:textId="77777777" w:rsidR="00F76D34" w:rsidRPr="00F76D34" w:rsidRDefault="00F76D34" w:rsidP="00F76D34">
      <w:pPr>
        <w:pStyle w:val="af8"/>
        <w:suppressAutoHyphens/>
        <w:spacing w:line="240" w:lineRule="auto"/>
        <w:ind w:firstLine="720"/>
        <w:jc w:val="both"/>
        <w:rPr>
          <w:rFonts w:ascii="Times New Roman" w:hAnsi="Times New Roman"/>
          <w:iCs/>
          <w:sz w:val="24"/>
          <w:szCs w:val="24"/>
        </w:rPr>
      </w:pPr>
      <w:r w:rsidRPr="00F76D34">
        <w:rPr>
          <w:rFonts w:ascii="Times New Roman" w:hAnsi="Times New Roman"/>
          <w:iCs/>
          <w:sz w:val="24"/>
          <w:szCs w:val="24"/>
        </w:rPr>
        <w:t>7. Особенности организации интерфейсов в ПЭВМ.</w:t>
      </w:r>
    </w:p>
    <w:p w14:paraId="4A4E0EF4" w14:textId="77777777" w:rsidR="008C5C54" w:rsidRDefault="008C5C54" w:rsidP="00F76D34">
      <w:pPr>
        <w:tabs>
          <w:tab w:val="left" w:pos="1138"/>
        </w:tabs>
        <w:ind w:firstLine="709"/>
        <w:jc w:val="center"/>
        <w:rPr>
          <w:b/>
          <w:szCs w:val="24"/>
        </w:rPr>
      </w:pPr>
    </w:p>
    <w:p w14:paraId="1E20598E" w14:textId="77777777" w:rsidR="00F76D34" w:rsidRPr="001D6E98" w:rsidRDefault="00F76D34" w:rsidP="001D6E98">
      <w:pPr>
        <w:tabs>
          <w:tab w:val="left" w:pos="1138"/>
        </w:tabs>
        <w:jc w:val="center"/>
        <w:rPr>
          <w:b/>
          <w:sz w:val="28"/>
          <w:szCs w:val="24"/>
        </w:rPr>
      </w:pPr>
      <w:r w:rsidRPr="001D6E98">
        <w:rPr>
          <w:b/>
          <w:sz w:val="28"/>
          <w:szCs w:val="24"/>
        </w:rPr>
        <w:t>Модуль 2</w:t>
      </w:r>
    </w:p>
    <w:p w14:paraId="5A1858E7" w14:textId="77777777" w:rsidR="00F76D34" w:rsidRPr="00F76D34" w:rsidRDefault="00F76D34" w:rsidP="00F76D34">
      <w:pPr>
        <w:pStyle w:val="af8"/>
        <w:numPr>
          <w:ilvl w:val="0"/>
          <w:numId w:val="9"/>
        </w:numPr>
        <w:suppressAutoHyphens/>
        <w:spacing w:line="240" w:lineRule="auto"/>
        <w:jc w:val="both"/>
        <w:rPr>
          <w:rFonts w:ascii="Times New Roman" w:hAnsi="Times New Roman"/>
          <w:sz w:val="24"/>
          <w:szCs w:val="24"/>
        </w:rPr>
      </w:pPr>
      <w:r w:rsidRPr="00F76D34">
        <w:rPr>
          <w:rFonts w:ascii="Times New Roman" w:hAnsi="Times New Roman"/>
          <w:sz w:val="24"/>
          <w:szCs w:val="24"/>
        </w:rPr>
        <w:t>Сферы применения МК и ЦПОС.</w:t>
      </w:r>
    </w:p>
    <w:p w14:paraId="73177839" w14:textId="77777777" w:rsidR="00F76D34" w:rsidRPr="00F76D34" w:rsidRDefault="00F76D34" w:rsidP="00F76D34">
      <w:pPr>
        <w:pStyle w:val="af8"/>
        <w:numPr>
          <w:ilvl w:val="0"/>
          <w:numId w:val="9"/>
        </w:numPr>
        <w:suppressAutoHyphens/>
        <w:spacing w:line="240" w:lineRule="auto"/>
        <w:jc w:val="both"/>
        <w:rPr>
          <w:rFonts w:ascii="Times New Roman" w:hAnsi="Times New Roman"/>
          <w:color w:val="000000"/>
          <w:sz w:val="24"/>
          <w:szCs w:val="24"/>
        </w:rPr>
      </w:pPr>
      <w:r w:rsidRPr="00F76D34">
        <w:rPr>
          <w:rFonts w:ascii="Times New Roman" w:hAnsi="Times New Roman"/>
          <w:sz w:val="24"/>
          <w:szCs w:val="24"/>
        </w:rPr>
        <w:t>Организация памяти в МК51.</w:t>
      </w:r>
    </w:p>
    <w:p w14:paraId="666C0888" w14:textId="77777777" w:rsidR="00F76D34" w:rsidRPr="00F76D34" w:rsidRDefault="00F76D34" w:rsidP="00F76D34">
      <w:pPr>
        <w:pStyle w:val="af8"/>
        <w:numPr>
          <w:ilvl w:val="0"/>
          <w:numId w:val="9"/>
        </w:numPr>
        <w:suppressAutoHyphens/>
        <w:spacing w:line="240" w:lineRule="auto"/>
        <w:jc w:val="both"/>
        <w:rPr>
          <w:rFonts w:ascii="Times New Roman" w:hAnsi="Times New Roman"/>
          <w:color w:val="000000"/>
          <w:sz w:val="24"/>
          <w:szCs w:val="24"/>
        </w:rPr>
      </w:pPr>
      <w:r w:rsidRPr="00F76D34">
        <w:rPr>
          <w:rFonts w:ascii="Times New Roman" w:hAnsi="Times New Roman"/>
          <w:sz w:val="24"/>
          <w:szCs w:val="24"/>
        </w:rPr>
        <w:t>Система команд МК-51.</w:t>
      </w:r>
    </w:p>
    <w:p w14:paraId="599043EA" w14:textId="77777777" w:rsidR="00F76D34" w:rsidRPr="00F76D34" w:rsidRDefault="00F76D34" w:rsidP="00F76D34">
      <w:pPr>
        <w:pStyle w:val="af8"/>
        <w:numPr>
          <w:ilvl w:val="0"/>
          <w:numId w:val="9"/>
        </w:numPr>
        <w:suppressAutoHyphens/>
        <w:spacing w:line="240" w:lineRule="auto"/>
        <w:jc w:val="both"/>
        <w:rPr>
          <w:rFonts w:ascii="Times New Roman" w:hAnsi="Times New Roman"/>
          <w:color w:val="000000"/>
          <w:sz w:val="24"/>
          <w:szCs w:val="24"/>
        </w:rPr>
      </w:pPr>
      <w:r w:rsidRPr="00F76D34">
        <w:rPr>
          <w:rFonts w:ascii="Times New Roman" w:hAnsi="Times New Roman"/>
          <w:sz w:val="24"/>
          <w:szCs w:val="24"/>
        </w:rPr>
        <w:t>Подсистемы аналогового и подсистемы аналогового вывода.</w:t>
      </w:r>
    </w:p>
    <w:p w14:paraId="0E8A412D" w14:textId="77777777" w:rsidR="00F76D34" w:rsidRPr="00F76D34" w:rsidRDefault="00F76D34" w:rsidP="00F76D34">
      <w:pPr>
        <w:pStyle w:val="af8"/>
        <w:numPr>
          <w:ilvl w:val="0"/>
          <w:numId w:val="9"/>
        </w:numPr>
        <w:suppressAutoHyphens/>
        <w:spacing w:line="240" w:lineRule="auto"/>
        <w:jc w:val="both"/>
        <w:rPr>
          <w:rFonts w:ascii="Times New Roman" w:hAnsi="Times New Roman"/>
          <w:color w:val="000000"/>
          <w:sz w:val="24"/>
          <w:szCs w:val="24"/>
        </w:rPr>
      </w:pPr>
      <w:r w:rsidRPr="00F76D34">
        <w:rPr>
          <w:rFonts w:ascii="Times New Roman" w:hAnsi="Times New Roman"/>
          <w:sz w:val="24"/>
          <w:szCs w:val="24"/>
        </w:rPr>
        <w:t xml:space="preserve">Платформа «С6000»: архитектура </w:t>
      </w:r>
      <w:proofErr w:type="spellStart"/>
      <w:r w:rsidRPr="00F76D34">
        <w:rPr>
          <w:rFonts w:ascii="Times New Roman" w:hAnsi="Times New Roman"/>
          <w:sz w:val="24"/>
          <w:szCs w:val="24"/>
          <w:lang w:val="en-US"/>
        </w:rPr>
        <w:t>VelociTI</w:t>
      </w:r>
      <w:proofErr w:type="spellEnd"/>
      <w:r w:rsidRPr="00F76D34">
        <w:rPr>
          <w:rFonts w:ascii="Times New Roman" w:hAnsi="Times New Roman"/>
          <w:sz w:val="24"/>
          <w:szCs w:val="24"/>
        </w:rPr>
        <w:t>; вычислительное ядро; организация памяти данных.</w:t>
      </w:r>
    </w:p>
    <w:p w14:paraId="78F33DE7" w14:textId="77777777" w:rsidR="001D6E98" w:rsidRDefault="001D6E98" w:rsidP="001D6E98">
      <w:pPr>
        <w:pStyle w:val="2"/>
        <w:numPr>
          <w:ilvl w:val="1"/>
          <w:numId w:val="10"/>
        </w:numPr>
        <w:tabs>
          <w:tab w:val="clear" w:pos="576"/>
        </w:tabs>
        <w:ind w:left="0" w:firstLine="0"/>
        <w:rPr>
          <w:b/>
          <w:szCs w:val="24"/>
        </w:rPr>
      </w:pPr>
    </w:p>
    <w:p w14:paraId="506CBC3C" w14:textId="77777777" w:rsidR="00F76D34" w:rsidRPr="001D6E98" w:rsidRDefault="00F76D34" w:rsidP="001D6E98">
      <w:pPr>
        <w:pStyle w:val="2"/>
        <w:numPr>
          <w:ilvl w:val="1"/>
          <w:numId w:val="10"/>
        </w:numPr>
        <w:tabs>
          <w:tab w:val="clear" w:pos="576"/>
        </w:tabs>
        <w:ind w:left="0" w:firstLine="0"/>
        <w:rPr>
          <w:b/>
          <w:szCs w:val="24"/>
        </w:rPr>
      </w:pPr>
      <w:r w:rsidRPr="001D6E98">
        <w:rPr>
          <w:b/>
          <w:szCs w:val="24"/>
        </w:rPr>
        <w:t>Лабораторный практикум</w:t>
      </w:r>
    </w:p>
    <w:p w14:paraId="767E3B03" w14:textId="77777777" w:rsidR="00F76D34" w:rsidRPr="00F76D34" w:rsidRDefault="00F76D34" w:rsidP="00F76D34">
      <w:pPr>
        <w:rPr>
          <w:szCs w:val="24"/>
        </w:rPr>
      </w:pPr>
    </w:p>
    <w:tbl>
      <w:tblPr>
        <w:tblStyle w:val="afa"/>
        <w:tblW w:w="0" w:type="auto"/>
        <w:tblInd w:w="250" w:type="dxa"/>
        <w:tblLook w:val="01E0" w:firstRow="1" w:lastRow="1" w:firstColumn="1" w:lastColumn="1" w:noHBand="0" w:noVBand="0"/>
      </w:tblPr>
      <w:tblGrid>
        <w:gridCol w:w="576"/>
        <w:gridCol w:w="1800"/>
        <w:gridCol w:w="5041"/>
        <w:gridCol w:w="2222"/>
      </w:tblGrid>
      <w:tr w:rsidR="00F76D34" w:rsidRPr="00F76D34" w14:paraId="3153D218" w14:textId="77777777" w:rsidTr="008C5C54">
        <w:tc>
          <w:tcPr>
            <w:tcW w:w="576" w:type="dxa"/>
          </w:tcPr>
          <w:p w14:paraId="63AACD89" w14:textId="77777777" w:rsidR="00F76D34" w:rsidRPr="001D6E98" w:rsidRDefault="00F76D34" w:rsidP="0012160D">
            <w:pPr>
              <w:jc w:val="center"/>
              <w:rPr>
                <w:rFonts w:asciiTheme="minorHAnsi" w:hAnsiTheme="minorHAnsi" w:cstheme="minorHAnsi"/>
                <w:b/>
                <w:bCs/>
                <w:szCs w:val="24"/>
              </w:rPr>
            </w:pPr>
            <w:r w:rsidRPr="001D6E98">
              <w:rPr>
                <w:rFonts w:asciiTheme="minorHAnsi" w:hAnsiTheme="minorHAnsi" w:cstheme="minorHAnsi"/>
                <w:b/>
                <w:bCs/>
                <w:szCs w:val="24"/>
              </w:rPr>
              <w:t xml:space="preserve">№ </w:t>
            </w:r>
            <w:proofErr w:type="gramStart"/>
            <w:r w:rsidRPr="001D6E98">
              <w:rPr>
                <w:rFonts w:asciiTheme="minorHAnsi" w:hAnsiTheme="minorHAnsi" w:cstheme="minorHAnsi"/>
                <w:b/>
                <w:bCs/>
                <w:szCs w:val="24"/>
              </w:rPr>
              <w:t>п</w:t>
            </w:r>
            <w:proofErr w:type="gramEnd"/>
            <w:r w:rsidRPr="001D6E98">
              <w:rPr>
                <w:rFonts w:asciiTheme="minorHAnsi" w:hAnsiTheme="minorHAnsi" w:cstheme="minorHAnsi"/>
                <w:b/>
                <w:bCs/>
                <w:szCs w:val="24"/>
              </w:rPr>
              <w:t>/п</w:t>
            </w:r>
          </w:p>
        </w:tc>
        <w:tc>
          <w:tcPr>
            <w:tcW w:w="1800" w:type="dxa"/>
          </w:tcPr>
          <w:p w14:paraId="2A9BECE5" w14:textId="77777777" w:rsidR="00F76D34" w:rsidRPr="001D6E98" w:rsidRDefault="00F76D34" w:rsidP="0012160D">
            <w:pPr>
              <w:jc w:val="center"/>
              <w:rPr>
                <w:rFonts w:asciiTheme="minorHAnsi" w:hAnsiTheme="minorHAnsi" w:cstheme="minorHAnsi"/>
                <w:b/>
                <w:bCs/>
                <w:szCs w:val="24"/>
              </w:rPr>
            </w:pPr>
            <w:r w:rsidRPr="001D6E98">
              <w:rPr>
                <w:rFonts w:asciiTheme="minorHAnsi" w:hAnsiTheme="minorHAnsi" w:cstheme="minorHAnsi"/>
                <w:b/>
                <w:bCs/>
                <w:szCs w:val="24"/>
              </w:rPr>
              <w:t xml:space="preserve">№ раздела </w:t>
            </w:r>
          </w:p>
          <w:p w14:paraId="3ADBC4CA" w14:textId="77777777" w:rsidR="00F76D34" w:rsidRPr="001D6E98" w:rsidRDefault="00F76D34" w:rsidP="0012160D">
            <w:pPr>
              <w:jc w:val="center"/>
              <w:rPr>
                <w:rFonts w:asciiTheme="minorHAnsi" w:hAnsiTheme="minorHAnsi" w:cstheme="minorHAnsi"/>
                <w:b/>
                <w:bCs/>
                <w:szCs w:val="24"/>
              </w:rPr>
            </w:pPr>
            <w:r w:rsidRPr="001D6E98">
              <w:rPr>
                <w:rFonts w:asciiTheme="minorHAnsi" w:hAnsiTheme="minorHAnsi" w:cstheme="minorHAnsi"/>
                <w:b/>
                <w:bCs/>
                <w:szCs w:val="24"/>
              </w:rPr>
              <w:t>дисциплины</w:t>
            </w:r>
          </w:p>
        </w:tc>
        <w:tc>
          <w:tcPr>
            <w:tcW w:w="5041" w:type="dxa"/>
          </w:tcPr>
          <w:p w14:paraId="1C194AAF" w14:textId="77777777" w:rsidR="00F76D34" w:rsidRPr="001D6E98" w:rsidRDefault="00F76D34" w:rsidP="0012160D">
            <w:pPr>
              <w:jc w:val="center"/>
              <w:rPr>
                <w:rFonts w:asciiTheme="minorHAnsi" w:hAnsiTheme="minorHAnsi" w:cstheme="minorHAnsi"/>
                <w:b/>
                <w:bCs/>
                <w:szCs w:val="24"/>
              </w:rPr>
            </w:pPr>
            <w:r w:rsidRPr="001D6E98">
              <w:rPr>
                <w:rFonts w:asciiTheme="minorHAnsi" w:hAnsiTheme="minorHAnsi" w:cstheme="minorHAnsi"/>
                <w:b/>
                <w:bCs/>
                <w:szCs w:val="24"/>
              </w:rPr>
              <w:t>Наименование лабораторной работы</w:t>
            </w:r>
          </w:p>
        </w:tc>
        <w:tc>
          <w:tcPr>
            <w:tcW w:w="2222" w:type="dxa"/>
          </w:tcPr>
          <w:p w14:paraId="1152D220" w14:textId="77777777" w:rsidR="00F76D34" w:rsidRPr="001D6E98" w:rsidRDefault="00F76D34" w:rsidP="0012160D">
            <w:pPr>
              <w:jc w:val="center"/>
              <w:rPr>
                <w:rFonts w:asciiTheme="minorHAnsi" w:hAnsiTheme="minorHAnsi" w:cstheme="minorHAnsi"/>
                <w:b/>
                <w:bCs/>
                <w:szCs w:val="24"/>
              </w:rPr>
            </w:pPr>
            <w:r w:rsidRPr="001D6E98">
              <w:rPr>
                <w:rFonts w:asciiTheme="minorHAnsi" w:hAnsiTheme="minorHAnsi" w:cstheme="minorHAnsi"/>
                <w:b/>
                <w:bCs/>
                <w:szCs w:val="24"/>
              </w:rPr>
              <w:t>Трудоемкость, час</w:t>
            </w:r>
          </w:p>
        </w:tc>
      </w:tr>
      <w:tr w:rsidR="00F76D34" w:rsidRPr="00F76D34" w14:paraId="377E00BD" w14:textId="77777777" w:rsidTr="008C5C54">
        <w:tc>
          <w:tcPr>
            <w:tcW w:w="576" w:type="dxa"/>
          </w:tcPr>
          <w:p w14:paraId="77AFAC98"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1</w:t>
            </w:r>
          </w:p>
        </w:tc>
        <w:tc>
          <w:tcPr>
            <w:tcW w:w="1800" w:type="dxa"/>
          </w:tcPr>
          <w:p w14:paraId="297D472B"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2.1</w:t>
            </w:r>
          </w:p>
        </w:tc>
        <w:tc>
          <w:tcPr>
            <w:tcW w:w="5041" w:type="dxa"/>
          </w:tcPr>
          <w:p w14:paraId="46201184" w14:textId="77777777" w:rsidR="00F76D34" w:rsidRPr="001D6E98" w:rsidRDefault="00F76D34" w:rsidP="0012160D">
            <w:pPr>
              <w:rPr>
                <w:rFonts w:asciiTheme="minorHAnsi" w:hAnsiTheme="minorHAnsi" w:cstheme="minorHAnsi"/>
                <w:szCs w:val="24"/>
              </w:rPr>
            </w:pPr>
            <w:r w:rsidRPr="001D6E98">
              <w:rPr>
                <w:rFonts w:asciiTheme="minorHAnsi" w:hAnsiTheme="minorHAnsi" w:cstheme="minorHAnsi"/>
                <w:szCs w:val="24"/>
              </w:rPr>
              <w:t>Пересылка данных и двоичная арифметика</w:t>
            </w:r>
          </w:p>
        </w:tc>
        <w:tc>
          <w:tcPr>
            <w:tcW w:w="2222" w:type="dxa"/>
          </w:tcPr>
          <w:p w14:paraId="574CC713"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2</w:t>
            </w:r>
          </w:p>
        </w:tc>
      </w:tr>
      <w:tr w:rsidR="00F76D34" w:rsidRPr="00F76D34" w14:paraId="36BC440D" w14:textId="77777777" w:rsidTr="008C5C54">
        <w:tc>
          <w:tcPr>
            <w:tcW w:w="576" w:type="dxa"/>
          </w:tcPr>
          <w:p w14:paraId="77EF2E85"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2</w:t>
            </w:r>
          </w:p>
        </w:tc>
        <w:tc>
          <w:tcPr>
            <w:tcW w:w="1800" w:type="dxa"/>
          </w:tcPr>
          <w:p w14:paraId="2DD898AE"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3.1, 3.2</w:t>
            </w:r>
          </w:p>
        </w:tc>
        <w:tc>
          <w:tcPr>
            <w:tcW w:w="5041" w:type="dxa"/>
          </w:tcPr>
          <w:p w14:paraId="6966287F" w14:textId="77777777" w:rsidR="00F76D34" w:rsidRPr="001D6E98" w:rsidRDefault="00F76D34" w:rsidP="0012160D">
            <w:pPr>
              <w:rPr>
                <w:rFonts w:asciiTheme="minorHAnsi" w:hAnsiTheme="minorHAnsi" w:cstheme="minorHAnsi"/>
                <w:szCs w:val="24"/>
              </w:rPr>
            </w:pPr>
            <w:r w:rsidRPr="001D6E98">
              <w:rPr>
                <w:rFonts w:asciiTheme="minorHAnsi" w:hAnsiTheme="minorHAnsi" w:cstheme="minorHAnsi"/>
                <w:szCs w:val="24"/>
              </w:rPr>
              <w:t>Циклические вычисления</w:t>
            </w:r>
          </w:p>
        </w:tc>
        <w:tc>
          <w:tcPr>
            <w:tcW w:w="2222" w:type="dxa"/>
          </w:tcPr>
          <w:p w14:paraId="0F2C6F73"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4</w:t>
            </w:r>
          </w:p>
        </w:tc>
      </w:tr>
      <w:tr w:rsidR="00F76D34" w:rsidRPr="00F76D34" w14:paraId="0B57B6D4" w14:textId="77777777" w:rsidTr="008C5C54">
        <w:tc>
          <w:tcPr>
            <w:tcW w:w="576" w:type="dxa"/>
          </w:tcPr>
          <w:p w14:paraId="6F8B862E"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3</w:t>
            </w:r>
          </w:p>
        </w:tc>
        <w:tc>
          <w:tcPr>
            <w:tcW w:w="1800" w:type="dxa"/>
          </w:tcPr>
          <w:p w14:paraId="56A77C49"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5.2</w:t>
            </w:r>
          </w:p>
        </w:tc>
        <w:tc>
          <w:tcPr>
            <w:tcW w:w="5041" w:type="dxa"/>
          </w:tcPr>
          <w:p w14:paraId="7257D3CF" w14:textId="77777777" w:rsidR="00F76D34" w:rsidRPr="001D6E98" w:rsidRDefault="00F76D34" w:rsidP="0012160D">
            <w:pPr>
              <w:rPr>
                <w:rFonts w:asciiTheme="minorHAnsi" w:hAnsiTheme="minorHAnsi" w:cstheme="minorHAnsi"/>
                <w:szCs w:val="24"/>
              </w:rPr>
            </w:pPr>
            <w:r w:rsidRPr="001D6E98">
              <w:rPr>
                <w:rFonts w:asciiTheme="minorHAnsi" w:hAnsiTheme="minorHAnsi" w:cstheme="minorHAnsi"/>
                <w:szCs w:val="24"/>
              </w:rPr>
              <w:t>Логические инструкции</w:t>
            </w:r>
          </w:p>
        </w:tc>
        <w:tc>
          <w:tcPr>
            <w:tcW w:w="2222" w:type="dxa"/>
          </w:tcPr>
          <w:p w14:paraId="2E659D7E"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4</w:t>
            </w:r>
          </w:p>
        </w:tc>
      </w:tr>
      <w:tr w:rsidR="00F76D34" w:rsidRPr="00F76D34" w14:paraId="48362F91" w14:textId="77777777" w:rsidTr="008C5C54">
        <w:tc>
          <w:tcPr>
            <w:tcW w:w="576" w:type="dxa"/>
          </w:tcPr>
          <w:p w14:paraId="3F0DA481"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4</w:t>
            </w:r>
          </w:p>
        </w:tc>
        <w:tc>
          <w:tcPr>
            <w:tcW w:w="1800" w:type="dxa"/>
          </w:tcPr>
          <w:p w14:paraId="096CB944"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2.3, 5.2</w:t>
            </w:r>
          </w:p>
        </w:tc>
        <w:tc>
          <w:tcPr>
            <w:tcW w:w="5041" w:type="dxa"/>
          </w:tcPr>
          <w:p w14:paraId="2B0C155C" w14:textId="77777777" w:rsidR="00F76D34" w:rsidRPr="001D6E98" w:rsidRDefault="00F76D34" w:rsidP="0012160D">
            <w:pPr>
              <w:rPr>
                <w:rFonts w:asciiTheme="minorHAnsi" w:hAnsiTheme="minorHAnsi" w:cstheme="minorHAnsi"/>
                <w:szCs w:val="24"/>
              </w:rPr>
            </w:pPr>
            <w:r w:rsidRPr="001D6E98">
              <w:rPr>
                <w:rFonts w:asciiTheme="minorHAnsi" w:hAnsiTheme="minorHAnsi" w:cstheme="minorHAnsi"/>
                <w:szCs w:val="24"/>
              </w:rPr>
              <w:t>Обработка символьной информации</w:t>
            </w:r>
          </w:p>
        </w:tc>
        <w:tc>
          <w:tcPr>
            <w:tcW w:w="2222" w:type="dxa"/>
          </w:tcPr>
          <w:p w14:paraId="099C31FB"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2</w:t>
            </w:r>
          </w:p>
        </w:tc>
      </w:tr>
      <w:tr w:rsidR="00F76D34" w:rsidRPr="00F76D34" w14:paraId="1E93FD41" w14:textId="77777777" w:rsidTr="008C5C54">
        <w:tc>
          <w:tcPr>
            <w:tcW w:w="576" w:type="dxa"/>
          </w:tcPr>
          <w:p w14:paraId="61CBAF28"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5</w:t>
            </w:r>
          </w:p>
        </w:tc>
        <w:tc>
          <w:tcPr>
            <w:tcW w:w="1800" w:type="dxa"/>
          </w:tcPr>
          <w:p w14:paraId="5E0B776F"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2.3, 5.2</w:t>
            </w:r>
          </w:p>
        </w:tc>
        <w:tc>
          <w:tcPr>
            <w:tcW w:w="5041" w:type="dxa"/>
          </w:tcPr>
          <w:p w14:paraId="78F1B85C" w14:textId="77777777" w:rsidR="00F76D34" w:rsidRPr="001D6E98" w:rsidRDefault="00F76D34" w:rsidP="0012160D">
            <w:pPr>
              <w:rPr>
                <w:rFonts w:asciiTheme="minorHAnsi" w:hAnsiTheme="minorHAnsi" w:cstheme="minorHAnsi"/>
                <w:szCs w:val="24"/>
              </w:rPr>
            </w:pPr>
            <w:r w:rsidRPr="001D6E98">
              <w:rPr>
                <w:rFonts w:asciiTheme="minorHAnsi" w:hAnsiTheme="minorHAnsi" w:cstheme="minorHAnsi"/>
                <w:szCs w:val="24"/>
              </w:rPr>
              <w:t>Подпрограммы</w:t>
            </w:r>
          </w:p>
        </w:tc>
        <w:tc>
          <w:tcPr>
            <w:tcW w:w="2222" w:type="dxa"/>
          </w:tcPr>
          <w:p w14:paraId="6C3A95DC"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4</w:t>
            </w:r>
          </w:p>
        </w:tc>
      </w:tr>
      <w:tr w:rsidR="00F76D34" w:rsidRPr="00F76D34" w14:paraId="74B255CD" w14:textId="77777777" w:rsidTr="008C5C54">
        <w:tc>
          <w:tcPr>
            <w:tcW w:w="576" w:type="dxa"/>
          </w:tcPr>
          <w:p w14:paraId="2E67627B"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6</w:t>
            </w:r>
          </w:p>
        </w:tc>
        <w:tc>
          <w:tcPr>
            <w:tcW w:w="1800" w:type="dxa"/>
          </w:tcPr>
          <w:p w14:paraId="4F39E78B"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5.2</w:t>
            </w:r>
          </w:p>
        </w:tc>
        <w:tc>
          <w:tcPr>
            <w:tcW w:w="5041" w:type="dxa"/>
          </w:tcPr>
          <w:p w14:paraId="7B7497AF" w14:textId="77777777" w:rsidR="00F76D34" w:rsidRPr="001D6E98" w:rsidRDefault="00F76D34" w:rsidP="0012160D">
            <w:pPr>
              <w:rPr>
                <w:rFonts w:asciiTheme="minorHAnsi" w:hAnsiTheme="minorHAnsi" w:cstheme="minorHAnsi"/>
                <w:szCs w:val="24"/>
              </w:rPr>
            </w:pPr>
            <w:r w:rsidRPr="001D6E98">
              <w:rPr>
                <w:rFonts w:asciiTheme="minorHAnsi" w:hAnsiTheme="minorHAnsi" w:cstheme="minorHAnsi"/>
                <w:szCs w:val="24"/>
              </w:rPr>
              <w:t>Обработка прерываний</w:t>
            </w:r>
          </w:p>
        </w:tc>
        <w:tc>
          <w:tcPr>
            <w:tcW w:w="2222" w:type="dxa"/>
          </w:tcPr>
          <w:p w14:paraId="42EC0CC2"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4</w:t>
            </w:r>
          </w:p>
        </w:tc>
      </w:tr>
      <w:tr w:rsidR="00F76D34" w:rsidRPr="00F76D34" w14:paraId="68587972" w14:textId="77777777" w:rsidTr="008C5C54">
        <w:tc>
          <w:tcPr>
            <w:tcW w:w="576" w:type="dxa"/>
          </w:tcPr>
          <w:p w14:paraId="789285D1"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7</w:t>
            </w:r>
          </w:p>
        </w:tc>
        <w:tc>
          <w:tcPr>
            <w:tcW w:w="1800" w:type="dxa"/>
          </w:tcPr>
          <w:p w14:paraId="282495F1"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5.2</w:t>
            </w:r>
          </w:p>
        </w:tc>
        <w:tc>
          <w:tcPr>
            <w:tcW w:w="5041" w:type="dxa"/>
          </w:tcPr>
          <w:p w14:paraId="1E991180" w14:textId="77777777" w:rsidR="00F76D34" w:rsidRPr="001D6E98" w:rsidRDefault="00F76D34" w:rsidP="0012160D">
            <w:pPr>
              <w:rPr>
                <w:rFonts w:asciiTheme="minorHAnsi" w:hAnsiTheme="minorHAnsi" w:cstheme="minorHAnsi"/>
                <w:szCs w:val="24"/>
              </w:rPr>
            </w:pPr>
            <w:r w:rsidRPr="001D6E98">
              <w:rPr>
                <w:rFonts w:asciiTheme="minorHAnsi" w:hAnsiTheme="minorHAnsi" w:cstheme="minorHAnsi"/>
                <w:szCs w:val="24"/>
              </w:rPr>
              <w:t xml:space="preserve">Инструментальные средства отладки программ для микроконтроллеров семейства </w:t>
            </w:r>
            <w:r w:rsidRPr="001D6E98">
              <w:rPr>
                <w:rFonts w:asciiTheme="minorHAnsi" w:hAnsiTheme="minorHAnsi" w:cstheme="minorHAnsi"/>
                <w:szCs w:val="24"/>
                <w:lang w:val="en-US"/>
              </w:rPr>
              <w:t>MSC</w:t>
            </w:r>
            <w:r w:rsidRPr="001D6E98">
              <w:rPr>
                <w:rFonts w:asciiTheme="minorHAnsi" w:hAnsiTheme="minorHAnsi" w:cstheme="minorHAnsi"/>
                <w:szCs w:val="24"/>
              </w:rPr>
              <w:t>-51</w:t>
            </w:r>
          </w:p>
        </w:tc>
        <w:tc>
          <w:tcPr>
            <w:tcW w:w="2222" w:type="dxa"/>
          </w:tcPr>
          <w:p w14:paraId="714111E5"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4</w:t>
            </w:r>
          </w:p>
        </w:tc>
      </w:tr>
      <w:tr w:rsidR="00F76D34" w:rsidRPr="00F76D34" w14:paraId="5E079BEC" w14:textId="77777777" w:rsidTr="008C5C54">
        <w:tc>
          <w:tcPr>
            <w:tcW w:w="576" w:type="dxa"/>
          </w:tcPr>
          <w:p w14:paraId="253802FA"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8</w:t>
            </w:r>
          </w:p>
        </w:tc>
        <w:tc>
          <w:tcPr>
            <w:tcW w:w="1800" w:type="dxa"/>
          </w:tcPr>
          <w:p w14:paraId="70D6EE42"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5.2</w:t>
            </w:r>
          </w:p>
        </w:tc>
        <w:tc>
          <w:tcPr>
            <w:tcW w:w="5041" w:type="dxa"/>
          </w:tcPr>
          <w:p w14:paraId="007F5816" w14:textId="77777777" w:rsidR="00F76D34" w:rsidRPr="001D6E98" w:rsidRDefault="00F76D34" w:rsidP="0012160D">
            <w:pPr>
              <w:rPr>
                <w:rFonts w:asciiTheme="minorHAnsi" w:hAnsiTheme="minorHAnsi" w:cstheme="minorHAnsi"/>
                <w:szCs w:val="24"/>
              </w:rPr>
            </w:pPr>
            <w:r w:rsidRPr="001D6E98">
              <w:rPr>
                <w:rFonts w:asciiTheme="minorHAnsi" w:hAnsiTheme="minorHAnsi" w:cstheme="minorHAnsi"/>
                <w:szCs w:val="24"/>
              </w:rPr>
              <w:t xml:space="preserve">Изучение особенностей программирования микроконтроллеров семейства </w:t>
            </w:r>
            <w:r w:rsidRPr="001D6E98">
              <w:rPr>
                <w:rFonts w:asciiTheme="minorHAnsi" w:hAnsiTheme="minorHAnsi" w:cstheme="minorHAnsi"/>
                <w:szCs w:val="24"/>
                <w:lang w:val="en-US"/>
              </w:rPr>
              <w:t>MSC</w:t>
            </w:r>
            <w:r w:rsidRPr="001D6E98">
              <w:rPr>
                <w:rFonts w:asciiTheme="minorHAnsi" w:hAnsiTheme="minorHAnsi" w:cstheme="minorHAnsi"/>
                <w:szCs w:val="24"/>
              </w:rPr>
              <w:t>-51</w:t>
            </w:r>
          </w:p>
        </w:tc>
        <w:tc>
          <w:tcPr>
            <w:tcW w:w="2222" w:type="dxa"/>
          </w:tcPr>
          <w:p w14:paraId="3062EC15"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4</w:t>
            </w:r>
          </w:p>
        </w:tc>
      </w:tr>
      <w:tr w:rsidR="00F76D34" w:rsidRPr="00F76D34" w14:paraId="26ABE6BB" w14:textId="77777777" w:rsidTr="008C5C54">
        <w:tc>
          <w:tcPr>
            <w:tcW w:w="576" w:type="dxa"/>
          </w:tcPr>
          <w:p w14:paraId="64F59E36"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9</w:t>
            </w:r>
          </w:p>
        </w:tc>
        <w:tc>
          <w:tcPr>
            <w:tcW w:w="1800" w:type="dxa"/>
          </w:tcPr>
          <w:p w14:paraId="3DC36E4F"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lang w:val="en-US"/>
              </w:rPr>
              <w:t>2</w:t>
            </w:r>
            <w:r w:rsidRPr="001D6E98">
              <w:rPr>
                <w:rFonts w:asciiTheme="minorHAnsi" w:hAnsiTheme="minorHAnsi" w:cstheme="minorHAnsi"/>
                <w:bCs/>
                <w:szCs w:val="24"/>
              </w:rPr>
              <w:t>.4</w:t>
            </w:r>
          </w:p>
        </w:tc>
        <w:tc>
          <w:tcPr>
            <w:tcW w:w="5041" w:type="dxa"/>
          </w:tcPr>
          <w:p w14:paraId="0D6BADBC" w14:textId="77777777" w:rsidR="00F76D34" w:rsidRPr="001D6E98" w:rsidRDefault="00F76D34" w:rsidP="0012160D">
            <w:pPr>
              <w:rPr>
                <w:rFonts w:asciiTheme="minorHAnsi" w:hAnsiTheme="minorHAnsi" w:cstheme="minorHAnsi"/>
                <w:szCs w:val="24"/>
              </w:rPr>
            </w:pPr>
            <w:r w:rsidRPr="001D6E98">
              <w:rPr>
                <w:rFonts w:asciiTheme="minorHAnsi" w:hAnsiTheme="minorHAnsi" w:cstheme="minorHAnsi"/>
                <w:szCs w:val="24"/>
              </w:rPr>
              <w:t xml:space="preserve">Организация прерываний в микроконтроллерах семейства </w:t>
            </w:r>
            <w:r w:rsidRPr="001D6E98">
              <w:rPr>
                <w:rFonts w:asciiTheme="minorHAnsi" w:hAnsiTheme="minorHAnsi" w:cstheme="minorHAnsi"/>
                <w:szCs w:val="24"/>
                <w:lang w:val="en-US"/>
              </w:rPr>
              <w:t>MSC</w:t>
            </w:r>
            <w:r w:rsidRPr="001D6E98">
              <w:rPr>
                <w:rFonts w:asciiTheme="minorHAnsi" w:hAnsiTheme="minorHAnsi" w:cstheme="minorHAnsi"/>
                <w:szCs w:val="24"/>
              </w:rPr>
              <w:t>-51</w:t>
            </w:r>
          </w:p>
        </w:tc>
        <w:tc>
          <w:tcPr>
            <w:tcW w:w="2222" w:type="dxa"/>
          </w:tcPr>
          <w:p w14:paraId="76F4C163" w14:textId="77777777" w:rsidR="00F76D34" w:rsidRPr="001D6E98" w:rsidRDefault="00F76D34" w:rsidP="0012160D">
            <w:pPr>
              <w:jc w:val="center"/>
              <w:rPr>
                <w:rFonts w:asciiTheme="minorHAnsi" w:hAnsiTheme="minorHAnsi" w:cstheme="minorHAnsi"/>
                <w:bCs/>
                <w:szCs w:val="24"/>
              </w:rPr>
            </w:pPr>
            <w:r w:rsidRPr="001D6E98">
              <w:rPr>
                <w:rFonts w:asciiTheme="minorHAnsi" w:hAnsiTheme="minorHAnsi" w:cstheme="minorHAnsi"/>
                <w:bCs/>
                <w:szCs w:val="24"/>
              </w:rPr>
              <w:t>4</w:t>
            </w:r>
          </w:p>
        </w:tc>
      </w:tr>
    </w:tbl>
    <w:p w14:paraId="2BBF5FD6" w14:textId="77777777" w:rsidR="00F76D34" w:rsidRPr="007430B8" w:rsidRDefault="00F76D34" w:rsidP="00F76D34">
      <w:pPr>
        <w:shd w:val="clear" w:color="auto" w:fill="FFFFFF"/>
        <w:ind w:firstLine="709"/>
        <w:jc w:val="both"/>
        <w:rPr>
          <w:bCs/>
          <w:sz w:val="28"/>
          <w:szCs w:val="24"/>
        </w:rPr>
      </w:pPr>
    </w:p>
    <w:p w14:paraId="1B6CCAC1" w14:textId="77777777" w:rsidR="00083E5C" w:rsidRPr="008C5C54" w:rsidRDefault="00083E5C" w:rsidP="00083E5C">
      <w:pPr>
        <w:ind w:firstLine="709"/>
        <w:jc w:val="center"/>
        <w:rPr>
          <w:b/>
          <w:sz w:val="28"/>
          <w:szCs w:val="24"/>
        </w:rPr>
      </w:pPr>
      <w:r w:rsidRPr="008C5C54">
        <w:rPr>
          <w:b/>
          <w:sz w:val="28"/>
          <w:szCs w:val="24"/>
        </w:rPr>
        <w:t xml:space="preserve">Тестовые вопросы по дисциплине </w:t>
      </w:r>
    </w:p>
    <w:p w14:paraId="37AB1CB7" w14:textId="77777777" w:rsidR="00083E5C" w:rsidRPr="00083E5C" w:rsidRDefault="00083E5C" w:rsidP="00083E5C">
      <w:pPr>
        <w:ind w:firstLine="709"/>
        <w:jc w:val="center"/>
        <w:rPr>
          <w:szCs w:val="24"/>
        </w:rPr>
      </w:pPr>
      <w:bookmarkStart w:id="15" w:name="_GoBack"/>
      <w:bookmarkEnd w:id="15"/>
    </w:p>
    <w:p w14:paraId="3A7960B6" w14:textId="77777777" w:rsidR="00083E5C" w:rsidRPr="008C5C54" w:rsidRDefault="00083E5C" w:rsidP="00083E5C">
      <w:pPr>
        <w:ind w:left="360" w:right="-365"/>
        <w:rPr>
          <w:rStyle w:val="afb"/>
          <w:rFonts w:cs="Arial"/>
          <w:b w:val="0"/>
          <w:sz w:val="28"/>
          <w:szCs w:val="24"/>
        </w:rPr>
      </w:pPr>
      <w:r w:rsidRPr="008C5C54">
        <w:rPr>
          <w:rStyle w:val="afb"/>
          <w:rFonts w:cs="Arial"/>
          <w:b w:val="0"/>
          <w:sz w:val="28"/>
          <w:szCs w:val="24"/>
        </w:rPr>
        <w:t>Типы вопросов:</w:t>
      </w:r>
    </w:p>
    <w:p w14:paraId="5D8003DA" w14:textId="77777777" w:rsidR="00083E5C" w:rsidRPr="008C5C54" w:rsidRDefault="00083E5C" w:rsidP="00083E5C">
      <w:pPr>
        <w:numPr>
          <w:ilvl w:val="0"/>
          <w:numId w:val="12"/>
        </w:numPr>
        <w:suppressAutoHyphens w:val="0"/>
        <w:ind w:right="-365"/>
        <w:rPr>
          <w:rFonts w:cs="Arial"/>
          <w:b/>
          <w:bCs/>
          <w:sz w:val="28"/>
          <w:szCs w:val="24"/>
        </w:rPr>
      </w:pPr>
      <w:r w:rsidRPr="008C5C54">
        <w:rPr>
          <w:rFonts w:cs="Arial"/>
          <w:sz w:val="28"/>
          <w:szCs w:val="24"/>
        </w:rPr>
        <w:t>с выбором  одного правильного ответа;</w:t>
      </w:r>
    </w:p>
    <w:p w14:paraId="1320A4F4" w14:textId="77777777" w:rsidR="00083E5C" w:rsidRPr="008C5C54" w:rsidRDefault="00083E5C" w:rsidP="00083E5C">
      <w:pPr>
        <w:numPr>
          <w:ilvl w:val="0"/>
          <w:numId w:val="12"/>
        </w:numPr>
        <w:suppressAutoHyphens w:val="0"/>
        <w:ind w:right="-365"/>
        <w:rPr>
          <w:rFonts w:cs="Arial"/>
          <w:b/>
          <w:bCs/>
          <w:sz w:val="28"/>
          <w:szCs w:val="24"/>
        </w:rPr>
      </w:pPr>
      <w:r w:rsidRPr="008C5C54">
        <w:rPr>
          <w:rFonts w:cs="Arial"/>
          <w:sz w:val="28"/>
          <w:szCs w:val="24"/>
        </w:rPr>
        <w:t>с выбором нескольких правильных ответов;</w:t>
      </w:r>
    </w:p>
    <w:p w14:paraId="6664E78D" w14:textId="77777777" w:rsidR="00083E5C" w:rsidRPr="008C5C54" w:rsidRDefault="00083E5C" w:rsidP="00083E5C">
      <w:pPr>
        <w:numPr>
          <w:ilvl w:val="0"/>
          <w:numId w:val="12"/>
        </w:numPr>
        <w:suppressAutoHyphens w:val="0"/>
        <w:ind w:right="-365"/>
        <w:rPr>
          <w:rStyle w:val="afb"/>
          <w:rFonts w:cs="Arial"/>
          <w:b w:val="0"/>
          <w:sz w:val="28"/>
          <w:szCs w:val="24"/>
        </w:rPr>
      </w:pPr>
      <w:r w:rsidRPr="008C5C54">
        <w:rPr>
          <w:rStyle w:val="afb"/>
          <w:rFonts w:cs="Arial"/>
          <w:b w:val="0"/>
          <w:sz w:val="28"/>
          <w:szCs w:val="24"/>
        </w:rPr>
        <w:t>вводом правильного ответа</w:t>
      </w:r>
      <w:r w:rsidRPr="008C5C54">
        <w:rPr>
          <w:rStyle w:val="afb"/>
          <w:rFonts w:cs="Arial"/>
          <w:b w:val="0"/>
          <w:sz w:val="28"/>
          <w:szCs w:val="24"/>
          <w:lang w:val="en-US"/>
        </w:rPr>
        <w:t>;</w:t>
      </w:r>
    </w:p>
    <w:p w14:paraId="4813EDEE" w14:textId="77777777" w:rsidR="00083E5C" w:rsidRDefault="00083E5C" w:rsidP="00083E5C">
      <w:pPr>
        <w:ind w:left="709"/>
        <w:jc w:val="both"/>
        <w:rPr>
          <w:sz w:val="28"/>
          <w:szCs w:val="28"/>
        </w:rPr>
      </w:pPr>
    </w:p>
    <w:p w14:paraId="3F9B97E8" w14:textId="77777777" w:rsidR="00083E5C" w:rsidRPr="00402CF5" w:rsidRDefault="00083E5C" w:rsidP="00083E5C">
      <w:pPr>
        <w:numPr>
          <w:ilvl w:val="0"/>
          <w:numId w:val="11"/>
        </w:numPr>
        <w:suppressAutoHyphens w:val="0"/>
        <w:jc w:val="both"/>
        <w:rPr>
          <w:b/>
          <w:szCs w:val="24"/>
        </w:rPr>
      </w:pPr>
      <w:r w:rsidRPr="00402CF5">
        <w:rPr>
          <w:b/>
          <w:szCs w:val="24"/>
        </w:rPr>
        <w:t>Какие компоненты составляют однокристальную ЭВМ</w:t>
      </w:r>
      <w:proofErr w:type="gramStart"/>
      <w:r w:rsidRPr="00402CF5">
        <w:rPr>
          <w:b/>
          <w:szCs w:val="24"/>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4901C984" w14:textId="77777777">
        <w:tc>
          <w:tcPr>
            <w:tcW w:w="462" w:type="dxa"/>
          </w:tcPr>
          <w:p w14:paraId="4F1F6DF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03CA1F3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7C1BE780"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558D22F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2284501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402CF5" w14:paraId="1D208A3A" w14:textId="77777777">
        <w:tc>
          <w:tcPr>
            <w:tcW w:w="462" w:type="dxa"/>
          </w:tcPr>
          <w:p w14:paraId="649C9F26" w14:textId="77777777" w:rsidR="00083E5C" w:rsidRPr="00402CF5" w:rsidRDefault="00083E5C" w:rsidP="00402CF5">
            <w:pPr>
              <w:rPr>
                <w:rStyle w:val="afb"/>
                <w:rFonts w:ascii="Arial" w:hAnsi="Arial" w:cs="Arial"/>
                <w:b w:val="0"/>
                <w:bCs w:val="0"/>
                <w:szCs w:val="24"/>
              </w:rPr>
            </w:pPr>
            <w:r w:rsidRPr="00402CF5">
              <w:rPr>
                <w:rStyle w:val="afb"/>
                <w:rFonts w:ascii="Arial" w:hAnsi="Arial" w:cs="Arial"/>
                <w:b w:val="0"/>
                <w:bCs w:val="0"/>
                <w:szCs w:val="24"/>
              </w:rPr>
              <w:t>а)</w:t>
            </w:r>
          </w:p>
        </w:tc>
        <w:tc>
          <w:tcPr>
            <w:tcW w:w="6666" w:type="dxa"/>
          </w:tcPr>
          <w:p w14:paraId="6792589B" w14:textId="77777777" w:rsidR="00083E5C" w:rsidRPr="00402CF5" w:rsidRDefault="00083E5C" w:rsidP="00402CF5">
            <w:pPr>
              <w:rPr>
                <w:rStyle w:val="afb"/>
                <w:rFonts w:ascii="Arial" w:hAnsi="Arial" w:cs="Arial"/>
                <w:b w:val="0"/>
                <w:bCs w:val="0"/>
                <w:szCs w:val="24"/>
              </w:rPr>
            </w:pPr>
            <w:r w:rsidRPr="00402CF5">
              <w:rPr>
                <w:rFonts w:ascii="Arial" w:hAnsi="Arial" w:cs="Arial"/>
                <w:szCs w:val="24"/>
              </w:rPr>
              <w:t>Память, операционный блок, устройство управления</w:t>
            </w:r>
          </w:p>
        </w:tc>
        <w:tc>
          <w:tcPr>
            <w:tcW w:w="900" w:type="dxa"/>
          </w:tcPr>
          <w:p w14:paraId="745E3069" w14:textId="77777777" w:rsidR="00083E5C" w:rsidRPr="00402CF5" w:rsidRDefault="00083E5C" w:rsidP="00402CF5">
            <w:pPr>
              <w:rPr>
                <w:rStyle w:val="afb"/>
                <w:rFonts w:ascii="Arial" w:hAnsi="Arial" w:cs="Arial"/>
                <w:b w:val="0"/>
                <w:bCs w:val="0"/>
                <w:szCs w:val="24"/>
              </w:rPr>
            </w:pPr>
          </w:p>
        </w:tc>
        <w:tc>
          <w:tcPr>
            <w:tcW w:w="720" w:type="dxa"/>
            <w:vMerge w:val="restart"/>
            <w:vAlign w:val="center"/>
          </w:tcPr>
          <w:p w14:paraId="5C7420E2" w14:textId="77777777" w:rsidR="00083E5C" w:rsidRPr="00402CF5" w:rsidRDefault="00083E5C" w:rsidP="00402CF5">
            <w:pPr>
              <w:jc w:val="center"/>
              <w:rPr>
                <w:rStyle w:val="afb"/>
                <w:rFonts w:ascii="Arial" w:hAnsi="Arial" w:cs="Arial"/>
                <w:b w:val="0"/>
                <w:bCs w:val="0"/>
                <w:szCs w:val="24"/>
              </w:rPr>
            </w:pPr>
            <w:r w:rsidRPr="00402CF5">
              <w:rPr>
                <w:rStyle w:val="afb"/>
                <w:rFonts w:ascii="Arial" w:hAnsi="Arial" w:cs="Arial"/>
                <w:b w:val="0"/>
                <w:bCs w:val="0"/>
                <w:szCs w:val="24"/>
              </w:rPr>
              <w:t>2</w:t>
            </w:r>
          </w:p>
        </w:tc>
        <w:tc>
          <w:tcPr>
            <w:tcW w:w="900" w:type="dxa"/>
            <w:vMerge w:val="restart"/>
            <w:vAlign w:val="center"/>
          </w:tcPr>
          <w:p w14:paraId="6E1E57F0" w14:textId="77777777" w:rsidR="00083E5C" w:rsidRPr="00402CF5" w:rsidRDefault="00083E5C" w:rsidP="00402CF5">
            <w:pPr>
              <w:jc w:val="center"/>
              <w:rPr>
                <w:rStyle w:val="afb"/>
                <w:rFonts w:ascii="Arial" w:hAnsi="Arial" w:cs="Arial"/>
                <w:b w:val="0"/>
                <w:bCs w:val="0"/>
                <w:szCs w:val="24"/>
              </w:rPr>
            </w:pPr>
            <w:r w:rsidRPr="00402CF5">
              <w:rPr>
                <w:rStyle w:val="afb"/>
                <w:rFonts w:ascii="Arial" w:hAnsi="Arial" w:cs="Arial"/>
                <w:b w:val="0"/>
                <w:bCs w:val="0"/>
                <w:szCs w:val="24"/>
              </w:rPr>
              <w:t>1</w:t>
            </w:r>
          </w:p>
        </w:tc>
      </w:tr>
      <w:tr w:rsidR="00083E5C" w:rsidRPr="00402CF5" w14:paraId="5023B2E1" w14:textId="77777777">
        <w:tc>
          <w:tcPr>
            <w:tcW w:w="462" w:type="dxa"/>
          </w:tcPr>
          <w:p w14:paraId="04638640" w14:textId="77777777" w:rsidR="00083E5C" w:rsidRPr="00402CF5" w:rsidRDefault="00083E5C" w:rsidP="00402CF5">
            <w:pPr>
              <w:rPr>
                <w:rStyle w:val="afb"/>
                <w:rFonts w:ascii="Arial" w:hAnsi="Arial" w:cs="Arial"/>
                <w:b w:val="0"/>
                <w:bCs w:val="0"/>
                <w:szCs w:val="24"/>
                <w:lang w:val="en-US"/>
              </w:rPr>
            </w:pPr>
            <w:r w:rsidRPr="00402CF5">
              <w:rPr>
                <w:rStyle w:val="afb"/>
                <w:rFonts w:ascii="Arial" w:hAnsi="Arial" w:cs="Arial"/>
                <w:b w:val="0"/>
                <w:bCs w:val="0"/>
                <w:szCs w:val="24"/>
                <w:lang w:val="en-US"/>
              </w:rPr>
              <w:t>b)</w:t>
            </w:r>
          </w:p>
        </w:tc>
        <w:tc>
          <w:tcPr>
            <w:tcW w:w="6666" w:type="dxa"/>
          </w:tcPr>
          <w:p w14:paraId="7921FB0C" w14:textId="77777777" w:rsidR="00083E5C" w:rsidRPr="00402CF5" w:rsidRDefault="00083E5C" w:rsidP="00402CF5">
            <w:pPr>
              <w:rPr>
                <w:rStyle w:val="afb"/>
                <w:rFonts w:ascii="Arial" w:hAnsi="Arial" w:cs="Arial"/>
                <w:b w:val="0"/>
                <w:bCs w:val="0"/>
                <w:szCs w:val="24"/>
              </w:rPr>
            </w:pPr>
            <w:r w:rsidRPr="00402CF5">
              <w:rPr>
                <w:rFonts w:ascii="Arial" w:hAnsi="Arial" w:cs="Arial"/>
                <w:szCs w:val="24"/>
              </w:rPr>
              <w:t>Процессор, память, устройства ввода-вывода</w:t>
            </w:r>
          </w:p>
        </w:tc>
        <w:tc>
          <w:tcPr>
            <w:tcW w:w="900" w:type="dxa"/>
          </w:tcPr>
          <w:p w14:paraId="27A8E53C" w14:textId="77777777" w:rsidR="00083E5C" w:rsidRPr="00402CF5" w:rsidRDefault="00083E5C" w:rsidP="00402CF5">
            <w:pPr>
              <w:jc w:val="center"/>
              <w:rPr>
                <w:rStyle w:val="afb"/>
                <w:rFonts w:ascii="Arial" w:hAnsi="Arial" w:cs="Arial"/>
                <w:b w:val="0"/>
                <w:bCs w:val="0"/>
                <w:szCs w:val="24"/>
              </w:rPr>
            </w:pPr>
            <w:r w:rsidRPr="00402CF5">
              <w:rPr>
                <w:rStyle w:val="afb"/>
                <w:rFonts w:ascii="Arial" w:hAnsi="Arial" w:cs="Arial"/>
                <w:b w:val="0"/>
                <w:bCs w:val="0"/>
                <w:szCs w:val="24"/>
              </w:rPr>
              <w:t>+</w:t>
            </w:r>
          </w:p>
        </w:tc>
        <w:tc>
          <w:tcPr>
            <w:tcW w:w="720" w:type="dxa"/>
            <w:vMerge/>
          </w:tcPr>
          <w:p w14:paraId="156EFB9A" w14:textId="77777777" w:rsidR="00083E5C" w:rsidRPr="00402CF5" w:rsidRDefault="00083E5C" w:rsidP="00402CF5">
            <w:pPr>
              <w:jc w:val="center"/>
              <w:rPr>
                <w:rStyle w:val="afb"/>
                <w:rFonts w:ascii="Arial" w:hAnsi="Arial" w:cs="Arial"/>
                <w:b w:val="0"/>
                <w:bCs w:val="0"/>
                <w:szCs w:val="24"/>
              </w:rPr>
            </w:pPr>
          </w:p>
        </w:tc>
        <w:tc>
          <w:tcPr>
            <w:tcW w:w="900" w:type="dxa"/>
            <w:vMerge/>
          </w:tcPr>
          <w:p w14:paraId="5DB6FD63" w14:textId="77777777" w:rsidR="00083E5C" w:rsidRPr="00402CF5" w:rsidRDefault="00083E5C" w:rsidP="00402CF5">
            <w:pPr>
              <w:jc w:val="center"/>
              <w:rPr>
                <w:rStyle w:val="afb"/>
                <w:rFonts w:ascii="Arial" w:hAnsi="Arial" w:cs="Arial"/>
                <w:b w:val="0"/>
                <w:bCs w:val="0"/>
                <w:szCs w:val="24"/>
              </w:rPr>
            </w:pPr>
          </w:p>
        </w:tc>
      </w:tr>
      <w:tr w:rsidR="00083E5C" w:rsidRPr="00402CF5" w14:paraId="46AF8A1D" w14:textId="77777777">
        <w:tc>
          <w:tcPr>
            <w:tcW w:w="462" w:type="dxa"/>
          </w:tcPr>
          <w:p w14:paraId="04923B82" w14:textId="77777777" w:rsidR="00083E5C" w:rsidRPr="00402CF5" w:rsidRDefault="00083E5C" w:rsidP="00402CF5">
            <w:pPr>
              <w:rPr>
                <w:rStyle w:val="afb"/>
                <w:rFonts w:ascii="Arial" w:hAnsi="Arial" w:cs="Arial"/>
                <w:b w:val="0"/>
                <w:bCs w:val="0"/>
                <w:szCs w:val="24"/>
                <w:lang w:val="en-US"/>
              </w:rPr>
            </w:pPr>
            <w:r w:rsidRPr="00402CF5">
              <w:rPr>
                <w:rStyle w:val="afb"/>
                <w:rFonts w:ascii="Arial" w:hAnsi="Arial" w:cs="Arial"/>
                <w:b w:val="0"/>
                <w:bCs w:val="0"/>
                <w:szCs w:val="24"/>
                <w:lang w:val="en-US"/>
              </w:rPr>
              <w:t>c)</w:t>
            </w:r>
          </w:p>
        </w:tc>
        <w:tc>
          <w:tcPr>
            <w:tcW w:w="6666" w:type="dxa"/>
          </w:tcPr>
          <w:p w14:paraId="79018E90" w14:textId="77777777" w:rsidR="00083E5C" w:rsidRPr="00402CF5" w:rsidRDefault="00083E5C" w:rsidP="00402CF5">
            <w:pPr>
              <w:rPr>
                <w:rStyle w:val="afb"/>
                <w:rFonts w:ascii="Arial" w:hAnsi="Arial" w:cs="Arial"/>
                <w:b w:val="0"/>
                <w:bCs w:val="0"/>
                <w:szCs w:val="24"/>
              </w:rPr>
            </w:pPr>
            <w:r w:rsidRPr="00402CF5">
              <w:rPr>
                <w:rFonts w:ascii="Arial" w:hAnsi="Arial" w:cs="Arial"/>
                <w:szCs w:val="24"/>
              </w:rPr>
              <w:t>Операционный блок, СОЗУ, устройство управления, память, устройства ввода-вывода</w:t>
            </w:r>
          </w:p>
        </w:tc>
        <w:tc>
          <w:tcPr>
            <w:tcW w:w="900" w:type="dxa"/>
          </w:tcPr>
          <w:p w14:paraId="4BC72E30" w14:textId="77777777" w:rsidR="00083E5C" w:rsidRPr="00402CF5" w:rsidRDefault="00083E5C" w:rsidP="00402CF5">
            <w:pPr>
              <w:jc w:val="center"/>
              <w:rPr>
                <w:rStyle w:val="afb"/>
                <w:rFonts w:ascii="Arial" w:hAnsi="Arial" w:cs="Arial"/>
                <w:b w:val="0"/>
                <w:bCs w:val="0"/>
                <w:szCs w:val="24"/>
              </w:rPr>
            </w:pPr>
            <w:r w:rsidRPr="00402CF5">
              <w:rPr>
                <w:rStyle w:val="afb"/>
                <w:rFonts w:ascii="Arial" w:hAnsi="Arial" w:cs="Arial"/>
                <w:b w:val="0"/>
                <w:bCs w:val="0"/>
                <w:szCs w:val="24"/>
              </w:rPr>
              <w:t>+</w:t>
            </w:r>
          </w:p>
        </w:tc>
        <w:tc>
          <w:tcPr>
            <w:tcW w:w="720" w:type="dxa"/>
            <w:vMerge/>
          </w:tcPr>
          <w:p w14:paraId="3343B54A" w14:textId="77777777" w:rsidR="00083E5C" w:rsidRPr="00402CF5" w:rsidRDefault="00083E5C" w:rsidP="00402CF5">
            <w:pPr>
              <w:jc w:val="center"/>
              <w:rPr>
                <w:rStyle w:val="afb"/>
                <w:rFonts w:ascii="Arial" w:hAnsi="Arial" w:cs="Arial"/>
                <w:b w:val="0"/>
                <w:bCs w:val="0"/>
                <w:szCs w:val="24"/>
              </w:rPr>
            </w:pPr>
          </w:p>
        </w:tc>
        <w:tc>
          <w:tcPr>
            <w:tcW w:w="900" w:type="dxa"/>
            <w:vMerge/>
          </w:tcPr>
          <w:p w14:paraId="478EA728" w14:textId="77777777" w:rsidR="00083E5C" w:rsidRPr="00402CF5" w:rsidRDefault="00083E5C" w:rsidP="00402CF5">
            <w:pPr>
              <w:jc w:val="center"/>
              <w:rPr>
                <w:rStyle w:val="afb"/>
                <w:rFonts w:ascii="Arial" w:hAnsi="Arial" w:cs="Arial"/>
                <w:b w:val="0"/>
                <w:bCs w:val="0"/>
                <w:szCs w:val="24"/>
              </w:rPr>
            </w:pPr>
          </w:p>
        </w:tc>
      </w:tr>
      <w:tr w:rsidR="00083E5C" w:rsidRPr="00402CF5" w14:paraId="675A9A6C" w14:textId="77777777">
        <w:tc>
          <w:tcPr>
            <w:tcW w:w="462" w:type="dxa"/>
          </w:tcPr>
          <w:p w14:paraId="5752598B" w14:textId="77777777" w:rsidR="00083E5C" w:rsidRPr="00402CF5" w:rsidRDefault="00083E5C" w:rsidP="00402CF5">
            <w:pPr>
              <w:rPr>
                <w:rStyle w:val="afb"/>
                <w:rFonts w:ascii="Arial" w:hAnsi="Arial" w:cs="Arial"/>
                <w:b w:val="0"/>
                <w:bCs w:val="0"/>
                <w:szCs w:val="24"/>
                <w:lang w:val="en-US"/>
              </w:rPr>
            </w:pPr>
            <w:r w:rsidRPr="00402CF5">
              <w:rPr>
                <w:rStyle w:val="afb"/>
                <w:rFonts w:ascii="Arial" w:hAnsi="Arial" w:cs="Arial"/>
                <w:b w:val="0"/>
                <w:bCs w:val="0"/>
                <w:szCs w:val="24"/>
                <w:lang w:val="en-US"/>
              </w:rPr>
              <w:t>d)</w:t>
            </w:r>
          </w:p>
        </w:tc>
        <w:tc>
          <w:tcPr>
            <w:tcW w:w="6666" w:type="dxa"/>
          </w:tcPr>
          <w:p w14:paraId="0D420FA0" w14:textId="77777777" w:rsidR="00083E5C" w:rsidRPr="00402CF5" w:rsidRDefault="00083E5C" w:rsidP="00402CF5">
            <w:pPr>
              <w:rPr>
                <w:rFonts w:ascii="Arial" w:hAnsi="Arial" w:cs="Arial"/>
                <w:szCs w:val="24"/>
              </w:rPr>
            </w:pPr>
            <w:r w:rsidRPr="00402CF5">
              <w:rPr>
                <w:rFonts w:ascii="Arial" w:hAnsi="Arial" w:cs="Arial"/>
                <w:szCs w:val="24"/>
              </w:rPr>
              <w:t>Нет правильных ответов</w:t>
            </w:r>
          </w:p>
        </w:tc>
        <w:tc>
          <w:tcPr>
            <w:tcW w:w="900" w:type="dxa"/>
          </w:tcPr>
          <w:p w14:paraId="3A5E36B5" w14:textId="77777777" w:rsidR="00083E5C" w:rsidRPr="00402CF5" w:rsidRDefault="00083E5C" w:rsidP="00402CF5">
            <w:pPr>
              <w:rPr>
                <w:rStyle w:val="afb"/>
                <w:rFonts w:ascii="Arial" w:hAnsi="Arial" w:cs="Arial"/>
                <w:b w:val="0"/>
                <w:bCs w:val="0"/>
                <w:szCs w:val="24"/>
              </w:rPr>
            </w:pPr>
          </w:p>
        </w:tc>
        <w:tc>
          <w:tcPr>
            <w:tcW w:w="720" w:type="dxa"/>
            <w:vMerge/>
          </w:tcPr>
          <w:p w14:paraId="4B657F77" w14:textId="77777777" w:rsidR="00083E5C" w:rsidRPr="00402CF5" w:rsidRDefault="00083E5C" w:rsidP="00402CF5">
            <w:pPr>
              <w:rPr>
                <w:rStyle w:val="afb"/>
                <w:rFonts w:ascii="Arial" w:hAnsi="Arial" w:cs="Arial"/>
                <w:b w:val="0"/>
                <w:bCs w:val="0"/>
                <w:szCs w:val="24"/>
              </w:rPr>
            </w:pPr>
          </w:p>
        </w:tc>
        <w:tc>
          <w:tcPr>
            <w:tcW w:w="900" w:type="dxa"/>
            <w:vMerge/>
          </w:tcPr>
          <w:p w14:paraId="0FD7DD89" w14:textId="77777777" w:rsidR="00083E5C" w:rsidRPr="00402CF5" w:rsidRDefault="00083E5C" w:rsidP="00402CF5">
            <w:pPr>
              <w:jc w:val="center"/>
              <w:rPr>
                <w:rStyle w:val="afb"/>
                <w:rFonts w:ascii="Arial" w:hAnsi="Arial" w:cs="Arial"/>
                <w:b w:val="0"/>
                <w:bCs w:val="0"/>
                <w:szCs w:val="24"/>
              </w:rPr>
            </w:pPr>
          </w:p>
        </w:tc>
      </w:tr>
    </w:tbl>
    <w:p w14:paraId="19E31048" w14:textId="77777777" w:rsidR="00083E5C" w:rsidRDefault="00083E5C" w:rsidP="00083E5C">
      <w:pPr>
        <w:ind w:left="360"/>
        <w:rPr>
          <w:rStyle w:val="afb"/>
          <w:b w:val="0"/>
          <w:bCs w:val="0"/>
        </w:rPr>
      </w:pPr>
    </w:p>
    <w:p w14:paraId="0A394BAF" w14:textId="77777777" w:rsidR="001D6E98" w:rsidRDefault="001D6E98" w:rsidP="00083E5C">
      <w:pPr>
        <w:ind w:left="360"/>
        <w:rPr>
          <w:rStyle w:val="afb"/>
          <w:b w:val="0"/>
          <w:bCs w:val="0"/>
        </w:rPr>
      </w:pPr>
    </w:p>
    <w:p w14:paraId="36F454FA" w14:textId="77777777" w:rsidR="00083E5C" w:rsidRPr="00F53B8E" w:rsidRDefault="00083E5C" w:rsidP="00083E5C">
      <w:pPr>
        <w:numPr>
          <w:ilvl w:val="0"/>
          <w:numId w:val="11"/>
        </w:numPr>
        <w:suppressAutoHyphens w:val="0"/>
        <w:ind w:right="-365"/>
        <w:rPr>
          <w:rStyle w:val="afb"/>
          <w:rFonts w:ascii="Arial" w:hAnsi="Arial" w:cs="Arial"/>
        </w:rPr>
      </w:pPr>
      <w:r>
        <w:rPr>
          <w:rStyle w:val="afb"/>
          <w:rFonts w:ascii="Arial" w:hAnsi="Arial" w:cs="Arial"/>
        </w:rPr>
        <w:lastRenderedPageBreak/>
        <w:t>Какую организацию памяти подразумевает Гарвардская архитектура?</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13DDCC35" w14:textId="77777777">
        <w:tc>
          <w:tcPr>
            <w:tcW w:w="462" w:type="dxa"/>
          </w:tcPr>
          <w:p w14:paraId="566CC4D9"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25C8A45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1D5603A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07D6501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43CC68D0"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6C99A4B3" w14:textId="77777777">
        <w:trPr>
          <w:trHeight w:val="320"/>
        </w:trPr>
        <w:tc>
          <w:tcPr>
            <w:tcW w:w="462" w:type="dxa"/>
          </w:tcPr>
          <w:p w14:paraId="3EEFBC29"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0E123F7F" w14:textId="77777777" w:rsidR="00083E5C" w:rsidRPr="00662BBB" w:rsidRDefault="00083E5C" w:rsidP="00402CF5">
            <w:pPr>
              <w:rPr>
                <w:rStyle w:val="afb"/>
                <w:rFonts w:ascii="Arial" w:hAnsi="Arial" w:cs="Arial"/>
                <w:b w:val="0"/>
                <w:bCs w:val="0"/>
              </w:rPr>
            </w:pPr>
            <w:r>
              <w:rPr>
                <w:rStyle w:val="afb"/>
                <w:rFonts w:ascii="Arial" w:hAnsi="Arial" w:cs="Arial"/>
                <w:b w:val="0"/>
                <w:bCs w:val="0"/>
              </w:rPr>
              <w:t>Совмещенная память программ и данных</w:t>
            </w:r>
          </w:p>
        </w:tc>
        <w:tc>
          <w:tcPr>
            <w:tcW w:w="900" w:type="dxa"/>
            <w:vAlign w:val="center"/>
          </w:tcPr>
          <w:p w14:paraId="6D1AB35D"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345FFAE3"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612892EE"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rsidRPr="00662BBB" w14:paraId="1C4EC352" w14:textId="77777777">
        <w:trPr>
          <w:trHeight w:val="320"/>
        </w:trPr>
        <w:tc>
          <w:tcPr>
            <w:tcW w:w="462" w:type="dxa"/>
          </w:tcPr>
          <w:p w14:paraId="5D506AF9"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7124CDB6" w14:textId="77777777" w:rsidR="00083E5C" w:rsidRDefault="00083E5C" w:rsidP="00402CF5">
            <w:pPr>
              <w:rPr>
                <w:rStyle w:val="afb"/>
                <w:rFonts w:ascii="Arial" w:hAnsi="Arial" w:cs="Arial"/>
                <w:b w:val="0"/>
                <w:bCs w:val="0"/>
              </w:rPr>
            </w:pPr>
            <w:r>
              <w:rPr>
                <w:rStyle w:val="afb"/>
                <w:rFonts w:ascii="Arial" w:hAnsi="Arial" w:cs="Arial"/>
                <w:b w:val="0"/>
                <w:bCs w:val="0"/>
              </w:rPr>
              <w:t>Раздельные памяти программ и данных</w:t>
            </w:r>
          </w:p>
        </w:tc>
        <w:tc>
          <w:tcPr>
            <w:tcW w:w="900" w:type="dxa"/>
            <w:vAlign w:val="center"/>
          </w:tcPr>
          <w:p w14:paraId="2BF4B79A" w14:textId="77777777" w:rsidR="00083E5C"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ign w:val="center"/>
          </w:tcPr>
          <w:p w14:paraId="66346BC8" w14:textId="77777777" w:rsidR="00083E5C" w:rsidRDefault="00083E5C" w:rsidP="00402CF5">
            <w:pPr>
              <w:jc w:val="center"/>
              <w:rPr>
                <w:rStyle w:val="afb"/>
                <w:rFonts w:ascii="Arial" w:hAnsi="Arial" w:cs="Arial"/>
                <w:b w:val="0"/>
                <w:bCs w:val="0"/>
              </w:rPr>
            </w:pPr>
          </w:p>
        </w:tc>
        <w:tc>
          <w:tcPr>
            <w:tcW w:w="900" w:type="dxa"/>
            <w:vMerge/>
            <w:vAlign w:val="center"/>
          </w:tcPr>
          <w:p w14:paraId="0417B386" w14:textId="77777777" w:rsidR="00083E5C" w:rsidRDefault="00083E5C" w:rsidP="00402CF5">
            <w:pPr>
              <w:jc w:val="center"/>
              <w:rPr>
                <w:rStyle w:val="afb"/>
                <w:rFonts w:ascii="Arial" w:hAnsi="Arial" w:cs="Arial"/>
                <w:b w:val="0"/>
                <w:bCs w:val="0"/>
              </w:rPr>
            </w:pPr>
          </w:p>
        </w:tc>
      </w:tr>
    </w:tbl>
    <w:p w14:paraId="14A7D7A4" w14:textId="77777777" w:rsidR="00083E5C" w:rsidRDefault="00083E5C" w:rsidP="00083E5C">
      <w:pPr>
        <w:rPr>
          <w:rStyle w:val="afb"/>
          <w:b w:val="0"/>
          <w:bCs w:val="0"/>
        </w:rPr>
      </w:pPr>
    </w:p>
    <w:p w14:paraId="0608608F" w14:textId="77777777" w:rsidR="00083E5C" w:rsidRDefault="00083E5C" w:rsidP="00083E5C">
      <w:pPr>
        <w:numPr>
          <w:ilvl w:val="0"/>
          <w:numId w:val="11"/>
        </w:numPr>
        <w:suppressAutoHyphens w:val="0"/>
        <w:rPr>
          <w:rStyle w:val="afb"/>
          <w:bCs w:val="0"/>
        </w:rPr>
      </w:pPr>
      <w:r>
        <w:rPr>
          <w:rStyle w:val="afb"/>
          <w:bCs w:val="0"/>
        </w:rPr>
        <w:t xml:space="preserve">Для </w:t>
      </w:r>
      <w:proofErr w:type="gramStart"/>
      <w:r>
        <w:rPr>
          <w:rStyle w:val="afb"/>
          <w:bCs w:val="0"/>
        </w:rPr>
        <w:t>решения</w:t>
      </w:r>
      <w:proofErr w:type="gramEnd"/>
      <w:r>
        <w:rPr>
          <w:rStyle w:val="afb"/>
          <w:bCs w:val="0"/>
        </w:rPr>
        <w:t xml:space="preserve"> каких задач в основном предназначены цифровые процессоры обработки сигналов?</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0DF6F887" w14:textId="77777777">
        <w:tc>
          <w:tcPr>
            <w:tcW w:w="462" w:type="dxa"/>
          </w:tcPr>
          <w:p w14:paraId="0A6D0759"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13BF9A0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3885D1D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00CF2AC0"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26A7C9D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07616D6A" w14:textId="77777777">
        <w:trPr>
          <w:trHeight w:val="320"/>
        </w:trPr>
        <w:tc>
          <w:tcPr>
            <w:tcW w:w="462" w:type="dxa"/>
          </w:tcPr>
          <w:p w14:paraId="56A91398"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2F61876C" w14:textId="77777777" w:rsidR="00083E5C" w:rsidRPr="00662BBB" w:rsidRDefault="00083E5C" w:rsidP="00402CF5">
            <w:pPr>
              <w:rPr>
                <w:rStyle w:val="afb"/>
                <w:rFonts w:ascii="Arial" w:hAnsi="Arial" w:cs="Arial"/>
                <w:b w:val="0"/>
                <w:bCs w:val="0"/>
              </w:rPr>
            </w:pPr>
            <w:r>
              <w:rPr>
                <w:rStyle w:val="afb"/>
                <w:rFonts w:ascii="Arial" w:hAnsi="Arial" w:cs="Arial"/>
                <w:b w:val="0"/>
                <w:bCs w:val="0"/>
              </w:rPr>
              <w:t>Для обработки потоков данных</w:t>
            </w:r>
          </w:p>
        </w:tc>
        <w:tc>
          <w:tcPr>
            <w:tcW w:w="900" w:type="dxa"/>
            <w:vAlign w:val="center"/>
          </w:tcPr>
          <w:p w14:paraId="4B950A42"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restart"/>
            <w:vAlign w:val="center"/>
          </w:tcPr>
          <w:p w14:paraId="2FB75F84"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28D8271E"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rsidRPr="00662BBB" w14:paraId="666BC7AC" w14:textId="77777777">
        <w:trPr>
          <w:trHeight w:val="320"/>
        </w:trPr>
        <w:tc>
          <w:tcPr>
            <w:tcW w:w="462" w:type="dxa"/>
          </w:tcPr>
          <w:p w14:paraId="3FAF21DF"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3CB341DA" w14:textId="77777777" w:rsidR="00083E5C" w:rsidRDefault="00083E5C" w:rsidP="00402CF5">
            <w:pPr>
              <w:rPr>
                <w:rStyle w:val="afb"/>
                <w:rFonts w:ascii="Arial" w:hAnsi="Arial" w:cs="Arial"/>
                <w:b w:val="0"/>
                <w:bCs w:val="0"/>
              </w:rPr>
            </w:pPr>
            <w:r>
              <w:rPr>
                <w:rStyle w:val="afb"/>
                <w:rFonts w:ascii="Arial" w:hAnsi="Arial" w:cs="Arial"/>
                <w:b w:val="0"/>
                <w:bCs w:val="0"/>
              </w:rPr>
              <w:t>Для обработки событий</w:t>
            </w:r>
          </w:p>
        </w:tc>
        <w:tc>
          <w:tcPr>
            <w:tcW w:w="900" w:type="dxa"/>
            <w:vAlign w:val="center"/>
          </w:tcPr>
          <w:p w14:paraId="43F219DE" w14:textId="77777777" w:rsidR="00083E5C" w:rsidRDefault="00083E5C" w:rsidP="00402CF5">
            <w:pPr>
              <w:jc w:val="center"/>
              <w:rPr>
                <w:rStyle w:val="afb"/>
                <w:rFonts w:ascii="Arial" w:hAnsi="Arial" w:cs="Arial"/>
                <w:b w:val="0"/>
                <w:bCs w:val="0"/>
              </w:rPr>
            </w:pPr>
          </w:p>
        </w:tc>
        <w:tc>
          <w:tcPr>
            <w:tcW w:w="720" w:type="dxa"/>
            <w:vMerge/>
            <w:vAlign w:val="center"/>
          </w:tcPr>
          <w:p w14:paraId="39D7330A" w14:textId="77777777" w:rsidR="00083E5C" w:rsidRDefault="00083E5C" w:rsidP="00402CF5">
            <w:pPr>
              <w:jc w:val="center"/>
              <w:rPr>
                <w:rStyle w:val="afb"/>
                <w:rFonts w:ascii="Arial" w:hAnsi="Arial" w:cs="Arial"/>
                <w:b w:val="0"/>
                <w:bCs w:val="0"/>
              </w:rPr>
            </w:pPr>
          </w:p>
        </w:tc>
        <w:tc>
          <w:tcPr>
            <w:tcW w:w="900" w:type="dxa"/>
            <w:vMerge/>
            <w:vAlign w:val="center"/>
          </w:tcPr>
          <w:p w14:paraId="0FCDD4DC" w14:textId="77777777" w:rsidR="00083E5C" w:rsidRDefault="00083E5C" w:rsidP="00402CF5">
            <w:pPr>
              <w:jc w:val="center"/>
              <w:rPr>
                <w:rStyle w:val="afb"/>
                <w:rFonts w:ascii="Arial" w:hAnsi="Arial" w:cs="Arial"/>
                <w:b w:val="0"/>
                <w:bCs w:val="0"/>
              </w:rPr>
            </w:pPr>
          </w:p>
        </w:tc>
      </w:tr>
    </w:tbl>
    <w:p w14:paraId="4FD803D3" w14:textId="77777777" w:rsidR="00083E5C" w:rsidRDefault="00083E5C" w:rsidP="00083E5C">
      <w:pPr>
        <w:ind w:left="709"/>
        <w:rPr>
          <w:rStyle w:val="afb"/>
          <w:bCs w:val="0"/>
        </w:rPr>
      </w:pPr>
    </w:p>
    <w:p w14:paraId="2D179689" w14:textId="77777777" w:rsidR="00083E5C" w:rsidRDefault="00083E5C" w:rsidP="00083E5C">
      <w:pPr>
        <w:numPr>
          <w:ilvl w:val="0"/>
          <w:numId w:val="11"/>
        </w:numPr>
        <w:suppressAutoHyphens w:val="0"/>
        <w:rPr>
          <w:rStyle w:val="afb"/>
          <w:bCs w:val="0"/>
        </w:rPr>
      </w:pPr>
      <w:r>
        <w:rPr>
          <w:rStyle w:val="afb"/>
          <w:bCs w:val="0"/>
        </w:rPr>
        <w:t xml:space="preserve">Для </w:t>
      </w:r>
      <w:proofErr w:type="gramStart"/>
      <w:r>
        <w:rPr>
          <w:rStyle w:val="afb"/>
          <w:bCs w:val="0"/>
        </w:rPr>
        <w:t>решения</w:t>
      </w:r>
      <w:proofErr w:type="gramEnd"/>
      <w:r>
        <w:rPr>
          <w:rStyle w:val="afb"/>
          <w:bCs w:val="0"/>
        </w:rPr>
        <w:t xml:space="preserve"> каких задач в основном предназначены микроконтроллеры?</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61176146" w14:textId="77777777">
        <w:tc>
          <w:tcPr>
            <w:tcW w:w="462" w:type="dxa"/>
          </w:tcPr>
          <w:p w14:paraId="7CF6DA49"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25211E8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029CEC3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591E1B1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73034FC0"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5AF12A2C" w14:textId="77777777">
        <w:trPr>
          <w:trHeight w:val="320"/>
        </w:trPr>
        <w:tc>
          <w:tcPr>
            <w:tcW w:w="462" w:type="dxa"/>
          </w:tcPr>
          <w:p w14:paraId="58FBA341"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48B2D2DF" w14:textId="77777777" w:rsidR="00083E5C" w:rsidRPr="00662BBB" w:rsidRDefault="00083E5C" w:rsidP="00402CF5">
            <w:pPr>
              <w:rPr>
                <w:rStyle w:val="afb"/>
                <w:rFonts w:ascii="Arial" w:hAnsi="Arial" w:cs="Arial"/>
                <w:b w:val="0"/>
                <w:bCs w:val="0"/>
              </w:rPr>
            </w:pPr>
            <w:r>
              <w:rPr>
                <w:rStyle w:val="afb"/>
                <w:rFonts w:ascii="Arial" w:hAnsi="Arial" w:cs="Arial"/>
                <w:b w:val="0"/>
                <w:bCs w:val="0"/>
              </w:rPr>
              <w:t>Для обработки потоков данных</w:t>
            </w:r>
          </w:p>
        </w:tc>
        <w:tc>
          <w:tcPr>
            <w:tcW w:w="900" w:type="dxa"/>
            <w:vAlign w:val="center"/>
          </w:tcPr>
          <w:p w14:paraId="0F50A22F"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236AB181"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4F285FD4"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rsidRPr="00662BBB" w14:paraId="71A797D9" w14:textId="77777777">
        <w:trPr>
          <w:trHeight w:val="320"/>
        </w:trPr>
        <w:tc>
          <w:tcPr>
            <w:tcW w:w="462" w:type="dxa"/>
          </w:tcPr>
          <w:p w14:paraId="70EBB1DF"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1D13BAB0" w14:textId="77777777" w:rsidR="00083E5C" w:rsidRDefault="00083E5C" w:rsidP="00402CF5">
            <w:pPr>
              <w:rPr>
                <w:rStyle w:val="afb"/>
                <w:rFonts w:ascii="Arial" w:hAnsi="Arial" w:cs="Arial"/>
                <w:b w:val="0"/>
                <w:bCs w:val="0"/>
              </w:rPr>
            </w:pPr>
            <w:r>
              <w:rPr>
                <w:rStyle w:val="afb"/>
                <w:rFonts w:ascii="Arial" w:hAnsi="Arial" w:cs="Arial"/>
                <w:b w:val="0"/>
                <w:bCs w:val="0"/>
              </w:rPr>
              <w:t>Для обработки событий</w:t>
            </w:r>
          </w:p>
        </w:tc>
        <w:tc>
          <w:tcPr>
            <w:tcW w:w="900" w:type="dxa"/>
            <w:vAlign w:val="center"/>
          </w:tcPr>
          <w:p w14:paraId="18EDC363" w14:textId="77777777" w:rsidR="00083E5C"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ign w:val="center"/>
          </w:tcPr>
          <w:p w14:paraId="746D7172" w14:textId="77777777" w:rsidR="00083E5C" w:rsidRDefault="00083E5C" w:rsidP="00402CF5">
            <w:pPr>
              <w:jc w:val="center"/>
              <w:rPr>
                <w:rStyle w:val="afb"/>
                <w:rFonts w:ascii="Arial" w:hAnsi="Arial" w:cs="Arial"/>
                <w:b w:val="0"/>
                <w:bCs w:val="0"/>
              </w:rPr>
            </w:pPr>
          </w:p>
        </w:tc>
        <w:tc>
          <w:tcPr>
            <w:tcW w:w="900" w:type="dxa"/>
            <w:vMerge/>
            <w:vAlign w:val="center"/>
          </w:tcPr>
          <w:p w14:paraId="25A6235E" w14:textId="77777777" w:rsidR="00083E5C" w:rsidRDefault="00083E5C" w:rsidP="00402CF5">
            <w:pPr>
              <w:jc w:val="center"/>
              <w:rPr>
                <w:rStyle w:val="afb"/>
                <w:rFonts w:ascii="Arial" w:hAnsi="Arial" w:cs="Arial"/>
                <w:b w:val="0"/>
                <w:bCs w:val="0"/>
              </w:rPr>
            </w:pPr>
          </w:p>
        </w:tc>
      </w:tr>
    </w:tbl>
    <w:p w14:paraId="457963B5" w14:textId="77777777" w:rsidR="00083E5C" w:rsidRDefault="00083E5C" w:rsidP="00083E5C">
      <w:pPr>
        <w:ind w:left="709"/>
        <w:rPr>
          <w:rStyle w:val="afb"/>
          <w:bCs w:val="0"/>
        </w:rPr>
      </w:pPr>
    </w:p>
    <w:p w14:paraId="5CF2E49A" w14:textId="77777777" w:rsidR="00083E5C" w:rsidRDefault="00083E5C" w:rsidP="00083E5C">
      <w:pPr>
        <w:numPr>
          <w:ilvl w:val="0"/>
          <w:numId w:val="11"/>
        </w:numPr>
        <w:suppressAutoHyphens w:val="0"/>
        <w:rPr>
          <w:rStyle w:val="afb"/>
          <w:bCs w:val="0"/>
        </w:rPr>
      </w:pPr>
      <w:r>
        <w:rPr>
          <w:rStyle w:val="afb"/>
          <w:bCs w:val="0"/>
        </w:rPr>
        <w:t>Отдельные представители одного семейства микроконтроллеров имеют …</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58543E94" w14:textId="77777777">
        <w:tc>
          <w:tcPr>
            <w:tcW w:w="462" w:type="dxa"/>
          </w:tcPr>
          <w:p w14:paraId="6D38DD9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39997DB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50788E3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3BF427A0"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20A0EA9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6DF2167A" w14:textId="77777777">
        <w:trPr>
          <w:trHeight w:val="320"/>
        </w:trPr>
        <w:tc>
          <w:tcPr>
            <w:tcW w:w="462" w:type="dxa"/>
          </w:tcPr>
          <w:p w14:paraId="32F1958C"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7902F745" w14:textId="77777777" w:rsidR="00083E5C" w:rsidRPr="00662BBB" w:rsidRDefault="00083E5C" w:rsidP="00402CF5">
            <w:pPr>
              <w:rPr>
                <w:rStyle w:val="afb"/>
                <w:rFonts w:ascii="Arial" w:hAnsi="Arial" w:cs="Arial"/>
                <w:b w:val="0"/>
                <w:bCs w:val="0"/>
              </w:rPr>
            </w:pPr>
            <w:r>
              <w:rPr>
                <w:rStyle w:val="afb"/>
                <w:rFonts w:ascii="Arial" w:hAnsi="Arial" w:cs="Arial"/>
                <w:b w:val="0"/>
                <w:bCs w:val="0"/>
              </w:rPr>
              <w:t>Разные системы команд</w:t>
            </w:r>
          </w:p>
        </w:tc>
        <w:tc>
          <w:tcPr>
            <w:tcW w:w="900" w:type="dxa"/>
            <w:vAlign w:val="center"/>
          </w:tcPr>
          <w:p w14:paraId="01D502FD"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63E04D32"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2EFE543B"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rsidRPr="00662BBB" w14:paraId="18BDC440" w14:textId="77777777">
        <w:trPr>
          <w:trHeight w:val="320"/>
        </w:trPr>
        <w:tc>
          <w:tcPr>
            <w:tcW w:w="462" w:type="dxa"/>
          </w:tcPr>
          <w:p w14:paraId="7B552540"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0C830DDA" w14:textId="77777777" w:rsidR="00083E5C" w:rsidRDefault="00083E5C" w:rsidP="00402CF5">
            <w:pPr>
              <w:rPr>
                <w:rStyle w:val="afb"/>
                <w:rFonts w:ascii="Arial" w:hAnsi="Arial" w:cs="Arial"/>
                <w:b w:val="0"/>
                <w:bCs w:val="0"/>
              </w:rPr>
            </w:pPr>
            <w:r>
              <w:rPr>
                <w:rStyle w:val="afb"/>
                <w:rFonts w:ascii="Arial" w:hAnsi="Arial" w:cs="Arial"/>
                <w:b w:val="0"/>
                <w:bCs w:val="0"/>
              </w:rPr>
              <w:t>Одну систему команд</w:t>
            </w:r>
          </w:p>
        </w:tc>
        <w:tc>
          <w:tcPr>
            <w:tcW w:w="900" w:type="dxa"/>
            <w:vAlign w:val="center"/>
          </w:tcPr>
          <w:p w14:paraId="1AB71294" w14:textId="77777777" w:rsidR="00083E5C"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ign w:val="center"/>
          </w:tcPr>
          <w:p w14:paraId="7C507BF2" w14:textId="77777777" w:rsidR="00083E5C" w:rsidRDefault="00083E5C" w:rsidP="00402CF5">
            <w:pPr>
              <w:jc w:val="center"/>
              <w:rPr>
                <w:rStyle w:val="afb"/>
                <w:rFonts w:ascii="Arial" w:hAnsi="Arial" w:cs="Arial"/>
                <w:b w:val="0"/>
                <w:bCs w:val="0"/>
              </w:rPr>
            </w:pPr>
          </w:p>
        </w:tc>
        <w:tc>
          <w:tcPr>
            <w:tcW w:w="900" w:type="dxa"/>
            <w:vMerge/>
            <w:vAlign w:val="center"/>
          </w:tcPr>
          <w:p w14:paraId="36AFFE5B" w14:textId="77777777" w:rsidR="00083E5C" w:rsidRDefault="00083E5C" w:rsidP="00402CF5">
            <w:pPr>
              <w:jc w:val="center"/>
              <w:rPr>
                <w:rStyle w:val="afb"/>
                <w:rFonts w:ascii="Arial" w:hAnsi="Arial" w:cs="Arial"/>
                <w:b w:val="0"/>
                <w:bCs w:val="0"/>
              </w:rPr>
            </w:pPr>
          </w:p>
        </w:tc>
      </w:tr>
    </w:tbl>
    <w:p w14:paraId="431E80E6" w14:textId="77777777" w:rsidR="00083E5C" w:rsidRDefault="00083E5C" w:rsidP="00083E5C">
      <w:pPr>
        <w:rPr>
          <w:rStyle w:val="afb"/>
          <w:bCs w:val="0"/>
        </w:rPr>
      </w:pPr>
    </w:p>
    <w:p w14:paraId="0443D37F" w14:textId="77777777" w:rsidR="00083E5C" w:rsidRDefault="00083E5C" w:rsidP="00083E5C">
      <w:pPr>
        <w:numPr>
          <w:ilvl w:val="0"/>
          <w:numId w:val="11"/>
        </w:numPr>
        <w:suppressAutoHyphens w:val="0"/>
        <w:rPr>
          <w:rStyle w:val="afb"/>
          <w:bCs w:val="0"/>
        </w:rPr>
      </w:pPr>
      <w:r>
        <w:rPr>
          <w:rStyle w:val="afb"/>
          <w:bCs w:val="0"/>
          <w:lang w:val="en-US"/>
        </w:rPr>
        <w:t>MSC</w:t>
      </w:r>
      <w:r w:rsidRPr="00F46073">
        <w:rPr>
          <w:rStyle w:val="afb"/>
          <w:bCs w:val="0"/>
        </w:rPr>
        <w:t>-51</w:t>
      </w:r>
      <w:r>
        <w:rPr>
          <w:rStyle w:val="afb"/>
          <w:bCs w:val="0"/>
        </w:rPr>
        <w:t xml:space="preserve"> имеет резидентное ОЗУ данных объемом…</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6C528F95" w14:textId="77777777">
        <w:tc>
          <w:tcPr>
            <w:tcW w:w="462" w:type="dxa"/>
          </w:tcPr>
          <w:p w14:paraId="39155DB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03BA1B1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15AF004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75A9737C"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00C04CE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7D8D148D" w14:textId="77777777">
        <w:trPr>
          <w:trHeight w:val="320"/>
        </w:trPr>
        <w:tc>
          <w:tcPr>
            <w:tcW w:w="462" w:type="dxa"/>
          </w:tcPr>
          <w:p w14:paraId="365B2F48"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6331AE9A" w14:textId="77777777" w:rsidR="00083E5C" w:rsidRPr="00662BBB" w:rsidRDefault="00083E5C" w:rsidP="00402CF5">
            <w:pPr>
              <w:rPr>
                <w:rStyle w:val="afb"/>
                <w:rFonts w:ascii="Arial" w:hAnsi="Arial" w:cs="Arial"/>
                <w:b w:val="0"/>
                <w:bCs w:val="0"/>
              </w:rPr>
            </w:pPr>
            <w:r>
              <w:rPr>
                <w:rStyle w:val="afb"/>
                <w:rFonts w:ascii="Arial" w:hAnsi="Arial" w:cs="Arial"/>
                <w:b w:val="0"/>
                <w:bCs w:val="0"/>
              </w:rPr>
              <w:t>256 байт</w:t>
            </w:r>
          </w:p>
        </w:tc>
        <w:tc>
          <w:tcPr>
            <w:tcW w:w="900" w:type="dxa"/>
            <w:vAlign w:val="center"/>
          </w:tcPr>
          <w:p w14:paraId="040434CC"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restart"/>
            <w:vAlign w:val="center"/>
          </w:tcPr>
          <w:p w14:paraId="306A2A56"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73E6EFDE"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14:paraId="55B39003" w14:textId="77777777">
        <w:trPr>
          <w:trHeight w:val="320"/>
        </w:trPr>
        <w:tc>
          <w:tcPr>
            <w:tcW w:w="462" w:type="dxa"/>
          </w:tcPr>
          <w:p w14:paraId="285A5DA2"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2DC6E5CC" w14:textId="77777777" w:rsidR="00083E5C" w:rsidRDefault="00083E5C" w:rsidP="00402CF5">
            <w:pPr>
              <w:rPr>
                <w:rStyle w:val="afb"/>
                <w:rFonts w:ascii="Arial" w:hAnsi="Arial" w:cs="Arial"/>
                <w:b w:val="0"/>
                <w:bCs w:val="0"/>
              </w:rPr>
            </w:pPr>
            <w:r>
              <w:rPr>
                <w:rStyle w:val="afb"/>
                <w:rFonts w:ascii="Arial" w:hAnsi="Arial" w:cs="Arial"/>
                <w:b w:val="0"/>
                <w:bCs w:val="0"/>
              </w:rPr>
              <w:t>4 кбайт</w:t>
            </w:r>
          </w:p>
        </w:tc>
        <w:tc>
          <w:tcPr>
            <w:tcW w:w="900" w:type="dxa"/>
            <w:vAlign w:val="center"/>
          </w:tcPr>
          <w:p w14:paraId="426A83B3" w14:textId="77777777" w:rsidR="00083E5C" w:rsidRDefault="00083E5C" w:rsidP="00402CF5">
            <w:pPr>
              <w:jc w:val="center"/>
              <w:rPr>
                <w:rStyle w:val="afb"/>
                <w:rFonts w:ascii="Arial" w:hAnsi="Arial" w:cs="Arial"/>
                <w:b w:val="0"/>
                <w:bCs w:val="0"/>
              </w:rPr>
            </w:pPr>
          </w:p>
        </w:tc>
        <w:tc>
          <w:tcPr>
            <w:tcW w:w="720" w:type="dxa"/>
            <w:vMerge/>
            <w:vAlign w:val="center"/>
          </w:tcPr>
          <w:p w14:paraId="0B4B3389" w14:textId="77777777" w:rsidR="00083E5C" w:rsidRDefault="00083E5C" w:rsidP="00402CF5">
            <w:pPr>
              <w:jc w:val="center"/>
              <w:rPr>
                <w:rStyle w:val="afb"/>
                <w:rFonts w:ascii="Arial" w:hAnsi="Arial" w:cs="Arial"/>
                <w:b w:val="0"/>
                <w:bCs w:val="0"/>
              </w:rPr>
            </w:pPr>
          </w:p>
        </w:tc>
        <w:tc>
          <w:tcPr>
            <w:tcW w:w="900" w:type="dxa"/>
            <w:vMerge/>
            <w:vAlign w:val="center"/>
          </w:tcPr>
          <w:p w14:paraId="5F04C983" w14:textId="77777777" w:rsidR="00083E5C" w:rsidRDefault="00083E5C" w:rsidP="00402CF5">
            <w:pPr>
              <w:jc w:val="center"/>
              <w:rPr>
                <w:rStyle w:val="afb"/>
                <w:rFonts w:ascii="Arial" w:hAnsi="Arial" w:cs="Arial"/>
                <w:b w:val="0"/>
                <w:bCs w:val="0"/>
              </w:rPr>
            </w:pPr>
          </w:p>
        </w:tc>
      </w:tr>
      <w:tr w:rsidR="00083E5C" w14:paraId="44B8F2FC" w14:textId="77777777">
        <w:trPr>
          <w:trHeight w:val="320"/>
        </w:trPr>
        <w:tc>
          <w:tcPr>
            <w:tcW w:w="462" w:type="dxa"/>
          </w:tcPr>
          <w:p w14:paraId="64A8B2BB"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36DDA280" w14:textId="77777777" w:rsidR="00083E5C" w:rsidRDefault="00083E5C" w:rsidP="00402CF5">
            <w:pPr>
              <w:rPr>
                <w:rStyle w:val="afb"/>
                <w:rFonts w:ascii="Arial" w:hAnsi="Arial" w:cs="Arial"/>
                <w:b w:val="0"/>
                <w:bCs w:val="0"/>
              </w:rPr>
            </w:pPr>
            <w:r>
              <w:rPr>
                <w:rStyle w:val="afb"/>
                <w:rFonts w:ascii="Arial" w:hAnsi="Arial" w:cs="Arial"/>
                <w:b w:val="0"/>
                <w:bCs w:val="0"/>
              </w:rPr>
              <w:t>64 кбайт</w:t>
            </w:r>
          </w:p>
        </w:tc>
        <w:tc>
          <w:tcPr>
            <w:tcW w:w="900" w:type="dxa"/>
            <w:vAlign w:val="center"/>
          </w:tcPr>
          <w:p w14:paraId="6FAFD7EC" w14:textId="77777777" w:rsidR="00083E5C" w:rsidRDefault="00083E5C" w:rsidP="00402CF5">
            <w:pPr>
              <w:jc w:val="center"/>
              <w:rPr>
                <w:rStyle w:val="afb"/>
                <w:rFonts w:ascii="Arial" w:hAnsi="Arial" w:cs="Arial"/>
                <w:b w:val="0"/>
                <w:bCs w:val="0"/>
              </w:rPr>
            </w:pPr>
          </w:p>
        </w:tc>
        <w:tc>
          <w:tcPr>
            <w:tcW w:w="720" w:type="dxa"/>
            <w:vMerge/>
            <w:vAlign w:val="center"/>
          </w:tcPr>
          <w:p w14:paraId="47FB6741" w14:textId="77777777" w:rsidR="00083E5C" w:rsidRDefault="00083E5C" w:rsidP="00402CF5">
            <w:pPr>
              <w:jc w:val="center"/>
              <w:rPr>
                <w:rStyle w:val="afb"/>
                <w:rFonts w:ascii="Arial" w:hAnsi="Arial" w:cs="Arial"/>
                <w:b w:val="0"/>
                <w:bCs w:val="0"/>
              </w:rPr>
            </w:pPr>
          </w:p>
        </w:tc>
        <w:tc>
          <w:tcPr>
            <w:tcW w:w="900" w:type="dxa"/>
            <w:vMerge/>
            <w:vAlign w:val="center"/>
          </w:tcPr>
          <w:p w14:paraId="12B4FF75" w14:textId="77777777" w:rsidR="00083E5C" w:rsidRDefault="00083E5C" w:rsidP="00402CF5">
            <w:pPr>
              <w:jc w:val="center"/>
              <w:rPr>
                <w:rStyle w:val="afb"/>
                <w:rFonts w:ascii="Arial" w:hAnsi="Arial" w:cs="Arial"/>
                <w:b w:val="0"/>
                <w:bCs w:val="0"/>
              </w:rPr>
            </w:pPr>
          </w:p>
        </w:tc>
      </w:tr>
    </w:tbl>
    <w:p w14:paraId="5FA79822" w14:textId="77777777" w:rsidR="008C5C54" w:rsidRDefault="008C5C54" w:rsidP="00083E5C">
      <w:pPr>
        <w:rPr>
          <w:rStyle w:val="afb"/>
          <w:bCs w:val="0"/>
        </w:rPr>
      </w:pPr>
    </w:p>
    <w:p w14:paraId="0F505FC2" w14:textId="77777777" w:rsidR="00083E5C" w:rsidRDefault="00083E5C" w:rsidP="00083E5C">
      <w:pPr>
        <w:numPr>
          <w:ilvl w:val="0"/>
          <w:numId w:val="11"/>
        </w:numPr>
        <w:suppressAutoHyphens w:val="0"/>
        <w:rPr>
          <w:rStyle w:val="afb"/>
          <w:bCs w:val="0"/>
        </w:rPr>
      </w:pPr>
      <w:r>
        <w:rPr>
          <w:rStyle w:val="afb"/>
          <w:bCs w:val="0"/>
          <w:lang w:val="en-US"/>
        </w:rPr>
        <w:t>MSC</w:t>
      </w:r>
      <w:r w:rsidRPr="00F46073">
        <w:rPr>
          <w:rStyle w:val="afb"/>
          <w:bCs w:val="0"/>
        </w:rPr>
        <w:t>-51</w:t>
      </w:r>
      <w:r>
        <w:rPr>
          <w:rStyle w:val="afb"/>
          <w:bCs w:val="0"/>
        </w:rPr>
        <w:t xml:space="preserve"> имеет адресное пространство внешнего ОЗУ данных …</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63DFDE30" w14:textId="77777777">
        <w:tc>
          <w:tcPr>
            <w:tcW w:w="462" w:type="dxa"/>
          </w:tcPr>
          <w:p w14:paraId="197654A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6B99F62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0C847F6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5218281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03C6275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3177ADE9" w14:textId="77777777">
        <w:trPr>
          <w:trHeight w:val="320"/>
        </w:trPr>
        <w:tc>
          <w:tcPr>
            <w:tcW w:w="462" w:type="dxa"/>
          </w:tcPr>
          <w:p w14:paraId="1E5BD060"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4355ACCB" w14:textId="77777777" w:rsidR="00083E5C" w:rsidRPr="00662BBB" w:rsidRDefault="00083E5C" w:rsidP="00402CF5">
            <w:pPr>
              <w:rPr>
                <w:rStyle w:val="afb"/>
                <w:rFonts w:ascii="Arial" w:hAnsi="Arial" w:cs="Arial"/>
                <w:b w:val="0"/>
                <w:bCs w:val="0"/>
              </w:rPr>
            </w:pPr>
            <w:r>
              <w:rPr>
                <w:rStyle w:val="afb"/>
                <w:rFonts w:ascii="Arial" w:hAnsi="Arial" w:cs="Arial"/>
                <w:b w:val="0"/>
                <w:bCs w:val="0"/>
              </w:rPr>
              <w:t>256 байт</w:t>
            </w:r>
          </w:p>
        </w:tc>
        <w:tc>
          <w:tcPr>
            <w:tcW w:w="900" w:type="dxa"/>
            <w:vAlign w:val="center"/>
          </w:tcPr>
          <w:p w14:paraId="48D2D13F"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5AB22E22"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00A0BCCD"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14:paraId="49732585" w14:textId="77777777">
        <w:trPr>
          <w:trHeight w:val="320"/>
        </w:trPr>
        <w:tc>
          <w:tcPr>
            <w:tcW w:w="462" w:type="dxa"/>
          </w:tcPr>
          <w:p w14:paraId="57578847"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5413FFD2" w14:textId="77777777" w:rsidR="00083E5C" w:rsidRDefault="00083E5C" w:rsidP="00402CF5">
            <w:pPr>
              <w:rPr>
                <w:rStyle w:val="afb"/>
                <w:rFonts w:ascii="Arial" w:hAnsi="Arial" w:cs="Arial"/>
                <w:b w:val="0"/>
                <w:bCs w:val="0"/>
              </w:rPr>
            </w:pPr>
            <w:r>
              <w:rPr>
                <w:rStyle w:val="afb"/>
                <w:rFonts w:ascii="Arial" w:hAnsi="Arial" w:cs="Arial"/>
                <w:b w:val="0"/>
                <w:bCs w:val="0"/>
              </w:rPr>
              <w:t>4 кбайт</w:t>
            </w:r>
          </w:p>
        </w:tc>
        <w:tc>
          <w:tcPr>
            <w:tcW w:w="900" w:type="dxa"/>
            <w:vAlign w:val="center"/>
          </w:tcPr>
          <w:p w14:paraId="1E49EC5D" w14:textId="77777777" w:rsidR="00083E5C" w:rsidRDefault="00083E5C" w:rsidP="00402CF5">
            <w:pPr>
              <w:jc w:val="center"/>
              <w:rPr>
                <w:rStyle w:val="afb"/>
                <w:rFonts w:ascii="Arial" w:hAnsi="Arial" w:cs="Arial"/>
                <w:b w:val="0"/>
                <w:bCs w:val="0"/>
              </w:rPr>
            </w:pPr>
          </w:p>
        </w:tc>
        <w:tc>
          <w:tcPr>
            <w:tcW w:w="720" w:type="dxa"/>
            <w:vMerge/>
            <w:vAlign w:val="center"/>
          </w:tcPr>
          <w:p w14:paraId="14FD73CB" w14:textId="77777777" w:rsidR="00083E5C" w:rsidRDefault="00083E5C" w:rsidP="00402CF5">
            <w:pPr>
              <w:jc w:val="center"/>
              <w:rPr>
                <w:rStyle w:val="afb"/>
                <w:rFonts w:ascii="Arial" w:hAnsi="Arial" w:cs="Arial"/>
                <w:b w:val="0"/>
                <w:bCs w:val="0"/>
              </w:rPr>
            </w:pPr>
          </w:p>
        </w:tc>
        <w:tc>
          <w:tcPr>
            <w:tcW w:w="900" w:type="dxa"/>
            <w:vMerge/>
            <w:vAlign w:val="center"/>
          </w:tcPr>
          <w:p w14:paraId="5A4FFB93" w14:textId="77777777" w:rsidR="00083E5C" w:rsidRDefault="00083E5C" w:rsidP="00402CF5">
            <w:pPr>
              <w:jc w:val="center"/>
              <w:rPr>
                <w:rStyle w:val="afb"/>
                <w:rFonts w:ascii="Arial" w:hAnsi="Arial" w:cs="Arial"/>
                <w:b w:val="0"/>
                <w:bCs w:val="0"/>
              </w:rPr>
            </w:pPr>
          </w:p>
        </w:tc>
      </w:tr>
      <w:tr w:rsidR="00083E5C" w14:paraId="387D2A2B" w14:textId="77777777">
        <w:trPr>
          <w:trHeight w:val="320"/>
        </w:trPr>
        <w:tc>
          <w:tcPr>
            <w:tcW w:w="462" w:type="dxa"/>
          </w:tcPr>
          <w:p w14:paraId="61734777"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1E898C81" w14:textId="77777777" w:rsidR="00083E5C" w:rsidRDefault="00083E5C" w:rsidP="00402CF5">
            <w:pPr>
              <w:rPr>
                <w:rStyle w:val="afb"/>
                <w:rFonts w:ascii="Arial" w:hAnsi="Arial" w:cs="Arial"/>
                <w:b w:val="0"/>
                <w:bCs w:val="0"/>
              </w:rPr>
            </w:pPr>
            <w:r>
              <w:rPr>
                <w:rStyle w:val="afb"/>
                <w:rFonts w:ascii="Arial" w:hAnsi="Arial" w:cs="Arial"/>
                <w:b w:val="0"/>
                <w:bCs w:val="0"/>
              </w:rPr>
              <w:t>64 кбайт</w:t>
            </w:r>
          </w:p>
        </w:tc>
        <w:tc>
          <w:tcPr>
            <w:tcW w:w="900" w:type="dxa"/>
            <w:vAlign w:val="center"/>
          </w:tcPr>
          <w:p w14:paraId="1DDFF666"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ign w:val="center"/>
          </w:tcPr>
          <w:p w14:paraId="33FC701C" w14:textId="77777777" w:rsidR="00083E5C" w:rsidRDefault="00083E5C" w:rsidP="00402CF5">
            <w:pPr>
              <w:jc w:val="center"/>
              <w:rPr>
                <w:rStyle w:val="afb"/>
                <w:rFonts w:ascii="Arial" w:hAnsi="Arial" w:cs="Arial"/>
                <w:b w:val="0"/>
                <w:bCs w:val="0"/>
              </w:rPr>
            </w:pPr>
          </w:p>
        </w:tc>
        <w:tc>
          <w:tcPr>
            <w:tcW w:w="900" w:type="dxa"/>
            <w:vMerge/>
            <w:vAlign w:val="center"/>
          </w:tcPr>
          <w:p w14:paraId="7665BFD4" w14:textId="77777777" w:rsidR="00083E5C" w:rsidRDefault="00083E5C" w:rsidP="00402CF5">
            <w:pPr>
              <w:jc w:val="center"/>
              <w:rPr>
                <w:rStyle w:val="afb"/>
                <w:rFonts w:ascii="Arial" w:hAnsi="Arial" w:cs="Arial"/>
                <w:b w:val="0"/>
                <w:bCs w:val="0"/>
              </w:rPr>
            </w:pPr>
          </w:p>
        </w:tc>
      </w:tr>
    </w:tbl>
    <w:p w14:paraId="34C77ABB" w14:textId="77777777" w:rsidR="00083E5C" w:rsidRDefault="00083E5C" w:rsidP="00083E5C">
      <w:pPr>
        <w:rPr>
          <w:rStyle w:val="afb"/>
          <w:bCs w:val="0"/>
        </w:rPr>
      </w:pPr>
    </w:p>
    <w:p w14:paraId="63BC19DE" w14:textId="77777777" w:rsidR="00083E5C" w:rsidRDefault="00083E5C" w:rsidP="00083E5C">
      <w:pPr>
        <w:numPr>
          <w:ilvl w:val="0"/>
          <w:numId w:val="11"/>
        </w:numPr>
        <w:suppressAutoHyphens w:val="0"/>
        <w:rPr>
          <w:rStyle w:val="afb"/>
          <w:bCs w:val="0"/>
        </w:rPr>
      </w:pPr>
      <w:r>
        <w:rPr>
          <w:rStyle w:val="afb"/>
          <w:bCs w:val="0"/>
          <w:lang w:val="en-US"/>
        </w:rPr>
        <w:t>MSC</w:t>
      </w:r>
      <w:r w:rsidRPr="00F46073">
        <w:rPr>
          <w:rStyle w:val="afb"/>
          <w:bCs w:val="0"/>
        </w:rPr>
        <w:t>-51</w:t>
      </w:r>
      <w:r>
        <w:rPr>
          <w:rStyle w:val="afb"/>
          <w:bCs w:val="0"/>
        </w:rPr>
        <w:t xml:space="preserve"> имеет адресное пространство памяти программ…</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16A76A51" w14:textId="77777777">
        <w:tc>
          <w:tcPr>
            <w:tcW w:w="462" w:type="dxa"/>
          </w:tcPr>
          <w:p w14:paraId="423953D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2C52DC3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01D6F3C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2E533CA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4A4A1228"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280E43C5" w14:textId="77777777">
        <w:trPr>
          <w:trHeight w:val="320"/>
        </w:trPr>
        <w:tc>
          <w:tcPr>
            <w:tcW w:w="462" w:type="dxa"/>
          </w:tcPr>
          <w:p w14:paraId="2FA65A7A"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1BE9C4E0" w14:textId="77777777" w:rsidR="00083E5C" w:rsidRPr="00662BBB" w:rsidRDefault="00083E5C" w:rsidP="00402CF5">
            <w:pPr>
              <w:rPr>
                <w:rStyle w:val="afb"/>
                <w:rFonts w:ascii="Arial" w:hAnsi="Arial" w:cs="Arial"/>
                <w:b w:val="0"/>
                <w:bCs w:val="0"/>
              </w:rPr>
            </w:pPr>
            <w:r>
              <w:rPr>
                <w:rStyle w:val="afb"/>
                <w:rFonts w:ascii="Arial" w:hAnsi="Arial" w:cs="Arial"/>
                <w:b w:val="0"/>
                <w:bCs w:val="0"/>
              </w:rPr>
              <w:t>256 байт</w:t>
            </w:r>
          </w:p>
        </w:tc>
        <w:tc>
          <w:tcPr>
            <w:tcW w:w="900" w:type="dxa"/>
            <w:vAlign w:val="center"/>
          </w:tcPr>
          <w:p w14:paraId="723294F2"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1989045F"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38797F1D"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14:paraId="196AFA53" w14:textId="77777777">
        <w:trPr>
          <w:trHeight w:val="320"/>
        </w:trPr>
        <w:tc>
          <w:tcPr>
            <w:tcW w:w="462" w:type="dxa"/>
          </w:tcPr>
          <w:p w14:paraId="464A93F0"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361A40F2" w14:textId="77777777" w:rsidR="00083E5C" w:rsidRDefault="00083E5C" w:rsidP="00402CF5">
            <w:pPr>
              <w:rPr>
                <w:rStyle w:val="afb"/>
                <w:rFonts w:ascii="Arial" w:hAnsi="Arial" w:cs="Arial"/>
                <w:b w:val="0"/>
                <w:bCs w:val="0"/>
              </w:rPr>
            </w:pPr>
            <w:r>
              <w:rPr>
                <w:rStyle w:val="afb"/>
                <w:rFonts w:ascii="Arial" w:hAnsi="Arial" w:cs="Arial"/>
                <w:b w:val="0"/>
                <w:bCs w:val="0"/>
              </w:rPr>
              <w:t>4 кбайт</w:t>
            </w:r>
          </w:p>
        </w:tc>
        <w:tc>
          <w:tcPr>
            <w:tcW w:w="900" w:type="dxa"/>
            <w:vAlign w:val="center"/>
          </w:tcPr>
          <w:p w14:paraId="283A46D4" w14:textId="77777777" w:rsidR="00083E5C" w:rsidRDefault="00083E5C" w:rsidP="00402CF5">
            <w:pPr>
              <w:jc w:val="center"/>
              <w:rPr>
                <w:rStyle w:val="afb"/>
                <w:rFonts w:ascii="Arial" w:hAnsi="Arial" w:cs="Arial"/>
                <w:b w:val="0"/>
                <w:bCs w:val="0"/>
              </w:rPr>
            </w:pPr>
          </w:p>
        </w:tc>
        <w:tc>
          <w:tcPr>
            <w:tcW w:w="720" w:type="dxa"/>
            <w:vMerge/>
            <w:vAlign w:val="center"/>
          </w:tcPr>
          <w:p w14:paraId="5EBBEE5B" w14:textId="77777777" w:rsidR="00083E5C" w:rsidRDefault="00083E5C" w:rsidP="00402CF5">
            <w:pPr>
              <w:jc w:val="center"/>
              <w:rPr>
                <w:rStyle w:val="afb"/>
                <w:rFonts w:ascii="Arial" w:hAnsi="Arial" w:cs="Arial"/>
                <w:b w:val="0"/>
                <w:bCs w:val="0"/>
              </w:rPr>
            </w:pPr>
          </w:p>
        </w:tc>
        <w:tc>
          <w:tcPr>
            <w:tcW w:w="900" w:type="dxa"/>
            <w:vMerge/>
            <w:vAlign w:val="center"/>
          </w:tcPr>
          <w:p w14:paraId="6AB413DD" w14:textId="77777777" w:rsidR="00083E5C" w:rsidRDefault="00083E5C" w:rsidP="00402CF5">
            <w:pPr>
              <w:jc w:val="center"/>
              <w:rPr>
                <w:rStyle w:val="afb"/>
                <w:rFonts w:ascii="Arial" w:hAnsi="Arial" w:cs="Arial"/>
                <w:b w:val="0"/>
                <w:bCs w:val="0"/>
              </w:rPr>
            </w:pPr>
          </w:p>
        </w:tc>
      </w:tr>
      <w:tr w:rsidR="00083E5C" w14:paraId="6E994A70" w14:textId="77777777">
        <w:trPr>
          <w:trHeight w:val="320"/>
        </w:trPr>
        <w:tc>
          <w:tcPr>
            <w:tcW w:w="462" w:type="dxa"/>
          </w:tcPr>
          <w:p w14:paraId="3812115A"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28308350" w14:textId="77777777" w:rsidR="00083E5C" w:rsidRDefault="00083E5C" w:rsidP="00402CF5">
            <w:pPr>
              <w:rPr>
                <w:rStyle w:val="afb"/>
                <w:rFonts w:ascii="Arial" w:hAnsi="Arial" w:cs="Arial"/>
                <w:b w:val="0"/>
                <w:bCs w:val="0"/>
              </w:rPr>
            </w:pPr>
            <w:r>
              <w:rPr>
                <w:rStyle w:val="afb"/>
                <w:rFonts w:ascii="Arial" w:hAnsi="Arial" w:cs="Arial"/>
                <w:b w:val="0"/>
                <w:bCs w:val="0"/>
              </w:rPr>
              <w:t>64 кбайт</w:t>
            </w:r>
          </w:p>
        </w:tc>
        <w:tc>
          <w:tcPr>
            <w:tcW w:w="900" w:type="dxa"/>
            <w:vAlign w:val="center"/>
          </w:tcPr>
          <w:p w14:paraId="682A50D4"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ign w:val="center"/>
          </w:tcPr>
          <w:p w14:paraId="3A6BBAC5" w14:textId="77777777" w:rsidR="00083E5C" w:rsidRDefault="00083E5C" w:rsidP="00402CF5">
            <w:pPr>
              <w:jc w:val="center"/>
              <w:rPr>
                <w:rStyle w:val="afb"/>
                <w:rFonts w:ascii="Arial" w:hAnsi="Arial" w:cs="Arial"/>
                <w:b w:val="0"/>
                <w:bCs w:val="0"/>
              </w:rPr>
            </w:pPr>
          </w:p>
        </w:tc>
        <w:tc>
          <w:tcPr>
            <w:tcW w:w="900" w:type="dxa"/>
            <w:vMerge/>
            <w:vAlign w:val="center"/>
          </w:tcPr>
          <w:p w14:paraId="51E8E4AB" w14:textId="77777777" w:rsidR="00083E5C" w:rsidRDefault="00083E5C" w:rsidP="00402CF5">
            <w:pPr>
              <w:jc w:val="center"/>
              <w:rPr>
                <w:rStyle w:val="afb"/>
                <w:rFonts w:ascii="Arial" w:hAnsi="Arial" w:cs="Arial"/>
                <w:b w:val="0"/>
                <w:bCs w:val="0"/>
              </w:rPr>
            </w:pPr>
          </w:p>
        </w:tc>
      </w:tr>
    </w:tbl>
    <w:p w14:paraId="09C98E1F" w14:textId="77777777" w:rsidR="00083E5C" w:rsidRDefault="00083E5C" w:rsidP="00083E5C">
      <w:pPr>
        <w:rPr>
          <w:rStyle w:val="afb"/>
          <w:bCs w:val="0"/>
        </w:rPr>
      </w:pPr>
    </w:p>
    <w:p w14:paraId="145DF03D" w14:textId="77777777" w:rsidR="00083E5C" w:rsidRDefault="00083E5C" w:rsidP="00083E5C">
      <w:pPr>
        <w:numPr>
          <w:ilvl w:val="0"/>
          <w:numId w:val="11"/>
        </w:numPr>
        <w:suppressAutoHyphens w:val="0"/>
        <w:rPr>
          <w:rStyle w:val="afb"/>
          <w:bCs w:val="0"/>
        </w:rPr>
      </w:pPr>
      <w:r>
        <w:rPr>
          <w:rStyle w:val="afb"/>
          <w:bCs w:val="0"/>
        </w:rPr>
        <w:t xml:space="preserve">Каким методом адресации возможен доступ к нижней странице резидентной памяти данных в </w:t>
      </w:r>
      <w:r>
        <w:rPr>
          <w:rStyle w:val="afb"/>
          <w:bCs w:val="0"/>
          <w:lang w:val="en-US"/>
        </w:rPr>
        <w:t>MSC</w:t>
      </w:r>
      <w:r w:rsidRPr="00F46073">
        <w:rPr>
          <w:rStyle w:val="afb"/>
          <w:bCs w:val="0"/>
        </w:rPr>
        <w:t>-51</w:t>
      </w:r>
      <w:proofErr w:type="gramStart"/>
      <w:r>
        <w:rPr>
          <w:rStyle w:val="afb"/>
          <w:bCs w:val="0"/>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401552FF" w14:textId="77777777">
        <w:tc>
          <w:tcPr>
            <w:tcW w:w="462" w:type="dxa"/>
          </w:tcPr>
          <w:p w14:paraId="72D617B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lastRenderedPageBreak/>
              <w:t>№</w:t>
            </w:r>
          </w:p>
        </w:tc>
        <w:tc>
          <w:tcPr>
            <w:tcW w:w="6666" w:type="dxa"/>
          </w:tcPr>
          <w:p w14:paraId="1A59CE1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0243D16D"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7EC5F53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0B5E6A0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17AA1E05" w14:textId="77777777">
        <w:trPr>
          <w:trHeight w:val="320"/>
        </w:trPr>
        <w:tc>
          <w:tcPr>
            <w:tcW w:w="462" w:type="dxa"/>
          </w:tcPr>
          <w:p w14:paraId="0D1DE80B"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4F5B9495" w14:textId="77777777" w:rsidR="00083E5C" w:rsidRPr="00662BBB" w:rsidRDefault="00083E5C" w:rsidP="00402CF5">
            <w:pPr>
              <w:rPr>
                <w:rStyle w:val="afb"/>
                <w:rFonts w:ascii="Arial" w:hAnsi="Arial" w:cs="Arial"/>
                <w:b w:val="0"/>
                <w:bCs w:val="0"/>
              </w:rPr>
            </w:pPr>
            <w:r>
              <w:rPr>
                <w:rStyle w:val="afb"/>
                <w:rFonts w:ascii="Arial" w:hAnsi="Arial" w:cs="Arial"/>
                <w:b w:val="0"/>
                <w:bCs w:val="0"/>
              </w:rPr>
              <w:t>Только прямым</w:t>
            </w:r>
          </w:p>
        </w:tc>
        <w:tc>
          <w:tcPr>
            <w:tcW w:w="900" w:type="dxa"/>
            <w:vAlign w:val="center"/>
          </w:tcPr>
          <w:p w14:paraId="076006E0"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09F484B0"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04930817"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14:paraId="5D694D80" w14:textId="77777777">
        <w:trPr>
          <w:trHeight w:val="320"/>
        </w:trPr>
        <w:tc>
          <w:tcPr>
            <w:tcW w:w="462" w:type="dxa"/>
          </w:tcPr>
          <w:p w14:paraId="744E5A1D"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7CE4027E" w14:textId="77777777" w:rsidR="00083E5C" w:rsidRDefault="00083E5C" w:rsidP="00402CF5">
            <w:pPr>
              <w:rPr>
                <w:rStyle w:val="afb"/>
                <w:rFonts w:ascii="Arial" w:hAnsi="Arial" w:cs="Arial"/>
                <w:b w:val="0"/>
                <w:bCs w:val="0"/>
              </w:rPr>
            </w:pPr>
            <w:r>
              <w:rPr>
                <w:rStyle w:val="afb"/>
                <w:rFonts w:ascii="Arial" w:hAnsi="Arial" w:cs="Arial"/>
                <w:b w:val="0"/>
                <w:bCs w:val="0"/>
              </w:rPr>
              <w:t>Только косвенным</w:t>
            </w:r>
          </w:p>
        </w:tc>
        <w:tc>
          <w:tcPr>
            <w:tcW w:w="900" w:type="dxa"/>
            <w:vAlign w:val="center"/>
          </w:tcPr>
          <w:p w14:paraId="524094A2" w14:textId="77777777" w:rsidR="00083E5C" w:rsidRDefault="00083E5C" w:rsidP="00402CF5">
            <w:pPr>
              <w:jc w:val="center"/>
              <w:rPr>
                <w:rStyle w:val="afb"/>
                <w:rFonts w:ascii="Arial" w:hAnsi="Arial" w:cs="Arial"/>
                <w:b w:val="0"/>
                <w:bCs w:val="0"/>
              </w:rPr>
            </w:pPr>
          </w:p>
        </w:tc>
        <w:tc>
          <w:tcPr>
            <w:tcW w:w="720" w:type="dxa"/>
            <w:vMerge/>
            <w:vAlign w:val="center"/>
          </w:tcPr>
          <w:p w14:paraId="1292E43E" w14:textId="77777777" w:rsidR="00083E5C" w:rsidRDefault="00083E5C" w:rsidP="00402CF5">
            <w:pPr>
              <w:jc w:val="center"/>
              <w:rPr>
                <w:rStyle w:val="afb"/>
                <w:rFonts w:ascii="Arial" w:hAnsi="Arial" w:cs="Arial"/>
                <w:b w:val="0"/>
                <w:bCs w:val="0"/>
              </w:rPr>
            </w:pPr>
          </w:p>
        </w:tc>
        <w:tc>
          <w:tcPr>
            <w:tcW w:w="900" w:type="dxa"/>
            <w:vMerge/>
            <w:vAlign w:val="center"/>
          </w:tcPr>
          <w:p w14:paraId="284AECC0" w14:textId="77777777" w:rsidR="00083E5C" w:rsidRDefault="00083E5C" w:rsidP="00402CF5">
            <w:pPr>
              <w:jc w:val="center"/>
              <w:rPr>
                <w:rStyle w:val="afb"/>
                <w:rFonts w:ascii="Arial" w:hAnsi="Arial" w:cs="Arial"/>
                <w:b w:val="0"/>
                <w:bCs w:val="0"/>
              </w:rPr>
            </w:pPr>
          </w:p>
        </w:tc>
      </w:tr>
      <w:tr w:rsidR="00083E5C" w14:paraId="6BBD8CF4" w14:textId="77777777">
        <w:trPr>
          <w:trHeight w:val="320"/>
        </w:trPr>
        <w:tc>
          <w:tcPr>
            <w:tcW w:w="462" w:type="dxa"/>
          </w:tcPr>
          <w:p w14:paraId="2BCF19D8"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431F2DFD" w14:textId="77777777" w:rsidR="00083E5C" w:rsidRDefault="00083E5C" w:rsidP="00402CF5">
            <w:pPr>
              <w:rPr>
                <w:rStyle w:val="afb"/>
                <w:rFonts w:ascii="Arial" w:hAnsi="Arial" w:cs="Arial"/>
                <w:b w:val="0"/>
                <w:bCs w:val="0"/>
              </w:rPr>
            </w:pPr>
            <w:r>
              <w:rPr>
                <w:rStyle w:val="afb"/>
                <w:rFonts w:ascii="Arial" w:hAnsi="Arial" w:cs="Arial"/>
                <w:b w:val="0"/>
                <w:bCs w:val="0"/>
              </w:rPr>
              <w:t>Косвенным и прямым</w:t>
            </w:r>
          </w:p>
        </w:tc>
        <w:tc>
          <w:tcPr>
            <w:tcW w:w="900" w:type="dxa"/>
            <w:vAlign w:val="center"/>
          </w:tcPr>
          <w:p w14:paraId="1E34176F"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ign w:val="center"/>
          </w:tcPr>
          <w:p w14:paraId="4F73AC9A" w14:textId="77777777" w:rsidR="00083E5C" w:rsidRDefault="00083E5C" w:rsidP="00402CF5">
            <w:pPr>
              <w:jc w:val="center"/>
              <w:rPr>
                <w:rStyle w:val="afb"/>
                <w:rFonts w:ascii="Arial" w:hAnsi="Arial" w:cs="Arial"/>
                <w:b w:val="0"/>
                <w:bCs w:val="0"/>
              </w:rPr>
            </w:pPr>
          </w:p>
        </w:tc>
        <w:tc>
          <w:tcPr>
            <w:tcW w:w="900" w:type="dxa"/>
            <w:vMerge/>
            <w:vAlign w:val="center"/>
          </w:tcPr>
          <w:p w14:paraId="23B18164" w14:textId="77777777" w:rsidR="00083E5C" w:rsidRDefault="00083E5C" w:rsidP="00402CF5">
            <w:pPr>
              <w:jc w:val="center"/>
              <w:rPr>
                <w:rStyle w:val="afb"/>
                <w:rFonts w:ascii="Arial" w:hAnsi="Arial" w:cs="Arial"/>
                <w:b w:val="0"/>
                <w:bCs w:val="0"/>
              </w:rPr>
            </w:pPr>
          </w:p>
        </w:tc>
      </w:tr>
    </w:tbl>
    <w:p w14:paraId="61D54C3F" w14:textId="77777777" w:rsidR="00083E5C" w:rsidRDefault="00083E5C" w:rsidP="00083E5C">
      <w:pPr>
        <w:rPr>
          <w:rStyle w:val="afb"/>
          <w:bCs w:val="0"/>
        </w:rPr>
      </w:pPr>
    </w:p>
    <w:p w14:paraId="4EDB0466" w14:textId="77777777" w:rsidR="00083E5C" w:rsidRDefault="00083E5C" w:rsidP="00083E5C">
      <w:pPr>
        <w:numPr>
          <w:ilvl w:val="0"/>
          <w:numId w:val="11"/>
        </w:numPr>
        <w:suppressAutoHyphens w:val="0"/>
        <w:rPr>
          <w:rStyle w:val="afb"/>
          <w:bCs w:val="0"/>
        </w:rPr>
      </w:pPr>
      <w:r>
        <w:rPr>
          <w:rStyle w:val="afb"/>
          <w:bCs w:val="0"/>
        </w:rPr>
        <w:t xml:space="preserve">Каким методом адресации возможен доступ к верхней странице резидентной памяти данных в </w:t>
      </w:r>
      <w:r>
        <w:rPr>
          <w:rStyle w:val="afb"/>
          <w:bCs w:val="0"/>
          <w:lang w:val="en-US"/>
        </w:rPr>
        <w:t>MSC</w:t>
      </w:r>
      <w:r w:rsidRPr="00F46073">
        <w:rPr>
          <w:rStyle w:val="afb"/>
          <w:bCs w:val="0"/>
        </w:rPr>
        <w:t>-51</w:t>
      </w:r>
      <w:proofErr w:type="gramStart"/>
      <w:r>
        <w:rPr>
          <w:rStyle w:val="afb"/>
          <w:bCs w:val="0"/>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3565EDBA" w14:textId="77777777">
        <w:tc>
          <w:tcPr>
            <w:tcW w:w="462" w:type="dxa"/>
          </w:tcPr>
          <w:p w14:paraId="43448C0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37BCD39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620F1D8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78ECA8A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2A0FA62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0DC690E6" w14:textId="77777777">
        <w:trPr>
          <w:trHeight w:val="320"/>
        </w:trPr>
        <w:tc>
          <w:tcPr>
            <w:tcW w:w="462" w:type="dxa"/>
          </w:tcPr>
          <w:p w14:paraId="225DBDF5"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014D1B20" w14:textId="77777777" w:rsidR="00083E5C" w:rsidRPr="00662BBB" w:rsidRDefault="00083E5C" w:rsidP="00402CF5">
            <w:pPr>
              <w:rPr>
                <w:rStyle w:val="afb"/>
                <w:rFonts w:ascii="Arial" w:hAnsi="Arial" w:cs="Arial"/>
                <w:b w:val="0"/>
                <w:bCs w:val="0"/>
              </w:rPr>
            </w:pPr>
            <w:r>
              <w:rPr>
                <w:rStyle w:val="afb"/>
                <w:rFonts w:ascii="Arial" w:hAnsi="Arial" w:cs="Arial"/>
                <w:b w:val="0"/>
                <w:bCs w:val="0"/>
              </w:rPr>
              <w:t>Только прямым</w:t>
            </w:r>
          </w:p>
        </w:tc>
        <w:tc>
          <w:tcPr>
            <w:tcW w:w="900" w:type="dxa"/>
            <w:vAlign w:val="center"/>
          </w:tcPr>
          <w:p w14:paraId="06165A2B"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restart"/>
            <w:vAlign w:val="center"/>
          </w:tcPr>
          <w:p w14:paraId="228DD84D"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36AFB52F"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14:paraId="5D8FF239" w14:textId="77777777">
        <w:trPr>
          <w:trHeight w:val="320"/>
        </w:trPr>
        <w:tc>
          <w:tcPr>
            <w:tcW w:w="462" w:type="dxa"/>
          </w:tcPr>
          <w:p w14:paraId="15B187FF"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56BAFD34" w14:textId="77777777" w:rsidR="00083E5C" w:rsidRDefault="00083E5C" w:rsidP="00402CF5">
            <w:pPr>
              <w:rPr>
                <w:rStyle w:val="afb"/>
                <w:rFonts w:ascii="Arial" w:hAnsi="Arial" w:cs="Arial"/>
                <w:b w:val="0"/>
                <w:bCs w:val="0"/>
              </w:rPr>
            </w:pPr>
            <w:r>
              <w:rPr>
                <w:rStyle w:val="afb"/>
                <w:rFonts w:ascii="Arial" w:hAnsi="Arial" w:cs="Arial"/>
                <w:b w:val="0"/>
                <w:bCs w:val="0"/>
              </w:rPr>
              <w:t>Только косвенным</w:t>
            </w:r>
          </w:p>
        </w:tc>
        <w:tc>
          <w:tcPr>
            <w:tcW w:w="900" w:type="dxa"/>
            <w:vAlign w:val="center"/>
          </w:tcPr>
          <w:p w14:paraId="5E909D3D" w14:textId="77777777" w:rsidR="00083E5C" w:rsidRDefault="00083E5C" w:rsidP="00402CF5">
            <w:pPr>
              <w:jc w:val="center"/>
              <w:rPr>
                <w:rStyle w:val="afb"/>
                <w:rFonts w:ascii="Arial" w:hAnsi="Arial" w:cs="Arial"/>
                <w:b w:val="0"/>
                <w:bCs w:val="0"/>
              </w:rPr>
            </w:pPr>
          </w:p>
        </w:tc>
        <w:tc>
          <w:tcPr>
            <w:tcW w:w="720" w:type="dxa"/>
            <w:vMerge/>
            <w:vAlign w:val="center"/>
          </w:tcPr>
          <w:p w14:paraId="6CED15D5" w14:textId="77777777" w:rsidR="00083E5C" w:rsidRDefault="00083E5C" w:rsidP="00402CF5">
            <w:pPr>
              <w:jc w:val="center"/>
              <w:rPr>
                <w:rStyle w:val="afb"/>
                <w:rFonts w:ascii="Arial" w:hAnsi="Arial" w:cs="Arial"/>
                <w:b w:val="0"/>
                <w:bCs w:val="0"/>
              </w:rPr>
            </w:pPr>
          </w:p>
        </w:tc>
        <w:tc>
          <w:tcPr>
            <w:tcW w:w="900" w:type="dxa"/>
            <w:vMerge/>
            <w:vAlign w:val="center"/>
          </w:tcPr>
          <w:p w14:paraId="5E6B8310" w14:textId="77777777" w:rsidR="00083E5C" w:rsidRDefault="00083E5C" w:rsidP="00402CF5">
            <w:pPr>
              <w:jc w:val="center"/>
              <w:rPr>
                <w:rStyle w:val="afb"/>
                <w:rFonts w:ascii="Arial" w:hAnsi="Arial" w:cs="Arial"/>
                <w:b w:val="0"/>
                <w:bCs w:val="0"/>
              </w:rPr>
            </w:pPr>
          </w:p>
        </w:tc>
      </w:tr>
      <w:tr w:rsidR="00083E5C" w14:paraId="2570A17D" w14:textId="77777777">
        <w:trPr>
          <w:trHeight w:val="320"/>
        </w:trPr>
        <w:tc>
          <w:tcPr>
            <w:tcW w:w="462" w:type="dxa"/>
          </w:tcPr>
          <w:p w14:paraId="764C66BF"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6C0E98C2" w14:textId="77777777" w:rsidR="00083E5C" w:rsidRDefault="00083E5C" w:rsidP="00402CF5">
            <w:pPr>
              <w:rPr>
                <w:rStyle w:val="afb"/>
                <w:rFonts w:ascii="Arial" w:hAnsi="Arial" w:cs="Arial"/>
                <w:b w:val="0"/>
                <w:bCs w:val="0"/>
              </w:rPr>
            </w:pPr>
            <w:r>
              <w:rPr>
                <w:rStyle w:val="afb"/>
                <w:rFonts w:ascii="Arial" w:hAnsi="Arial" w:cs="Arial"/>
                <w:b w:val="0"/>
                <w:bCs w:val="0"/>
              </w:rPr>
              <w:t>Косвенным и прямым</w:t>
            </w:r>
          </w:p>
        </w:tc>
        <w:tc>
          <w:tcPr>
            <w:tcW w:w="900" w:type="dxa"/>
            <w:vAlign w:val="center"/>
          </w:tcPr>
          <w:p w14:paraId="07072F8F" w14:textId="77777777" w:rsidR="00083E5C" w:rsidRPr="00662BBB" w:rsidRDefault="00083E5C" w:rsidP="00402CF5">
            <w:pPr>
              <w:jc w:val="center"/>
              <w:rPr>
                <w:rStyle w:val="afb"/>
                <w:rFonts w:ascii="Arial" w:hAnsi="Arial" w:cs="Arial"/>
                <w:b w:val="0"/>
                <w:bCs w:val="0"/>
              </w:rPr>
            </w:pPr>
          </w:p>
        </w:tc>
        <w:tc>
          <w:tcPr>
            <w:tcW w:w="720" w:type="dxa"/>
            <w:vMerge/>
            <w:vAlign w:val="center"/>
          </w:tcPr>
          <w:p w14:paraId="39B835C6" w14:textId="77777777" w:rsidR="00083E5C" w:rsidRDefault="00083E5C" w:rsidP="00402CF5">
            <w:pPr>
              <w:jc w:val="center"/>
              <w:rPr>
                <w:rStyle w:val="afb"/>
                <w:rFonts w:ascii="Arial" w:hAnsi="Arial" w:cs="Arial"/>
                <w:b w:val="0"/>
                <w:bCs w:val="0"/>
              </w:rPr>
            </w:pPr>
          </w:p>
        </w:tc>
        <w:tc>
          <w:tcPr>
            <w:tcW w:w="900" w:type="dxa"/>
            <w:vMerge/>
            <w:vAlign w:val="center"/>
          </w:tcPr>
          <w:p w14:paraId="6AF3C8F0" w14:textId="77777777" w:rsidR="00083E5C" w:rsidRDefault="00083E5C" w:rsidP="00402CF5">
            <w:pPr>
              <w:jc w:val="center"/>
              <w:rPr>
                <w:rStyle w:val="afb"/>
                <w:rFonts w:ascii="Arial" w:hAnsi="Arial" w:cs="Arial"/>
                <w:b w:val="0"/>
                <w:bCs w:val="0"/>
              </w:rPr>
            </w:pPr>
          </w:p>
        </w:tc>
      </w:tr>
    </w:tbl>
    <w:p w14:paraId="6CF00D74" w14:textId="77777777" w:rsidR="00083E5C" w:rsidRDefault="00083E5C" w:rsidP="00083E5C">
      <w:pPr>
        <w:rPr>
          <w:rStyle w:val="afb"/>
          <w:bCs w:val="0"/>
        </w:rPr>
      </w:pPr>
    </w:p>
    <w:p w14:paraId="5040FB33" w14:textId="77777777" w:rsidR="00083E5C" w:rsidRDefault="00083E5C" w:rsidP="00083E5C">
      <w:pPr>
        <w:numPr>
          <w:ilvl w:val="0"/>
          <w:numId w:val="11"/>
        </w:numPr>
        <w:suppressAutoHyphens w:val="0"/>
        <w:rPr>
          <w:rStyle w:val="afb"/>
          <w:bCs w:val="0"/>
        </w:rPr>
      </w:pPr>
      <w:r>
        <w:rPr>
          <w:rStyle w:val="afb"/>
          <w:bCs w:val="0"/>
        </w:rPr>
        <w:t xml:space="preserve">Каким методом адресации возможен доступ к 32 начальным ячейкам резидентной памяти данных в </w:t>
      </w:r>
      <w:r>
        <w:rPr>
          <w:rStyle w:val="afb"/>
          <w:bCs w:val="0"/>
          <w:lang w:val="en-US"/>
        </w:rPr>
        <w:t>MSC</w:t>
      </w:r>
      <w:r w:rsidRPr="00F46073">
        <w:rPr>
          <w:rStyle w:val="afb"/>
          <w:bCs w:val="0"/>
        </w:rPr>
        <w:t>-51</w:t>
      </w:r>
      <w:proofErr w:type="gramStart"/>
      <w:r>
        <w:rPr>
          <w:rStyle w:val="afb"/>
          <w:bCs w:val="0"/>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0C24B765" w14:textId="77777777">
        <w:tc>
          <w:tcPr>
            <w:tcW w:w="462" w:type="dxa"/>
          </w:tcPr>
          <w:p w14:paraId="67F1A84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3CD1499D"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4401F11D"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198BC0A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216A755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2EF2625D" w14:textId="77777777">
        <w:trPr>
          <w:trHeight w:val="320"/>
        </w:trPr>
        <w:tc>
          <w:tcPr>
            <w:tcW w:w="462" w:type="dxa"/>
          </w:tcPr>
          <w:p w14:paraId="779C4BEB"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42197959" w14:textId="77777777" w:rsidR="00083E5C" w:rsidRPr="00662BBB" w:rsidRDefault="00083E5C" w:rsidP="00402CF5">
            <w:pPr>
              <w:rPr>
                <w:rStyle w:val="afb"/>
                <w:rFonts w:ascii="Arial" w:hAnsi="Arial" w:cs="Arial"/>
                <w:b w:val="0"/>
                <w:bCs w:val="0"/>
              </w:rPr>
            </w:pPr>
            <w:r>
              <w:rPr>
                <w:rStyle w:val="afb"/>
                <w:rFonts w:ascii="Arial" w:hAnsi="Arial" w:cs="Arial"/>
                <w:b w:val="0"/>
                <w:bCs w:val="0"/>
              </w:rPr>
              <w:t>Только прямым</w:t>
            </w:r>
          </w:p>
        </w:tc>
        <w:tc>
          <w:tcPr>
            <w:tcW w:w="900" w:type="dxa"/>
            <w:vAlign w:val="center"/>
          </w:tcPr>
          <w:p w14:paraId="6651124A"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4F377B3F"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1E7FFBFA"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r>
      <w:tr w:rsidR="00083E5C" w14:paraId="4B56535B" w14:textId="77777777">
        <w:trPr>
          <w:trHeight w:val="320"/>
        </w:trPr>
        <w:tc>
          <w:tcPr>
            <w:tcW w:w="462" w:type="dxa"/>
          </w:tcPr>
          <w:p w14:paraId="23B45AA3"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5905D251" w14:textId="77777777" w:rsidR="00083E5C" w:rsidRDefault="00083E5C" w:rsidP="00402CF5">
            <w:pPr>
              <w:rPr>
                <w:rStyle w:val="afb"/>
                <w:rFonts w:ascii="Arial" w:hAnsi="Arial" w:cs="Arial"/>
                <w:b w:val="0"/>
                <w:bCs w:val="0"/>
              </w:rPr>
            </w:pPr>
            <w:r>
              <w:rPr>
                <w:rStyle w:val="afb"/>
                <w:rFonts w:ascii="Arial" w:hAnsi="Arial" w:cs="Arial"/>
                <w:b w:val="0"/>
                <w:bCs w:val="0"/>
              </w:rPr>
              <w:t>Косвенным и прямым</w:t>
            </w:r>
          </w:p>
        </w:tc>
        <w:tc>
          <w:tcPr>
            <w:tcW w:w="900" w:type="dxa"/>
            <w:vAlign w:val="center"/>
          </w:tcPr>
          <w:p w14:paraId="4F62429E" w14:textId="77777777" w:rsidR="00083E5C" w:rsidRDefault="00083E5C" w:rsidP="00402CF5">
            <w:pPr>
              <w:jc w:val="center"/>
              <w:rPr>
                <w:rStyle w:val="afb"/>
                <w:rFonts w:ascii="Arial" w:hAnsi="Arial" w:cs="Arial"/>
                <w:b w:val="0"/>
                <w:bCs w:val="0"/>
              </w:rPr>
            </w:pPr>
          </w:p>
        </w:tc>
        <w:tc>
          <w:tcPr>
            <w:tcW w:w="720" w:type="dxa"/>
            <w:vMerge/>
            <w:vAlign w:val="center"/>
          </w:tcPr>
          <w:p w14:paraId="07A29566" w14:textId="77777777" w:rsidR="00083E5C" w:rsidRDefault="00083E5C" w:rsidP="00402CF5">
            <w:pPr>
              <w:jc w:val="center"/>
              <w:rPr>
                <w:rStyle w:val="afb"/>
                <w:rFonts w:ascii="Arial" w:hAnsi="Arial" w:cs="Arial"/>
                <w:b w:val="0"/>
                <w:bCs w:val="0"/>
              </w:rPr>
            </w:pPr>
          </w:p>
        </w:tc>
        <w:tc>
          <w:tcPr>
            <w:tcW w:w="900" w:type="dxa"/>
            <w:vMerge/>
            <w:vAlign w:val="center"/>
          </w:tcPr>
          <w:p w14:paraId="034A100C" w14:textId="77777777" w:rsidR="00083E5C" w:rsidRDefault="00083E5C" w:rsidP="00402CF5">
            <w:pPr>
              <w:jc w:val="center"/>
              <w:rPr>
                <w:rStyle w:val="afb"/>
                <w:rFonts w:ascii="Arial" w:hAnsi="Arial" w:cs="Arial"/>
                <w:b w:val="0"/>
                <w:bCs w:val="0"/>
              </w:rPr>
            </w:pPr>
          </w:p>
        </w:tc>
      </w:tr>
      <w:tr w:rsidR="00083E5C" w14:paraId="35FE41B0" w14:textId="77777777">
        <w:trPr>
          <w:trHeight w:val="320"/>
        </w:trPr>
        <w:tc>
          <w:tcPr>
            <w:tcW w:w="462" w:type="dxa"/>
          </w:tcPr>
          <w:p w14:paraId="49C8B056"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3321C1C3" w14:textId="77777777" w:rsidR="00083E5C" w:rsidRDefault="00083E5C" w:rsidP="00402CF5">
            <w:pPr>
              <w:rPr>
                <w:rStyle w:val="afb"/>
                <w:rFonts w:ascii="Arial" w:hAnsi="Arial" w:cs="Arial"/>
                <w:b w:val="0"/>
                <w:bCs w:val="0"/>
              </w:rPr>
            </w:pPr>
            <w:r>
              <w:rPr>
                <w:rStyle w:val="afb"/>
                <w:rFonts w:ascii="Arial" w:hAnsi="Arial" w:cs="Arial"/>
                <w:b w:val="0"/>
                <w:bCs w:val="0"/>
              </w:rPr>
              <w:t>Косвенным, прямым и регистровым</w:t>
            </w:r>
          </w:p>
        </w:tc>
        <w:tc>
          <w:tcPr>
            <w:tcW w:w="900" w:type="dxa"/>
            <w:vAlign w:val="center"/>
          </w:tcPr>
          <w:p w14:paraId="31132C9C"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ign w:val="center"/>
          </w:tcPr>
          <w:p w14:paraId="47A31D2F" w14:textId="77777777" w:rsidR="00083E5C" w:rsidRDefault="00083E5C" w:rsidP="00402CF5">
            <w:pPr>
              <w:jc w:val="center"/>
              <w:rPr>
                <w:rStyle w:val="afb"/>
                <w:rFonts w:ascii="Arial" w:hAnsi="Arial" w:cs="Arial"/>
                <w:b w:val="0"/>
                <w:bCs w:val="0"/>
              </w:rPr>
            </w:pPr>
          </w:p>
        </w:tc>
        <w:tc>
          <w:tcPr>
            <w:tcW w:w="900" w:type="dxa"/>
            <w:vMerge/>
            <w:vAlign w:val="center"/>
          </w:tcPr>
          <w:p w14:paraId="57A37CF9" w14:textId="77777777" w:rsidR="00083E5C" w:rsidRDefault="00083E5C" w:rsidP="00402CF5">
            <w:pPr>
              <w:jc w:val="center"/>
              <w:rPr>
                <w:rStyle w:val="afb"/>
                <w:rFonts w:ascii="Arial" w:hAnsi="Arial" w:cs="Arial"/>
                <w:b w:val="0"/>
                <w:bCs w:val="0"/>
              </w:rPr>
            </w:pPr>
          </w:p>
        </w:tc>
      </w:tr>
      <w:tr w:rsidR="00083E5C" w14:paraId="5ADE7D6C" w14:textId="77777777">
        <w:trPr>
          <w:trHeight w:val="320"/>
        </w:trPr>
        <w:tc>
          <w:tcPr>
            <w:tcW w:w="462" w:type="dxa"/>
          </w:tcPr>
          <w:p w14:paraId="762ABF9F"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610629ED" w14:textId="77777777" w:rsidR="00083E5C" w:rsidRDefault="00083E5C" w:rsidP="00402CF5">
            <w:pPr>
              <w:rPr>
                <w:rStyle w:val="afb"/>
                <w:rFonts w:ascii="Arial" w:hAnsi="Arial" w:cs="Arial"/>
                <w:b w:val="0"/>
                <w:bCs w:val="0"/>
              </w:rPr>
            </w:pPr>
            <w:r>
              <w:rPr>
                <w:rStyle w:val="afb"/>
                <w:rFonts w:ascii="Arial" w:hAnsi="Arial" w:cs="Arial"/>
                <w:b w:val="0"/>
                <w:bCs w:val="0"/>
              </w:rPr>
              <w:t>Косвенным, прямым и побитовым</w:t>
            </w:r>
          </w:p>
        </w:tc>
        <w:tc>
          <w:tcPr>
            <w:tcW w:w="900" w:type="dxa"/>
            <w:vAlign w:val="center"/>
          </w:tcPr>
          <w:p w14:paraId="448349FB" w14:textId="77777777" w:rsidR="00083E5C" w:rsidRDefault="00083E5C" w:rsidP="00402CF5">
            <w:pPr>
              <w:jc w:val="center"/>
              <w:rPr>
                <w:rStyle w:val="afb"/>
                <w:rFonts w:ascii="Arial" w:hAnsi="Arial" w:cs="Arial"/>
                <w:b w:val="0"/>
                <w:bCs w:val="0"/>
              </w:rPr>
            </w:pPr>
          </w:p>
        </w:tc>
        <w:tc>
          <w:tcPr>
            <w:tcW w:w="720" w:type="dxa"/>
            <w:vMerge/>
            <w:vAlign w:val="center"/>
          </w:tcPr>
          <w:p w14:paraId="7BB9F6B3" w14:textId="77777777" w:rsidR="00083E5C" w:rsidRDefault="00083E5C" w:rsidP="00402CF5">
            <w:pPr>
              <w:jc w:val="center"/>
              <w:rPr>
                <w:rStyle w:val="afb"/>
                <w:rFonts w:ascii="Arial" w:hAnsi="Arial" w:cs="Arial"/>
                <w:b w:val="0"/>
                <w:bCs w:val="0"/>
              </w:rPr>
            </w:pPr>
          </w:p>
        </w:tc>
        <w:tc>
          <w:tcPr>
            <w:tcW w:w="900" w:type="dxa"/>
            <w:vMerge/>
            <w:vAlign w:val="center"/>
          </w:tcPr>
          <w:p w14:paraId="283A2D09" w14:textId="77777777" w:rsidR="00083E5C" w:rsidRDefault="00083E5C" w:rsidP="00402CF5">
            <w:pPr>
              <w:jc w:val="center"/>
              <w:rPr>
                <w:rStyle w:val="afb"/>
                <w:rFonts w:ascii="Arial" w:hAnsi="Arial" w:cs="Arial"/>
                <w:b w:val="0"/>
                <w:bCs w:val="0"/>
              </w:rPr>
            </w:pPr>
          </w:p>
        </w:tc>
      </w:tr>
    </w:tbl>
    <w:p w14:paraId="247E7932" w14:textId="77777777" w:rsidR="00083E5C" w:rsidRPr="00F46073" w:rsidRDefault="00083E5C" w:rsidP="00083E5C">
      <w:pPr>
        <w:rPr>
          <w:rStyle w:val="afb"/>
          <w:bCs w:val="0"/>
          <w:lang w:val="en-US"/>
        </w:rPr>
      </w:pPr>
    </w:p>
    <w:p w14:paraId="22FC284A" w14:textId="77777777" w:rsidR="00083E5C" w:rsidRDefault="00083E5C" w:rsidP="00083E5C">
      <w:pPr>
        <w:numPr>
          <w:ilvl w:val="0"/>
          <w:numId w:val="11"/>
        </w:numPr>
        <w:suppressAutoHyphens w:val="0"/>
        <w:rPr>
          <w:rStyle w:val="afb"/>
          <w:bCs w:val="0"/>
        </w:rPr>
      </w:pPr>
      <w:r>
        <w:rPr>
          <w:rStyle w:val="afb"/>
          <w:bCs w:val="0"/>
        </w:rPr>
        <w:t xml:space="preserve">Сколько доступных битов имеется в программной модели </w:t>
      </w:r>
      <w:r>
        <w:rPr>
          <w:rStyle w:val="afb"/>
          <w:bCs w:val="0"/>
          <w:lang w:val="en-US"/>
        </w:rPr>
        <w:t>MSC</w:t>
      </w:r>
      <w:r w:rsidRPr="00F46073">
        <w:rPr>
          <w:rStyle w:val="afb"/>
          <w:bCs w:val="0"/>
        </w:rPr>
        <w:t>-51</w:t>
      </w:r>
      <w:proofErr w:type="gramStart"/>
      <w:r>
        <w:rPr>
          <w:rStyle w:val="afb"/>
          <w:bCs w:val="0"/>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29616571" w14:textId="77777777">
        <w:tc>
          <w:tcPr>
            <w:tcW w:w="462" w:type="dxa"/>
          </w:tcPr>
          <w:p w14:paraId="3EA27068"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78BF113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5505014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3C0E58D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0D73AA8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07AA3A79" w14:textId="77777777">
        <w:tc>
          <w:tcPr>
            <w:tcW w:w="462" w:type="dxa"/>
          </w:tcPr>
          <w:p w14:paraId="187D7193"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1F7ADFDC" w14:textId="77777777" w:rsidR="00083E5C" w:rsidRPr="00662BBB" w:rsidRDefault="00083E5C" w:rsidP="00402CF5">
            <w:pPr>
              <w:rPr>
                <w:rStyle w:val="afb"/>
                <w:rFonts w:ascii="Arial" w:hAnsi="Arial" w:cs="Arial"/>
                <w:b w:val="0"/>
                <w:bCs w:val="0"/>
              </w:rPr>
            </w:pPr>
            <w:r>
              <w:rPr>
                <w:rFonts w:ascii="Arial" w:hAnsi="Arial" w:cs="Arial"/>
              </w:rPr>
              <w:t xml:space="preserve">512 </w:t>
            </w:r>
          </w:p>
        </w:tc>
        <w:tc>
          <w:tcPr>
            <w:tcW w:w="900" w:type="dxa"/>
          </w:tcPr>
          <w:p w14:paraId="47EAAB07" w14:textId="77777777" w:rsidR="00083E5C" w:rsidRPr="00662BBB" w:rsidRDefault="00083E5C" w:rsidP="00402CF5">
            <w:pPr>
              <w:rPr>
                <w:rStyle w:val="afb"/>
                <w:rFonts w:ascii="Arial" w:hAnsi="Arial" w:cs="Arial"/>
                <w:b w:val="0"/>
                <w:bCs w:val="0"/>
              </w:rPr>
            </w:pPr>
          </w:p>
        </w:tc>
        <w:tc>
          <w:tcPr>
            <w:tcW w:w="720" w:type="dxa"/>
            <w:vMerge w:val="restart"/>
            <w:vAlign w:val="center"/>
          </w:tcPr>
          <w:p w14:paraId="10AFF68D"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49922BE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56811B17" w14:textId="77777777">
        <w:tc>
          <w:tcPr>
            <w:tcW w:w="462" w:type="dxa"/>
          </w:tcPr>
          <w:p w14:paraId="2891DE5E"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7F0C8EA4" w14:textId="77777777" w:rsidR="00083E5C" w:rsidRPr="00662BBB" w:rsidRDefault="00083E5C" w:rsidP="00402CF5">
            <w:pPr>
              <w:rPr>
                <w:rStyle w:val="afb"/>
                <w:rFonts w:ascii="Arial" w:hAnsi="Arial" w:cs="Arial"/>
                <w:b w:val="0"/>
                <w:bCs w:val="0"/>
              </w:rPr>
            </w:pPr>
            <w:r>
              <w:rPr>
                <w:rFonts w:ascii="Arial" w:hAnsi="Arial" w:cs="Arial"/>
              </w:rPr>
              <w:t>256</w:t>
            </w:r>
          </w:p>
        </w:tc>
        <w:tc>
          <w:tcPr>
            <w:tcW w:w="900" w:type="dxa"/>
          </w:tcPr>
          <w:p w14:paraId="1FC92942"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0340903D" w14:textId="77777777" w:rsidR="00083E5C" w:rsidRPr="00662BBB" w:rsidRDefault="00083E5C" w:rsidP="00402CF5">
            <w:pPr>
              <w:jc w:val="center"/>
              <w:rPr>
                <w:rStyle w:val="afb"/>
                <w:rFonts w:ascii="Arial" w:hAnsi="Arial" w:cs="Arial"/>
                <w:b w:val="0"/>
                <w:bCs w:val="0"/>
              </w:rPr>
            </w:pPr>
          </w:p>
        </w:tc>
        <w:tc>
          <w:tcPr>
            <w:tcW w:w="900" w:type="dxa"/>
            <w:vMerge/>
          </w:tcPr>
          <w:p w14:paraId="5EEA1DAB" w14:textId="77777777" w:rsidR="00083E5C" w:rsidRPr="00662BBB" w:rsidRDefault="00083E5C" w:rsidP="00402CF5">
            <w:pPr>
              <w:jc w:val="center"/>
              <w:rPr>
                <w:rStyle w:val="afb"/>
                <w:rFonts w:ascii="Arial" w:hAnsi="Arial" w:cs="Arial"/>
                <w:b w:val="0"/>
                <w:bCs w:val="0"/>
              </w:rPr>
            </w:pPr>
          </w:p>
        </w:tc>
      </w:tr>
      <w:tr w:rsidR="00083E5C" w:rsidRPr="00662BBB" w14:paraId="255E2049" w14:textId="77777777">
        <w:tc>
          <w:tcPr>
            <w:tcW w:w="462" w:type="dxa"/>
          </w:tcPr>
          <w:p w14:paraId="31F91666"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3BDD271D" w14:textId="77777777" w:rsidR="00083E5C" w:rsidRPr="00662BBB" w:rsidRDefault="00083E5C" w:rsidP="00402CF5">
            <w:pPr>
              <w:rPr>
                <w:rStyle w:val="afb"/>
                <w:rFonts w:ascii="Arial" w:hAnsi="Arial" w:cs="Arial"/>
                <w:b w:val="0"/>
                <w:bCs w:val="0"/>
              </w:rPr>
            </w:pPr>
            <w:r>
              <w:rPr>
                <w:rFonts w:ascii="Arial" w:hAnsi="Arial" w:cs="Arial"/>
              </w:rPr>
              <w:t>32</w:t>
            </w:r>
          </w:p>
        </w:tc>
        <w:tc>
          <w:tcPr>
            <w:tcW w:w="900" w:type="dxa"/>
          </w:tcPr>
          <w:p w14:paraId="2E325821" w14:textId="77777777" w:rsidR="00083E5C" w:rsidRPr="00662BBB" w:rsidRDefault="00083E5C" w:rsidP="00402CF5">
            <w:pPr>
              <w:jc w:val="center"/>
              <w:rPr>
                <w:rStyle w:val="afb"/>
                <w:rFonts w:ascii="Arial" w:hAnsi="Arial" w:cs="Arial"/>
                <w:b w:val="0"/>
                <w:bCs w:val="0"/>
              </w:rPr>
            </w:pPr>
          </w:p>
        </w:tc>
        <w:tc>
          <w:tcPr>
            <w:tcW w:w="720" w:type="dxa"/>
            <w:vMerge/>
          </w:tcPr>
          <w:p w14:paraId="5C6BC699" w14:textId="77777777" w:rsidR="00083E5C" w:rsidRPr="00662BBB" w:rsidRDefault="00083E5C" w:rsidP="00402CF5">
            <w:pPr>
              <w:jc w:val="center"/>
              <w:rPr>
                <w:rStyle w:val="afb"/>
                <w:rFonts w:ascii="Arial" w:hAnsi="Arial" w:cs="Arial"/>
                <w:b w:val="0"/>
                <w:bCs w:val="0"/>
              </w:rPr>
            </w:pPr>
          </w:p>
        </w:tc>
        <w:tc>
          <w:tcPr>
            <w:tcW w:w="900" w:type="dxa"/>
            <w:vMerge/>
          </w:tcPr>
          <w:p w14:paraId="2DAEC8E7" w14:textId="77777777" w:rsidR="00083E5C" w:rsidRPr="00662BBB" w:rsidRDefault="00083E5C" w:rsidP="00402CF5">
            <w:pPr>
              <w:jc w:val="center"/>
              <w:rPr>
                <w:rStyle w:val="afb"/>
                <w:rFonts w:ascii="Arial" w:hAnsi="Arial" w:cs="Arial"/>
                <w:b w:val="0"/>
                <w:bCs w:val="0"/>
              </w:rPr>
            </w:pPr>
          </w:p>
        </w:tc>
      </w:tr>
      <w:tr w:rsidR="00083E5C" w:rsidRPr="00662BBB" w14:paraId="4132C304" w14:textId="77777777">
        <w:tc>
          <w:tcPr>
            <w:tcW w:w="462" w:type="dxa"/>
          </w:tcPr>
          <w:p w14:paraId="2709463F"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29D89B6E" w14:textId="77777777" w:rsidR="00083E5C" w:rsidRPr="00A91E92" w:rsidRDefault="00083E5C" w:rsidP="00402CF5">
            <w:pPr>
              <w:rPr>
                <w:rFonts w:ascii="Arial" w:hAnsi="Arial" w:cs="Arial"/>
              </w:rPr>
            </w:pPr>
            <w:r>
              <w:rPr>
                <w:rFonts w:ascii="Arial" w:hAnsi="Arial" w:cs="Arial"/>
              </w:rPr>
              <w:t>Нет правильных ответов</w:t>
            </w:r>
          </w:p>
        </w:tc>
        <w:tc>
          <w:tcPr>
            <w:tcW w:w="900" w:type="dxa"/>
          </w:tcPr>
          <w:p w14:paraId="75CF9BCE" w14:textId="77777777" w:rsidR="00083E5C" w:rsidRPr="00662BBB" w:rsidRDefault="00083E5C" w:rsidP="00402CF5">
            <w:pPr>
              <w:rPr>
                <w:rStyle w:val="afb"/>
                <w:rFonts w:ascii="Arial" w:hAnsi="Arial" w:cs="Arial"/>
                <w:b w:val="0"/>
                <w:bCs w:val="0"/>
              </w:rPr>
            </w:pPr>
          </w:p>
        </w:tc>
        <w:tc>
          <w:tcPr>
            <w:tcW w:w="720" w:type="dxa"/>
            <w:vMerge/>
          </w:tcPr>
          <w:p w14:paraId="38992DAA" w14:textId="77777777" w:rsidR="00083E5C" w:rsidRPr="00662BBB" w:rsidRDefault="00083E5C" w:rsidP="00402CF5">
            <w:pPr>
              <w:rPr>
                <w:rStyle w:val="afb"/>
                <w:rFonts w:ascii="Arial" w:hAnsi="Arial" w:cs="Arial"/>
                <w:b w:val="0"/>
                <w:bCs w:val="0"/>
              </w:rPr>
            </w:pPr>
          </w:p>
        </w:tc>
        <w:tc>
          <w:tcPr>
            <w:tcW w:w="900" w:type="dxa"/>
            <w:vMerge/>
          </w:tcPr>
          <w:p w14:paraId="6779A819" w14:textId="77777777" w:rsidR="00083E5C" w:rsidRPr="00662BBB" w:rsidRDefault="00083E5C" w:rsidP="00402CF5">
            <w:pPr>
              <w:jc w:val="center"/>
              <w:rPr>
                <w:rStyle w:val="afb"/>
                <w:rFonts w:ascii="Arial" w:hAnsi="Arial" w:cs="Arial"/>
                <w:b w:val="0"/>
                <w:bCs w:val="0"/>
              </w:rPr>
            </w:pPr>
          </w:p>
        </w:tc>
      </w:tr>
    </w:tbl>
    <w:p w14:paraId="3B84464A" w14:textId="77777777" w:rsidR="008C5C54" w:rsidRDefault="008C5C54" w:rsidP="00083E5C">
      <w:pPr>
        <w:ind w:left="360"/>
      </w:pPr>
    </w:p>
    <w:p w14:paraId="129D566D" w14:textId="77777777" w:rsidR="00083E5C" w:rsidRDefault="00083E5C" w:rsidP="00083E5C">
      <w:pPr>
        <w:numPr>
          <w:ilvl w:val="0"/>
          <w:numId w:val="11"/>
        </w:numPr>
        <w:suppressAutoHyphens w:val="0"/>
        <w:rPr>
          <w:rStyle w:val="afb"/>
          <w:bCs w:val="0"/>
        </w:rPr>
      </w:pPr>
      <w:r>
        <w:rPr>
          <w:rStyle w:val="afb"/>
          <w:bCs w:val="0"/>
        </w:rPr>
        <w:t xml:space="preserve">Какой элемент </w:t>
      </w:r>
      <w:r>
        <w:rPr>
          <w:rStyle w:val="afb"/>
          <w:bCs w:val="0"/>
          <w:lang w:val="en-US"/>
        </w:rPr>
        <w:t>MSC</w:t>
      </w:r>
      <w:r w:rsidRPr="00F46073">
        <w:rPr>
          <w:rStyle w:val="afb"/>
          <w:bCs w:val="0"/>
        </w:rPr>
        <w:t>-51</w:t>
      </w:r>
      <w:r>
        <w:rPr>
          <w:rStyle w:val="afb"/>
          <w:bCs w:val="0"/>
        </w:rPr>
        <w:t xml:space="preserve"> является источником адреса при обращении к памяти программ для чтения очередного байта команды</w:t>
      </w:r>
      <w:proofErr w:type="gramStart"/>
      <w:r>
        <w:rPr>
          <w:rStyle w:val="afb"/>
          <w:bCs w:val="0"/>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79D186DB" w14:textId="77777777">
        <w:tc>
          <w:tcPr>
            <w:tcW w:w="462" w:type="dxa"/>
          </w:tcPr>
          <w:p w14:paraId="39094C78"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34C76C44"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619129E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1902059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7D9C8CC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0FE7DE54" w14:textId="77777777">
        <w:tc>
          <w:tcPr>
            <w:tcW w:w="462" w:type="dxa"/>
          </w:tcPr>
          <w:p w14:paraId="762F745E"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1590413F" w14:textId="77777777" w:rsidR="00083E5C" w:rsidRPr="00F46073" w:rsidRDefault="00083E5C" w:rsidP="00402CF5">
            <w:pPr>
              <w:rPr>
                <w:rStyle w:val="afb"/>
                <w:rFonts w:ascii="Arial" w:hAnsi="Arial" w:cs="Arial"/>
                <w:b w:val="0"/>
                <w:bCs w:val="0"/>
                <w:lang w:val="en-US"/>
              </w:rPr>
            </w:pPr>
            <w:r>
              <w:rPr>
                <w:rFonts w:ascii="Arial" w:hAnsi="Arial" w:cs="Arial"/>
                <w:lang w:val="en-US"/>
              </w:rPr>
              <w:t>SP</w:t>
            </w:r>
          </w:p>
        </w:tc>
        <w:tc>
          <w:tcPr>
            <w:tcW w:w="900" w:type="dxa"/>
          </w:tcPr>
          <w:p w14:paraId="5A23D48B" w14:textId="77777777" w:rsidR="00083E5C" w:rsidRPr="00662BBB" w:rsidRDefault="00083E5C" w:rsidP="00402CF5">
            <w:pPr>
              <w:rPr>
                <w:rStyle w:val="afb"/>
                <w:rFonts w:ascii="Arial" w:hAnsi="Arial" w:cs="Arial"/>
                <w:b w:val="0"/>
                <w:bCs w:val="0"/>
              </w:rPr>
            </w:pPr>
          </w:p>
        </w:tc>
        <w:tc>
          <w:tcPr>
            <w:tcW w:w="720" w:type="dxa"/>
            <w:vMerge w:val="restart"/>
            <w:vAlign w:val="center"/>
          </w:tcPr>
          <w:p w14:paraId="2B9DBD5A"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5D75EBE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5560E916" w14:textId="77777777">
        <w:tc>
          <w:tcPr>
            <w:tcW w:w="462" w:type="dxa"/>
          </w:tcPr>
          <w:p w14:paraId="4D48F516"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02EF2C28" w14:textId="77777777" w:rsidR="00083E5C" w:rsidRPr="00F46073" w:rsidRDefault="00083E5C" w:rsidP="00402CF5">
            <w:pPr>
              <w:rPr>
                <w:rStyle w:val="afb"/>
                <w:rFonts w:ascii="Arial" w:hAnsi="Arial" w:cs="Arial"/>
                <w:b w:val="0"/>
                <w:bCs w:val="0"/>
                <w:lang w:val="en-US"/>
              </w:rPr>
            </w:pPr>
            <w:r>
              <w:rPr>
                <w:rFonts w:ascii="Arial" w:hAnsi="Arial" w:cs="Arial"/>
                <w:lang w:val="en-US"/>
              </w:rPr>
              <w:t>PC</w:t>
            </w:r>
          </w:p>
        </w:tc>
        <w:tc>
          <w:tcPr>
            <w:tcW w:w="900" w:type="dxa"/>
          </w:tcPr>
          <w:p w14:paraId="2C7DA1DF"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6AB7A959" w14:textId="77777777" w:rsidR="00083E5C" w:rsidRPr="00662BBB" w:rsidRDefault="00083E5C" w:rsidP="00402CF5">
            <w:pPr>
              <w:jc w:val="center"/>
              <w:rPr>
                <w:rStyle w:val="afb"/>
                <w:rFonts w:ascii="Arial" w:hAnsi="Arial" w:cs="Arial"/>
                <w:b w:val="0"/>
                <w:bCs w:val="0"/>
              </w:rPr>
            </w:pPr>
          </w:p>
        </w:tc>
        <w:tc>
          <w:tcPr>
            <w:tcW w:w="900" w:type="dxa"/>
            <w:vMerge/>
          </w:tcPr>
          <w:p w14:paraId="22E8BB29" w14:textId="77777777" w:rsidR="00083E5C" w:rsidRPr="00662BBB" w:rsidRDefault="00083E5C" w:rsidP="00402CF5">
            <w:pPr>
              <w:jc w:val="center"/>
              <w:rPr>
                <w:rStyle w:val="afb"/>
                <w:rFonts w:ascii="Arial" w:hAnsi="Arial" w:cs="Arial"/>
                <w:b w:val="0"/>
                <w:bCs w:val="0"/>
              </w:rPr>
            </w:pPr>
          </w:p>
        </w:tc>
      </w:tr>
      <w:tr w:rsidR="00083E5C" w:rsidRPr="00662BBB" w14:paraId="0589728A" w14:textId="77777777">
        <w:tc>
          <w:tcPr>
            <w:tcW w:w="462" w:type="dxa"/>
          </w:tcPr>
          <w:p w14:paraId="01DADEFE"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44A95C43" w14:textId="77777777" w:rsidR="00083E5C" w:rsidRPr="00F46073" w:rsidRDefault="00083E5C" w:rsidP="00402CF5">
            <w:pPr>
              <w:rPr>
                <w:rStyle w:val="afb"/>
                <w:rFonts w:ascii="Arial" w:hAnsi="Arial" w:cs="Arial"/>
                <w:b w:val="0"/>
                <w:bCs w:val="0"/>
                <w:lang w:val="en-US"/>
              </w:rPr>
            </w:pPr>
            <w:r>
              <w:rPr>
                <w:rFonts w:ascii="Arial" w:hAnsi="Arial" w:cs="Arial"/>
                <w:lang w:val="en-US"/>
              </w:rPr>
              <w:t>DPTR</w:t>
            </w:r>
          </w:p>
        </w:tc>
        <w:tc>
          <w:tcPr>
            <w:tcW w:w="900" w:type="dxa"/>
          </w:tcPr>
          <w:p w14:paraId="304553B4" w14:textId="77777777" w:rsidR="00083E5C" w:rsidRPr="00662BBB" w:rsidRDefault="00083E5C" w:rsidP="00402CF5">
            <w:pPr>
              <w:jc w:val="center"/>
              <w:rPr>
                <w:rStyle w:val="afb"/>
                <w:rFonts w:ascii="Arial" w:hAnsi="Arial" w:cs="Arial"/>
                <w:b w:val="0"/>
                <w:bCs w:val="0"/>
              </w:rPr>
            </w:pPr>
          </w:p>
        </w:tc>
        <w:tc>
          <w:tcPr>
            <w:tcW w:w="720" w:type="dxa"/>
            <w:vMerge/>
          </w:tcPr>
          <w:p w14:paraId="6EA8F74E" w14:textId="77777777" w:rsidR="00083E5C" w:rsidRPr="00662BBB" w:rsidRDefault="00083E5C" w:rsidP="00402CF5">
            <w:pPr>
              <w:jc w:val="center"/>
              <w:rPr>
                <w:rStyle w:val="afb"/>
                <w:rFonts w:ascii="Arial" w:hAnsi="Arial" w:cs="Arial"/>
                <w:b w:val="0"/>
                <w:bCs w:val="0"/>
              </w:rPr>
            </w:pPr>
          </w:p>
        </w:tc>
        <w:tc>
          <w:tcPr>
            <w:tcW w:w="900" w:type="dxa"/>
            <w:vMerge/>
          </w:tcPr>
          <w:p w14:paraId="63246026" w14:textId="77777777" w:rsidR="00083E5C" w:rsidRPr="00662BBB" w:rsidRDefault="00083E5C" w:rsidP="00402CF5">
            <w:pPr>
              <w:jc w:val="center"/>
              <w:rPr>
                <w:rStyle w:val="afb"/>
                <w:rFonts w:ascii="Arial" w:hAnsi="Arial" w:cs="Arial"/>
                <w:b w:val="0"/>
                <w:bCs w:val="0"/>
              </w:rPr>
            </w:pPr>
          </w:p>
        </w:tc>
      </w:tr>
      <w:tr w:rsidR="00083E5C" w:rsidRPr="00662BBB" w14:paraId="01E58972" w14:textId="77777777">
        <w:tc>
          <w:tcPr>
            <w:tcW w:w="462" w:type="dxa"/>
          </w:tcPr>
          <w:p w14:paraId="04FBDEB8"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4D9BF05D" w14:textId="77777777" w:rsidR="00083E5C" w:rsidRPr="00A91E92" w:rsidRDefault="00083E5C" w:rsidP="00402CF5">
            <w:pPr>
              <w:rPr>
                <w:rFonts w:ascii="Arial" w:hAnsi="Arial" w:cs="Arial"/>
              </w:rPr>
            </w:pPr>
            <w:r>
              <w:rPr>
                <w:rFonts w:ascii="Arial" w:hAnsi="Arial" w:cs="Arial"/>
              </w:rPr>
              <w:t>Нет правильных ответов</w:t>
            </w:r>
          </w:p>
        </w:tc>
        <w:tc>
          <w:tcPr>
            <w:tcW w:w="900" w:type="dxa"/>
          </w:tcPr>
          <w:p w14:paraId="72611079" w14:textId="77777777" w:rsidR="00083E5C" w:rsidRPr="00662BBB" w:rsidRDefault="00083E5C" w:rsidP="00402CF5">
            <w:pPr>
              <w:rPr>
                <w:rStyle w:val="afb"/>
                <w:rFonts w:ascii="Arial" w:hAnsi="Arial" w:cs="Arial"/>
                <w:b w:val="0"/>
                <w:bCs w:val="0"/>
              </w:rPr>
            </w:pPr>
          </w:p>
        </w:tc>
        <w:tc>
          <w:tcPr>
            <w:tcW w:w="720" w:type="dxa"/>
            <w:vMerge/>
          </w:tcPr>
          <w:p w14:paraId="10C1F95B" w14:textId="77777777" w:rsidR="00083E5C" w:rsidRPr="00662BBB" w:rsidRDefault="00083E5C" w:rsidP="00402CF5">
            <w:pPr>
              <w:rPr>
                <w:rStyle w:val="afb"/>
                <w:rFonts w:ascii="Arial" w:hAnsi="Arial" w:cs="Arial"/>
                <w:b w:val="0"/>
                <w:bCs w:val="0"/>
              </w:rPr>
            </w:pPr>
          </w:p>
        </w:tc>
        <w:tc>
          <w:tcPr>
            <w:tcW w:w="900" w:type="dxa"/>
            <w:vMerge/>
          </w:tcPr>
          <w:p w14:paraId="7C87D439" w14:textId="77777777" w:rsidR="00083E5C" w:rsidRPr="00662BBB" w:rsidRDefault="00083E5C" w:rsidP="00402CF5">
            <w:pPr>
              <w:jc w:val="center"/>
              <w:rPr>
                <w:rStyle w:val="afb"/>
                <w:rFonts w:ascii="Arial" w:hAnsi="Arial" w:cs="Arial"/>
                <w:b w:val="0"/>
                <w:bCs w:val="0"/>
              </w:rPr>
            </w:pPr>
          </w:p>
        </w:tc>
      </w:tr>
    </w:tbl>
    <w:p w14:paraId="5DD67BE8" w14:textId="77777777" w:rsidR="00083E5C" w:rsidRDefault="00083E5C" w:rsidP="00083E5C">
      <w:pPr>
        <w:ind w:left="360"/>
      </w:pPr>
    </w:p>
    <w:p w14:paraId="085C548B" w14:textId="77777777" w:rsidR="00083E5C" w:rsidRDefault="00083E5C" w:rsidP="00083E5C">
      <w:pPr>
        <w:numPr>
          <w:ilvl w:val="0"/>
          <w:numId w:val="11"/>
        </w:numPr>
        <w:suppressAutoHyphens w:val="0"/>
        <w:rPr>
          <w:rStyle w:val="afb"/>
          <w:bCs w:val="0"/>
        </w:rPr>
      </w:pPr>
      <w:r>
        <w:rPr>
          <w:rStyle w:val="afb"/>
          <w:bCs w:val="0"/>
        </w:rPr>
        <w:t>Для чего используется сторожевой таймер (</w:t>
      </w:r>
      <w:r>
        <w:rPr>
          <w:rStyle w:val="afb"/>
          <w:bCs w:val="0"/>
          <w:lang w:val="en-US"/>
        </w:rPr>
        <w:t>WDT</w:t>
      </w:r>
      <w:r>
        <w:rPr>
          <w:rStyle w:val="afb"/>
          <w:bCs w:val="0"/>
        </w:rPr>
        <w:t>)</w:t>
      </w:r>
      <w:proofErr w:type="gramStart"/>
      <w:r>
        <w:rPr>
          <w:rStyle w:val="afb"/>
          <w:bCs w:val="0"/>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2C434BD8" w14:textId="77777777">
        <w:tc>
          <w:tcPr>
            <w:tcW w:w="462" w:type="dxa"/>
          </w:tcPr>
          <w:p w14:paraId="59241A2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590B68A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25BBF5B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36CE35C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1FF244B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668AC24D" w14:textId="77777777">
        <w:tc>
          <w:tcPr>
            <w:tcW w:w="462" w:type="dxa"/>
          </w:tcPr>
          <w:p w14:paraId="2CC160C1"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11A9AA4D" w14:textId="77777777" w:rsidR="00083E5C" w:rsidRPr="0024253C" w:rsidRDefault="00083E5C" w:rsidP="00402CF5">
            <w:pPr>
              <w:rPr>
                <w:rStyle w:val="afb"/>
                <w:rFonts w:ascii="Arial" w:hAnsi="Arial" w:cs="Arial"/>
                <w:b w:val="0"/>
                <w:bCs w:val="0"/>
              </w:rPr>
            </w:pPr>
            <w:r>
              <w:rPr>
                <w:rFonts w:ascii="Arial" w:hAnsi="Arial" w:cs="Arial"/>
              </w:rPr>
              <w:t>Для защиты от несанкционированного доступа</w:t>
            </w:r>
          </w:p>
        </w:tc>
        <w:tc>
          <w:tcPr>
            <w:tcW w:w="900" w:type="dxa"/>
          </w:tcPr>
          <w:p w14:paraId="34F70BD0" w14:textId="77777777" w:rsidR="00083E5C" w:rsidRPr="00662BBB" w:rsidRDefault="00083E5C" w:rsidP="00402CF5">
            <w:pPr>
              <w:rPr>
                <w:rStyle w:val="afb"/>
                <w:rFonts w:ascii="Arial" w:hAnsi="Arial" w:cs="Arial"/>
                <w:b w:val="0"/>
                <w:bCs w:val="0"/>
              </w:rPr>
            </w:pPr>
          </w:p>
        </w:tc>
        <w:tc>
          <w:tcPr>
            <w:tcW w:w="720" w:type="dxa"/>
            <w:vMerge w:val="restart"/>
            <w:vAlign w:val="center"/>
          </w:tcPr>
          <w:p w14:paraId="048CFB1D"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2F8A452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7D8D728C" w14:textId="77777777">
        <w:tc>
          <w:tcPr>
            <w:tcW w:w="462" w:type="dxa"/>
          </w:tcPr>
          <w:p w14:paraId="744CF077"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46B20608" w14:textId="77777777" w:rsidR="00083E5C" w:rsidRPr="0024253C" w:rsidRDefault="00083E5C" w:rsidP="00402CF5">
            <w:pPr>
              <w:rPr>
                <w:rStyle w:val="afb"/>
                <w:rFonts w:ascii="Arial" w:hAnsi="Arial" w:cs="Arial"/>
                <w:b w:val="0"/>
                <w:bCs w:val="0"/>
              </w:rPr>
            </w:pPr>
            <w:r>
              <w:rPr>
                <w:rFonts w:ascii="Arial" w:hAnsi="Arial" w:cs="Arial"/>
              </w:rPr>
              <w:t xml:space="preserve">Для формирования </w:t>
            </w:r>
            <w:proofErr w:type="spellStart"/>
            <w:r>
              <w:rPr>
                <w:rFonts w:ascii="Arial" w:hAnsi="Arial" w:cs="Arial"/>
              </w:rPr>
              <w:t>программно</w:t>
            </w:r>
            <w:proofErr w:type="spellEnd"/>
            <w:r>
              <w:rPr>
                <w:rFonts w:ascii="Arial" w:hAnsi="Arial" w:cs="Arial"/>
              </w:rPr>
              <w:t xml:space="preserve"> управляемых интервалов времени </w:t>
            </w:r>
          </w:p>
        </w:tc>
        <w:tc>
          <w:tcPr>
            <w:tcW w:w="900" w:type="dxa"/>
          </w:tcPr>
          <w:p w14:paraId="369E440A" w14:textId="77777777" w:rsidR="00083E5C" w:rsidRPr="00662BBB" w:rsidRDefault="00083E5C" w:rsidP="00402CF5">
            <w:pPr>
              <w:jc w:val="center"/>
              <w:rPr>
                <w:rStyle w:val="afb"/>
                <w:rFonts w:ascii="Arial" w:hAnsi="Arial" w:cs="Arial"/>
                <w:b w:val="0"/>
                <w:bCs w:val="0"/>
              </w:rPr>
            </w:pPr>
          </w:p>
        </w:tc>
        <w:tc>
          <w:tcPr>
            <w:tcW w:w="720" w:type="dxa"/>
            <w:vMerge/>
          </w:tcPr>
          <w:p w14:paraId="70A4F305" w14:textId="77777777" w:rsidR="00083E5C" w:rsidRPr="00662BBB" w:rsidRDefault="00083E5C" w:rsidP="00402CF5">
            <w:pPr>
              <w:jc w:val="center"/>
              <w:rPr>
                <w:rStyle w:val="afb"/>
                <w:rFonts w:ascii="Arial" w:hAnsi="Arial" w:cs="Arial"/>
                <w:b w:val="0"/>
                <w:bCs w:val="0"/>
              </w:rPr>
            </w:pPr>
          </w:p>
        </w:tc>
        <w:tc>
          <w:tcPr>
            <w:tcW w:w="900" w:type="dxa"/>
            <w:vMerge/>
          </w:tcPr>
          <w:p w14:paraId="030BFA49" w14:textId="77777777" w:rsidR="00083E5C" w:rsidRPr="00662BBB" w:rsidRDefault="00083E5C" w:rsidP="00402CF5">
            <w:pPr>
              <w:jc w:val="center"/>
              <w:rPr>
                <w:rStyle w:val="afb"/>
                <w:rFonts w:ascii="Arial" w:hAnsi="Arial" w:cs="Arial"/>
                <w:b w:val="0"/>
                <w:bCs w:val="0"/>
              </w:rPr>
            </w:pPr>
          </w:p>
        </w:tc>
      </w:tr>
      <w:tr w:rsidR="00083E5C" w:rsidRPr="00662BBB" w14:paraId="3BC93491" w14:textId="77777777">
        <w:tc>
          <w:tcPr>
            <w:tcW w:w="462" w:type="dxa"/>
          </w:tcPr>
          <w:p w14:paraId="36704F43"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0D9D8533" w14:textId="77777777" w:rsidR="00083E5C" w:rsidRPr="0024253C" w:rsidRDefault="00083E5C" w:rsidP="00402CF5">
            <w:pPr>
              <w:rPr>
                <w:rStyle w:val="afb"/>
                <w:rFonts w:ascii="Arial" w:hAnsi="Arial" w:cs="Arial"/>
                <w:b w:val="0"/>
                <w:bCs w:val="0"/>
              </w:rPr>
            </w:pPr>
            <w:r>
              <w:rPr>
                <w:rFonts w:ascii="Arial" w:hAnsi="Arial" w:cs="Arial"/>
              </w:rPr>
              <w:t>Для защиты от сбоев программы</w:t>
            </w:r>
          </w:p>
        </w:tc>
        <w:tc>
          <w:tcPr>
            <w:tcW w:w="900" w:type="dxa"/>
          </w:tcPr>
          <w:p w14:paraId="6F0BB06B"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2E7BF03C" w14:textId="77777777" w:rsidR="00083E5C" w:rsidRPr="00662BBB" w:rsidRDefault="00083E5C" w:rsidP="00402CF5">
            <w:pPr>
              <w:jc w:val="center"/>
              <w:rPr>
                <w:rStyle w:val="afb"/>
                <w:rFonts w:ascii="Arial" w:hAnsi="Arial" w:cs="Arial"/>
                <w:b w:val="0"/>
                <w:bCs w:val="0"/>
              </w:rPr>
            </w:pPr>
          </w:p>
        </w:tc>
        <w:tc>
          <w:tcPr>
            <w:tcW w:w="900" w:type="dxa"/>
            <w:vMerge/>
          </w:tcPr>
          <w:p w14:paraId="63BBEEE8" w14:textId="77777777" w:rsidR="00083E5C" w:rsidRPr="00662BBB" w:rsidRDefault="00083E5C" w:rsidP="00402CF5">
            <w:pPr>
              <w:jc w:val="center"/>
              <w:rPr>
                <w:rStyle w:val="afb"/>
                <w:rFonts w:ascii="Arial" w:hAnsi="Arial" w:cs="Arial"/>
                <w:b w:val="0"/>
                <w:bCs w:val="0"/>
              </w:rPr>
            </w:pPr>
          </w:p>
        </w:tc>
      </w:tr>
      <w:tr w:rsidR="00083E5C" w:rsidRPr="00662BBB" w14:paraId="39033227" w14:textId="77777777">
        <w:tc>
          <w:tcPr>
            <w:tcW w:w="462" w:type="dxa"/>
          </w:tcPr>
          <w:p w14:paraId="30F262F0"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5DCA56DF" w14:textId="77777777" w:rsidR="00083E5C" w:rsidRPr="00A91E92" w:rsidRDefault="00083E5C" w:rsidP="00402CF5">
            <w:pPr>
              <w:rPr>
                <w:rFonts w:ascii="Arial" w:hAnsi="Arial" w:cs="Arial"/>
              </w:rPr>
            </w:pPr>
            <w:r>
              <w:rPr>
                <w:rFonts w:ascii="Arial" w:hAnsi="Arial" w:cs="Arial"/>
              </w:rPr>
              <w:t>Нет правильных ответов</w:t>
            </w:r>
          </w:p>
        </w:tc>
        <w:tc>
          <w:tcPr>
            <w:tcW w:w="900" w:type="dxa"/>
          </w:tcPr>
          <w:p w14:paraId="36738001" w14:textId="77777777" w:rsidR="00083E5C" w:rsidRPr="00662BBB" w:rsidRDefault="00083E5C" w:rsidP="00402CF5">
            <w:pPr>
              <w:rPr>
                <w:rStyle w:val="afb"/>
                <w:rFonts w:ascii="Arial" w:hAnsi="Arial" w:cs="Arial"/>
                <w:b w:val="0"/>
                <w:bCs w:val="0"/>
              </w:rPr>
            </w:pPr>
          </w:p>
        </w:tc>
        <w:tc>
          <w:tcPr>
            <w:tcW w:w="720" w:type="dxa"/>
            <w:vMerge/>
          </w:tcPr>
          <w:p w14:paraId="08027BC9" w14:textId="77777777" w:rsidR="00083E5C" w:rsidRPr="00662BBB" w:rsidRDefault="00083E5C" w:rsidP="00402CF5">
            <w:pPr>
              <w:rPr>
                <w:rStyle w:val="afb"/>
                <w:rFonts w:ascii="Arial" w:hAnsi="Arial" w:cs="Arial"/>
                <w:b w:val="0"/>
                <w:bCs w:val="0"/>
              </w:rPr>
            </w:pPr>
          </w:p>
        </w:tc>
        <w:tc>
          <w:tcPr>
            <w:tcW w:w="900" w:type="dxa"/>
            <w:vMerge/>
          </w:tcPr>
          <w:p w14:paraId="62538431" w14:textId="77777777" w:rsidR="00083E5C" w:rsidRPr="00662BBB" w:rsidRDefault="00083E5C" w:rsidP="00402CF5">
            <w:pPr>
              <w:jc w:val="center"/>
              <w:rPr>
                <w:rStyle w:val="afb"/>
                <w:rFonts w:ascii="Arial" w:hAnsi="Arial" w:cs="Arial"/>
                <w:b w:val="0"/>
                <w:bCs w:val="0"/>
              </w:rPr>
            </w:pPr>
          </w:p>
        </w:tc>
      </w:tr>
    </w:tbl>
    <w:p w14:paraId="4AA7E0A7" w14:textId="77777777" w:rsidR="00083E5C" w:rsidRDefault="00083E5C" w:rsidP="00083E5C">
      <w:pPr>
        <w:ind w:left="360"/>
      </w:pPr>
    </w:p>
    <w:p w14:paraId="25624262" w14:textId="77777777" w:rsidR="00083E5C" w:rsidRDefault="00083E5C" w:rsidP="00083E5C">
      <w:pPr>
        <w:numPr>
          <w:ilvl w:val="0"/>
          <w:numId w:val="11"/>
        </w:numPr>
        <w:suppressAutoHyphens w:val="0"/>
        <w:rPr>
          <w:rStyle w:val="afb"/>
          <w:bCs w:val="0"/>
        </w:rPr>
      </w:pPr>
      <w:r>
        <w:rPr>
          <w:rStyle w:val="afb"/>
          <w:bCs w:val="0"/>
        </w:rPr>
        <w:lastRenderedPageBreak/>
        <w:t xml:space="preserve">Какой метод адресации используется для доступа к источнику в команде </w:t>
      </w:r>
      <w:r>
        <w:rPr>
          <w:rStyle w:val="afb"/>
          <w:bCs w:val="0"/>
          <w:lang w:val="en-US"/>
        </w:rPr>
        <w:t>MOV</w:t>
      </w:r>
      <w:r w:rsidRPr="00B202DD">
        <w:rPr>
          <w:rStyle w:val="afb"/>
          <w:bCs w:val="0"/>
        </w:rPr>
        <w:t xml:space="preserve"> </w:t>
      </w:r>
      <w:r>
        <w:rPr>
          <w:rStyle w:val="afb"/>
          <w:bCs w:val="0"/>
          <w:lang w:val="en-US"/>
        </w:rPr>
        <w:t>TMOD</w:t>
      </w:r>
      <w:r w:rsidRPr="0065657A">
        <w:rPr>
          <w:rStyle w:val="afb"/>
          <w:bCs w:val="0"/>
        </w:rPr>
        <w:t>, #58</w:t>
      </w:r>
      <w:proofErr w:type="gramStart"/>
      <w:r>
        <w:rPr>
          <w:rStyle w:val="afb"/>
          <w:bCs w:val="0"/>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4765B8CD" w14:textId="77777777">
        <w:tc>
          <w:tcPr>
            <w:tcW w:w="462" w:type="dxa"/>
          </w:tcPr>
          <w:p w14:paraId="459969A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2977843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6917E33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54744F0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0D09AE0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7C0BE08A" w14:textId="77777777">
        <w:tc>
          <w:tcPr>
            <w:tcW w:w="462" w:type="dxa"/>
          </w:tcPr>
          <w:p w14:paraId="246F7926"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63877720" w14:textId="77777777" w:rsidR="00083E5C" w:rsidRPr="001D6E98" w:rsidRDefault="00083E5C" w:rsidP="00402CF5">
            <w:pPr>
              <w:rPr>
                <w:rStyle w:val="afb"/>
                <w:rFonts w:ascii="Arial" w:hAnsi="Arial" w:cs="Arial"/>
                <w:b w:val="0"/>
                <w:bCs w:val="0"/>
                <w:lang w:val="en-US"/>
              </w:rPr>
            </w:pPr>
            <w:r w:rsidRPr="001D6E98">
              <w:rPr>
                <w:rFonts w:ascii="Arial" w:hAnsi="Arial" w:cs="Arial"/>
              </w:rPr>
              <w:t>Неявный</w:t>
            </w:r>
          </w:p>
        </w:tc>
        <w:tc>
          <w:tcPr>
            <w:tcW w:w="900" w:type="dxa"/>
          </w:tcPr>
          <w:p w14:paraId="5EF1FC09" w14:textId="77777777" w:rsidR="00083E5C" w:rsidRPr="00662BBB" w:rsidRDefault="00083E5C" w:rsidP="00402CF5">
            <w:pPr>
              <w:rPr>
                <w:rStyle w:val="afb"/>
                <w:rFonts w:ascii="Arial" w:hAnsi="Arial" w:cs="Arial"/>
                <w:b w:val="0"/>
                <w:bCs w:val="0"/>
              </w:rPr>
            </w:pPr>
          </w:p>
        </w:tc>
        <w:tc>
          <w:tcPr>
            <w:tcW w:w="720" w:type="dxa"/>
            <w:vMerge w:val="restart"/>
            <w:vAlign w:val="center"/>
          </w:tcPr>
          <w:p w14:paraId="045ED750"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4576DD1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3ABFAD4E" w14:textId="77777777">
        <w:tc>
          <w:tcPr>
            <w:tcW w:w="462" w:type="dxa"/>
          </w:tcPr>
          <w:p w14:paraId="6EB208A3"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3F0254D1" w14:textId="77777777" w:rsidR="00083E5C" w:rsidRPr="0024253C" w:rsidRDefault="00083E5C" w:rsidP="00402CF5">
            <w:pPr>
              <w:rPr>
                <w:rStyle w:val="afb"/>
                <w:rFonts w:ascii="Arial" w:hAnsi="Arial" w:cs="Arial"/>
                <w:b w:val="0"/>
                <w:bCs w:val="0"/>
              </w:rPr>
            </w:pPr>
            <w:r>
              <w:rPr>
                <w:rFonts w:ascii="Arial" w:hAnsi="Arial" w:cs="Arial"/>
              </w:rPr>
              <w:t>Непосредственный</w:t>
            </w:r>
          </w:p>
        </w:tc>
        <w:tc>
          <w:tcPr>
            <w:tcW w:w="900" w:type="dxa"/>
          </w:tcPr>
          <w:p w14:paraId="577CBCA7"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675E2DA1" w14:textId="77777777" w:rsidR="00083E5C" w:rsidRPr="00662BBB" w:rsidRDefault="00083E5C" w:rsidP="00402CF5">
            <w:pPr>
              <w:jc w:val="center"/>
              <w:rPr>
                <w:rStyle w:val="afb"/>
                <w:rFonts w:ascii="Arial" w:hAnsi="Arial" w:cs="Arial"/>
                <w:b w:val="0"/>
                <w:bCs w:val="0"/>
              </w:rPr>
            </w:pPr>
          </w:p>
        </w:tc>
        <w:tc>
          <w:tcPr>
            <w:tcW w:w="900" w:type="dxa"/>
            <w:vMerge/>
          </w:tcPr>
          <w:p w14:paraId="230966F6" w14:textId="77777777" w:rsidR="00083E5C" w:rsidRPr="00662BBB" w:rsidRDefault="00083E5C" w:rsidP="00402CF5">
            <w:pPr>
              <w:jc w:val="center"/>
              <w:rPr>
                <w:rStyle w:val="afb"/>
                <w:rFonts w:ascii="Arial" w:hAnsi="Arial" w:cs="Arial"/>
                <w:b w:val="0"/>
                <w:bCs w:val="0"/>
              </w:rPr>
            </w:pPr>
          </w:p>
        </w:tc>
      </w:tr>
      <w:tr w:rsidR="00083E5C" w:rsidRPr="00662BBB" w14:paraId="0A75E927" w14:textId="77777777">
        <w:tc>
          <w:tcPr>
            <w:tcW w:w="462" w:type="dxa"/>
          </w:tcPr>
          <w:p w14:paraId="66685D2E"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4CCB915D" w14:textId="77777777" w:rsidR="00083E5C" w:rsidRPr="0024253C" w:rsidRDefault="00083E5C" w:rsidP="00402CF5">
            <w:pPr>
              <w:rPr>
                <w:rStyle w:val="afb"/>
                <w:rFonts w:ascii="Arial" w:hAnsi="Arial" w:cs="Arial"/>
                <w:b w:val="0"/>
                <w:bCs w:val="0"/>
              </w:rPr>
            </w:pPr>
            <w:r>
              <w:rPr>
                <w:rFonts w:ascii="Arial" w:hAnsi="Arial" w:cs="Arial"/>
              </w:rPr>
              <w:t>Прямой</w:t>
            </w:r>
          </w:p>
        </w:tc>
        <w:tc>
          <w:tcPr>
            <w:tcW w:w="900" w:type="dxa"/>
          </w:tcPr>
          <w:p w14:paraId="38948CF4" w14:textId="77777777" w:rsidR="00083E5C" w:rsidRPr="00662BBB" w:rsidRDefault="00083E5C" w:rsidP="00402CF5">
            <w:pPr>
              <w:jc w:val="center"/>
              <w:rPr>
                <w:rStyle w:val="afb"/>
                <w:rFonts w:ascii="Arial" w:hAnsi="Arial" w:cs="Arial"/>
                <w:b w:val="0"/>
                <w:bCs w:val="0"/>
              </w:rPr>
            </w:pPr>
          </w:p>
        </w:tc>
        <w:tc>
          <w:tcPr>
            <w:tcW w:w="720" w:type="dxa"/>
            <w:vMerge/>
          </w:tcPr>
          <w:p w14:paraId="35F04342" w14:textId="77777777" w:rsidR="00083E5C" w:rsidRPr="00662BBB" w:rsidRDefault="00083E5C" w:rsidP="00402CF5">
            <w:pPr>
              <w:jc w:val="center"/>
              <w:rPr>
                <w:rStyle w:val="afb"/>
                <w:rFonts w:ascii="Arial" w:hAnsi="Arial" w:cs="Arial"/>
                <w:b w:val="0"/>
                <w:bCs w:val="0"/>
              </w:rPr>
            </w:pPr>
          </w:p>
        </w:tc>
        <w:tc>
          <w:tcPr>
            <w:tcW w:w="900" w:type="dxa"/>
            <w:vMerge/>
          </w:tcPr>
          <w:p w14:paraId="5D5113EA" w14:textId="77777777" w:rsidR="00083E5C" w:rsidRPr="00662BBB" w:rsidRDefault="00083E5C" w:rsidP="00402CF5">
            <w:pPr>
              <w:jc w:val="center"/>
              <w:rPr>
                <w:rStyle w:val="afb"/>
                <w:rFonts w:ascii="Arial" w:hAnsi="Arial" w:cs="Arial"/>
                <w:b w:val="0"/>
                <w:bCs w:val="0"/>
              </w:rPr>
            </w:pPr>
          </w:p>
        </w:tc>
      </w:tr>
      <w:tr w:rsidR="00083E5C" w:rsidRPr="00662BBB" w14:paraId="63C74679" w14:textId="77777777">
        <w:tc>
          <w:tcPr>
            <w:tcW w:w="462" w:type="dxa"/>
          </w:tcPr>
          <w:p w14:paraId="687E3B48"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4DB52940" w14:textId="77777777" w:rsidR="00083E5C" w:rsidRPr="00A91E92" w:rsidRDefault="00083E5C" w:rsidP="00402CF5">
            <w:pPr>
              <w:rPr>
                <w:rFonts w:ascii="Arial" w:hAnsi="Arial" w:cs="Arial"/>
              </w:rPr>
            </w:pPr>
            <w:r>
              <w:rPr>
                <w:rFonts w:ascii="Arial" w:hAnsi="Arial" w:cs="Arial"/>
              </w:rPr>
              <w:t>Косвенно-регистровый</w:t>
            </w:r>
          </w:p>
        </w:tc>
        <w:tc>
          <w:tcPr>
            <w:tcW w:w="900" w:type="dxa"/>
          </w:tcPr>
          <w:p w14:paraId="39FC4BE6" w14:textId="77777777" w:rsidR="00083E5C" w:rsidRPr="00662BBB" w:rsidRDefault="00083E5C" w:rsidP="00402CF5">
            <w:pPr>
              <w:rPr>
                <w:rStyle w:val="afb"/>
                <w:rFonts w:ascii="Arial" w:hAnsi="Arial" w:cs="Arial"/>
                <w:b w:val="0"/>
                <w:bCs w:val="0"/>
              </w:rPr>
            </w:pPr>
          </w:p>
        </w:tc>
        <w:tc>
          <w:tcPr>
            <w:tcW w:w="720" w:type="dxa"/>
            <w:vMerge/>
          </w:tcPr>
          <w:p w14:paraId="1EF8939E" w14:textId="77777777" w:rsidR="00083E5C" w:rsidRPr="00662BBB" w:rsidRDefault="00083E5C" w:rsidP="00402CF5">
            <w:pPr>
              <w:rPr>
                <w:rStyle w:val="afb"/>
                <w:rFonts w:ascii="Arial" w:hAnsi="Arial" w:cs="Arial"/>
                <w:b w:val="0"/>
                <w:bCs w:val="0"/>
              </w:rPr>
            </w:pPr>
          </w:p>
        </w:tc>
        <w:tc>
          <w:tcPr>
            <w:tcW w:w="900" w:type="dxa"/>
            <w:vMerge/>
          </w:tcPr>
          <w:p w14:paraId="4143DECD" w14:textId="77777777" w:rsidR="00083E5C" w:rsidRPr="00662BBB" w:rsidRDefault="00083E5C" w:rsidP="00402CF5">
            <w:pPr>
              <w:jc w:val="center"/>
              <w:rPr>
                <w:rStyle w:val="afb"/>
                <w:rFonts w:ascii="Arial" w:hAnsi="Arial" w:cs="Arial"/>
                <w:b w:val="0"/>
                <w:bCs w:val="0"/>
              </w:rPr>
            </w:pPr>
          </w:p>
        </w:tc>
      </w:tr>
    </w:tbl>
    <w:p w14:paraId="6EE76E4A" w14:textId="77777777" w:rsidR="00083E5C" w:rsidRDefault="00083E5C" w:rsidP="00083E5C">
      <w:pPr>
        <w:ind w:left="360"/>
        <w:rPr>
          <w:lang w:val="en-US"/>
        </w:rPr>
      </w:pPr>
    </w:p>
    <w:p w14:paraId="3F7F0106" w14:textId="77777777" w:rsidR="00083E5C" w:rsidRDefault="00083E5C" w:rsidP="00083E5C">
      <w:pPr>
        <w:numPr>
          <w:ilvl w:val="0"/>
          <w:numId w:val="11"/>
        </w:numPr>
        <w:suppressAutoHyphens w:val="0"/>
        <w:rPr>
          <w:rStyle w:val="afb"/>
          <w:bCs w:val="0"/>
        </w:rPr>
      </w:pPr>
      <w:r>
        <w:rPr>
          <w:rStyle w:val="afb"/>
          <w:bCs w:val="0"/>
        </w:rPr>
        <w:t xml:space="preserve">Какой метод адресации используется для доступа к приемнику в команде </w:t>
      </w:r>
      <w:r>
        <w:rPr>
          <w:rStyle w:val="afb"/>
          <w:bCs w:val="0"/>
          <w:lang w:val="en-US"/>
        </w:rPr>
        <w:t>MOV</w:t>
      </w:r>
      <w:r w:rsidRPr="00B202DD">
        <w:rPr>
          <w:rStyle w:val="afb"/>
          <w:bCs w:val="0"/>
        </w:rPr>
        <w:t xml:space="preserve"> </w:t>
      </w:r>
      <w:r>
        <w:rPr>
          <w:rStyle w:val="afb"/>
          <w:bCs w:val="0"/>
          <w:lang w:val="en-US"/>
        </w:rPr>
        <w:t>TMOD</w:t>
      </w:r>
      <w:r w:rsidRPr="0065657A">
        <w:rPr>
          <w:rStyle w:val="afb"/>
          <w:bCs w:val="0"/>
        </w:rPr>
        <w:t>, #58</w:t>
      </w:r>
      <w:proofErr w:type="gramStart"/>
      <w:r>
        <w:rPr>
          <w:rStyle w:val="afb"/>
          <w:bCs w:val="0"/>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170ADC58" w14:textId="77777777">
        <w:tc>
          <w:tcPr>
            <w:tcW w:w="462" w:type="dxa"/>
          </w:tcPr>
          <w:p w14:paraId="06570BA4"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5466387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7092102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2E8305A8"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737CD52C"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02E3E849" w14:textId="77777777">
        <w:tc>
          <w:tcPr>
            <w:tcW w:w="462" w:type="dxa"/>
          </w:tcPr>
          <w:p w14:paraId="16B3CA0D"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0A5B2367" w14:textId="77777777" w:rsidR="00083E5C" w:rsidRPr="001D6E98" w:rsidRDefault="00083E5C" w:rsidP="00402CF5">
            <w:pPr>
              <w:rPr>
                <w:rStyle w:val="afb"/>
                <w:rFonts w:ascii="Arial" w:hAnsi="Arial" w:cs="Arial"/>
                <w:b w:val="0"/>
                <w:bCs w:val="0"/>
                <w:lang w:val="en-US"/>
              </w:rPr>
            </w:pPr>
            <w:r w:rsidRPr="001D6E98">
              <w:rPr>
                <w:rFonts w:ascii="Arial" w:hAnsi="Arial" w:cs="Arial"/>
              </w:rPr>
              <w:t>Неявный</w:t>
            </w:r>
          </w:p>
        </w:tc>
        <w:tc>
          <w:tcPr>
            <w:tcW w:w="900" w:type="dxa"/>
          </w:tcPr>
          <w:p w14:paraId="6569CF40" w14:textId="77777777" w:rsidR="00083E5C" w:rsidRPr="00662BBB" w:rsidRDefault="00083E5C" w:rsidP="00402CF5">
            <w:pPr>
              <w:rPr>
                <w:rStyle w:val="afb"/>
                <w:rFonts w:ascii="Arial" w:hAnsi="Arial" w:cs="Arial"/>
                <w:b w:val="0"/>
                <w:bCs w:val="0"/>
              </w:rPr>
            </w:pPr>
          </w:p>
        </w:tc>
        <w:tc>
          <w:tcPr>
            <w:tcW w:w="720" w:type="dxa"/>
            <w:vMerge w:val="restart"/>
            <w:vAlign w:val="center"/>
          </w:tcPr>
          <w:p w14:paraId="2740CA3B"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7B9AF63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76764A3F" w14:textId="77777777">
        <w:tc>
          <w:tcPr>
            <w:tcW w:w="462" w:type="dxa"/>
          </w:tcPr>
          <w:p w14:paraId="7C52DF67"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12517D0A" w14:textId="77777777" w:rsidR="00083E5C" w:rsidRPr="0024253C" w:rsidRDefault="00083E5C" w:rsidP="00402CF5">
            <w:pPr>
              <w:rPr>
                <w:rStyle w:val="afb"/>
                <w:rFonts w:ascii="Arial" w:hAnsi="Arial" w:cs="Arial"/>
                <w:b w:val="0"/>
                <w:bCs w:val="0"/>
              </w:rPr>
            </w:pPr>
            <w:r>
              <w:rPr>
                <w:rFonts w:ascii="Arial" w:hAnsi="Arial" w:cs="Arial"/>
              </w:rPr>
              <w:t>Непосредственный</w:t>
            </w:r>
          </w:p>
        </w:tc>
        <w:tc>
          <w:tcPr>
            <w:tcW w:w="900" w:type="dxa"/>
          </w:tcPr>
          <w:p w14:paraId="5B36B489" w14:textId="77777777" w:rsidR="00083E5C" w:rsidRPr="00662BBB" w:rsidRDefault="00083E5C" w:rsidP="00402CF5">
            <w:pPr>
              <w:jc w:val="center"/>
              <w:rPr>
                <w:rStyle w:val="afb"/>
                <w:rFonts w:ascii="Arial" w:hAnsi="Arial" w:cs="Arial"/>
                <w:b w:val="0"/>
                <w:bCs w:val="0"/>
              </w:rPr>
            </w:pPr>
          </w:p>
        </w:tc>
        <w:tc>
          <w:tcPr>
            <w:tcW w:w="720" w:type="dxa"/>
            <w:vMerge/>
          </w:tcPr>
          <w:p w14:paraId="5CB8C5AF" w14:textId="77777777" w:rsidR="00083E5C" w:rsidRPr="00662BBB" w:rsidRDefault="00083E5C" w:rsidP="00402CF5">
            <w:pPr>
              <w:jc w:val="center"/>
              <w:rPr>
                <w:rStyle w:val="afb"/>
                <w:rFonts w:ascii="Arial" w:hAnsi="Arial" w:cs="Arial"/>
                <w:b w:val="0"/>
                <w:bCs w:val="0"/>
              </w:rPr>
            </w:pPr>
          </w:p>
        </w:tc>
        <w:tc>
          <w:tcPr>
            <w:tcW w:w="900" w:type="dxa"/>
            <w:vMerge/>
          </w:tcPr>
          <w:p w14:paraId="3784A337" w14:textId="77777777" w:rsidR="00083E5C" w:rsidRPr="00662BBB" w:rsidRDefault="00083E5C" w:rsidP="00402CF5">
            <w:pPr>
              <w:jc w:val="center"/>
              <w:rPr>
                <w:rStyle w:val="afb"/>
                <w:rFonts w:ascii="Arial" w:hAnsi="Arial" w:cs="Arial"/>
                <w:b w:val="0"/>
                <w:bCs w:val="0"/>
              </w:rPr>
            </w:pPr>
          </w:p>
        </w:tc>
      </w:tr>
      <w:tr w:rsidR="00083E5C" w:rsidRPr="00662BBB" w14:paraId="5B3468B3" w14:textId="77777777">
        <w:tc>
          <w:tcPr>
            <w:tcW w:w="462" w:type="dxa"/>
          </w:tcPr>
          <w:p w14:paraId="330B47DA"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52D03E80" w14:textId="77777777" w:rsidR="00083E5C" w:rsidRPr="0024253C" w:rsidRDefault="00083E5C" w:rsidP="00402CF5">
            <w:pPr>
              <w:rPr>
                <w:rStyle w:val="afb"/>
                <w:rFonts w:ascii="Arial" w:hAnsi="Arial" w:cs="Arial"/>
                <w:b w:val="0"/>
                <w:bCs w:val="0"/>
              </w:rPr>
            </w:pPr>
            <w:r>
              <w:rPr>
                <w:rFonts w:ascii="Arial" w:hAnsi="Arial" w:cs="Arial"/>
              </w:rPr>
              <w:t>Прямой</w:t>
            </w:r>
          </w:p>
        </w:tc>
        <w:tc>
          <w:tcPr>
            <w:tcW w:w="900" w:type="dxa"/>
          </w:tcPr>
          <w:p w14:paraId="19FA9935"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3DD43E87" w14:textId="77777777" w:rsidR="00083E5C" w:rsidRPr="00662BBB" w:rsidRDefault="00083E5C" w:rsidP="00402CF5">
            <w:pPr>
              <w:jc w:val="center"/>
              <w:rPr>
                <w:rStyle w:val="afb"/>
                <w:rFonts w:ascii="Arial" w:hAnsi="Arial" w:cs="Arial"/>
                <w:b w:val="0"/>
                <w:bCs w:val="0"/>
              </w:rPr>
            </w:pPr>
          </w:p>
        </w:tc>
        <w:tc>
          <w:tcPr>
            <w:tcW w:w="900" w:type="dxa"/>
            <w:vMerge/>
          </w:tcPr>
          <w:p w14:paraId="126F8455" w14:textId="77777777" w:rsidR="00083E5C" w:rsidRPr="00662BBB" w:rsidRDefault="00083E5C" w:rsidP="00402CF5">
            <w:pPr>
              <w:jc w:val="center"/>
              <w:rPr>
                <w:rStyle w:val="afb"/>
                <w:rFonts w:ascii="Arial" w:hAnsi="Arial" w:cs="Arial"/>
                <w:b w:val="0"/>
                <w:bCs w:val="0"/>
              </w:rPr>
            </w:pPr>
          </w:p>
        </w:tc>
      </w:tr>
      <w:tr w:rsidR="00083E5C" w:rsidRPr="00662BBB" w14:paraId="2F754E18" w14:textId="77777777">
        <w:tc>
          <w:tcPr>
            <w:tcW w:w="462" w:type="dxa"/>
          </w:tcPr>
          <w:p w14:paraId="04A1813C"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42E784FB" w14:textId="77777777" w:rsidR="00083E5C" w:rsidRPr="00A91E92" w:rsidRDefault="00083E5C" w:rsidP="00402CF5">
            <w:pPr>
              <w:rPr>
                <w:rFonts w:ascii="Arial" w:hAnsi="Arial" w:cs="Arial"/>
              </w:rPr>
            </w:pPr>
            <w:r>
              <w:rPr>
                <w:rFonts w:ascii="Arial" w:hAnsi="Arial" w:cs="Arial"/>
              </w:rPr>
              <w:t>Косвенно-регистровый</w:t>
            </w:r>
          </w:p>
        </w:tc>
        <w:tc>
          <w:tcPr>
            <w:tcW w:w="900" w:type="dxa"/>
          </w:tcPr>
          <w:p w14:paraId="46E57523" w14:textId="77777777" w:rsidR="00083E5C" w:rsidRPr="00662BBB" w:rsidRDefault="00083E5C" w:rsidP="00402CF5">
            <w:pPr>
              <w:rPr>
                <w:rStyle w:val="afb"/>
                <w:rFonts w:ascii="Arial" w:hAnsi="Arial" w:cs="Arial"/>
                <w:b w:val="0"/>
                <w:bCs w:val="0"/>
              </w:rPr>
            </w:pPr>
          </w:p>
        </w:tc>
        <w:tc>
          <w:tcPr>
            <w:tcW w:w="720" w:type="dxa"/>
            <w:vMerge/>
          </w:tcPr>
          <w:p w14:paraId="6BCBA564" w14:textId="77777777" w:rsidR="00083E5C" w:rsidRPr="00662BBB" w:rsidRDefault="00083E5C" w:rsidP="00402CF5">
            <w:pPr>
              <w:rPr>
                <w:rStyle w:val="afb"/>
                <w:rFonts w:ascii="Arial" w:hAnsi="Arial" w:cs="Arial"/>
                <w:b w:val="0"/>
                <w:bCs w:val="0"/>
              </w:rPr>
            </w:pPr>
          </w:p>
        </w:tc>
        <w:tc>
          <w:tcPr>
            <w:tcW w:w="900" w:type="dxa"/>
            <w:vMerge/>
          </w:tcPr>
          <w:p w14:paraId="7E94D9D2" w14:textId="77777777" w:rsidR="00083E5C" w:rsidRPr="00662BBB" w:rsidRDefault="00083E5C" w:rsidP="00402CF5">
            <w:pPr>
              <w:jc w:val="center"/>
              <w:rPr>
                <w:rStyle w:val="afb"/>
                <w:rFonts w:ascii="Arial" w:hAnsi="Arial" w:cs="Arial"/>
                <w:b w:val="0"/>
                <w:bCs w:val="0"/>
              </w:rPr>
            </w:pPr>
          </w:p>
        </w:tc>
      </w:tr>
    </w:tbl>
    <w:p w14:paraId="4241AB7C" w14:textId="77777777" w:rsidR="00083E5C" w:rsidRDefault="00083E5C" w:rsidP="00083E5C">
      <w:pPr>
        <w:ind w:left="360"/>
        <w:rPr>
          <w:lang w:val="en-US"/>
        </w:rPr>
      </w:pPr>
    </w:p>
    <w:p w14:paraId="6C5C99CC" w14:textId="77777777" w:rsidR="00083E5C" w:rsidRDefault="00083E5C" w:rsidP="00083E5C">
      <w:pPr>
        <w:numPr>
          <w:ilvl w:val="0"/>
          <w:numId w:val="11"/>
        </w:numPr>
        <w:suppressAutoHyphens w:val="0"/>
        <w:rPr>
          <w:rStyle w:val="afb"/>
          <w:bCs w:val="0"/>
        </w:rPr>
      </w:pPr>
      <w:r>
        <w:rPr>
          <w:rStyle w:val="afb"/>
          <w:bCs w:val="0"/>
        </w:rPr>
        <w:t xml:space="preserve">Какой метод адресации используется для доступа к источнику в команде </w:t>
      </w:r>
      <w:r>
        <w:rPr>
          <w:rStyle w:val="afb"/>
          <w:bCs w:val="0"/>
          <w:lang w:val="en-US"/>
        </w:rPr>
        <w:t>MOV</w:t>
      </w:r>
      <w:r w:rsidRPr="00B202DD">
        <w:rPr>
          <w:rStyle w:val="afb"/>
          <w:bCs w:val="0"/>
        </w:rPr>
        <w:t xml:space="preserve"> </w:t>
      </w:r>
      <w:r>
        <w:rPr>
          <w:rStyle w:val="afb"/>
          <w:bCs w:val="0"/>
          <w:lang w:val="en-US"/>
        </w:rPr>
        <w:t>R</w:t>
      </w:r>
      <w:r w:rsidRPr="00C875BD">
        <w:rPr>
          <w:rStyle w:val="afb"/>
          <w:bCs w:val="0"/>
        </w:rPr>
        <w:t>7</w:t>
      </w:r>
      <w:r w:rsidRPr="0065657A">
        <w:rPr>
          <w:rStyle w:val="afb"/>
          <w:bCs w:val="0"/>
        </w:rPr>
        <w:t xml:space="preserve">, </w:t>
      </w:r>
      <w:r w:rsidRPr="00C875BD">
        <w:rPr>
          <w:rStyle w:val="afb"/>
          <w:bCs w:val="0"/>
        </w:rPr>
        <w:t>@</w:t>
      </w:r>
      <w:r>
        <w:rPr>
          <w:rStyle w:val="afb"/>
          <w:bCs w:val="0"/>
          <w:lang w:val="en-US"/>
        </w:rPr>
        <w:t>R</w:t>
      </w:r>
      <w:r w:rsidRPr="00C875BD">
        <w:rPr>
          <w:rStyle w:val="afb"/>
          <w:bCs w:val="0"/>
        </w:rPr>
        <w:t>1</w:t>
      </w:r>
      <w:proofErr w:type="gramStart"/>
      <w:r>
        <w:rPr>
          <w:rStyle w:val="afb"/>
          <w:bCs w:val="0"/>
        </w:rPr>
        <w:t xml:space="preserve"> ?</w:t>
      </w:r>
      <w:proofErr w:type="gramEnd"/>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07988358" w14:textId="77777777">
        <w:tc>
          <w:tcPr>
            <w:tcW w:w="462" w:type="dxa"/>
          </w:tcPr>
          <w:p w14:paraId="37851A9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08594FCC"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65570924"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5706A79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3557E27C"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6618C933" w14:textId="77777777">
        <w:tc>
          <w:tcPr>
            <w:tcW w:w="462" w:type="dxa"/>
          </w:tcPr>
          <w:p w14:paraId="00F387B6"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19AA0233" w14:textId="77777777" w:rsidR="00083E5C" w:rsidRPr="001D6E98" w:rsidRDefault="00083E5C" w:rsidP="00402CF5">
            <w:pPr>
              <w:rPr>
                <w:rStyle w:val="afb"/>
                <w:rFonts w:ascii="Arial" w:hAnsi="Arial" w:cs="Arial"/>
                <w:b w:val="0"/>
                <w:bCs w:val="0"/>
                <w:lang w:val="en-US"/>
              </w:rPr>
            </w:pPr>
            <w:r w:rsidRPr="001D6E98">
              <w:rPr>
                <w:rFonts w:ascii="Arial" w:hAnsi="Arial" w:cs="Arial"/>
              </w:rPr>
              <w:t>Неявный</w:t>
            </w:r>
          </w:p>
        </w:tc>
        <w:tc>
          <w:tcPr>
            <w:tcW w:w="900" w:type="dxa"/>
          </w:tcPr>
          <w:p w14:paraId="2A231108" w14:textId="77777777" w:rsidR="00083E5C" w:rsidRPr="00662BBB" w:rsidRDefault="00083E5C" w:rsidP="00402CF5">
            <w:pPr>
              <w:rPr>
                <w:rStyle w:val="afb"/>
                <w:rFonts w:ascii="Arial" w:hAnsi="Arial" w:cs="Arial"/>
                <w:b w:val="0"/>
                <w:bCs w:val="0"/>
              </w:rPr>
            </w:pPr>
          </w:p>
        </w:tc>
        <w:tc>
          <w:tcPr>
            <w:tcW w:w="720" w:type="dxa"/>
            <w:vMerge w:val="restart"/>
            <w:vAlign w:val="center"/>
          </w:tcPr>
          <w:p w14:paraId="1E512F38"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2B8D483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483A1D28" w14:textId="77777777">
        <w:tc>
          <w:tcPr>
            <w:tcW w:w="462" w:type="dxa"/>
          </w:tcPr>
          <w:p w14:paraId="5FEB8FD7"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6AFA193F" w14:textId="77777777" w:rsidR="00083E5C" w:rsidRPr="0024253C" w:rsidRDefault="00083E5C" w:rsidP="00402CF5">
            <w:pPr>
              <w:rPr>
                <w:rStyle w:val="afb"/>
                <w:rFonts w:ascii="Arial" w:hAnsi="Arial" w:cs="Arial"/>
                <w:b w:val="0"/>
                <w:bCs w:val="0"/>
              </w:rPr>
            </w:pPr>
            <w:r>
              <w:rPr>
                <w:rFonts w:ascii="Arial" w:hAnsi="Arial" w:cs="Arial"/>
              </w:rPr>
              <w:t>Непосредственный</w:t>
            </w:r>
          </w:p>
        </w:tc>
        <w:tc>
          <w:tcPr>
            <w:tcW w:w="900" w:type="dxa"/>
          </w:tcPr>
          <w:p w14:paraId="17A7868B" w14:textId="77777777" w:rsidR="00083E5C" w:rsidRPr="00662BBB" w:rsidRDefault="00083E5C" w:rsidP="00402CF5">
            <w:pPr>
              <w:jc w:val="center"/>
              <w:rPr>
                <w:rStyle w:val="afb"/>
                <w:rFonts w:ascii="Arial" w:hAnsi="Arial" w:cs="Arial"/>
                <w:b w:val="0"/>
                <w:bCs w:val="0"/>
              </w:rPr>
            </w:pPr>
          </w:p>
        </w:tc>
        <w:tc>
          <w:tcPr>
            <w:tcW w:w="720" w:type="dxa"/>
            <w:vMerge/>
          </w:tcPr>
          <w:p w14:paraId="10E13154" w14:textId="77777777" w:rsidR="00083E5C" w:rsidRPr="00662BBB" w:rsidRDefault="00083E5C" w:rsidP="00402CF5">
            <w:pPr>
              <w:jc w:val="center"/>
              <w:rPr>
                <w:rStyle w:val="afb"/>
                <w:rFonts w:ascii="Arial" w:hAnsi="Arial" w:cs="Arial"/>
                <w:b w:val="0"/>
                <w:bCs w:val="0"/>
              </w:rPr>
            </w:pPr>
          </w:p>
        </w:tc>
        <w:tc>
          <w:tcPr>
            <w:tcW w:w="900" w:type="dxa"/>
            <w:vMerge/>
          </w:tcPr>
          <w:p w14:paraId="2A2E2B26" w14:textId="77777777" w:rsidR="00083E5C" w:rsidRPr="00662BBB" w:rsidRDefault="00083E5C" w:rsidP="00402CF5">
            <w:pPr>
              <w:jc w:val="center"/>
              <w:rPr>
                <w:rStyle w:val="afb"/>
                <w:rFonts w:ascii="Arial" w:hAnsi="Arial" w:cs="Arial"/>
                <w:b w:val="0"/>
                <w:bCs w:val="0"/>
              </w:rPr>
            </w:pPr>
          </w:p>
        </w:tc>
      </w:tr>
      <w:tr w:rsidR="00083E5C" w:rsidRPr="00662BBB" w14:paraId="06DBE0A7" w14:textId="77777777">
        <w:tc>
          <w:tcPr>
            <w:tcW w:w="462" w:type="dxa"/>
          </w:tcPr>
          <w:p w14:paraId="787D64E4"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7D94651A" w14:textId="77777777" w:rsidR="00083E5C" w:rsidRPr="0024253C" w:rsidRDefault="00083E5C" w:rsidP="00402CF5">
            <w:pPr>
              <w:rPr>
                <w:rStyle w:val="afb"/>
                <w:rFonts w:ascii="Arial" w:hAnsi="Arial" w:cs="Arial"/>
                <w:b w:val="0"/>
                <w:bCs w:val="0"/>
              </w:rPr>
            </w:pPr>
            <w:r>
              <w:rPr>
                <w:rFonts w:ascii="Arial" w:hAnsi="Arial" w:cs="Arial"/>
              </w:rPr>
              <w:t>Прямой</w:t>
            </w:r>
          </w:p>
        </w:tc>
        <w:tc>
          <w:tcPr>
            <w:tcW w:w="900" w:type="dxa"/>
          </w:tcPr>
          <w:p w14:paraId="40F79466" w14:textId="77777777" w:rsidR="00083E5C" w:rsidRPr="00662BBB" w:rsidRDefault="00083E5C" w:rsidP="00402CF5">
            <w:pPr>
              <w:jc w:val="center"/>
              <w:rPr>
                <w:rStyle w:val="afb"/>
                <w:rFonts w:ascii="Arial" w:hAnsi="Arial" w:cs="Arial"/>
                <w:b w:val="0"/>
                <w:bCs w:val="0"/>
              </w:rPr>
            </w:pPr>
          </w:p>
        </w:tc>
        <w:tc>
          <w:tcPr>
            <w:tcW w:w="720" w:type="dxa"/>
            <w:vMerge/>
          </w:tcPr>
          <w:p w14:paraId="7504F3EE" w14:textId="77777777" w:rsidR="00083E5C" w:rsidRPr="00662BBB" w:rsidRDefault="00083E5C" w:rsidP="00402CF5">
            <w:pPr>
              <w:jc w:val="center"/>
              <w:rPr>
                <w:rStyle w:val="afb"/>
                <w:rFonts w:ascii="Arial" w:hAnsi="Arial" w:cs="Arial"/>
                <w:b w:val="0"/>
                <w:bCs w:val="0"/>
              </w:rPr>
            </w:pPr>
          </w:p>
        </w:tc>
        <w:tc>
          <w:tcPr>
            <w:tcW w:w="900" w:type="dxa"/>
            <w:vMerge/>
          </w:tcPr>
          <w:p w14:paraId="5A0EDA5C" w14:textId="77777777" w:rsidR="00083E5C" w:rsidRPr="00662BBB" w:rsidRDefault="00083E5C" w:rsidP="00402CF5">
            <w:pPr>
              <w:jc w:val="center"/>
              <w:rPr>
                <w:rStyle w:val="afb"/>
                <w:rFonts w:ascii="Arial" w:hAnsi="Arial" w:cs="Arial"/>
                <w:b w:val="0"/>
                <w:bCs w:val="0"/>
              </w:rPr>
            </w:pPr>
          </w:p>
        </w:tc>
      </w:tr>
      <w:tr w:rsidR="00083E5C" w:rsidRPr="00662BBB" w14:paraId="38B26344" w14:textId="77777777">
        <w:tc>
          <w:tcPr>
            <w:tcW w:w="462" w:type="dxa"/>
          </w:tcPr>
          <w:p w14:paraId="3C46295B"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6AAD54DC" w14:textId="77777777" w:rsidR="00083E5C" w:rsidRPr="00A91E92" w:rsidRDefault="00083E5C" w:rsidP="00402CF5">
            <w:pPr>
              <w:rPr>
                <w:rFonts w:ascii="Arial" w:hAnsi="Arial" w:cs="Arial"/>
              </w:rPr>
            </w:pPr>
            <w:r>
              <w:rPr>
                <w:rFonts w:ascii="Arial" w:hAnsi="Arial" w:cs="Arial"/>
              </w:rPr>
              <w:t>Косвенно-регистровый</w:t>
            </w:r>
          </w:p>
        </w:tc>
        <w:tc>
          <w:tcPr>
            <w:tcW w:w="900" w:type="dxa"/>
          </w:tcPr>
          <w:p w14:paraId="169D5CBB"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2DFB3F7C" w14:textId="77777777" w:rsidR="00083E5C" w:rsidRPr="00662BBB" w:rsidRDefault="00083E5C" w:rsidP="00402CF5">
            <w:pPr>
              <w:rPr>
                <w:rStyle w:val="afb"/>
                <w:rFonts w:ascii="Arial" w:hAnsi="Arial" w:cs="Arial"/>
                <w:b w:val="0"/>
                <w:bCs w:val="0"/>
              </w:rPr>
            </w:pPr>
          </w:p>
        </w:tc>
        <w:tc>
          <w:tcPr>
            <w:tcW w:w="900" w:type="dxa"/>
            <w:vMerge/>
          </w:tcPr>
          <w:p w14:paraId="1ABF51D0" w14:textId="77777777" w:rsidR="00083E5C" w:rsidRPr="00662BBB" w:rsidRDefault="00083E5C" w:rsidP="00402CF5">
            <w:pPr>
              <w:jc w:val="center"/>
              <w:rPr>
                <w:rStyle w:val="afb"/>
                <w:rFonts w:ascii="Arial" w:hAnsi="Arial" w:cs="Arial"/>
                <w:b w:val="0"/>
                <w:bCs w:val="0"/>
              </w:rPr>
            </w:pPr>
          </w:p>
        </w:tc>
      </w:tr>
    </w:tbl>
    <w:p w14:paraId="2E970537" w14:textId="77777777" w:rsidR="00083E5C" w:rsidRPr="001D6E98" w:rsidRDefault="00083E5C" w:rsidP="00083E5C">
      <w:pPr>
        <w:ind w:left="360"/>
      </w:pPr>
    </w:p>
    <w:p w14:paraId="72AFDCD4" w14:textId="77777777" w:rsidR="00083E5C" w:rsidRDefault="00083E5C" w:rsidP="00083E5C">
      <w:pPr>
        <w:numPr>
          <w:ilvl w:val="0"/>
          <w:numId w:val="11"/>
        </w:numPr>
        <w:suppressAutoHyphens w:val="0"/>
        <w:rPr>
          <w:rStyle w:val="afb"/>
          <w:bCs w:val="0"/>
        </w:rPr>
      </w:pPr>
      <w:r>
        <w:rPr>
          <w:rStyle w:val="afb"/>
          <w:bCs w:val="0"/>
        </w:rPr>
        <w:t xml:space="preserve">Какой метод адресации используется для доступа к источнику в команде </w:t>
      </w:r>
      <w:r>
        <w:rPr>
          <w:rStyle w:val="afb"/>
          <w:bCs w:val="0"/>
          <w:lang w:val="en-US"/>
        </w:rPr>
        <w:t>MOV</w:t>
      </w:r>
      <w:r w:rsidRPr="00B202DD">
        <w:rPr>
          <w:rStyle w:val="afb"/>
          <w:bCs w:val="0"/>
        </w:rPr>
        <w:t xml:space="preserve"> </w:t>
      </w:r>
      <w:r>
        <w:rPr>
          <w:rStyle w:val="afb"/>
          <w:bCs w:val="0"/>
          <w:lang w:val="en-US"/>
        </w:rPr>
        <w:t>R</w:t>
      </w:r>
      <w:r w:rsidRPr="00C875BD">
        <w:rPr>
          <w:rStyle w:val="afb"/>
          <w:bCs w:val="0"/>
        </w:rPr>
        <w:t>7</w:t>
      </w:r>
      <w:r w:rsidRPr="0065657A">
        <w:rPr>
          <w:rStyle w:val="afb"/>
          <w:bCs w:val="0"/>
        </w:rPr>
        <w:t xml:space="preserve">, </w:t>
      </w:r>
      <w:r w:rsidRPr="00C875BD">
        <w:rPr>
          <w:rStyle w:val="afb"/>
          <w:bCs w:val="0"/>
        </w:rPr>
        <w:t>@</w:t>
      </w:r>
      <w:r>
        <w:rPr>
          <w:rStyle w:val="afb"/>
          <w:bCs w:val="0"/>
          <w:lang w:val="en-US"/>
        </w:rPr>
        <w:t>R</w:t>
      </w:r>
      <w:r w:rsidRPr="00C875BD">
        <w:rPr>
          <w:rStyle w:val="afb"/>
          <w:bCs w:val="0"/>
        </w:rPr>
        <w:t>1</w:t>
      </w:r>
      <w:r>
        <w:rPr>
          <w:rStyle w:val="afb"/>
          <w:bCs w:val="0"/>
        </w:rPr>
        <w:t>?</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398EFAC7" w14:textId="77777777">
        <w:tc>
          <w:tcPr>
            <w:tcW w:w="462" w:type="dxa"/>
          </w:tcPr>
          <w:p w14:paraId="5FB7A6A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2381356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2EEA7700"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73E418E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109B86CC"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2D68C0E0" w14:textId="77777777">
        <w:tc>
          <w:tcPr>
            <w:tcW w:w="462" w:type="dxa"/>
          </w:tcPr>
          <w:p w14:paraId="3D3786C0"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16394127" w14:textId="77777777" w:rsidR="00083E5C" w:rsidRPr="001D6E98" w:rsidRDefault="00083E5C" w:rsidP="00402CF5">
            <w:pPr>
              <w:rPr>
                <w:rStyle w:val="afb"/>
                <w:rFonts w:ascii="Arial" w:hAnsi="Arial" w:cs="Arial"/>
                <w:b w:val="0"/>
                <w:bCs w:val="0"/>
                <w:lang w:val="en-US"/>
              </w:rPr>
            </w:pPr>
            <w:r w:rsidRPr="001D6E98">
              <w:rPr>
                <w:rFonts w:ascii="Arial" w:hAnsi="Arial" w:cs="Arial"/>
              </w:rPr>
              <w:t>Неявный</w:t>
            </w:r>
          </w:p>
        </w:tc>
        <w:tc>
          <w:tcPr>
            <w:tcW w:w="900" w:type="dxa"/>
          </w:tcPr>
          <w:p w14:paraId="2D8540FF" w14:textId="77777777" w:rsidR="00083E5C" w:rsidRPr="00662BBB" w:rsidRDefault="00083E5C" w:rsidP="00402CF5">
            <w:pPr>
              <w:rPr>
                <w:rStyle w:val="afb"/>
                <w:rFonts w:ascii="Arial" w:hAnsi="Arial" w:cs="Arial"/>
                <w:b w:val="0"/>
                <w:bCs w:val="0"/>
              </w:rPr>
            </w:pPr>
          </w:p>
        </w:tc>
        <w:tc>
          <w:tcPr>
            <w:tcW w:w="720" w:type="dxa"/>
            <w:vMerge w:val="restart"/>
            <w:vAlign w:val="center"/>
          </w:tcPr>
          <w:p w14:paraId="6C1B4994"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6DE2B5E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34B67EF8" w14:textId="77777777">
        <w:tc>
          <w:tcPr>
            <w:tcW w:w="462" w:type="dxa"/>
          </w:tcPr>
          <w:p w14:paraId="26BC0B26"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17046602" w14:textId="77777777" w:rsidR="00083E5C" w:rsidRPr="001D6E98" w:rsidRDefault="00083E5C" w:rsidP="00402CF5">
            <w:pPr>
              <w:rPr>
                <w:rStyle w:val="afb"/>
                <w:rFonts w:ascii="Arial" w:hAnsi="Arial" w:cs="Arial"/>
                <w:b w:val="0"/>
                <w:bCs w:val="0"/>
                <w:lang w:val="en-US"/>
              </w:rPr>
            </w:pPr>
            <w:r w:rsidRPr="001D6E98">
              <w:rPr>
                <w:rFonts w:ascii="Arial" w:hAnsi="Arial" w:cs="Arial"/>
              </w:rPr>
              <w:t>Регистровый</w:t>
            </w:r>
          </w:p>
        </w:tc>
        <w:tc>
          <w:tcPr>
            <w:tcW w:w="900" w:type="dxa"/>
          </w:tcPr>
          <w:p w14:paraId="1ECA0CDB"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485BF4E4" w14:textId="77777777" w:rsidR="00083E5C" w:rsidRPr="00662BBB" w:rsidRDefault="00083E5C" w:rsidP="00402CF5">
            <w:pPr>
              <w:jc w:val="center"/>
              <w:rPr>
                <w:rStyle w:val="afb"/>
                <w:rFonts w:ascii="Arial" w:hAnsi="Arial" w:cs="Arial"/>
                <w:b w:val="0"/>
                <w:bCs w:val="0"/>
              </w:rPr>
            </w:pPr>
          </w:p>
        </w:tc>
        <w:tc>
          <w:tcPr>
            <w:tcW w:w="900" w:type="dxa"/>
            <w:vMerge/>
          </w:tcPr>
          <w:p w14:paraId="0ACEA5AC" w14:textId="77777777" w:rsidR="00083E5C" w:rsidRPr="00662BBB" w:rsidRDefault="00083E5C" w:rsidP="00402CF5">
            <w:pPr>
              <w:jc w:val="center"/>
              <w:rPr>
                <w:rStyle w:val="afb"/>
                <w:rFonts w:ascii="Arial" w:hAnsi="Arial" w:cs="Arial"/>
                <w:b w:val="0"/>
                <w:bCs w:val="0"/>
              </w:rPr>
            </w:pPr>
          </w:p>
        </w:tc>
      </w:tr>
      <w:tr w:rsidR="00083E5C" w:rsidRPr="00662BBB" w14:paraId="00FDDA84" w14:textId="77777777">
        <w:tc>
          <w:tcPr>
            <w:tcW w:w="462" w:type="dxa"/>
          </w:tcPr>
          <w:p w14:paraId="5831AE82"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050096D5" w14:textId="77777777" w:rsidR="00083E5C" w:rsidRPr="0024253C" w:rsidRDefault="00083E5C" w:rsidP="00402CF5">
            <w:pPr>
              <w:rPr>
                <w:rStyle w:val="afb"/>
                <w:rFonts w:ascii="Arial" w:hAnsi="Arial" w:cs="Arial"/>
                <w:b w:val="0"/>
                <w:bCs w:val="0"/>
              </w:rPr>
            </w:pPr>
            <w:r>
              <w:rPr>
                <w:rFonts w:ascii="Arial" w:hAnsi="Arial" w:cs="Arial"/>
              </w:rPr>
              <w:t>Прямой</w:t>
            </w:r>
          </w:p>
        </w:tc>
        <w:tc>
          <w:tcPr>
            <w:tcW w:w="900" w:type="dxa"/>
          </w:tcPr>
          <w:p w14:paraId="02A7288C" w14:textId="77777777" w:rsidR="00083E5C" w:rsidRPr="00662BBB" w:rsidRDefault="00083E5C" w:rsidP="00402CF5">
            <w:pPr>
              <w:jc w:val="center"/>
              <w:rPr>
                <w:rStyle w:val="afb"/>
                <w:rFonts w:ascii="Arial" w:hAnsi="Arial" w:cs="Arial"/>
                <w:b w:val="0"/>
                <w:bCs w:val="0"/>
              </w:rPr>
            </w:pPr>
          </w:p>
        </w:tc>
        <w:tc>
          <w:tcPr>
            <w:tcW w:w="720" w:type="dxa"/>
            <w:vMerge/>
          </w:tcPr>
          <w:p w14:paraId="61CB3B0E" w14:textId="77777777" w:rsidR="00083E5C" w:rsidRPr="00662BBB" w:rsidRDefault="00083E5C" w:rsidP="00402CF5">
            <w:pPr>
              <w:jc w:val="center"/>
              <w:rPr>
                <w:rStyle w:val="afb"/>
                <w:rFonts w:ascii="Arial" w:hAnsi="Arial" w:cs="Arial"/>
                <w:b w:val="0"/>
                <w:bCs w:val="0"/>
              </w:rPr>
            </w:pPr>
          </w:p>
        </w:tc>
        <w:tc>
          <w:tcPr>
            <w:tcW w:w="900" w:type="dxa"/>
            <w:vMerge/>
          </w:tcPr>
          <w:p w14:paraId="4CA56AC5" w14:textId="77777777" w:rsidR="00083E5C" w:rsidRPr="00662BBB" w:rsidRDefault="00083E5C" w:rsidP="00402CF5">
            <w:pPr>
              <w:jc w:val="center"/>
              <w:rPr>
                <w:rStyle w:val="afb"/>
                <w:rFonts w:ascii="Arial" w:hAnsi="Arial" w:cs="Arial"/>
                <w:b w:val="0"/>
                <w:bCs w:val="0"/>
              </w:rPr>
            </w:pPr>
          </w:p>
        </w:tc>
      </w:tr>
      <w:tr w:rsidR="00083E5C" w:rsidRPr="00662BBB" w14:paraId="05979448" w14:textId="77777777">
        <w:tc>
          <w:tcPr>
            <w:tcW w:w="462" w:type="dxa"/>
          </w:tcPr>
          <w:p w14:paraId="25B4B05A"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1FDE4198" w14:textId="77777777" w:rsidR="00083E5C" w:rsidRPr="00A91E92" w:rsidRDefault="00083E5C" w:rsidP="00402CF5">
            <w:pPr>
              <w:rPr>
                <w:rFonts w:ascii="Arial" w:hAnsi="Arial" w:cs="Arial"/>
              </w:rPr>
            </w:pPr>
            <w:r>
              <w:rPr>
                <w:rFonts w:ascii="Arial" w:hAnsi="Arial" w:cs="Arial"/>
              </w:rPr>
              <w:t>Косвенно-регистровый</w:t>
            </w:r>
          </w:p>
        </w:tc>
        <w:tc>
          <w:tcPr>
            <w:tcW w:w="900" w:type="dxa"/>
          </w:tcPr>
          <w:p w14:paraId="2C871B7B" w14:textId="77777777" w:rsidR="00083E5C" w:rsidRPr="00662BBB" w:rsidRDefault="00083E5C" w:rsidP="00402CF5">
            <w:pPr>
              <w:rPr>
                <w:rStyle w:val="afb"/>
                <w:rFonts w:ascii="Arial" w:hAnsi="Arial" w:cs="Arial"/>
                <w:b w:val="0"/>
                <w:bCs w:val="0"/>
              </w:rPr>
            </w:pPr>
          </w:p>
        </w:tc>
        <w:tc>
          <w:tcPr>
            <w:tcW w:w="720" w:type="dxa"/>
            <w:vMerge/>
          </w:tcPr>
          <w:p w14:paraId="563602CE" w14:textId="77777777" w:rsidR="00083E5C" w:rsidRPr="00662BBB" w:rsidRDefault="00083E5C" w:rsidP="00402CF5">
            <w:pPr>
              <w:rPr>
                <w:rStyle w:val="afb"/>
                <w:rFonts w:ascii="Arial" w:hAnsi="Arial" w:cs="Arial"/>
                <w:b w:val="0"/>
                <w:bCs w:val="0"/>
              </w:rPr>
            </w:pPr>
          </w:p>
        </w:tc>
        <w:tc>
          <w:tcPr>
            <w:tcW w:w="900" w:type="dxa"/>
            <w:vMerge/>
          </w:tcPr>
          <w:p w14:paraId="7116751C" w14:textId="77777777" w:rsidR="00083E5C" w:rsidRPr="00662BBB" w:rsidRDefault="00083E5C" w:rsidP="00402CF5">
            <w:pPr>
              <w:jc w:val="center"/>
              <w:rPr>
                <w:rStyle w:val="afb"/>
                <w:rFonts w:ascii="Arial" w:hAnsi="Arial" w:cs="Arial"/>
                <w:b w:val="0"/>
                <w:bCs w:val="0"/>
              </w:rPr>
            </w:pPr>
          </w:p>
        </w:tc>
      </w:tr>
    </w:tbl>
    <w:p w14:paraId="23205138" w14:textId="77777777" w:rsidR="00083E5C" w:rsidRDefault="00083E5C" w:rsidP="00083E5C">
      <w:pPr>
        <w:ind w:left="360"/>
      </w:pPr>
    </w:p>
    <w:p w14:paraId="29D89AA0" w14:textId="77777777" w:rsidR="00083E5C" w:rsidRDefault="00083E5C" w:rsidP="00083E5C">
      <w:pPr>
        <w:numPr>
          <w:ilvl w:val="0"/>
          <w:numId w:val="11"/>
        </w:numPr>
        <w:suppressAutoHyphens w:val="0"/>
        <w:rPr>
          <w:rStyle w:val="afb"/>
          <w:bCs w:val="0"/>
        </w:rPr>
      </w:pPr>
      <w:r>
        <w:rPr>
          <w:rStyle w:val="afb"/>
          <w:bCs w:val="0"/>
        </w:rPr>
        <w:t xml:space="preserve">Какой метод адресации используется для доступа к источнику в команде </w:t>
      </w:r>
      <w:r>
        <w:rPr>
          <w:rStyle w:val="afb"/>
          <w:bCs w:val="0"/>
          <w:lang w:val="en-US"/>
        </w:rPr>
        <w:t>MOVX</w:t>
      </w:r>
      <w:r w:rsidRPr="00B202DD">
        <w:rPr>
          <w:rStyle w:val="afb"/>
          <w:bCs w:val="0"/>
        </w:rPr>
        <w:t xml:space="preserve"> </w:t>
      </w:r>
      <w:r>
        <w:rPr>
          <w:rStyle w:val="afb"/>
          <w:bCs w:val="0"/>
          <w:lang w:val="en-US"/>
        </w:rPr>
        <w:t>A</w:t>
      </w:r>
      <w:r w:rsidRPr="0065657A">
        <w:rPr>
          <w:rStyle w:val="afb"/>
          <w:bCs w:val="0"/>
        </w:rPr>
        <w:t xml:space="preserve">, </w:t>
      </w:r>
      <w:r w:rsidRPr="00C875BD">
        <w:rPr>
          <w:rStyle w:val="afb"/>
          <w:bCs w:val="0"/>
        </w:rPr>
        <w:t>@</w:t>
      </w:r>
      <w:r>
        <w:rPr>
          <w:rStyle w:val="afb"/>
          <w:bCs w:val="0"/>
          <w:lang w:val="en-US"/>
        </w:rPr>
        <w:t>DPTR</w:t>
      </w:r>
      <w:r>
        <w:rPr>
          <w:rStyle w:val="afb"/>
          <w:bCs w:val="0"/>
        </w:rPr>
        <w:t>?</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6F930DB3" w14:textId="77777777">
        <w:tc>
          <w:tcPr>
            <w:tcW w:w="462" w:type="dxa"/>
          </w:tcPr>
          <w:p w14:paraId="75B0B85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179C3DF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60010EB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239E0C8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0153313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2540BBB5" w14:textId="77777777">
        <w:tc>
          <w:tcPr>
            <w:tcW w:w="462" w:type="dxa"/>
          </w:tcPr>
          <w:p w14:paraId="77817141"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3BE2BF47" w14:textId="77777777" w:rsidR="00083E5C" w:rsidRPr="001D6E98" w:rsidRDefault="00083E5C" w:rsidP="00402CF5">
            <w:pPr>
              <w:rPr>
                <w:rStyle w:val="afb"/>
                <w:rFonts w:ascii="Arial" w:hAnsi="Arial" w:cs="Arial"/>
                <w:b w:val="0"/>
                <w:bCs w:val="0"/>
                <w:lang w:val="en-US"/>
              </w:rPr>
            </w:pPr>
            <w:r w:rsidRPr="001D6E98">
              <w:rPr>
                <w:rFonts w:ascii="Arial" w:hAnsi="Arial" w:cs="Arial"/>
              </w:rPr>
              <w:t>Неявный</w:t>
            </w:r>
          </w:p>
        </w:tc>
        <w:tc>
          <w:tcPr>
            <w:tcW w:w="900" w:type="dxa"/>
          </w:tcPr>
          <w:p w14:paraId="04D0D998" w14:textId="77777777" w:rsidR="00083E5C" w:rsidRPr="00662BBB" w:rsidRDefault="00083E5C" w:rsidP="00402CF5">
            <w:pPr>
              <w:rPr>
                <w:rStyle w:val="afb"/>
                <w:rFonts w:ascii="Arial" w:hAnsi="Arial" w:cs="Arial"/>
                <w:b w:val="0"/>
                <w:bCs w:val="0"/>
              </w:rPr>
            </w:pPr>
          </w:p>
        </w:tc>
        <w:tc>
          <w:tcPr>
            <w:tcW w:w="720" w:type="dxa"/>
            <w:vMerge w:val="restart"/>
            <w:vAlign w:val="center"/>
          </w:tcPr>
          <w:p w14:paraId="5B3844AE"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18AFA459"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038668DB" w14:textId="77777777">
        <w:tc>
          <w:tcPr>
            <w:tcW w:w="462" w:type="dxa"/>
          </w:tcPr>
          <w:p w14:paraId="3F6DCC45"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724251C6" w14:textId="77777777" w:rsidR="00083E5C" w:rsidRPr="001D6E98" w:rsidRDefault="00083E5C" w:rsidP="00402CF5">
            <w:pPr>
              <w:rPr>
                <w:rStyle w:val="afb"/>
                <w:rFonts w:ascii="Arial" w:hAnsi="Arial" w:cs="Arial"/>
                <w:b w:val="0"/>
                <w:bCs w:val="0"/>
                <w:lang w:val="en-US"/>
              </w:rPr>
            </w:pPr>
            <w:r w:rsidRPr="001D6E98">
              <w:rPr>
                <w:rFonts w:ascii="Arial" w:hAnsi="Arial" w:cs="Arial"/>
              </w:rPr>
              <w:t>Регистровый</w:t>
            </w:r>
          </w:p>
        </w:tc>
        <w:tc>
          <w:tcPr>
            <w:tcW w:w="900" w:type="dxa"/>
          </w:tcPr>
          <w:p w14:paraId="7548098B" w14:textId="77777777" w:rsidR="00083E5C" w:rsidRPr="00662BBB" w:rsidRDefault="00083E5C" w:rsidP="00402CF5">
            <w:pPr>
              <w:jc w:val="center"/>
              <w:rPr>
                <w:rStyle w:val="afb"/>
                <w:rFonts w:ascii="Arial" w:hAnsi="Arial" w:cs="Arial"/>
                <w:b w:val="0"/>
                <w:bCs w:val="0"/>
              </w:rPr>
            </w:pPr>
          </w:p>
        </w:tc>
        <w:tc>
          <w:tcPr>
            <w:tcW w:w="720" w:type="dxa"/>
            <w:vMerge/>
          </w:tcPr>
          <w:p w14:paraId="67A319FF" w14:textId="77777777" w:rsidR="00083E5C" w:rsidRPr="00662BBB" w:rsidRDefault="00083E5C" w:rsidP="00402CF5">
            <w:pPr>
              <w:jc w:val="center"/>
              <w:rPr>
                <w:rStyle w:val="afb"/>
                <w:rFonts w:ascii="Arial" w:hAnsi="Arial" w:cs="Arial"/>
                <w:b w:val="0"/>
                <w:bCs w:val="0"/>
              </w:rPr>
            </w:pPr>
          </w:p>
        </w:tc>
        <w:tc>
          <w:tcPr>
            <w:tcW w:w="900" w:type="dxa"/>
            <w:vMerge/>
          </w:tcPr>
          <w:p w14:paraId="77293941" w14:textId="77777777" w:rsidR="00083E5C" w:rsidRPr="00662BBB" w:rsidRDefault="00083E5C" w:rsidP="00402CF5">
            <w:pPr>
              <w:jc w:val="center"/>
              <w:rPr>
                <w:rStyle w:val="afb"/>
                <w:rFonts w:ascii="Arial" w:hAnsi="Arial" w:cs="Arial"/>
                <w:b w:val="0"/>
                <w:bCs w:val="0"/>
              </w:rPr>
            </w:pPr>
          </w:p>
        </w:tc>
      </w:tr>
      <w:tr w:rsidR="00083E5C" w:rsidRPr="00662BBB" w14:paraId="12D7BFEE" w14:textId="77777777">
        <w:tc>
          <w:tcPr>
            <w:tcW w:w="462" w:type="dxa"/>
          </w:tcPr>
          <w:p w14:paraId="56713EF2"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5188BC41" w14:textId="77777777" w:rsidR="00083E5C" w:rsidRPr="0024253C" w:rsidRDefault="00083E5C" w:rsidP="00402CF5">
            <w:pPr>
              <w:rPr>
                <w:rStyle w:val="afb"/>
                <w:rFonts w:ascii="Arial" w:hAnsi="Arial" w:cs="Arial"/>
                <w:b w:val="0"/>
                <w:bCs w:val="0"/>
              </w:rPr>
            </w:pPr>
            <w:r>
              <w:rPr>
                <w:rFonts w:ascii="Arial" w:hAnsi="Arial" w:cs="Arial"/>
              </w:rPr>
              <w:t>Прямой</w:t>
            </w:r>
          </w:p>
        </w:tc>
        <w:tc>
          <w:tcPr>
            <w:tcW w:w="900" w:type="dxa"/>
          </w:tcPr>
          <w:p w14:paraId="05AAEA80" w14:textId="77777777" w:rsidR="00083E5C" w:rsidRPr="00662BBB" w:rsidRDefault="00083E5C" w:rsidP="00402CF5">
            <w:pPr>
              <w:jc w:val="center"/>
              <w:rPr>
                <w:rStyle w:val="afb"/>
                <w:rFonts w:ascii="Arial" w:hAnsi="Arial" w:cs="Arial"/>
                <w:b w:val="0"/>
                <w:bCs w:val="0"/>
              </w:rPr>
            </w:pPr>
          </w:p>
        </w:tc>
        <w:tc>
          <w:tcPr>
            <w:tcW w:w="720" w:type="dxa"/>
            <w:vMerge/>
          </w:tcPr>
          <w:p w14:paraId="08F2DEA9" w14:textId="77777777" w:rsidR="00083E5C" w:rsidRPr="00662BBB" w:rsidRDefault="00083E5C" w:rsidP="00402CF5">
            <w:pPr>
              <w:jc w:val="center"/>
              <w:rPr>
                <w:rStyle w:val="afb"/>
                <w:rFonts w:ascii="Arial" w:hAnsi="Arial" w:cs="Arial"/>
                <w:b w:val="0"/>
                <w:bCs w:val="0"/>
              </w:rPr>
            </w:pPr>
          </w:p>
        </w:tc>
        <w:tc>
          <w:tcPr>
            <w:tcW w:w="900" w:type="dxa"/>
            <w:vMerge/>
          </w:tcPr>
          <w:p w14:paraId="6854A8AC" w14:textId="77777777" w:rsidR="00083E5C" w:rsidRPr="00662BBB" w:rsidRDefault="00083E5C" w:rsidP="00402CF5">
            <w:pPr>
              <w:jc w:val="center"/>
              <w:rPr>
                <w:rStyle w:val="afb"/>
                <w:rFonts w:ascii="Arial" w:hAnsi="Arial" w:cs="Arial"/>
                <w:b w:val="0"/>
                <w:bCs w:val="0"/>
              </w:rPr>
            </w:pPr>
          </w:p>
        </w:tc>
      </w:tr>
      <w:tr w:rsidR="00083E5C" w:rsidRPr="00662BBB" w14:paraId="454D5914" w14:textId="77777777">
        <w:tc>
          <w:tcPr>
            <w:tcW w:w="462" w:type="dxa"/>
          </w:tcPr>
          <w:p w14:paraId="79EAC115"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3DFE489A" w14:textId="77777777" w:rsidR="00083E5C" w:rsidRPr="00A91E92" w:rsidRDefault="00083E5C" w:rsidP="00402CF5">
            <w:pPr>
              <w:rPr>
                <w:rFonts w:ascii="Arial" w:hAnsi="Arial" w:cs="Arial"/>
              </w:rPr>
            </w:pPr>
            <w:r>
              <w:rPr>
                <w:rFonts w:ascii="Arial" w:hAnsi="Arial" w:cs="Arial"/>
              </w:rPr>
              <w:t>Косвенно-регистровый</w:t>
            </w:r>
          </w:p>
        </w:tc>
        <w:tc>
          <w:tcPr>
            <w:tcW w:w="900" w:type="dxa"/>
          </w:tcPr>
          <w:p w14:paraId="5F340D17"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6AE720B1" w14:textId="77777777" w:rsidR="00083E5C" w:rsidRPr="00662BBB" w:rsidRDefault="00083E5C" w:rsidP="00402CF5">
            <w:pPr>
              <w:rPr>
                <w:rStyle w:val="afb"/>
                <w:rFonts w:ascii="Arial" w:hAnsi="Arial" w:cs="Arial"/>
                <w:b w:val="0"/>
                <w:bCs w:val="0"/>
              </w:rPr>
            </w:pPr>
          </w:p>
        </w:tc>
        <w:tc>
          <w:tcPr>
            <w:tcW w:w="900" w:type="dxa"/>
            <w:vMerge/>
          </w:tcPr>
          <w:p w14:paraId="3FDE1160" w14:textId="77777777" w:rsidR="00083E5C" w:rsidRPr="00662BBB" w:rsidRDefault="00083E5C" w:rsidP="00402CF5">
            <w:pPr>
              <w:jc w:val="center"/>
              <w:rPr>
                <w:rStyle w:val="afb"/>
                <w:rFonts w:ascii="Arial" w:hAnsi="Arial" w:cs="Arial"/>
                <w:b w:val="0"/>
                <w:bCs w:val="0"/>
              </w:rPr>
            </w:pPr>
          </w:p>
        </w:tc>
      </w:tr>
    </w:tbl>
    <w:p w14:paraId="435F3FDD" w14:textId="77777777" w:rsidR="00083E5C" w:rsidRDefault="00083E5C" w:rsidP="00083E5C">
      <w:pPr>
        <w:ind w:left="360"/>
      </w:pPr>
    </w:p>
    <w:p w14:paraId="1E54C479" w14:textId="77777777" w:rsidR="001D6E98" w:rsidRDefault="001D6E98" w:rsidP="00083E5C">
      <w:pPr>
        <w:ind w:left="360"/>
      </w:pPr>
    </w:p>
    <w:p w14:paraId="3502289B" w14:textId="77777777" w:rsidR="001D6E98" w:rsidRDefault="001D6E98" w:rsidP="00083E5C">
      <w:pPr>
        <w:ind w:left="360"/>
      </w:pPr>
    </w:p>
    <w:p w14:paraId="2EDC8333" w14:textId="77777777" w:rsidR="001D6E98" w:rsidRDefault="001D6E98" w:rsidP="00083E5C">
      <w:pPr>
        <w:ind w:left="360"/>
      </w:pPr>
    </w:p>
    <w:p w14:paraId="5CA1FA8A" w14:textId="77777777" w:rsidR="001D6E98" w:rsidRDefault="001D6E98" w:rsidP="00083E5C">
      <w:pPr>
        <w:ind w:left="360"/>
      </w:pPr>
    </w:p>
    <w:p w14:paraId="4D15771E" w14:textId="77777777" w:rsidR="001D6E98" w:rsidRPr="001D6E98" w:rsidRDefault="001D6E98" w:rsidP="00083E5C">
      <w:pPr>
        <w:ind w:left="360"/>
      </w:pPr>
    </w:p>
    <w:p w14:paraId="3821D4D5" w14:textId="77777777" w:rsidR="00083E5C" w:rsidRDefault="00083E5C" w:rsidP="00083E5C">
      <w:pPr>
        <w:numPr>
          <w:ilvl w:val="0"/>
          <w:numId w:val="11"/>
        </w:numPr>
        <w:suppressAutoHyphens w:val="0"/>
        <w:rPr>
          <w:rStyle w:val="afb"/>
          <w:bCs w:val="0"/>
        </w:rPr>
      </w:pPr>
      <w:r>
        <w:rPr>
          <w:rStyle w:val="afb"/>
          <w:bCs w:val="0"/>
        </w:rPr>
        <w:lastRenderedPageBreak/>
        <w:t xml:space="preserve">Какой метод адресации используется для доступа к приемнику в команде </w:t>
      </w:r>
      <w:r>
        <w:rPr>
          <w:rStyle w:val="afb"/>
          <w:bCs w:val="0"/>
          <w:lang w:val="en-US"/>
        </w:rPr>
        <w:t>MOVX</w:t>
      </w:r>
      <w:r w:rsidRPr="00B202DD">
        <w:rPr>
          <w:rStyle w:val="afb"/>
          <w:bCs w:val="0"/>
        </w:rPr>
        <w:t xml:space="preserve"> </w:t>
      </w:r>
      <w:r>
        <w:rPr>
          <w:rStyle w:val="afb"/>
          <w:bCs w:val="0"/>
          <w:lang w:val="en-US"/>
        </w:rPr>
        <w:t>A</w:t>
      </w:r>
      <w:r w:rsidRPr="0065657A">
        <w:rPr>
          <w:rStyle w:val="afb"/>
          <w:bCs w:val="0"/>
        </w:rPr>
        <w:t xml:space="preserve">, </w:t>
      </w:r>
      <w:r w:rsidRPr="00C875BD">
        <w:rPr>
          <w:rStyle w:val="afb"/>
          <w:bCs w:val="0"/>
        </w:rPr>
        <w:t>@</w:t>
      </w:r>
      <w:r>
        <w:rPr>
          <w:rStyle w:val="afb"/>
          <w:bCs w:val="0"/>
          <w:lang w:val="en-US"/>
        </w:rPr>
        <w:t>DPTR</w:t>
      </w:r>
      <w:r>
        <w:rPr>
          <w:rStyle w:val="afb"/>
          <w:bCs w:val="0"/>
        </w:rPr>
        <w:t>?</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1DFC6166" w14:textId="77777777">
        <w:tc>
          <w:tcPr>
            <w:tcW w:w="462" w:type="dxa"/>
          </w:tcPr>
          <w:p w14:paraId="04EEB72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54F57A2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685D323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5A5B68D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7FD15D7C"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171A05E4" w14:textId="77777777">
        <w:tc>
          <w:tcPr>
            <w:tcW w:w="462" w:type="dxa"/>
          </w:tcPr>
          <w:p w14:paraId="76314990"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5BE00C67" w14:textId="77777777" w:rsidR="00083E5C" w:rsidRPr="001D6E98" w:rsidRDefault="00083E5C" w:rsidP="00402CF5">
            <w:pPr>
              <w:rPr>
                <w:rStyle w:val="afb"/>
                <w:rFonts w:ascii="Arial" w:hAnsi="Arial" w:cs="Arial"/>
                <w:b w:val="0"/>
                <w:bCs w:val="0"/>
                <w:lang w:val="en-US"/>
              </w:rPr>
            </w:pPr>
            <w:r w:rsidRPr="001D6E98">
              <w:rPr>
                <w:rFonts w:ascii="Arial" w:hAnsi="Arial" w:cs="Arial"/>
              </w:rPr>
              <w:t>Неявный</w:t>
            </w:r>
          </w:p>
        </w:tc>
        <w:tc>
          <w:tcPr>
            <w:tcW w:w="900" w:type="dxa"/>
          </w:tcPr>
          <w:p w14:paraId="3D48A542"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restart"/>
            <w:vAlign w:val="center"/>
          </w:tcPr>
          <w:p w14:paraId="26F8A6A6"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2C1E07B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7A0C35F9" w14:textId="77777777">
        <w:tc>
          <w:tcPr>
            <w:tcW w:w="462" w:type="dxa"/>
          </w:tcPr>
          <w:p w14:paraId="5C60C794"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07D56B1C" w14:textId="77777777" w:rsidR="00083E5C" w:rsidRPr="001D6E98" w:rsidRDefault="00083E5C" w:rsidP="00402CF5">
            <w:pPr>
              <w:rPr>
                <w:rStyle w:val="afb"/>
                <w:rFonts w:ascii="Arial" w:hAnsi="Arial" w:cs="Arial"/>
                <w:b w:val="0"/>
                <w:bCs w:val="0"/>
                <w:lang w:val="en-US"/>
              </w:rPr>
            </w:pPr>
            <w:r w:rsidRPr="001D6E98">
              <w:rPr>
                <w:rFonts w:ascii="Arial" w:hAnsi="Arial" w:cs="Arial"/>
              </w:rPr>
              <w:t>Регистровый</w:t>
            </w:r>
          </w:p>
        </w:tc>
        <w:tc>
          <w:tcPr>
            <w:tcW w:w="900" w:type="dxa"/>
          </w:tcPr>
          <w:p w14:paraId="217ACBB1" w14:textId="77777777" w:rsidR="00083E5C" w:rsidRPr="00662BBB" w:rsidRDefault="00083E5C" w:rsidP="00402CF5">
            <w:pPr>
              <w:jc w:val="center"/>
              <w:rPr>
                <w:rStyle w:val="afb"/>
                <w:rFonts w:ascii="Arial" w:hAnsi="Arial" w:cs="Arial"/>
                <w:b w:val="0"/>
                <w:bCs w:val="0"/>
              </w:rPr>
            </w:pPr>
          </w:p>
        </w:tc>
        <w:tc>
          <w:tcPr>
            <w:tcW w:w="720" w:type="dxa"/>
            <w:vMerge/>
          </w:tcPr>
          <w:p w14:paraId="7EE519D1" w14:textId="77777777" w:rsidR="00083E5C" w:rsidRPr="00662BBB" w:rsidRDefault="00083E5C" w:rsidP="00402CF5">
            <w:pPr>
              <w:jc w:val="center"/>
              <w:rPr>
                <w:rStyle w:val="afb"/>
                <w:rFonts w:ascii="Arial" w:hAnsi="Arial" w:cs="Arial"/>
                <w:b w:val="0"/>
                <w:bCs w:val="0"/>
              </w:rPr>
            </w:pPr>
          </w:p>
        </w:tc>
        <w:tc>
          <w:tcPr>
            <w:tcW w:w="900" w:type="dxa"/>
            <w:vMerge/>
          </w:tcPr>
          <w:p w14:paraId="361C62EF" w14:textId="77777777" w:rsidR="00083E5C" w:rsidRPr="00662BBB" w:rsidRDefault="00083E5C" w:rsidP="00402CF5">
            <w:pPr>
              <w:jc w:val="center"/>
              <w:rPr>
                <w:rStyle w:val="afb"/>
                <w:rFonts w:ascii="Arial" w:hAnsi="Arial" w:cs="Arial"/>
                <w:b w:val="0"/>
                <w:bCs w:val="0"/>
              </w:rPr>
            </w:pPr>
          </w:p>
        </w:tc>
      </w:tr>
      <w:tr w:rsidR="00083E5C" w:rsidRPr="00662BBB" w14:paraId="04806D51" w14:textId="77777777">
        <w:tc>
          <w:tcPr>
            <w:tcW w:w="462" w:type="dxa"/>
          </w:tcPr>
          <w:p w14:paraId="417F98C7"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5714E5EE" w14:textId="77777777" w:rsidR="00083E5C" w:rsidRPr="0024253C" w:rsidRDefault="00083E5C" w:rsidP="00402CF5">
            <w:pPr>
              <w:rPr>
                <w:rStyle w:val="afb"/>
                <w:rFonts w:ascii="Arial" w:hAnsi="Arial" w:cs="Arial"/>
                <w:b w:val="0"/>
                <w:bCs w:val="0"/>
              </w:rPr>
            </w:pPr>
            <w:r>
              <w:rPr>
                <w:rFonts w:ascii="Arial" w:hAnsi="Arial" w:cs="Arial"/>
              </w:rPr>
              <w:t>Прямой</w:t>
            </w:r>
          </w:p>
        </w:tc>
        <w:tc>
          <w:tcPr>
            <w:tcW w:w="900" w:type="dxa"/>
          </w:tcPr>
          <w:p w14:paraId="57C5BAEB" w14:textId="77777777" w:rsidR="00083E5C" w:rsidRPr="00662BBB" w:rsidRDefault="00083E5C" w:rsidP="00402CF5">
            <w:pPr>
              <w:jc w:val="center"/>
              <w:rPr>
                <w:rStyle w:val="afb"/>
                <w:rFonts w:ascii="Arial" w:hAnsi="Arial" w:cs="Arial"/>
                <w:b w:val="0"/>
                <w:bCs w:val="0"/>
              </w:rPr>
            </w:pPr>
          </w:p>
        </w:tc>
        <w:tc>
          <w:tcPr>
            <w:tcW w:w="720" w:type="dxa"/>
            <w:vMerge/>
          </w:tcPr>
          <w:p w14:paraId="57A0B2F2" w14:textId="77777777" w:rsidR="00083E5C" w:rsidRPr="00662BBB" w:rsidRDefault="00083E5C" w:rsidP="00402CF5">
            <w:pPr>
              <w:jc w:val="center"/>
              <w:rPr>
                <w:rStyle w:val="afb"/>
                <w:rFonts w:ascii="Arial" w:hAnsi="Arial" w:cs="Arial"/>
                <w:b w:val="0"/>
                <w:bCs w:val="0"/>
              </w:rPr>
            </w:pPr>
          </w:p>
        </w:tc>
        <w:tc>
          <w:tcPr>
            <w:tcW w:w="900" w:type="dxa"/>
            <w:vMerge/>
          </w:tcPr>
          <w:p w14:paraId="4AFDC521" w14:textId="77777777" w:rsidR="00083E5C" w:rsidRPr="00662BBB" w:rsidRDefault="00083E5C" w:rsidP="00402CF5">
            <w:pPr>
              <w:jc w:val="center"/>
              <w:rPr>
                <w:rStyle w:val="afb"/>
                <w:rFonts w:ascii="Arial" w:hAnsi="Arial" w:cs="Arial"/>
                <w:b w:val="0"/>
                <w:bCs w:val="0"/>
              </w:rPr>
            </w:pPr>
          </w:p>
        </w:tc>
      </w:tr>
      <w:tr w:rsidR="00083E5C" w:rsidRPr="00662BBB" w14:paraId="57C45ACC" w14:textId="77777777">
        <w:tc>
          <w:tcPr>
            <w:tcW w:w="462" w:type="dxa"/>
          </w:tcPr>
          <w:p w14:paraId="4DEE663C"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4DD4F346" w14:textId="77777777" w:rsidR="00083E5C" w:rsidRPr="00A91E92" w:rsidRDefault="00083E5C" w:rsidP="00402CF5">
            <w:pPr>
              <w:rPr>
                <w:rFonts w:ascii="Arial" w:hAnsi="Arial" w:cs="Arial"/>
              </w:rPr>
            </w:pPr>
            <w:r>
              <w:rPr>
                <w:rFonts w:ascii="Arial" w:hAnsi="Arial" w:cs="Arial"/>
              </w:rPr>
              <w:t>Косвенно-регистровый</w:t>
            </w:r>
          </w:p>
        </w:tc>
        <w:tc>
          <w:tcPr>
            <w:tcW w:w="900" w:type="dxa"/>
          </w:tcPr>
          <w:p w14:paraId="7D859859" w14:textId="77777777" w:rsidR="00083E5C" w:rsidRPr="00662BBB" w:rsidRDefault="00083E5C" w:rsidP="00402CF5">
            <w:pPr>
              <w:jc w:val="center"/>
              <w:rPr>
                <w:rStyle w:val="afb"/>
                <w:rFonts w:ascii="Arial" w:hAnsi="Arial" w:cs="Arial"/>
                <w:b w:val="0"/>
                <w:bCs w:val="0"/>
              </w:rPr>
            </w:pPr>
          </w:p>
        </w:tc>
        <w:tc>
          <w:tcPr>
            <w:tcW w:w="720" w:type="dxa"/>
            <w:vMerge/>
          </w:tcPr>
          <w:p w14:paraId="093278F5" w14:textId="77777777" w:rsidR="00083E5C" w:rsidRPr="00662BBB" w:rsidRDefault="00083E5C" w:rsidP="00402CF5">
            <w:pPr>
              <w:rPr>
                <w:rStyle w:val="afb"/>
                <w:rFonts w:ascii="Arial" w:hAnsi="Arial" w:cs="Arial"/>
                <w:b w:val="0"/>
                <w:bCs w:val="0"/>
              </w:rPr>
            </w:pPr>
          </w:p>
        </w:tc>
        <w:tc>
          <w:tcPr>
            <w:tcW w:w="900" w:type="dxa"/>
            <w:vMerge/>
          </w:tcPr>
          <w:p w14:paraId="705714C2" w14:textId="77777777" w:rsidR="00083E5C" w:rsidRPr="00662BBB" w:rsidRDefault="00083E5C" w:rsidP="00402CF5">
            <w:pPr>
              <w:jc w:val="center"/>
              <w:rPr>
                <w:rStyle w:val="afb"/>
                <w:rFonts w:ascii="Arial" w:hAnsi="Arial" w:cs="Arial"/>
                <w:b w:val="0"/>
                <w:bCs w:val="0"/>
              </w:rPr>
            </w:pPr>
          </w:p>
        </w:tc>
      </w:tr>
    </w:tbl>
    <w:p w14:paraId="22DC3BEC" w14:textId="77777777" w:rsidR="00083E5C" w:rsidRDefault="00083E5C" w:rsidP="00083E5C">
      <w:pPr>
        <w:ind w:left="360"/>
        <w:rPr>
          <w:lang w:val="en-US"/>
        </w:rPr>
      </w:pPr>
    </w:p>
    <w:p w14:paraId="75F39137" w14:textId="77777777" w:rsidR="00083E5C" w:rsidRDefault="00083E5C" w:rsidP="00083E5C">
      <w:pPr>
        <w:numPr>
          <w:ilvl w:val="0"/>
          <w:numId w:val="11"/>
        </w:numPr>
        <w:suppressAutoHyphens w:val="0"/>
        <w:rPr>
          <w:rStyle w:val="afb"/>
          <w:bCs w:val="0"/>
        </w:rPr>
      </w:pPr>
      <w:r>
        <w:rPr>
          <w:rStyle w:val="afb"/>
          <w:bCs w:val="0"/>
        </w:rPr>
        <w:t xml:space="preserve">Какой метод адресации используется для доступа к приемнику в команде </w:t>
      </w:r>
      <w:r>
        <w:rPr>
          <w:rStyle w:val="afb"/>
          <w:bCs w:val="0"/>
          <w:lang w:val="en-US"/>
        </w:rPr>
        <w:t>MOVC</w:t>
      </w:r>
      <w:r w:rsidRPr="00B202DD">
        <w:rPr>
          <w:rStyle w:val="afb"/>
          <w:bCs w:val="0"/>
        </w:rPr>
        <w:t xml:space="preserve"> </w:t>
      </w:r>
      <w:r>
        <w:rPr>
          <w:rStyle w:val="afb"/>
          <w:bCs w:val="0"/>
          <w:lang w:val="en-US"/>
        </w:rPr>
        <w:t>A</w:t>
      </w:r>
      <w:r w:rsidRPr="0065657A">
        <w:rPr>
          <w:rStyle w:val="afb"/>
          <w:bCs w:val="0"/>
        </w:rPr>
        <w:t xml:space="preserve">, </w:t>
      </w:r>
      <w:r w:rsidRPr="00C875BD">
        <w:rPr>
          <w:rStyle w:val="afb"/>
          <w:bCs w:val="0"/>
        </w:rPr>
        <w:t>@</w:t>
      </w:r>
      <w:r>
        <w:rPr>
          <w:rStyle w:val="afb"/>
          <w:bCs w:val="0"/>
          <w:lang w:val="en-US"/>
        </w:rPr>
        <w:t>A</w:t>
      </w:r>
      <w:r w:rsidRPr="00B30DD4">
        <w:rPr>
          <w:rStyle w:val="afb"/>
          <w:bCs w:val="0"/>
        </w:rPr>
        <w:t>+</w:t>
      </w:r>
      <w:r>
        <w:rPr>
          <w:rStyle w:val="afb"/>
          <w:bCs w:val="0"/>
          <w:lang w:val="en-US"/>
        </w:rPr>
        <w:t>DPTR</w:t>
      </w:r>
      <w:r>
        <w:rPr>
          <w:rStyle w:val="afb"/>
          <w:bCs w:val="0"/>
        </w:rPr>
        <w:t>?</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56DBB36A" w14:textId="77777777">
        <w:tc>
          <w:tcPr>
            <w:tcW w:w="462" w:type="dxa"/>
          </w:tcPr>
          <w:p w14:paraId="1C16EBE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3665FA8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0148EA8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655B176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729EF2F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7C48C1D7" w14:textId="77777777">
        <w:tc>
          <w:tcPr>
            <w:tcW w:w="462" w:type="dxa"/>
          </w:tcPr>
          <w:p w14:paraId="457EC0A6"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2AB183A9" w14:textId="77777777" w:rsidR="00083E5C" w:rsidRPr="0065657A" w:rsidRDefault="00083E5C" w:rsidP="00402CF5">
            <w:pPr>
              <w:rPr>
                <w:rStyle w:val="afb"/>
                <w:rFonts w:ascii="Arial" w:hAnsi="Arial" w:cs="Arial"/>
                <w:b w:val="0"/>
                <w:bCs w:val="0"/>
                <w:lang w:val="en-US"/>
              </w:rPr>
            </w:pPr>
            <w:r>
              <w:t>Неявный</w:t>
            </w:r>
          </w:p>
        </w:tc>
        <w:tc>
          <w:tcPr>
            <w:tcW w:w="900" w:type="dxa"/>
          </w:tcPr>
          <w:p w14:paraId="7714BEB0"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restart"/>
            <w:vAlign w:val="center"/>
          </w:tcPr>
          <w:p w14:paraId="71E44D09"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5E6C501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26B3ED9E" w14:textId="77777777">
        <w:tc>
          <w:tcPr>
            <w:tcW w:w="462" w:type="dxa"/>
          </w:tcPr>
          <w:p w14:paraId="0E414640"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7930C383" w14:textId="77777777" w:rsidR="00083E5C" w:rsidRPr="00C875BD" w:rsidRDefault="00083E5C" w:rsidP="00402CF5">
            <w:pPr>
              <w:rPr>
                <w:rStyle w:val="afb"/>
                <w:rFonts w:ascii="Arial" w:hAnsi="Arial" w:cs="Arial"/>
                <w:b w:val="0"/>
                <w:bCs w:val="0"/>
                <w:lang w:val="en-US"/>
              </w:rPr>
            </w:pPr>
            <w:r>
              <w:t>Регистровый</w:t>
            </w:r>
          </w:p>
        </w:tc>
        <w:tc>
          <w:tcPr>
            <w:tcW w:w="900" w:type="dxa"/>
          </w:tcPr>
          <w:p w14:paraId="5EC9769E" w14:textId="77777777" w:rsidR="00083E5C" w:rsidRPr="00662BBB" w:rsidRDefault="00083E5C" w:rsidP="00402CF5">
            <w:pPr>
              <w:jc w:val="center"/>
              <w:rPr>
                <w:rStyle w:val="afb"/>
                <w:rFonts w:ascii="Arial" w:hAnsi="Arial" w:cs="Arial"/>
                <w:b w:val="0"/>
                <w:bCs w:val="0"/>
              </w:rPr>
            </w:pPr>
          </w:p>
        </w:tc>
        <w:tc>
          <w:tcPr>
            <w:tcW w:w="720" w:type="dxa"/>
            <w:vMerge/>
          </w:tcPr>
          <w:p w14:paraId="71D87951" w14:textId="77777777" w:rsidR="00083E5C" w:rsidRPr="00662BBB" w:rsidRDefault="00083E5C" w:rsidP="00402CF5">
            <w:pPr>
              <w:jc w:val="center"/>
              <w:rPr>
                <w:rStyle w:val="afb"/>
                <w:rFonts w:ascii="Arial" w:hAnsi="Arial" w:cs="Arial"/>
                <w:b w:val="0"/>
                <w:bCs w:val="0"/>
              </w:rPr>
            </w:pPr>
          </w:p>
        </w:tc>
        <w:tc>
          <w:tcPr>
            <w:tcW w:w="900" w:type="dxa"/>
            <w:vMerge/>
          </w:tcPr>
          <w:p w14:paraId="18B3042D" w14:textId="77777777" w:rsidR="00083E5C" w:rsidRPr="00662BBB" w:rsidRDefault="00083E5C" w:rsidP="00402CF5">
            <w:pPr>
              <w:jc w:val="center"/>
              <w:rPr>
                <w:rStyle w:val="afb"/>
                <w:rFonts w:ascii="Arial" w:hAnsi="Arial" w:cs="Arial"/>
                <w:b w:val="0"/>
                <w:bCs w:val="0"/>
              </w:rPr>
            </w:pPr>
          </w:p>
        </w:tc>
      </w:tr>
      <w:tr w:rsidR="00083E5C" w:rsidRPr="00662BBB" w14:paraId="292CF9EB" w14:textId="77777777">
        <w:tc>
          <w:tcPr>
            <w:tcW w:w="462" w:type="dxa"/>
          </w:tcPr>
          <w:p w14:paraId="5FAF93DF"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6DC8CB2B" w14:textId="77777777" w:rsidR="00083E5C" w:rsidRPr="0024253C" w:rsidRDefault="00083E5C" w:rsidP="00402CF5">
            <w:pPr>
              <w:rPr>
                <w:rStyle w:val="afb"/>
                <w:rFonts w:ascii="Arial" w:hAnsi="Arial" w:cs="Arial"/>
                <w:b w:val="0"/>
                <w:bCs w:val="0"/>
              </w:rPr>
            </w:pPr>
            <w:r>
              <w:rPr>
                <w:rFonts w:ascii="Arial" w:hAnsi="Arial" w:cs="Arial"/>
              </w:rPr>
              <w:t>Прямой</w:t>
            </w:r>
          </w:p>
        </w:tc>
        <w:tc>
          <w:tcPr>
            <w:tcW w:w="900" w:type="dxa"/>
          </w:tcPr>
          <w:p w14:paraId="4B2725CF" w14:textId="77777777" w:rsidR="00083E5C" w:rsidRPr="00662BBB" w:rsidRDefault="00083E5C" w:rsidP="00402CF5">
            <w:pPr>
              <w:jc w:val="center"/>
              <w:rPr>
                <w:rStyle w:val="afb"/>
                <w:rFonts w:ascii="Arial" w:hAnsi="Arial" w:cs="Arial"/>
                <w:b w:val="0"/>
                <w:bCs w:val="0"/>
              </w:rPr>
            </w:pPr>
          </w:p>
        </w:tc>
        <w:tc>
          <w:tcPr>
            <w:tcW w:w="720" w:type="dxa"/>
            <w:vMerge/>
          </w:tcPr>
          <w:p w14:paraId="37E25356" w14:textId="77777777" w:rsidR="00083E5C" w:rsidRPr="00662BBB" w:rsidRDefault="00083E5C" w:rsidP="00402CF5">
            <w:pPr>
              <w:jc w:val="center"/>
              <w:rPr>
                <w:rStyle w:val="afb"/>
                <w:rFonts w:ascii="Arial" w:hAnsi="Arial" w:cs="Arial"/>
                <w:b w:val="0"/>
                <w:bCs w:val="0"/>
              </w:rPr>
            </w:pPr>
          </w:p>
        </w:tc>
        <w:tc>
          <w:tcPr>
            <w:tcW w:w="900" w:type="dxa"/>
            <w:vMerge/>
          </w:tcPr>
          <w:p w14:paraId="00A3DB9E" w14:textId="77777777" w:rsidR="00083E5C" w:rsidRPr="00662BBB" w:rsidRDefault="00083E5C" w:rsidP="00402CF5">
            <w:pPr>
              <w:jc w:val="center"/>
              <w:rPr>
                <w:rStyle w:val="afb"/>
                <w:rFonts w:ascii="Arial" w:hAnsi="Arial" w:cs="Arial"/>
                <w:b w:val="0"/>
                <w:bCs w:val="0"/>
              </w:rPr>
            </w:pPr>
          </w:p>
        </w:tc>
      </w:tr>
      <w:tr w:rsidR="00083E5C" w:rsidRPr="00662BBB" w14:paraId="7B70550F" w14:textId="77777777">
        <w:tc>
          <w:tcPr>
            <w:tcW w:w="462" w:type="dxa"/>
          </w:tcPr>
          <w:p w14:paraId="3D7C64B8"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6830BC99" w14:textId="77777777" w:rsidR="00083E5C" w:rsidRPr="00A91E92" w:rsidRDefault="00083E5C" w:rsidP="00402CF5">
            <w:pPr>
              <w:rPr>
                <w:rFonts w:ascii="Arial" w:hAnsi="Arial" w:cs="Arial"/>
              </w:rPr>
            </w:pPr>
            <w:r>
              <w:rPr>
                <w:rFonts w:ascii="Arial" w:hAnsi="Arial" w:cs="Arial"/>
              </w:rPr>
              <w:t>Косвенно-регистровый</w:t>
            </w:r>
          </w:p>
        </w:tc>
        <w:tc>
          <w:tcPr>
            <w:tcW w:w="900" w:type="dxa"/>
          </w:tcPr>
          <w:p w14:paraId="30C02255" w14:textId="77777777" w:rsidR="00083E5C" w:rsidRPr="00662BBB" w:rsidRDefault="00083E5C" w:rsidP="00402CF5">
            <w:pPr>
              <w:jc w:val="center"/>
              <w:rPr>
                <w:rStyle w:val="afb"/>
                <w:rFonts w:ascii="Arial" w:hAnsi="Arial" w:cs="Arial"/>
                <w:b w:val="0"/>
                <w:bCs w:val="0"/>
              </w:rPr>
            </w:pPr>
          </w:p>
        </w:tc>
        <w:tc>
          <w:tcPr>
            <w:tcW w:w="720" w:type="dxa"/>
            <w:vMerge/>
          </w:tcPr>
          <w:p w14:paraId="55F1EE2B" w14:textId="77777777" w:rsidR="00083E5C" w:rsidRPr="00662BBB" w:rsidRDefault="00083E5C" w:rsidP="00402CF5">
            <w:pPr>
              <w:rPr>
                <w:rStyle w:val="afb"/>
                <w:rFonts w:ascii="Arial" w:hAnsi="Arial" w:cs="Arial"/>
                <w:b w:val="0"/>
                <w:bCs w:val="0"/>
              </w:rPr>
            </w:pPr>
          </w:p>
        </w:tc>
        <w:tc>
          <w:tcPr>
            <w:tcW w:w="900" w:type="dxa"/>
            <w:vMerge/>
          </w:tcPr>
          <w:p w14:paraId="3D4AD8EA" w14:textId="77777777" w:rsidR="00083E5C" w:rsidRPr="00662BBB" w:rsidRDefault="00083E5C" w:rsidP="00402CF5">
            <w:pPr>
              <w:jc w:val="center"/>
              <w:rPr>
                <w:rStyle w:val="afb"/>
                <w:rFonts w:ascii="Arial" w:hAnsi="Arial" w:cs="Arial"/>
                <w:b w:val="0"/>
                <w:bCs w:val="0"/>
              </w:rPr>
            </w:pPr>
          </w:p>
        </w:tc>
      </w:tr>
    </w:tbl>
    <w:p w14:paraId="1F7C084D" w14:textId="77777777" w:rsidR="00083E5C" w:rsidRDefault="00083E5C" w:rsidP="00083E5C">
      <w:pPr>
        <w:ind w:left="360"/>
        <w:rPr>
          <w:lang w:val="en-US"/>
        </w:rPr>
      </w:pPr>
    </w:p>
    <w:p w14:paraId="74574285" w14:textId="77777777" w:rsidR="00083E5C" w:rsidRDefault="00083E5C" w:rsidP="00083E5C">
      <w:pPr>
        <w:numPr>
          <w:ilvl w:val="0"/>
          <w:numId w:val="11"/>
        </w:numPr>
        <w:suppressAutoHyphens w:val="0"/>
        <w:rPr>
          <w:rStyle w:val="afb"/>
          <w:bCs w:val="0"/>
        </w:rPr>
      </w:pPr>
      <w:r>
        <w:rPr>
          <w:rStyle w:val="afb"/>
          <w:bCs w:val="0"/>
        </w:rPr>
        <w:t xml:space="preserve">Какой метод адресации используется для доступа к источнику в команде </w:t>
      </w:r>
      <w:r>
        <w:rPr>
          <w:rStyle w:val="afb"/>
          <w:bCs w:val="0"/>
          <w:lang w:val="en-US"/>
        </w:rPr>
        <w:t>MOVC</w:t>
      </w:r>
      <w:r w:rsidRPr="00B202DD">
        <w:rPr>
          <w:rStyle w:val="afb"/>
          <w:bCs w:val="0"/>
        </w:rPr>
        <w:t xml:space="preserve"> </w:t>
      </w:r>
      <w:r>
        <w:rPr>
          <w:rStyle w:val="afb"/>
          <w:bCs w:val="0"/>
          <w:lang w:val="en-US"/>
        </w:rPr>
        <w:t>A</w:t>
      </w:r>
      <w:r w:rsidRPr="0065657A">
        <w:rPr>
          <w:rStyle w:val="afb"/>
          <w:bCs w:val="0"/>
        </w:rPr>
        <w:t xml:space="preserve">, </w:t>
      </w:r>
      <w:r w:rsidRPr="00C875BD">
        <w:rPr>
          <w:rStyle w:val="afb"/>
          <w:bCs w:val="0"/>
        </w:rPr>
        <w:t>@</w:t>
      </w:r>
      <w:r>
        <w:rPr>
          <w:rStyle w:val="afb"/>
          <w:bCs w:val="0"/>
          <w:lang w:val="en-US"/>
        </w:rPr>
        <w:t>A</w:t>
      </w:r>
      <w:r w:rsidRPr="00B30DD4">
        <w:rPr>
          <w:rStyle w:val="afb"/>
          <w:bCs w:val="0"/>
        </w:rPr>
        <w:t>+</w:t>
      </w:r>
      <w:r>
        <w:rPr>
          <w:rStyle w:val="afb"/>
          <w:bCs w:val="0"/>
          <w:lang w:val="en-US"/>
        </w:rPr>
        <w:t>DPTR</w:t>
      </w:r>
      <w:r>
        <w:rPr>
          <w:rStyle w:val="afb"/>
          <w:bCs w:val="0"/>
        </w:rPr>
        <w:t>?</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0839EB05" w14:textId="77777777">
        <w:tc>
          <w:tcPr>
            <w:tcW w:w="462" w:type="dxa"/>
          </w:tcPr>
          <w:p w14:paraId="529FCC4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576C58E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729B1D4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43BE6589"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7A4A1CA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403FA5A9" w14:textId="77777777">
        <w:tc>
          <w:tcPr>
            <w:tcW w:w="462" w:type="dxa"/>
          </w:tcPr>
          <w:p w14:paraId="30F9C2B5"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78AF73D1" w14:textId="77777777" w:rsidR="00083E5C" w:rsidRPr="0065657A" w:rsidRDefault="00083E5C" w:rsidP="00402CF5">
            <w:pPr>
              <w:rPr>
                <w:rStyle w:val="afb"/>
                <w:rFonts w:ascii="Arial" w:hAnsi="Arial" w:cs="Arial"/>
                <w:b w:val="0"/>
                <w:bCs w:val="0"/>
                <w:lang w:val="en-US"/>
              </w:rPr>
            </w:pPr>
            <w:r>
              <w:t>Неявный</w:t>
            </w:r>
          </w:p>
        </w:tc>
        <w:tc>
          <w:tcPr>
            <w:tcW w:w="900" w:type="dxa"/>
          </w:tcPr>
          <w:p w14:paraId="7DFAFF80"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2128C4F7"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34190E20"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0A9999ED" w14:textId="77777777">
        <w:tc>
          <w:tcPr>
            <w:tcW w:w="462" w:type="dxa"/>
          </w:tcPr>
          <w:p w14:paraId="64C31B89"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2C043A20" w14:textId="77777777" w:rsidR="00083E5C" w:rsidRPr="00C875BD" w:rsidRDefault="00083E5C" w:rsidP="00402CF5">
            <w:pPr>
              <w:rPr>
                <w:rStyle w:val="afb"/>
                <w:rFonts w:ascii="Arial" w:hAnsi="Arial" w:cs="Arial"/>
                <w:b w:val="0"/>
                <w:bCs w:val="0"/>
                <w:lang w:val="en-US"/>
              </w:rPr>
            </w:pPr>
            <w:r>
              <w:t>Регистровый</w:t>
            </w:r>
          </w:p>
        </w:tc>
        <w:tc>
          <w:tcPr>
            <w:tcW w:w="900" w:type="dxa"/>
          </w:tcPr>
          <w:p w14:paraId="3936B1EC" w14:textId="77777777" w:rsidR="00083E5C" w:rsidRPr="00662BBB" w:rsidRDefault="00083E5C" w:rsidP="00402CF5">
            <w:pPr>
              <w:jc w:val="center"/>
              <w:rPr>
                <w:rStyle w:val="afb"/>
                <w:rFonts w:ascii="Arial" w:hAnsi="Arial" w:cs="Arial"/>
                <w:b w:val="0"/>
                <w:bCs w:val="0"/>
              </w:rPr>
            </w:pPr>
          </w:p>
        </w:tc>
        <w:tc>
          <w:tcPr>
            <w:tcW w:w="720" w:type="dxa"/>
            <w:vMerge/>
          </w:tcPr>
          <w:p w14:paraId="02546B7A" w14:textId="77777777" w:rsidR="00083E5C" w:rsidRPr="00662BBB" w:rsidRDefault="00083E5C" w:rsidP="00402CF5">
            <w:pPr>
              <w:jc w:val="center"/>
              <w:rPr>
                <w:rStyle w:val="afb"/>
                <w:rFonts w:ascii="Arial" w:hAnsi="Arial" w:cs="Arial"/>
                <w:b w:val="0"/>
                <w:bCs w:val="0"/>
              </w:rPr>
            </w:pPr>
          </w:p>
        </w:tc>
        <w:tc>
          <w:tcPr>
            <w:tcW w:w="900" w:type="dxa"/>
            <w:vMerge/>
          </w:tcPr>
          <w:p w14:paraId="7BABD865" w14:textId="77777777" w:rsidR="00083E5C" w:rsidRPr="00662BBB" w:rsidRDefault="00083E5C" w:rsidP="00402CF5">
            <w:pPr>
              <w:jc w:val="center"/>
              <w:rPr>
                <w:rStyle w:val="afb"/>
                <w:rFonts w:ascii="Arial" w:hAnsi="Arial" w:cs="Arial"/>
                <w:b w:val="0"/>
                <w:bCs w:val="0"/>
              </w:rPr>
            </w:pPr>
          </w:p>
        </w:tc>
      </w:tr>
      <w:tr w:rsidR="00083E5C" w:rsidRPr="00662BBB" w14:paraId="52A6B59A" w14:textId="77777777">
        <w:tc>
          <w:tcPr>
            <w:tcW w:w="462" w:type="dxa"/>
          </w:tcPr>
          <w:p w14:paraId="41B2CD9F"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03873345" w14:textId="77777777" w:rsidR="00083E5C" w:rsidRPr="0024253C" w:rsidRDefault="00083E5C" w:rsidP="00402CF5">
            <w:pPr>
              <w:rPr>
                <w:rStyle w:val="afb"/>
                <w:rFonts w:ascii="Arial" w:hAnsi="Arial" w:cs="Arial"/>
                <w:b w:val="0"/>
                <w:bCs w:val="0"/>
              </w:rPr>
            </w:pPr>
            <w:r>
              <w:rPr>
                <w:rFonts w:ascii="Arial" w:hAnsi="Arial" w:cs="Arial"/>
              </w:rPr>
              <w:t>Индексный</w:t>
            </w:r>
          </w:p>
        </w:tc>
        <w:tc>
          <w:tcPr>
            <w:tcW w:w="900" w:type="dxa"/>
          </w:tcPr>
          <w:p w14:paraId="74C67DC2"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7DD3754E" w14:textId="77777777" w:rsidR="00083E5C" w:rsidRPr="00662BBB" w:rsidRDefault="00083E5C" w:rsidP="00402CF5">
            <w:pPr>
              <w:jc w:val="center"/>
              <w:rPr>
                <w:rStyle w:val="afb"/>
                <w:rFonts w:ascii="Arial" w:hAnsi="Arial" w:cs="Arial"/>
                <w:b w:val="0"/>
                <w:bCs w:val="0"/>
              </w:rPr>
            </w:pPr>
          </w:p>
        </w:tc>
        <w:tc>
          <w:tcPr>
            <w:tcW w:w="900" w:type="dxa"/>
            <w:vMerge/>
          </w:tcPr>
          <w:p w14:paraId="34483F07" w14:textId="77777777" w:rsidR="00083E5C" w:rsidRPr="00662BBB" w:rsidRDefault="00083E5C" w:rsidP="00402CF5">
            <w:pPr>
              <w:jc w:val="center"/>
              <w:rPr>
                <w:rStyle w:val="afb"/>
                <w:rFonts w:ascii="Arial" w:hAnsi="Arial" w:cs="Arial"/>
                <w:b w:val="0"/>
                <w:bCs w:val="0"/>
              </w:rPr>
            </w:pPr>
          </w:p>
        </w:tc>
      </w:tr>
      <w:tr w:rsidR="00083E5C" w:rsidRPr="00662BBB" w14:paraId="0C4309FD" w14:textId="77777777">
        <w:tc>
          <w:tcPr>
            <w:tcW w:w="462" w:type="dxa"/>
          </w:tcPr>
          <w:p w14:paraId="6091A86A"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4EF6D1AF" w14:textId="77777777" w:rsidR="00083E5C" w:rsidRPr="00A91E92" w:rsidRDefault="00083E5C" w:rsidP="00402CF5">
            <w:pPr>
              <w:rPr>
                <w:rFonts w:ascii="Arial" w:hAnsi="Arial" w:cs="Arial"/>
              </w:rPr>
            </w:pPr>
            <w:r>
              <w:rPr>
                <w:rFonts w:ascii="Arial" w:hAnsi="Arial" w:cs="Arial"/>
              </w:rPr>
              <w:t>Косвенно-регистровый</w:t>
            </w:r>
          </w:p>
        </w:tc>
        <w:tc>
          <w:tcPr>
            <w:tcW w:w="900" w:type="dxa"/>
          </w:tcPr>
          <w:p w14:paraId="6DD704FB" w14:textId="77777777" w:rsidR="00083E5C" w:rsidRPr="00662BBB" w:rsidRDefault="00083E5C" w:rsidP="00402CF5">
            <w:pPr>
              <w:jc w:val="center"/>
              <w:rPr>
                <w:rStyle w:val="afb"/>
                <w:rFonts w:ascii="Arial" w:hAnsi="Arial" w:cs="Arial"/>
                <w:b w:val="0"/>
                <w:bCs w:val="0"/>
              </w:rPr>
            </w:pPr>
          </w:p>
        </w:tc>
        <w:tc>
          <w:tcPr>
            <w:tcW w:w="720" w:type="dxa"/>
            <w:vMerge/>
          </w:tcPr>
          <w:p w14:paraId="6CE70C4A" w14:textId="77777777" w:rsidR="00083E5C" w:rsidRPr="00662BBB" w:rsidRDefault="00083E5C" w:rsidP="00402CF5">
            <w:pPr>
              <w:rPr>
                <w:rStyle w:val="afb"/>
                <w:rFonts w:ascii="Arial" w:hAnsi="Arial" w:cs="Arial"/>
                <w:b w:val="0"/>
                <w:bCs w:val="0"/>
              </w:rPr>
            </w:pPr>
          </w:p>
        </w:tc>
        <w:tc>
          <w:tcPr>
            <w:tcW w:w="900" w:type="dxa"/>
            <w:vMerge/>
          </w:tcPr>
          <w:p w14:paraId="76CF5D81" w14:textId="77777777" w:rsidR="00083E5C" w:rsidRPr="00662BBB" w:rsidRDefault="00083E5C" w:rsidP="00402CF5">
            <w:pPr>
              <w:jc w:val="center"/>
              <w:rPr>
                <w:rStyle w:val="afb"/>
                <w:rFonts w:ascii="Arial" w:hAnsi="Arial" w:cs="Arial"/>
                <w:b w:val="0"/>
                <w:bCs w:val="0"/>
              </w:rPr>
            </w:pPr>
          </w:p>
        </w:tc>
      </w:tr>
    </w:tbl>
    <w:p w14:paraId="02E2E696" w14:textId="77777777" w:rsidR="00083E5C" w:rsidRDefault="00083E5C" w:rsidP="00083E5C">
      <w:pPr>
        <w:ind w:left="360"/>
        <w:rPr>
          <w:lang w:val="en-US"/>
        </w:rPr>
      </w:pPr>
    </w:p>
    <w:p w14:paraId="55B4BA65" w14:textId="77777777" w:rsidR="00083E5C" w:rsidRDefault="00083E5C" w:rsidP="00083E5C">
      <w:pPr>
        <w:numPr>
          <w:ilvl w:val="0"/>
          <w:numId w:val="11"/>
        </w:numPr>
        <w:suppressAutoHyphens w:val="0"/>
        <w:rPr>
          <w:rStyle w:val="afb"/>
          <w:bCs w:val="0"/>
        </w:rPr>
      </w:pPr>
      <w:r>
        <w:rPr>
          <w:rStyle w:val="afb"/>
          <w:bCs w:val="0"/>
        </w:rPr>
        <w:t>Что задает директива в языке Ассемблера?</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053971F8" w14:textId="77777777">
        <w:tc>
          <w:tcPr>
            <w:tcW w:w="462" w:type="dxa"/>
          </w:tcPr>
          <w:p w14:paraId="115F8D7D"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19C3A1E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01268B7D"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3EC1DDD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2E68CAD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6962A728" w14:textId="77777777">
        <w:tc>
          <w:tcPr>
            <w:tcW w:w="462" w:type="dxa"/>
          </w:tcPr>
          <w:p w14:paraId="07D5F9DC"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36DF1A54" w14:textId="77777777" w:rsidR="00083E5C" w:rsidRPr="00F77C6F" w:rsidRDefault="00083E5C" w:rsidP="00402CF5">
            <w:pPr>
              <w:rPr>
                <w:rStyle w:val="afb"/>
                <w:rFonts w:ascii="Arial" w:hAnsi="Arial" w:cs="Arial"/>
                <w:b w:val="0"/>
                <w:bCs w:val="0"/>
              </w:rPr>
            </w:pPr>
            <w:r>
              <w:t>Является указанием транслятору и связывающему редактору</w:t>
            </w:r>
          </w:p>
        </w:tc>
        <w:tc>
          <w:tcPr>
            <w:tcW w:w="900" w:type="dxa"/>
          </w:tcPr>
          <w:p w14:paraId="2801E534"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restart"/>
            <w:vAlign w:val="center"/>
          </w:tcPr>
          <w:p w14:paraId="6BC2C9D0"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2AC52D2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644E08D4" w14:textId="77777777">
        <w:tc>
          <w:tcPr>
            <w:tcW w:w="462" w:type="dxa"/>
          </w:tcPr>
          <w:p w14:paraId="08B38FE3"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6BA3AF95" w14:textId="77777777" w:rsidR="00083E5C" w:rsidRPr="00C875BD" w:rsidRDefault="00083E5C" w:rsidP="00402CF5">
            <w:pPr>
              <w:rPr>
                <w:rStyle w:val="afb"/>
                <w:rFonts w:ascii="Arial" w:hAnsi="Arial" w:cs="Arial"/>
                <w:b w:val="0"/>
                <w:bCs w:val="0"/>
                <w:lang w:val="en-US"/>
              </w:rPr>
            </w:pPr>
            <w:r>
              <w:t>Непосредственно формирует машинные коды</w:t>
            </w:r>
          </w:p>
        </w:tc>
        <w:tc>
          <w:tcPr>
            <w:tcW w:w="900" w:type="dxa"/>
          </w:tcPr>
          <w:p w14:paraId="0193E935" w14:textId="77777777" w:rsidR="00083E5C" w:rsidRPr="00662BBB" w:rsidRDefault="00083E5C" w:rsidP="00402CF5">
            <w:pPr>
              <w:jc w:val="center"/>
              <w:rPr>
                <w:rStyle w:val="afb"/>
                <w:rFonts w:ascii="Arial" w:hAnsi="Arial" w:cs="Arial"/>
                <w:b w:val="0"/>
                <w:bCs w:val="0"/>
              </w:rPr>
            </w:pPr>
          </w:p>
        </w:tc>
        <w:tc>
          <w:tcPr>
            <w:tcW w:w="720" w:type="dxa"/>
            <w:vMerge/>
          </w:tcPr>
          <w:p w14:paraId="22665652" w14:textId="77777777" w:rsidR="00083E5C" w:rsidRPr="00662BBB" w:rsidRDefault="00083E5C" w:rsidP="00402CF5">
            <w:pPr>
              <w:jc w:val="center"/>
              <w:rPr>
                <w:rStyle w:val="afb"/>
                <w:rFonts w:ascii="Arial" w:hAnsi="Arial" w:cs="Arial"/>
                <w:b w:val="0"/>
                <w:bCs w:val="0"/>
              </w:rPr>
            </w:pPr>
          </w:p>
        </w:tc>
        <w:tc>
          <w:tcPr>
            <w:tcW w:w="900" w:type="dxa"/>
            <w:vMerge/>
          </w:tcPr>
          <w:p w14:paraId="4B0A46E1" w14:textId="77777777" w:rsidR="00083E5C" w:rsidRPr="00662BBB" w:rsidRDefault="00083E5C" w:rsidP="00402CF5">
            <w:pPr>
              <w:jc w:val="center"/>
              <w:rPr>
                <w:rStyle w:val="afb"/>
                <w:rFonts w:ascii="Arial" w:hAnsi="Arial" w:cs="Arial"/>
                <w:b w:val="0"/>
                <w:bCs w:val="0"/>
              </w:rPr>
            </w:pPr>
          </w:p>
        </w:tc>
      </w:tr>
      <w:tr w:rsidR="00083E5C" w:rsidRPr="00662BBB" w14:paraId="703FE628" w14:textId="77777777">
        <w:tc>
          <w:tcPr>
            <w:tcW w:w="462" w:type="dxa"/>
          </w:tcPr>
          <w:p w14:paraId="20B5A281"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73280182" w14:textId="77777777" w:rsidR="00083E5C" w:rsidRPr="00A91E92" w:rsidRDefault="00083E5C" w:rsidP="00402CF5">
            <w:pPr>
              <w:rPr>
                <w:rFonts w:ascii="Arial" w:hAnsi="Arial" w:cs="Arial"/>
              </w:rPr>
            </w:pPr>
            <w:r>
              <w:rPr>
                <w:rFonts w:ascii="Arial" w:hAnsi="Arial" w:cs="Arial"/>
              </w:rPr>
              <w:t>Нет правильных ответов</w:t>
            </w:r>
          </w:p>
        </w:tc>
        <w:tc>
          <w:tcPr>
            <w:tcW w:w="900" w:type="dxa"/>
          </w:tcPr>
          <w:p w14:paraId="60CEBF7A" w14:textId="77777777" w:rsidR="00083E5C" w:rsidRPr="00662BBB" w:rsidRDefault="00083E5C" w:rsidP="00402CF5">
            <w:pPr>
              <w:jc w:val="center"/>
              <w:rPr>
                <w:rStyle w:val="afb"/>
                <w:rFonts w:ascii="Arial" w:hAnsi="Arial" w:cs="Arial"/>
                <w:b w:val="0"/>
                <w:bCs w:val="0"/>
              </w:rPr>
            </w:pPr>
          </w:p>
        </w:tc>
        <w:tc>
          <w:tcPr>
            <w:tcW w:w="720" w:type="dxa"/>
            <w:vMerge/>
          </w:tcPr>
          <w:p w14:paraId="769490D8" w14:textId="77777777" w:rsidR="00083E5C" w:rsidRPr="00662BBB" w:rsidRDefault="00083E5C" w:rsidP="00402CF5">
            <w:pPr>
              <w:jc w:val="center"/>
              <w:rPr>
                <w:rStyle w:val="afb"/>
                <w:rFonts w:ascii="Arial" w:hAnsi="Arial" w:cs="Arial"/>
                <w:b w:val="0"/>
                <w:bCs w:val="0"/>
              </w:rPr>
            </w:pPr>
          </w:p>
        </w:tc>
        <w:tc>
          <w:tcPr>
            <w:tcW w:w="900" w:type="dxa"/>
            <w:vMerge/>
          </w:tcPr>
          <w:p w14:paraId="3C85B364" w14:textId="77777777" w:rsidR="00083E5C" w:rsidRPr="00662BBB" w:rsidRDefault="00083E5C" w:rsidP="00402CF5">
            <w:pPr>
              <w:jc w:val="center"/>
              <w:rPr>
                <w:rStyle w:val="afb"/>
                <w:rFonts w:ascii="Arial" w:hAnsi="Arial" w:cs="Arial"/>
                <w:b w:val="0"/>
                <w:bCs w:val="0"/>
              </w:rPr>
            </w:pPr>
          </w:p>
        </w:tc>
      </w:tr>
    </w:tbl>
    <w:p w14:paraId="5E6D7CC6" w14:textId="77777777" w:rsidR="00083E5C" w:rsidRDefault="00083E5C" w:rsidP="00083E5C">
      <w:pPr>
        <w:ind w:left="360"/>
      </w:pPr>
    </w:p>
    <w:p w14:paraId="295895AB" w14:textId="77777777" w:rsidR="00083E5C" w:rsidRDefault="00083E5C" w:rsidP="00083E5C">
      <w:pPr>
        <w:numPr>
          <w:ilvl w:val="0"/>
          <w:numId w:val="11"/>
        </w:numPr>
        <w:suppressAutoHyphens w:val="0"/>
        <w:rPr>
          <w:rStyle w:val="afb"/>
          <w:bCs w:val="0"/>
        </w:rPr>
      </w:pPr>
      <w:r>
        <w:rPr>
          <w:rStyle w:val="afb"/>
          <w:bCs w:val="0"/>
        </w:rPr>
        <w:t>Какие предложения языка Ассемблера непосредственно определяют машинные коды команд?</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63795CAA" w14:textId="77777777">
        <w:tc>
          <w:tcPr>
            <w:tcW w:w="462" w:type="dxa"/>
          </w:tcPr>
          <w:p w14:paraId="46727D8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3145F3D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63A946FD"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701552B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7D132B84"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790D049E" w14:textId="77777777">
        <w:tc>
          <w:tcPr>
            <w:tcW w:w="462" w:type="dxa"/>
          </w:tcPr>
          <w:p w14:paraId="41E4CD62"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01A80A76" w14:textId="77777777" w:rsidR="00083E5C" w:rsidRPr="0065657A" w:rsidRDefault="00083E5C" w:rsidP="00402CF5">
            <w:pPr>
              <w:rPr>
                <w:rStyle w:val="afb"/>
                <w:rFonts w:ascii="Arial" w:hAnsi="Arial" w:cs="Arial"/>
                <w:b w:val="0"/>
                <w:bCs w:val="0"/>
                <w:lang w:val="en-US"/>
              </w:rPr>
            </w:pPr>
            <w:r>
              <w:t>Комментарии</w:t>
            </w:r>
          </w:p>
        </w:tc>
        <w:tc>
          <w:tcPr>
            <w:tcW w:w="900" w:type="dxa"/>
          </w:tcPr>
          <w:p w14:paraId="26A60CE3"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4B4926E6"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5066210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277D28FC" w14:textId="77777777">
        <w:tc>
          <w:tcPr>
            <w:tcW w:w="462" w:type="dxa"/>
          </w:tcPr>
          <w:p w14:paraId="037718C3"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0AFDB1F5" w14:textId="77777777" w:rsidR="00083E5C" w:rsidRPr="00C875BD" w:rsidRDefault="00083E5C" w:rsidP="00402CF5">
            <w:pPr>
              <w:rPr>
                <w:rStyle w:val="afb"/>
                <w:rFonts w:ascii="Arial" w:hAnsi="Arial" w:cs="Arial"/>
                <w:b w:val="0"/>
                <w:bCs w:val="0"/>
                <w:lang w:val="en-US"/>
              </w:rPr>
            </w:pPr>
            <w:r>
              <w:t>Команды</w:t>
            </w:r>
          </w:p>
        </w:tc>
        <w:tc>
          <w:tcPr>
            <w:tcW w:w="900" w:type="dxa"/>
          </w:tcPr>
          <w:p w14:paraId="41A0B18F"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4CC8A592" w14:textId="77777777" w:rsidR="00083E5C" w:rsidRPr="00662BBB" w:rsidRDefault="00083E5C" w:rsidP="00402CF5">
            <w:pPr>
              <w:jc w:val="center"/>
              <w:rPr>
                <w:rStyle w:val="afb"/>
                <w:rFonts w:ascii="Arial" w:hAnsi="Arial" w:cs="Arial"/>
                <w:b w:val="0"/>
                <w:bCs w:val="0"/>
              </w:rPr>
            </w:pPr>
          </w:p>
        </w:tc>
        <w:tc>
          <w:tcPr>
            <w:tcW w:w="900" w:type="dxa"/>
            <w:vMerge/>
          </w:tcPr>
          <w:p w14:paraId="4884BE16" w14:textId="77777777" w:rsidR="00083E5C" w:rsidRPr="00662BBB" w:rsidRDefault="00083E5C" w:rsidP="00402CF5">
            <w:pPr>
              <w:jc w:val="center"/>
              <w:rPr>
                <w:rStyle w:val="afb"/>
                <w:rFonts w:ascii="Arial" w:hAnsi="Arial" w:cs="Arial"/>
                <w:b w:val="0"/>
                <w:bCs w:val="0"/>
              </w:rPr>
            </w:pPr>
          </w:p>
        </w:tc>
      </w:tr>
      <w:tr w:rsidR="00083E5C" w:rsidRPr="00662BBB" w14:paraId="773DDA2D" w14:textId="77777777">
        <w:tc>
          <w:tcPr>
            <w:tcW w:w="462" w:type="dxa"/>
          </w:tcPr>
          <w:p w14:paraId="079A20F8"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3EEF8044" w14:textId="77777777" w:rsidR="00083E5C" w:rsidRPr="0024253C" w:rsidRDefault="00083E5C" w:rsidP="00402CF5">
            <w:pPr>
              <w:rPr>
                <w:rStyle w:val="afb"/>
                <w:rFonts w:ascii="Arial" w:hAnsi="Arial" w:cs="Arial"/>
                <w:b w:val="0"/>
                <w:bCs w:val="0"/>
              </w:rPr>
            </w:pPr>
            <w:r>
              <w:rPr>
                <w:rFonts w:ascii="Arial" w:hAnsi="Arial" w:cs="Arial"/>
              </w:rPr>
              <w:t>Директивы</w:t>
            </w:r>
          </w:p>
        </w:tc>
        <w:tc>
          <w:tcPr>
            <w:tcW w:w="900" w:type="dxa"/>
          </w:tcPr>
          <w:p w14:paraId="0518970F" w14:textId="77777777" w:rsidR="00083E5C" w:rsidRPr="00662BBB" w:rsidRDefault="00083E5C" w:rsidP="00402CF5">
            <w:pPr>
              <w:jc w:val="center"/>
              <w:rPr>
                <w:rStyle w:val="afb"/>
                <w:rFonts w:ascii="Arial" w:hAnsi="Arial" w:cs="Arial"/>
                <w:b w:val="0"/>
                <w:bCs w:val="0"/>
              </w:rPr>
            </w:pPr>
          </w:p>
        </w:tc>
        <w:tc>
          <w:tcPr>
            <w:tcW w:w="720" w:type="dxa"/>
            <w:vMerge/>
          </w:tcPr>
          <w:p w14:paraId="1B67D293" w14:textId="77777777" w:rsidR="00083E5C" w:rsidRPr="00662BBB" w:rsidRDefault="00083E5C" w:rsidP="00402CF5">
            <w:pPr>
              <w:jc w:val="center"/>
              <w:rPr>
                <w:rStyle w:val="afb"/>
                <w:rFonts w:ascii="Arial" w:hAnsi="Arial" w:cs="Arial"/>
                <w:b w:val="0"/>
                <w:bCs w:val="0"/>
              </w:rPr>
            </w:pPr>
          </w:p>
        </w:tc>
        <w:tc>
          <w:tcPr>
            <w:tcW w:w="900" w:type="dxa"/>
            <w:vMerge/>
          </w:tcPr>
          <w:p w14:paraId="790606C0" w14:textId="77777777" w:rsidR="00083E5C" w:rsidRPr="00662BBB" w:rsidRDefault="00083E5C" w:rsidP="00402CF5">
            <w:pPr>
              <w:jc w:val="center"/>
              <w:rPr>
                <w:rStyle w:val="afb"/>
                <w:rFonts w:ascii="Arial" w:hAnsi="Arial" w:cs="Arial"/>
                <w:b w:val="0"/>
                <w:bCs w:val="0"/>
              </w:rPr>
            </w:pPr>
          </w:p>
        </w:tc>
      </w:tr>
      <w:tr w:rsidR="00083E5C" w:rsidRPr="00662BBB" w14:paraId="3FFF0037" w14:textId="77777777">
        <w:tc>
          <w:tcPr>
            <w:tcW w:w="462" w:type="dxa"/>
          </w:tcPr>
          <w:p w14:paraId="1AE7D5E1" w14:textId="77777777" w:rsidR="00083E5C" w:rsidRPr="00662BBB" w:rsidRDefault="00083E5C" w:rsidP="00402CF5">
            <w:pPr>
              <w:rPr>
                <w:rStyle w:val="afb"/>
                <w:rFonts w:ascii="Arial" w:hAnsi="Arial" w:cs="Arial"/>
                <w:b w:val="0"/>
                <w:bCs w:val="0"/>
                <w:lang w:val="en-US"/>
              </w:rPr>
            </w:pPr>
            <w:r>
              <w:rPr>
                <w:rStyle w:val="afb"/>
                <w:rFonts w:ascii="Arial" w:hAnsi="Arial" w:cs="Arial"/>
                <w:b w:val="0"/>
                <w:bCs w:val="0"/>
                <w:lang w:val="en-US"/>
              </w:rPr>
              <w:t>d)</w:t>
            </w:r>
          </w:p>
        </w:tc>
        <w:tc>
          <w:tcPr>
            <w:tcW w:w="6666" w:type="dxa"/>
          </w:tcPr>
          <w:p w14:paraId="4B04D102" w14:textId="77777777" w:rsidR="00083E5C" w:rsidRPr="00A91E92" w:rsidRDefault="00083E5C" w:rsidP="00402CF5">
            <w:pPr>
              <w:rPr>
                <w:rFonts w:ascii="Arial" w:hAnsi="Arial" w:cs="Arial"/>
              </w:rPr>
            </w:pPr>
            <w:r>
              <w:rPr>
                <w:rFonts w:ascii="Arial" w:hAnsi="Arial" w:cs="Arial"/>
              </w:rPr>
              <w:t>Нет правильных ответов</w:t>
            </w:r>
          </w:p>
        </w:tc>
        <w:tc>
          <w:tcPr>
            <w:tcW w:w="900" w:type="dxa"/>
          </w:tcPr>
          <w:p w14:paraId="12D32361" w14:textId="77777777" w:rsidR="00083E5C" w:rsidRPr="00662BBB" w:rsidRDefault="00083E5C" w:rsidP="00402CF5">
            <w:pPr>
              <w:jc w:val="center"/>
              <w:rPr>
                <w:rStyle w:val="afb"/>
                <w:rFonts w:ascii="Arial" w:hAnsi="Arial" w:cs="Arial"/>
                <w:b w:val="0"/>
                <w:bCs w:val="0"/>
              </w:rPr>
            </w:pPr>
          </w:p>
        </w:tc>
        <w:tc>
          <w:tcPr>
            <w:tcW w:w="720" w:type="dxa"/>
            <w:vMerge/>
          </w:tcPr>
          <w:p w14:paraId="4900F80F" w14:textId="77777777" w:rsidR="00083E5C" w:rsidRPr="00662BBB" w:rsidRDefault="00083E5C" w:rsidP="00402CF5">
            <w:pPr>
              <w:rPr>
                <w:rStyle w:val="afb"/>
                <w:rFonts w:ascii="Arial" w:hAnsi="Arial" w:cs="Arial"/>
                <w:b w:val="0"/>
                <w:bCs w:val="0"/>
              </w:rPr>
            </w:pPr>
          </w:p>
        </w:tc>
        <w:tc>
          <w:tcPr>
            <w:tcW w:w="900" w:type="dxa"/>
            <w:vMerge/>
          </w:tcPr>
          <w:p w14:paraId="45393DA7" w14:textId="77777777" w:rsidR="00083E5C" w:rsidRPr="00662BBB" w:rsidRDefault="00083E5C" w:rsidP="00402CF5">
            <w:pPr>
              <w:jc w:val="center"/>
              <w:rPr>
                <w:rStyle w:val="afb"/>
                <w:rFonts w:ascii="Arial" w:hAnsi="Arial" w:cs="Arial"/>
                <w:b w:val="0"/>
                <w:bCs w:val="0"/>
              </w:rPr>
            </w:pPr>
          </w:p>
        </w:tc>
      </w:tr>
    </w:tbl>
    <w:p w14:paraId="34B821F0" w14:textId="77777777" w:rsidR="00083E5C" w:rsidRPr="00C875BD" w:rsidRDefault="00083E5C" w:rsidP="00083E5C">
      <w:pPr>
        <w:ind w:left="360"/>
      </w:pPr>
    </w:p>
    <w:p w14:paraId="16FAB381" w14:textId="77777777" w:rsidR="00083E5C" w:rsidRDefault="00083E5C" w:rsidP="00083E5C">
      <w:pPr>
        <w:numPr>
          <w:ilvl w:val="0"/>
          <w:numId w:val="11"/>
        </w:numPr>
        <w:suppressAutoHyphens w:val="0"/>
        <w:rPr>
          <w:rStyle w:val="afb"/>
          <w:bCs w:val="0"/>
        </w:rPr>
      </w:pPr>
      <w:r>
        <w:rPr>
          <w:rStyle w:val="afb"/>
          <w:bCs w:val="0"/>
        </w:rPr>
        <w:t xml:space="preserve">Какой метод определения адреса перехода используется в условных командах перехода в </w:t>
      </w:r>
      <w:r>
        <w:rPr>
          <w:rStyle w:val="afb"/>
          <w:bCs w:val="0"/>
          <w:lang w:val="en-US"/>
        </w:rPr>
        <w:t>MCS</w:t>
      </w:r>
      <w:r w:rsidRPr="008E4CD4">
        <w:rPr>
          <w:rStyle w:val="afb"/>
          <w:bCs w:val="0"/>
        </w:rPr>
        <w:t>-51</w:t>
      </w:r>
      <w:r>
        <w:rPr>
          <w:rStyle w:val="afb"/>
          <w:bCs w:val="0"/>
        </w:rPr>
        <w:t>?</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1CA82041" w14:textId="77777777">
        <w:tc>
          <w:tcPr>
            <w:tcW w:w="462" w:type="dxa"/>
          </w:tcPr>
          <w:p w14:paraId="2AC521F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67B60E1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4E46D1F5"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0DF182C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0533509C"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2870B834" w14:textId="77777777">
        <w:tc>
          <w:tcPr>
            <w:tcW w:w="462" w:type="dxa"/>
          </w:tcPr>
          <w:p w14:paraId="78EA1E33"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48957A65" w14:textId="77777777" w:rsidR="00083E5C" w:rsidRPr="008E4CD4" w:rsidRDefault="00083E5C" w:rsidP="00402CF5">
            <w:pPr>
              <w:rPr>
                <w:rStyle w:val="afb"/>
                <w:rFonts w:ascii="Arial" w:hAnsi="Arial" w:cs="Arial"/>
                <w:b w:val="0"/>
                <w:bCs w:val="0"/>
              </w:rPr>
            </w:pPr>
            <w:r>
              <w:t>Прямой - абсолютный</w:t>
            </w:r>
          </w:p>
        </w:tc>
        <w:tc>
          <w:tcPr>
            <w:tcW w:w="900" w:type="dxa"/>
          </w:tcPr>
          <w:p w14:paraId="298555E0"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7B3C3C67"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50E626F0"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5DE773D3" w14:textId="77777777">
        <w:tc>
          <w:tcPr>
            <w:tcW w:w="462" w:type="dxa"/>
          </w:tcPr>
          <w:p w14:paraId="075775C4"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414D8FA2" w14:textId="77777777" w:rsidR="00083E5C" w:rsidRPr="00C875BD" w:rsidRDefault="00083E5C" w:rsidP="00402CF5">
            <w:pPr>
              <w:rPr>
                <w:rStyle w:val="afb"/>
                <w:rFonts w:ascii="Arial" w:hAnsi="Arial" w:cs="Arial"/>
                <w:b w:val="0"/>
                <w:bCs w:val="0"/>
                <w:lang w:val="en-US"/>
              </w:rPr>
            </w:pPr>
            <w:r>
              <w:t>Прямой - относительный</w:t>
            </w:r>
          </w:p>
        </w:tc>
        <w:tc>
          <w:tcPr>
            <w:tcW w:w="900" w:type="dxa"/>
          </w:tcPr>
          <w:p w14:paraId="578C12DE"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33BCA065" w14:textId="77777777" w:rsidR="00083E5C" w:rsidRPr="00662BBB" w:rsidRDefault="00083E5C" w:rsidP="00402CF5">
            <w:pPr>
              <w:jc w:val="center"/>
              <w:rPr>
                <w:rStyle w:val="afb"/>
                <w:rFonts w:ascii="Arial" w:hAnsi="Arial" w:cs="Arial"/>
                <w:b w:val="0"/>
                <w:bCs w:val="0"/>
              </w:rPr>
            </w:pPr>
          </w:p>
        </w:tc>
        <w:tc>
          <w:tcPr>
            <w:tcW w:w="900" w:type="dxa"/>
            <w:vMerge/>
          </w:tcPr>
          <w:p w14:paraId="6662230C" w14:textId="77777777" w:rsidR="00083E5C" w:rsidRPr="00662BBB" w:rsidRDefault="00083E5C" w:rsidP="00402CF5">
            <w:pPr>
              <w:jc w:val="center"/>
              <w:rPr>
                <w:rStyle w:val="afb"/>
                <w:rFonts w:ascii="Arial" w:hAnsi="Arial" w:cs="Arial"/>
                <w:b w:val="0"/>
                <w:bCs w:val="0"/>
              </w:rPr>
            </w:pPr>
          </w:p>
        </w:tc>
      </w:tr>
      <w:tr w:rsidR="00083E5C" w:rsidRPr="00662BBB" w14:paraId="71AB14A7" w14:textId="77777777">
        <w:tc>
          <w:tcPr>
            <w:tcW w:w="462" w:type="dxa"/>
          </w:tcPr>
          <w:p w14:paraId="13535825"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7F694BE5" w14:textId="77777777" w:rsidR="00083E5C" w:rsidRPr="00A91E92" w:rsidRDefault="00083E5C" w:rsidP="00402CF5">
            <w:pPr>
              <w:rPr>
                <w:rFonts w:ascii="Arial" w:hAnsi="Arial" w:cs="Arial"/>
              </w:rPr>
            </w:pPr>
            <w:r>
              <w:rPr>
                <w:rFonts w:ascii="Arial" w:hAnsi="Arial" w:cs="Arial"/>
              </w:rPr>
              <w:t>Нет правильных ответов</w:t>
            </w:r>
          </w:p>
        </w:tc>
        <w:tc>
          <w:tcPr>
            <w:tcW w:w="900" w:type="dxa"/>
          </w:tcPr>
          <w:p w14:paraId="059182D6" w14:textId="77777777" w:rsidR="00083E5C" w:rsidRPr="00662BBB" w:rsidRDefault="00083E5C" w:rsidP="00402CF5">
            <w:pPr>
              <w:jc w:val="center"/>
              <w:rPr>
                <w:rStyle w:val="afb"/>
                <w:rFonts w:ascii="Arial" w:hAnsi="Arial" w:cs="Arial"/>
                <w:b w:val="0"/>
                <w:bCs w:val="0"/>
              </w:rPr>
            </w:pPr>
          </w:p>
        </w:tc>
        <w:tc>
          <w:tcPr>
            <w:tcW w:w="720" w:type="dxa"/>
            <w:vMerge/>
          </w:tcPr>
          <w:p w14:paraId="3A54FBEC" w14:textId="77777777" w:rsidR="00083E5C" w:rsidRPr="00662BBB" w:rsidRDefault="00083E5C" w:rsidP="00402CF5">
            <w:pPr>
              <w:jc w:val="center"/>
              <w:rPr>
                <w:rStyle w:val="afb"/>
                <w:rFonts w:ascii="Arial" w:hAnsi="Arial" w:cs="Arial"/>
                <w:b w:val="0"/>
                <w:bCs w:val="0"/>
              </w:rPr>
            </w:pPr>
          </w:p>
        </w:tc>
        <w:tc>
          <w:tcPr>
            <w:tcW w:w="900" w:type="dxa"/>
            <w:vMerge/>
          </w:tcPr>
          <w:p w14:paraId="69515EB4" w14:textId="77777777" w:rsidR="00083E5C" w:rsidRPr="00662BBB" w:rsidRDefault="00083E5C" w:rsidP="00402CF5">
            <w:pPr>
              <w:jc w:val="center"/>
              <w:rPr>
                <w:rStyle w:val="afb"/>
                <w:rFonts w:ascii="Arial" w:hAnsi="Arial" w:cs="Arial"/>
                <w:b w:val="0"/>
                <w:bCs w:val="0"/>
              </w:rPr>
            </w:pPr>
          </w:p>
        </w:tc>
      </w:tr>
    </w:tbl>
    <w:p w14:paraId="11C32F2F" w14:textId="77777777" w:rsidR="00083E5C" w:rsidRDefault="00083E5C" w:rsidP="00083E5C">
      <w:pPr>
        <w:numPr>
          <w:ilvl w:val="0"/>
          <w:numId w:val="11"/>
        </w:numPr>
        <w:suppressAutoHyphens w:val="0"/>
        <w:rPr>
          <w:rStyle w:val="afb"/>
          <w:bCs w:val="0"/>
        </w:rPr>
      </w:pPr>
      <w:r>
        <w:rPr>
          <w:rStyle w:val="afb"/>
          <w:bCs w:val="0"/>
        </w:rPr>
        <w:lastRenderedPageBreak/>
        <w:t xml:space="preserve">Какое назначение начальных ячеек памяти программ в </w:t>
      </w:r>
      <w:r>
        <w:rPr>
          <w:rStyle w:val="afb"/>
          <w:bCs w:val="0"/>
          <w:lang w:val="en-US"/>
        </w:rPr>
        <w:t>MCS</w:t>
      </w:r>
      <w:r w:rsidRPr="008E4CD4">
        <w:rPr>
          <w:rStyle w:val="afb"/>
          <w:bCs w:val="0"/>
        </w:rPr>
        <w:t>-51</w:t>
      </w:r>
      <w:r>
        <w:rPr>
          <w:rStyle w:val="afb"/>
          <w:bCs w:val="0"/>
        </w:rPr>
        <w:t>?</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4C2ED489" w14:textId="77777777">
        <w:tc>
          <w:tcPr>
            <w:tcW w:w="462" w:type="dxa"/>
          </w:tcPr>
          <w:p w14:paraId="07F5DBF8"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7E046DE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0AF9AC6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2757078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50C90E1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325E5E7C" w14:textId="77777777">
        <w:tc>
          <w:tcPr>
            <w:tcW w:w="462" w:type="dxa"/>
          </w:tcPr>
          <w:p w14:paraId="3B9C647C"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79C7C548" w14:textId="77777777" w:rsidR="00083E5C" w:rsidRPr="008E4CD4" w:rsidRDefault="00083E5C" w:rsidP="00402CF5">
            <w:pPr>
              <w:rPr>
                <w:rStyle w:val="afb"/>
                <w:rFonts w:ascii="Arial" w:hAnsi="Arial" w:cs="Arial"/>
                <w:b w:val="0"/>
                <w:bCs w:val="0"/>
              </w:rPr>
            </w:pPr>
            <w:r>
              <w:t>Хранить системные константы</w:t>
            </w:r>
          </w:p>
        </w:tc>
        <w:tc>
          <w:tcPr>
            <w:tcW w:w="900" w:type="dxa"/>
          </w:tcPr>
          <w:p w14:paraId="7FE84BFF"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0DB864C2"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75FE285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4A9F3B5C" w14:textId="77777777">
        <w:tc>
          <w:tcPr>
            <w:tcW w:w="462" w:type="dxa"/>
          </w:tcPr>
          <w:p w14:paraId="695B7C9B"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75C84409" w14:textId="77777777" w:rsidR="00083E5C" w:rsidRPr="0038240E" w:rsidRDefault="00083E5C" w:rsidP="00402CF5">
            <w:pPr>
              <w:rPr>
                <w:rStyle w:val="afb"/>
                <w:rFonts w:ascii="Arial" w:hAnsi="Arial" w:cs="Arial"/>
                <w:b w:val="0"/>
                <w:bCs w:val="0"/>
              </w:rPr>
            </w:pPr>
            <w:r>
              <w:t>Хранить адреса возврата из прерываний</w:t>
            </w:r>
          </w:p>
        </w:tc>
        <w:tc>
          <w:tcPr>
            <w:tcW w:w="900" w:type="dxa"/>
          </w:tcPr>
          <w:p w14:paraId="1EE70588" w14:textId="77777777" w:rsidR="00083E5C" w:rsidRPr="00662BBB" w:rsidRDefault="00083E5C" w:rsidP="00402CF5">
            <w:pPr>
              <w:jc w:val="center"/>
              <w:rPr>
                <w:rStyle w:val="afb"/>
                <w:rFonts w:ascii="Arial" w:hAnsi="Arial" w:cs="Arial"/>
                <w:b w:val="0"/>
                <w:bCs w:val="0"/>
              </w:rPr>
            </w:pPr>
          </w:p>
        </w:tc>
        <w:tc>
          <w:tcPr>
            <w:tcW w:w="720" w:type="dxa"/>
            <w:vMerge/>
          </w:tcPr>
          <w:p w14:paraId="1FCBFA6A" w14:textId="77777777" w:rsidR="00083E5C" w:rsidRPr="00662BBB" w:rsidRDefault="00083E5C" w:rsidP="00402CF5">
            <w:pPr>
              <w:jc w:val="center"/>
              <w:rPr>
                <w:rStyle w:val="afb"/>
                <w:rFonts w:ascii="Arial" w:hAnsi="Arial" w:cs="Arial"/>
                <w:b w:val="0"/>
                <w:bCs w:val="0"/>
              </w:rPr>
            </w:pPr>
          </w:p>
        </w:tc>
        <w:tc>
          <w:tcPr>
            <w:tcW w:w="900" w:type="dxa"/>
            <w:vMerge/>
          </w:tcPr>
          <w:p w14:paraId="6F527D56" w14:textId="77777777" w:rsidR="00083E5C" w:rsidRPr="00662BBB" w:rsidRDefault="00083E5C" w:rsidP="00402CF5">
            <w:pPr>
              <w:jc w:val="center"/>
              <w:rPr>
                <w:rStyle w:val="afb"/>
                <w:rFonts w:ascii="Arial" w:hAnsi="Arial" w:cs="Arial"/>
                <w:b w:val="0"/>
                <w:bCs w:val="0"/>
              </w:rPr>
            </w:pPr>
          </w:p>
        </w:tc>
      </w:tr>
      <w:tr w:rsidR="00083E5C" w:rsidRPr="00662BBB" w14:paraId="1CA33F12" w14:textId="77777777">
        <w:tc>
          <w:tcPr>
            <w:tcW w:w="462" w:type="dxa"/>
          </w:tcPr>
          <w:p w14:paraId="59B520A5"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14B24D2F" w14:textId="77777777" w:rsidR="00083E5C" w:rsidRPr="00A91E92" w:rsidRDefault="00083E5C" w:rsidP="00402CF5">
            <w:pPr>
              <w:rPr>
                <w:rFonts w:ascii="Arial" w:hAnsi="Arial" w:cs="Arial"/>
              </w:rPr>
            </w:pPr>
            <w:r>
              <w:rPr>
                <w:rFonts w:ascii="Arial" w:hAnsi="Arial" w:cs="Arial"/>
              </w:rPr>
              <w:t>Хранить вектора прерываний</w:t>
            </w:r>
          </w:p>
        </w:tc>
        <w:tc>
          <w:tcPr>
            <w:tcW w:w="900" w:type="dxa"/>
          </w:tcPr>
          <w:p w14:paraId="1747C57D"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377015D7" w14:textId="77777777" w:rsidR="00083E5C" w:rsidRPr="00662BBB" w:rsidRDefault="00083E5C" w:rsidP="00402CF5">
            <w:pPr>
              <w:jc w:val="center"/>
              <w:rPr>
                <w:rStyle w:val="afb"/>
                <w:rFonts w:ascii="Arial" w:hAnsi="Arial" w:cs="Arial"/>
                <w:b w:val="0"/>
                <w:bCs w:val="0"/>
              </w:rPr>
            </w:pPr>
          </w:p>
        </w:tc>
        <w:tc>
          <w:tcPr>
            <w:tcW w:w="900" w:type="dxa"/>
            <w:vMerge/>
          </w:tcPr>
          <w:p w14:paraId="6202B33E" w14:textId="77777777" w:rsidR="00083E5C" w:rsidRPr="00662BBB" w:rsidRDefault="00083E5C" w:rsidP="00402CF5">
            <w:pPr>
              <w:jc w:val="center"/>
              <w:rPr>
                <w:rStyle w:val="afb"/>
                <w:rFonts w:ascii="Arial" w:hAnsi="Arial" w:cs="Arial"/>
                <w:b w:val="0"/>
                <w:bCs w:val="0"/>
              </w:rPr>
            </w:pPr>
          </w:p>
        </w:tc>
      </w:tr>
    </w:tbl>
    <w:p w14:paraId="3DB75E72" w14:textId="77777777" w:rsidR="00083E5C" w:rsidRPr="00C875BD" w:rsidRDefault="00083E5C" w:rsidP="00083E5C">
      <w:pPr>
        <w:ind w:left="360"/>
      </w:pPr>
    </w:p>
    <w:p w14:paraId="3EAF0B23" w14:textId="77777777" w:rsidR="00083E5C" w:rsidRDefault="00083E5C" w:rsidP="00083E5C">
      <w:pPr>
        <w:numPr>
          <w:ilvl w:val="0"/>
          <w:numId w:val="11"/>
        </w:numPr>
        <w:suppressAutoHyphens w:val="0"/>
        <w:rPr>
          <w:rStyle w:val="afb"/>
          <w:bCs w:val="0"/>
        </w:rPr>
      </w:pPr>
      <w:r>
        <w:rPr>
          <w:rStyle w:val="afb"/>
          <w:bCs w:val="0"/>
        </w:rPr>
        <w:t xml:space="preserve">Какая платформа ЦПОС фирмы </w:t>
      </w:r>
      <w:r>
        <w:rPr>
          <w:rStyle w:val="afb"/>
          <w:bCs w:val="0"/>
          <w:lang w:val="en-US"/>
        </w:rPr>
        <w:t>TI</w:t>
      </w:r>
      <w:r>
        <w:rPr>
          <w:rStyle w:val="afb"/>
          <w:bCs w:val="0"/>
        </w:rPr>
        <w:t xml:space="preserve"> ориентирована для решения задач управления?</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7B0496BD" w14:textId="77777777">
        <w:tc>
          <w:tcPr>
            <w:tcW w:w="462" w:type="dxa"/>
          </w:tcPr>
          <w:p w14:paraId="5C4B21B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495A62AB"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2B88227F"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20A03CF4"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3E4F15D0"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7A40A97B" w14:textId="77777777">
        <w:tc>
          <w:tcPr>
            <w:tcW w:w="462" w:type="dxa"/>
          </w:tcPr>
          <w:p w14:paraId="7A17CA1E"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7DB1CBAB" w14:textId="77777777" w:rsidR="00083E5C" w:rsidRPr="008E4CD4" w:rsidRDefault="00083E5C" w:rsidP="00402CF5">
            <w:pPr>
              <w:rPr>
                <w:rStyle w:val="afb"/>
                <w:rFonts w:ascii="Arial" w:hAnsi="Arial" w:cs="Arial"/>
                <w:b w:val="0"/>
                <w:bCs w:val="0"/>
              </w:rPr>
            </w:pPr>
            <w:r>
              <w:t>«С2000»</w:t>
            </w:r>
          </w:p>
        </w:tc>
        <w:tc>
          <w:tcPr>
            <w:tcW w:w="900" w:type="dxa"/>
          </w:tcPr>
          <w:p w14:paraId="28DF592E"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restart"/>
            <w:vAlign w:val="center"/>
          </w:tcPr>
          <w:p w14:paraId="1B6D0F82"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41F8A0E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5B5E1189" w14:textId="77777777">
        <w:tc>
          <w:tcPr>
            <w:tcW w:w="462" w:type="dxa"/>
          </w:tcPr>
          <w:p w14:paraId="1DB2DA68"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71719208" w14:textId="77777777" w:rsidR="00083E5C" w:rsidRPr="00C875BD" w:rsidRDefault="00083E5C" w:rsidP="00402CF5">
            <w:pPr>
              <w:rPr>
                <w:rStyle w:val="afb"/>
                <w:rFonts w:ascii="Arial" w:hAnsi="Arial" w:cs="Arial"/>
                <w:b w:val="0"/>
                <w:bCs w:val="0"/>
                <w:lang w:val="en-US"/>
              </w:rPr>
            </w:pPr>
            <w:r>
              <w:t>«С5000»</w:t>
            </w:r>
          </w:p>
        </w:tc>
        <w:tc>
          <w:tcPr>
            <w:tcW w:w="900" w:type="dxa"/>
          </w:tcPr>
          <w:p w14:paraId="2CFC3D56" w14:textId="77777777" w:rsidR="00083E5C" w:rsidRPr="00662BBB" w:rsidRDefault="00083E5C" w:rsidP="00402CF5">
            <w:pPr>
              <w:jc w:val="center"/>
              <w:rPr>
                <w:rStyle w:val="afb"/>
                <w:rFonts w:ascii="Arial" w:hAnsi="Arial" w:cs="Arial"/>
                <w:b w:val="0"/>
                <w:bCs w:val="0"/>
              </w:rPr>
            </w:pPr>
          </w:p>
        </w:tc>
        <w:tc>
          <w:tcPr>
            <w:tcW w:w="720" w:type="dxa"/>
            <w:vMerge/>
          </w:tcPr>
          <w:p w14:paraId="63C9CC9B" w14:textId="77777777" w:rsidR="00083E5C" w:rsidRPr="00662BBB" w:rsidRDefault="00083E5C" w:rsidP="00402CF5">
            <w:pPr>
              <w:jc w:val="center"/>
              <w:rPr>
                <w:rStyle w:val="afb"/>
                <w:rFonts w:ascii="Arial" w:hAnsi="Arial" w:cs="Arial"/>
                <w:b w:val="0"/>
                <w:bCs w:val="0"/>
              </w:rPr>
            </w:pPr>
          </w:p>
        </w:tc>
        <w:tc>
          <w:tcPr>
            <w:tcW w:w="900" w:type="dxa"/>
            <w:vMerge/>
          </w:tcPr>
          <w:p w14:paraId="4FBB3145" w14:textId="77777777" w:rsidR="00083E5C" w:rsidRPr="00662BBB" w:rsidRDefault="00083E5C" w:rsidP="00402CF5">
            <w:pPr>
              <w:jc w:val="center"/>
              <w:rPr>
                <w:rStyle w:val="afb"/>
                <w:rFonts w:ascii="Arial" w:hAnsi="Arial" w:cs="Arial"/>
                <w:b w:val="0"/>
                <w:bCs w:val="0"/>
              </w:rPr>
            </w:pPr>
          </w:p>
        </w:tc>
      </w:tr>
      <w:tr w:rsidR="00083E5C" w:rsidRPr="00662BBB" w14:paraId="3711FC5F" w14:textId="77777777">
        <w:tc>
          <w:tcPr>
            <w:tcW w:w="462" w:type="dxa"/>
          </w:tcPr>
          <w:p w14:paraId="42D39D12"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4B3D8F62" w14:textId="77777777" w:rsidR="00083E5C" w:rsidRPr="00A91E92" w:rsidRDefault="00083E5C" w:rsidP="00402CF5">
            <w:pPr>
              <w:rPr>
                <w:rFonts w:ascii="Arial" w:hAnsi="Arial" w:cs="Arial"/>
              </w:rPr>
            </w:pPr>
            <w:r>
              <w:rPr>
                <w:rFonts w:ascii="Arial" w:hAnsi="Arial" w:cs="Arial"/>
              </w:rPr>
              <w:t>«С6000»</w:t>
            </w:r>
          </w:p>
        </w:tc>
        <w:tc>
          <w:tcPr>
            <w:tcW w:w="900" w:type="dxa"/>
          </w:tcPr>
          <w:p w14:paraId="13B28642" w14:textId="77777777" w:rsidR="00083E5C" w:rsidRPr="00662BBB" w:rsidRDefault="00083E5C" w:rsidP="00402CF5">
            <w:pPr>
              <w:jc w:val="center"/>
              <w:rPr>
                <w:rStyle w:val="afb"/>
                <w:rFonts w:ascii="Arial" w:hAnsi="Arial" w:cs="Arial"/>
                <w:b w:val="0"/>
                <w:bCs w:val="0"/>
              </w:rPr>
            </w:pPr>
          </w:p>
        </w:tc>
        <w:tc>
          <w:tcPr>
            <w:tcW w:w="720" w:type="dxa"/>
            <w:vMerge/>
          </w:tcPr>
          <w:p w14:paraId="42D55BC8" w14:textId="77777777" w:rsidR="00083E5C" w:rsidRPr="00662BBB" w:rsidRDefault="00083E5C" w:rsidP="00402CF5">
            <w:pPr>
              <w:jc w:val="center"/>
              <w:rPr>
                <w:rStyle w:val="afb"/>
                <w:rFonts w:ascii="Arial" w:hAnsi="Arial" w:cs="Arial"/>
                <w:b w:val="0"/>
                <w:bCs w:val="0"/>
              </w:rPr>
            </w:pPr>
          </w:p>
        </w:tc>
        <w:tc>
          <w:tcPr>
            <w:tcW w:w="900" w:type="dxa"/>
            <w:vMerge/>
          </w:tcPr>
          <w:p w14:paraId="0E2EDE47" w14:textId="77777777" w:rsidR="00083E5C" w:rsidRPr="00662BBB" w:rsidRDefault="00083E5C" w:rsidP="00402CF5">
            <w:pPr>
              <w:jc w:val="center"/>
              <w:rPr>
                <w:rStyle w:val="afb"/>
                <w:rFonts w:ascii="Arial" w:hAnsi="Arial" w:cs="Arial"/>
                <w:b w:val="0"/>
                <w:bCs w:val="0"/>
              </w:rPr>
            </w:pPr>
          </w:p>
        </w:tc>
      </w:tr>
    </w:tbl>
    <w:p w14:paraId="480B934A" w14:textId="77777777" w:rsidR="00083E5C" w:rsidRDefault="00083E5C" w:rsidP="00083E5C">
      <w:pPr>
        <w:ind w:left="360"/>
      </w:pPr>
    </w:p>
    <w:p w14:paraId="7F1E625C" w14:textId="77777777" w:rsidR="00083E5C" w:rsidRDefault="00083E5C" w:rsidP="00083E5C">
      <w:pPr>
        <w:numPr>
          <w:ilvl w:val="0"/>
          <w:numId w:val="11"/>
        </w:numPr>
        <w:suppressAutoHyphens w:val="0"/>
        <w:rPr>
          <w:rStyle w:val="afb"/>
          <w:bCs w:val="0"/>
        </w:rPr>
      </w:pPr>
      <w:r>
        <w:rPr>
          <w:rStyle w:val="afb"/>
          <w:bCs w:val="0"/>
        </w:rPr>
        <w:t xml:space="preserve">Какие функции выполняет </w:t>
      </w:r>
      <w:proofErr w:type="gramStart"/>
      <w:r>
        <w:rPr>
          <w:rStyle w:val="afb"/>
          <w:bCs w:val="0"/>
        </w:rPr>
        <w:t>ВС</w:t>
      </w:r>
      <w:proofErr w:type="gramEnd"/>
      <w:r>
        <w:rPr>
          <w:rStyle w:val="afb"/>
          <w:bCs w:val="0"/>
        </w:rPr>
        <w:t xml:space="preserve"> если она включена только в цепи осведомительной информации?</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01AF7F40" w14:textId="77777777">
        <w:tc>
          <w:tcPr>
            <w:tcW w:w="462" w:type="dxa"/>
          </w:tcPr>
          <w:p w14:paraId="4BB05384"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4680BE9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541CF70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763CD22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165623FE"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7CD33C82" w14:textId="77777777">
        <w:tc>
          <w:tcPr>
            <w:tcW w:w="462" w:type="dxa"/>
          </w:tcPr>
          <w:p w14:paraId="44B161AA"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63FC7F10" w14:textId="77777777" w:rsidR="00083E5C" w:rsidRPr="008E4CD4" w:rsidRDefault="00083E5C" w:rsidP="00402CF5">
            <w:pPr>
              <w:rPr>
                <w:rStyle w:val="afb"/>
                <w:rFonts w:ascii="Arial" w:hAnsi="Arial" w:cs="Arial"/>
                <w:b w:val="0"/>
                <w:bCs w:val="0"/>
              </w:rPr>
            </w:pPr>
            <w:r>
              <w:t>Автоматического управления объектом</w:t>
            </w:r>
          </w:p>
        </w:tc>
        <w:tc>
          <w:tcPr>
            <w:tcW w:w="900" w:type="dxa"/>
          </w:tcPr>
          <w:p w14:paraId="68A38484"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641FB7E2"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2FDE439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0C0DFEC6" w14:textId="77777777">
        <w:tc>
          <w:tcPr>
            <w:tcW w:w="462" w:type="dxa"/>
          </w:tcPr>
          <w:p w14:paraId="4EC54CD3"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02210F66" w14:textId="77777777" w:rsidR="00083E5C" w:rsidRPr="00083E5C" w:rsidRDefault="00083E5C" w:rsidP="00402CF5">
            <w:pPr>
              <w:rPr>
                <w:rStyle w:val="afb"/>
                <w:rFonts w:ascii="Arial" w:hAnsi="Arial" w:cs="Arial"/>
                <w:b w:val="0"/>
                <w:bCs w:val="0"/>
              </w:rPr>
            </w:pPr>
            <w:r>
              <w:t>Выполняет функцию «советчика» для лица принимающего решения</w:t>
            </w:r>
          </w:p>
        </w:tc>
        <w:tc>
          <w:tcPr>
            <w:tcW w:w="900" w:type="dxa"/>
          </w:tcPr>
          <w:p w14:paraId="4958803D"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633C893D" w14:textId="77777777" w:rsidR="00083E5C" w:rsidRPr="00662BBB" w:rsidRDefault="00083E5C" w:rsidP="00402CF5">
            <w:pPr>
              <w:jc w:val="center"/>
              <w:rPr>
                <w:rStyle w:val="afb"/>
                <w:rFonts w:ascii="Arial" w:hAnsi="Arial" w:cs="Arial"/>
                <w:b w:val="0"/>
                <w:bCs w:val="0"/>
              </w:rPr>
            </w:pPr>
          </w:p>
        </w:tc>
        <w:tc>
          <w:tcPr>
            <w:tcW w:w="900" w:type="dxa"/>
            <w:vMerge/>
          </w:tcPr>
          <w:p w14:paraId="2469DB47" w14:textId="77777777" w:rsidR="00083E5C" w:rsidRPr="00662BBB" w:rsidRDefault="00083E5C" w:rsidP="00402CF5">
            <w:pPr>
              <w:jc w:val="center"/>
              <w:rPr>
                <w:rStyle w:val="afb"/>
                <w:rFonts w:ascii="Arial" w:hAnsi="Arial" w:cs="Arial"/>
                <w:b w:val="0"/>
                <w:bCs w:val="0"/>
              </w:rPr>
            </w:pPr>
          </w:p>
        </w:tc>
      </w:tr>
      <w:tr w:rsidR="00083E5C" w:rsidRPr="00662BBB" w14:paraId="79A1077D" w14:textId="77777777">
        <w:tc>
          <w:tcPr>
            <w:tcW w:w="462" w:type="dxa"/>
          </w:tcPr>
          <w:p w14:paraId="0FF3AC74"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122B8C4D" w14:textId="77777777" w:rsidR="00083E5C" w:rsidRPr="00A91E92" w:rsidRDefault="00083E5C" w:rsidP="00402CF5">
            <w:pPr>
              <w:rPr>
                <w:rFonts w:ascii="Arial" w:hAnsi="Arial" w:cs="Arial"/>
              </w:rPr>
            </w:pPr>
            <w:r>
              <w:rPr>
                <w:rFonts w:ascii="Arial" w:hAnsi="Arial" w:cs="Arial"/>
              </w:rPr>
              <w:t>Нет правильных ответов</w:t>
            </w:r>
          </w:p>
        </w:tc>
        <w:tc>
          <w:tcPr>
            <w:tcW w:w="900" w:type="dxa"/>
          </w:tcPr>
          <w:p w14:paraId="2BB21541" w14:textId="77777777" w:rsidR="00083E5C" w:rsidRPr="00662BBB" w:rsidRDefault="00083E5C" w:rsidP="00402CF5">
            <w:pPr>
              <w:jc w:val="center"/>
              <w:rPr>
                <w:rStyle w:val="afb"/>
                <w:rFonts w:ascii="Arial" w:hAnsi="Arial" w:cs="Arial"/>
                <w:b w:val="0"/>
                <w:bCs w:val="0"/>
              </w:rPr>
            </w:pPr>
          </w:p>
        </w:tc>
        <w:tc>
          <w:tcPr>
            <w:tcW w:w="720" w:type="dxa"/>
            <w:vMerge/>
          </w:tcPr>
          <w:p w14:paraId="69E629B0" w14:textId="77777777" w:rsidR="00083E5C" w:rsidRPr="00662BBB" w:rsidRDefault="00083E5C" w:rsidP="00402CF5">
            <w:pPr>
              <w:jc w:val="center"/>
              <w:rPr>
                <w:rStyle w:val="afb"/>
                <w:rFonts w:ascii="Arial" w:hAnsi="Arial" w:cs="Arial"/>
                <w:b w:val="0"/>
                <w:bCs w:val="0"/>
              </w:rPr>
            </w:pPr>
          </w:p>
        </w:tc>
        <w:tc>
          <w:tcPr>
            <w:tcW w:w="900" w:type="dxa"/>
            <w:vMerge/>
          </w:tcPr>
          <w:p w14:paraId="3DDA454A" w14:textId="77777777" w:rsidR="00083E5C" w:rsidRPr="00662BBB" w:rsidRDefault="00083E5C" w:rsidP="00402CF5">
            <w:pPr>
              <w:jc w:val="center"/>
              <w:rPr>
                <w:rStyle w:val="afb"/>
                <w:rFonts w:ascii="Arial" w:hAnsi="Arial" w:cs="Arial"/>
                <w:b w:val="0"/>
                <w:bCs w:val="0"/>
              </w:rPr>
            </w:pPr>
          </w:p>
        </w:tc>
      </w:tr>
    </w:tbl>
    <w:p w14:paraId="31A93DEC" w14:textId="77777777" w:rsidR="00083E5C" w:rsidRDefault="00083E5C" w:rsidP="00083E5C">
      <w:pPr>
        <w:ind w:left="360"/>
      </w:pPr>
    </w:p>
    <w:p w14:paraId="44B955C9" w14:textId="77777777" w:rsidR="00083E5C" w:rsidRDefault="00083E5C" w:rsidP="00083E5C">
      <w:pPr>
        <w:numPr>
          <w:ilvl w:val="0"/>
          <w:numId w:val="11"/>
        </w:numPr>
        <w:suppressAutoHyphens w:val="0"/>
        <w:rPr>
          <w:rStyle w:val="afb"/>
          <w:bCs w:val="0"/>
        </w:rPr>
      </w:pPr>
      <w:r>
        <w:rPr>
          <w:rStyle w:val="afb"/>
          <w:bCs w:val="0"/>
        </w:rPr>
        <w:t xml:space="preserve">Можно ли использовать память программ в </w:t>
      </w:r>
      <w:r>
        <w:rPr>
          <w:rStyle w:val="afb"/>
          <w:bCs w:val="0"/>
          <w:lang w:val="en-US"/>
        </w:rPr>
        <w:t>MCS</w:t>
      </w:r>
      <w:r w:rsidRPr="0038240E">
        <w:rPr>
          <w:rStyle w:val="afb"/>
          <w:bCs w:val="0"/>
        </w:rPr>
        <w:t xml:space="preserve">-51 </w:t>
      </w:r>
      <w:r>
        <w:rPr>
          <w:rStyle w:val="afb"/>
          <w:bCs w:val="0"/>
        </w:rPr>
        <w:t>для хранения данных константного типа?</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1517D05D" w14:textId="77777777">
        <w:tc>
          <w:tcPr>
            <w:tcW w:w="462" w:type="dxa"/>
          </w:tcPr>
          <w:p w14:paraId="151CCBB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0CBF570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237AD946"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3AEE2693"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5D4AAE91"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769A7B0D" w14:textId="77777777">
        <w:tc>
          <w:tcPr>
            <w:tcW w:w="462" w:type="dxa"/>
          </w:tcPr>
          <w:p w14:paraId="4DA13189"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3BF645FD" w14:textId="77777777" w:rsidR="00083E5C" w:rsidRPr="008E4CD4" w:rsidRDefault="00083E5C" w:rsidP="00402CF5">
            <w:pPr>
              <w:rPr>
                <w:rStyle w:val="afb"/>
                <w:rFonts w:ascii="Arial" w:hAnsi="Arial" w:cs="Arial"/>
                <w:b w:val="0"/>
                <w:bCs w:val="0"/>
              </w:rPr>
            </w:pPr>
            <w:r>
              <w:t>нет</w:t>
            </w:r>
          </w:p>
        </w:tc>
        <w:tc>
          <w:tcPr>
            <w:tcW w:w="900" w:type="dxa"/>
          </w:tcPr>
          <w:p w14:paraId="71E7BFFE" w14:textId="77777777" w:rsidR="00083E5C" w:rsidRPr="00662BBB" w:rsidRDefault="00083E5C" w:rsidP="00402CF5">
            <w:pPr>
              <w:jc w:val="center"/>
              <w:rPr>
                <w:rStyle w:val="afb"/>
                <w:rFonts w:ascii="Arial" w:hAnsi="Arial" w:cs="Arial"/>
                <w:b w:val="0"/>
                <w:bCs w:val="0"/>
              </w:rPr>
            </w:pPr>
          </w:p>
        </w:tc>
        <w:tc>
          <w:tcPr>
            <w:tcW w:w="720" w:type="dxa"/>
            <w:vMerge w:val="restart"/>
            <w:vAlign w:val="center"/>
          </w:tcPr>
          <w:p w14:paraId="62BD5F3E"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15FBC3FD"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6BBF7B07" w14:textId="77777777">
        <w:tc>
          <w:tcPr>
            <w:tcW w:w="462" w:type="dxa"/>
          </w:tcPr>
          <w:p w14:paraId="1F6FA021"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185ED5F3" w14:textId="77777777" w:rsidR="00083E5C" w:rsidRPr="00C875BD" w:rsidRDefault="00083E5C" w:rsidP="00402CF5">
            <w:pPr>
              <w:rPr>
                <w:rStyle w:val="afb"/>
                <w:rFonts w:ascii="Arial" w:hAnsi="Arial" w:cs="Arial"/>
                <w:b w:val="0"/>
                <w:bCs w:val="0"/>
                <w:lang w:val="en-US"/>
              </w:rPr>
            </w:pPr>
            <w:r>
              <w:t>да</w:t>
            </w:r>
          </w:p>
        </w:tc>
        <w:tc>
          <w:tcPr>
            <w:tcW w:w="900" w:type="dxa"/>
          </w:tcPr>
          <w:p w14:paraId="09429B74"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tcPr>
          <w:p w14:paraId="5B527241" w14:textId="77777777" w:rsidR="00083E5C" w:rsidRPr="00662BBB" w:rsidRDefault="00083E5C" w:rsidP="00402CF5">
            <w:pPr>
              <w:jc w:val="center"/>
              <w:rPr>
                <w:rStyle w:val="afb"/>
                <w:rFonts w:ascii="Arial" w:hAnsi="Arial" w:cs="Arial"/>
                <w:b w:val="0"/>
                <w:bCs w:val="0"/>
              </w:rPr>
            </w:pPr>
          </w:p>
        </w:tc>
        <w:tc>
          <w:tcPr>
            <w:tcW w:w="900" w:type="dxa"/>
            <w:vMerge/>
          </w:tcPr>
          <w:p w14:paraId="04F5FB89" w14:textId="77777777" w:rsidR="00083E5C" w:rsidRPr="00662BBB" w:rsidRDefault="00083E5C" w:rsidP="00402CF5">
            <w:pPr>
              <w:jc w:val="center"/>
              <w:rPr>
                <w:rStyle w:val="afb"/>
                <w:rFonts w:ascii="Arial" w:hAnsi="Arial" w:cs="Arial"/>
                <w:b w:val="0"/>
                <w:bCs w:val="0"/>
              </w:rPr>
            </w:pPr>
          </w:p>
        </w:tc>
      </w:tr>
    </w:tbl>
    <w:p w14:paraId="09423E53" w14:textId="77777777" w:rsidR="001D6E98" w:rsidRDefault="001D6E98" w:rsidP="00083E5C">
      <w:pPr>
        <w:ind w:left="360"/>
      </w:pPr>
    </w:p>
    <w:p w14:paraId="3E2D22FF" w14:textId="77777777" w:rsidR="00083E5C" w:rsidRDefault="00083E5C" w:rsidP="00083E5C">
      <w:pPr>
        <w:numPr>
          <w:ilvl w:val="0"/>
          <w:numId w:val="11"/>
        </w:numPr>
        <w:suppressAutoHyphens w:val="0"/>
        <w:rPr>
          <w:rStyle w:val="afb"/>
          <w:bCs w:val="0"/>
        </w:rPr>
      </w:pPr>
      <w:r>
        <w:rPr>
          <w:rStyle w:val="afb"/>
          <w:bCs w:val="0"/>
        </w:rPr>
        <w:t xml:space="preserve">Что является источником сигналов счета таймер/счетчика в </w:t>
      </w:r>
      <w:r>
        <w:rPr>
          <w:rStyle w:val="afb"/>
          <w:bCs w:val="0"/>
          <w:lang w:val="en-US"/>
        </w:rPr>
        <w:t>MCS</w:t>
      </w:r>
      <w:r w:rsidRPr="0038240E">
        <w:rPr>
          <w:rStyle w:val="afb"/>
          <w:bCs w:val="0"/>
        </w:rPr>
        <w:t xml:space="preserve">-51 </w:t>
      </w:r>
      <w:r>
        <w:rPr>
          <w:rStyle w:val="afb"/>
          <w:bCs w:val="0"/>
        </w:rPr>
        <w:t>в режиме счетчика?</w:t>
      </w:r>
    </w:p>
    <w:tbl>
      <w:tblPr>
        <w:tblStyle w:val="afa"/>
        <w:tblW w:w="9648" w:type="dxa"/>
        <w:tblLayout w:type="fixed"/>
        <w:tblLook w:val="01E0" w:firstRow="1" w:lastRow="1" w:firstColumn="1" w:lastColumn="1" w:noHBand="0" w:noVBand="0"/>
      </w:tblPr>
      <w:tblGrid>
        <w:gridCol w:w="462"/>
        <w:gridCol w:w="6666"/>
        <w:gridCol w:w="900"/>
        <w:gridCol w:w="720"/>
        <w:gridCol w:w="900"/>
      </w:tblGrid>
      <w:tr w:rsidR="00083E5C" w:rsidRPr="00662BBB" w14:paraId="0B6B5112" w14:textId="77777777">
        <w:tc>
          <w:tcPr>
            <w:tcW w:w="462" w:type="dxa"/>
          </w:tcPr>
          <w:p w14:paraId="64A473FD"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w:t>
            </w:r>
          </w:p>
        </w:tc>
        <w:tc>
          <w:tcPr>
            <w:tcW w:w="6666" w:type="dxa"/>
          </w:tcPr>
          <w:p w14:paraId="1402AB92"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Варианты ответа</w:t>
            </w:r>
          </w:p>
        </w:tc>
        <w:tc>
          <w:tcPr>
            <w:tcW w:w="900" w:type="dxa"/>
          </w:tcPr>
          <w:p w14:paraId="457CC0C7"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прав</w:t>
            </w:r>
          </w:p>
        </w:tc>
        <w:tc>
          <w:tcPr>
            <w:tcW w:w="720" w:type="dxa"/>
          </w:tcPr>
          <w:p w14:paraId="5DFC69BC"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тип</w:t>
            </w:r>
          </w:p>
        </w:tc>
        <w:tc>
          <w:tcPr>
            <w:tcW w:w="900" w:type="dxa"/>
          </w:tcPr>
          <w:p w14:paraId="37712A2A"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сложн</w:t>
            </w:r>
            <w:r>
              <w:rPr>
                <w:rStyle w:val="afb"/>
                <w:rFonts w:ascii="Arial" w:hAnsi="Arial" w:cs="Arial"/>
                <w:b w:val="0"/>
                <w:bCs w:val="0"/>
              </w:rPr>
              <w:t>ость</w:t>
            </w:r>
          </w:p>
        </w:tc>
      </w:tr>
      <w:tr w:rsidR="00083E5C" w:rsidRPr="00662BBB" w14:paraId="2F3CBC47" w14:textId="77777777">
        <w:tc>
          <w:tcPr>
            <w:tcW w:w="462" w:type="dxa"/>
          </w:tcPr>
          <w:p w14:paraId="2F11E1C7" w14:textId="77777777" w:rsidR="00083E5C" w:rsidRPr="00662BBB" w:rsidRDefault="00083E5C" w:rsidP="00402CF5">
            <w:pPr>
              <w:rPr>
                <w:rStyle w:val="afb"/>
                <w:rFonts w:ascii="Arial" w:hAnsi="Arial" w:cs="Arial"/>
                <w:b w:val="0"/>
                <w:bCs w:val="0"/>
              </w:rPr>
            </w:pPr>
            <w:r w:rsidRPr="00662BBB">
              <w:rPr>
                <w:rStyle w:val="afb"/>
                <w:rFonts w:ascii="Arial" w:hAnsi="Arial" w:cs="Arial"/>
                <w:b w:val="0"/>
                <w:bCs w:val="0"/>
              </w:rPr>
              <w:t>а)</w:t>
            </w:r>
          </w:p>
        </w:tc>
        <w:tc>
          <w:tcPr>
            <w:tcW w:w="6666" w:type="dxa"/>
          </w:tcPr>
          <w:p w14:paraId="5C0F58A5" w14:textId="77777777" w:rsidR="00083E5C" w:rsidRPr="008E4CD4" w:rsidRDefault="00083E5C" w:rsidP="00402CF5">
            <w:pPr>
              <w:rPr>
                <w:rStyle w:val="afb"/>
                <w:rFonts w:ascii="Arial" w:hAnsi="Arial" w:cs="Arial"/>
                <w:b w:val="0"/>
                <w:bCs w:val="0"/>
              </w:rPr>
            </w:pPr>
            <w:r>
              <w:t>Внешние сигналы</w:t>
            </w:r>
          </w:p>
        </w:tc>
        <w:tc>
          <w:tcPr>
            <w:tcW w:w="900" w:type="dxa"/>
          </w:tcPr>
          <w:p w14:paraId="53C8AB79"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w:t>
            </w:r>
          </w:p>
        </w:tc>
        <w:tc>
          <w:tcPr>
            <w:tcW w:w="720" w:type="dxa"/>
            <w:vMerge w:val="restart"/>
            <w:vAlign w:val="center"/>
          </w:tcPr>
          <w:p w14:paraId="5467329F" w14:textId="77777777" w:rsidR="00083E5C" w:rsidRPr="00662BBB" w:rsidRDefault="00083E5C" w:rsidP="00402CF5">
            <w:pPr>
              <w:jc w:val="center"/>
              <w:rPr>
                <w:rStyle w:val="afb"/>
                <w:rFonts w:ascii="Arial" w:hAnsi="Arial" w:cs="Arial"/>
                <w:b w:val="0"/>
                <w:bCs w:val="0"/>
              </w:rPr>
            </w:pPr>
            <w:r>
              <w:rPr>
                <w:rStyle w:val="afb"/>
                <w:rFonts w:ascii="Arial" w:hAnsi="Arial" w:cs="Arial"/>
                <w:b w:val="0"/>
                <w:bCs w:val="0"/>
              </w:rPr>
              <w:t>1</w:t>
            </w:r>
          </w:p>
        </w:tc>
        <w:tc>
          <w:tcPr>
            <w:tcW w:w="900" w:type="dxa"/>
            <w:vMerge w:val="restart"/>
            <w:vAlign w:val="center"/>
          </w:tcPr>
          <w:p w14:paraId="160DECA9" w14:textId="77777777" w:rsidR="00083E5C" w:rsidRPr="00662BBB" w:rsidRDefault="00083E5C" w:rsidP="00402CF5">
            <w:pPr>
              <w:jc w:val="center"/>
              <w:rPr>
                <w:rStyle w:val="afb"/>
                <w:rFonts w:ascii="Arial" w:hAnsi="Arial" w:cs="Arial"/>
                <w:b w:val="0"/>
                <w:bCs w:val="0"/>
              </w:rPr>
            </w:pPr>
            <w:r w:rsidRPr="00662BBB">
              <w:rPr>
                <w:rStyle w:val="afb"/>
                <w:rFonts w:ascii="Arial" w:hAnsi="Arial" w:cs="Arial"/>
                <w:b w:val="0"/>
                <w:bCs w:val="0"/>
              </w:rPr>
              <w:t>1</w:t>
            </w:r>
          </w:p>
        </w:tc>
      </w:tr>
      <w:tr w:rsidR="00083E5C" w:rsidRPr="00662BBB" w14:paraId="49D0326E" w14:textId="77777777">
        <w:tc>
          <w:tcPr>
            <w:tcW w:w="462" w:type="dxa"/>
          </w:tcPr>
          <w:p w14:paraId="480FC210"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b)</w:t>
            </w:r>
          </w:p>
        </w:tc>
        <w:tc>
          <w:tcPr>
            <w:tcW w:w="6666" w:type="dxa"/>
          </w:tcPr>
          <w:p w14:paraId="1F94CA96" w14:textId="77777777" w:rsidR="00083E5C" w:rsidRPr="0038240E" w:rsidRDefault="00083E5C" w:rsidP="00402CF5">
            <w:pPr>
              <w:rPr>
                <w:rStyle w:val="afb"/>
                <w:rFonts w:ascii="Arial" w:hAnsi="Arial" w:cs="Arial"/>
                <w:b w:val="0"/>
                <w:bCs w:val="0"/>
              </w:rPr>
            </w:pPr>
            <w:r>
              <w:t xml:space="preserve">Сигналы с тактового генератора с </w:t>
            </w:r>
            <w:proofErr w:type="gramStart"/>
            <w:r>
              <w:t>частотой</w:t>
            </w:r>
            <w:proofErr w:type="gramEnd"/>
            <w:r>
              <w:t xml:space="preserve"> деленной на 12</w:t>
            </w:r>
          </w:p>
        </w:tc>
        <w:tc>
          <w:tcPr>
            <w:tcW w:w="900" w:type="dxa"/>
          </w:tcPr>
          <w:p w14:paraId="2A2CB01D" w14:textId="77777777" w:rsidR="00083E5C" w:rsidRPr="00662BBB" w:rsidRDefault="00083E5C" w:rsidP="00402CF5">
            <w:pPr>
              <w:jc w:val="center"/>
              <w:rPr>
                <w:rStyle w:val="afb"/>
                <w:rFonts w:ascii="Arial" w:hAnsi="Arial" w:cs="Arial"/>
                <w:b w:val="0"/>
                <w:bCs w:val="0"/>
              </w:rPr>
            </w:pPr>
          </w:p>
        </w:tc>
        <w:tc>
          <w:tcPr>
            <w:tcW w:w="720" w:type="dxa"/>
            <w:vMerge/>
          </w:tcPr>
          <w:p w14:paraId="0F6D174A" w14:textId="77777777" w:rsidR="00083E5C" w:rsidRPr="00662BBB" w:rsidRDefault="00083E5C" w:rsidP="00402CF5">
            <w:pPr>
              <w:jc w:val="center"/>
              <w:rPr>
                <w:rStyle w:val="afb"/>
                <w:rFonts w:ascii="Arial" w:hAnsi="Arial" w:cs="Arial"/>
                <w:b w:val="0"/>
                <w:bCs w:val="0"/>
              </w:rPr>
            </w:pPr>
          </w:p>
        </w:tc>
        <w:tc>
          <w:tcPr>
            <w:tcW w:w="900" w:type="dxa"/>
            <w:vMerge/>
          </w:tcPr>
          <w:p w14:paraId="672321AF" w14:textId="77777777" w:rsidR="00083E5C" w:rsidRPr="00662BBB" w:rsidRDefault="00083E5C" w:rsidP="00402CF5">
            <w:pPr>
              <w:jc w:val="center"/>
              <w:rPr>
                <w:rStyle w:val="afb"/>
                <w:rFonts w:ascii="Arial" w:hAnsi="Arial" w:cs="Arial"/>
                <w:b w:val="0"/>
                <w:bCs w:val="0"/>
              </w:rPr>
            </w:pPr>
          </w:p>
        </w:tc>
      </w:tr>
      <w:tr w:rsidR="00083E5C" w:rsidRPr="00662BBB" w14:paraId="345988B9" w14:textId="77777777">
        <w:tc>
          <w:tcPr>
            <w:tcW w:w="462" w:type="dxa"/>
          </w:tcPr>
          <w:p w14:paraId="532B8977" w14:textId="77777777" w:rsidR="00083E5C" w:rsidRPr="00662BBB" w:rsidRDefault="00083E5C" w:rsidP="00402CF5">
            <w:pPr>
              <w:rPr>
                <w:rStyle w:val="afb"/>
                <w:rFonts w:ascii="Arial" w:hAnsi="Arial" w:cs="Arial"/>
                <w:b w:val="0"/>
                <w:bCs w:val="0"/>
                <w:lang w:val="en-US"/>
              </w:rPr>
            </w:pPr>
            <w:r w:rsidRPr="00662BBB">
              <w:rPr>
                <w:rStyle w:val="afb"/>
                <w:rFonts w:ascii="Arial" w:hAnsi="Arial" w:cs="Arial"/>
                <w:b w:val="0"/>
                <w:bCs w:val="0"/>
                <w:lang w:val="en-US"/>
              </w:rPr>
              <w:t>c)</w:t>
            </w:r>
          </w:p>
        </w:tc>
        <w:tc>
          <w:tcPr>
            <w:tcW w:w="6666" w:type="dxa"/>
          </w:tcPr>
          <w:p w14:paraId="48457C76" w14:textId="77777777" w:rsidR="00083E5C" w:rsidRPr="00A91E92" w:rsidRDefault="00083E5C" w:rsidP="00402CF5">
            <w:pPr>
              <w:rPr>
                <w:rFonts w:ascii="Arial" w:hAnsi="Arial" w:cs="Arial"/>
              </w:rPr>
            </w:pPr>
            <w:r>
              <w:rPr>
                <w:rFonts w:ascii="Arial" w:hAnsi="Arial" w:cs="Arial"/>
              </w:rPr>
              <w:t>Нет правильных ответов</w:t>
            </w:r>
          </w:p>
        </w:tc>
        <w:tc>
          <w:tcPr>
            <w:tcW w:w="900" w:type="dxa"/>
          </w:tcPr>
          <w:p w14:paraId="2CC499BA" w14:textId="77777777" w:rsidR="00083E5C" w:rsidRPr="00662BBB" w:rsidRDefault="00083E5C" w:rsidP="00402CF5">
            <w:pPr>
              <w:jc w:val="center"/>
              <w:rPr>
                <w:rStyle w:val="afb"/>
                <w:rFonts w:ascii="Arial" w:hAnsi="Arial" w:cs="Arial"/>
                <w:b w:val="0"/>
                <w:bCs w:val="0"/>
              </w:rPr>
            </w:pPr>
          </w:p>
        </w:tc>
        <w:tc>
          <w:tcPr>
            <w:tcW w:w="720" w:type="dxa"/>
            <w:vMerge/>
          </w:tcPr>
          <w:p w14:paraId="0D4A4CC4" w14:textId="77777777" w:rsidR="00083E5C" w:rsidRPr="00662BBB" w:rsidRDefault="00083E5C" w:rsidP="00402CF5">
            <w:pPr>
              <w:jc w:val="center"/>
              <w:rPr>
                <w:rStyle w:val="afb"/>
                <w:rFonts w:ascii="Arial" w:hAnsi="Arial" w:cs="Arial"/>
                <w:b w:val="0"/>
                <w:bCs w:val="0"/>
              </w:rPr>
            </w:pPr>
          </w:p>
        </w:tc>
        <w:tc>
          <w:tcPr>
            <w:tcW w:w="900" w:type="dxa"/>
            <w:vMerge/>
          </w:tcPr>
          <w:p w14:paraId="766FA6A9" w14:textId="77777777" w:rsidR="00083E5C" w:rsidRPr="00662BBB" w:rsidRDefault="00083E5C" w:rsidP="00402CF5">
            <w:pPr>
              <w:jc w:val="center"/>
              <w:rPr>
                <w:rStyle w:val="afb"/>
                <w:rFonts w:ascii="Arial" w:hAnsi="Arial" w:cs="Arial"/>
                <w:b w:val="0"/>
                <w:bCs w:val="0"/>
              </w:rPr>
            </w:pPr>
          </w:p>
        </w:tc>
      </w:tr>
    </w:tbl>
    <w:p w14:paraId="7802FE14" w14:textId="77777777" w:rsidR="00211F9C" w:rsidRPr="008C5C54" w:rsidRDefault="00211F9C">
      <w:pPr>
        <w:pStyle w:val="af6"/>
        <w:rPr>
          <w:sz w:val="28"/>
        </w:rPr>
      </w:pPr>
    </w:p>
    <w:sectPr w:rsidR="00211F9C" w:rsidRPr="008C5C54">
      <w:footerReference w:type="default" r:id="rId8"/>
      <w:footerReference w:type="first" r:id="rId9"/>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77C16" w14:textId="77777777" w:rsidR="009B00EA" w:rsidRDefault="009B00EA">
      <w:r>
        <w:separator/>
      </w:r>
    </w:p>
  </w:endnote>
  <w:endnote w:type="continuationSeparator" w:id="0">
    <w:p w14:paraId="14AA7FB5" w14:textId="77777777" w:rsidR="009B00EA" w:rsidRDefault="009B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Droid Sans Fallback">
    <w:charset w:val="01"/>
    <w:family w:val="auto"/>
    <w:pitch w:val="variable"/>
  </w:font>
  <w:font w:name="FreeSans">
    <w:altName w:val="Calibri"/>
    <w:charset w:val="01"/>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Mono">
    <w:panose1 w:val="02070409020205020404"/>
    <w:charset w:val="CC"/>
    <w:family w:val="modern"/>
    <w:pitch w:val="fixed"/>
    <w:sig w:usb0="E0000AFF" w:usb1="400078FF" w:usb2="00000001" w:usb3="00000000" w:csb0="000001B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CC"/>
    <w:family w:val="auto"/>
    <w:pitch w:val="default"/>
    <w:sig w:usb0="00000201" w:usb1="00000000" w:usb2="00000000" w:usb3="00000000" w:csb0="00000004" w:csb1="00000000"/>
  </w:font>
  <w:font w:name="TimesNewRoman">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E8D0F" w14:textId="77777777" w:rsidR="00B25B70" w:rsidRDefault="00B25B70">
    <w:pPr>
      <w:pStyle w:val="ae"/>
      <w:ind w:right="360"/>
    </w:pPr>
    <w:r>
      <w:pict w14:anchorId="7B3B3DA4">
        <v:shapetype id="_x0000_t202" coordsize="21600,21600" o:spt="202" path="m,l,21600r21600,l21600,xe">
          <v:stroke joinstyle="miter"/>
          <v:path gradientshapeok="t" o:connecttype="rect"/>
        </v:shapetype>
        <v:shape id="_x0000_s2049" type="#_x0000_t202" style="position:absolute;margin-left:459.1pt;margin-top:.05pt;width:21.8pt;height:22.1pt;z-index:251657728;mso-wrap-distance-left:0;mso-wrap-distance-right:0" stroked="f">
          <v:fill opacity="0" color2="black"/>
          <v:textbox inset="0,0,0,0">
            <w:txbxContent>
              <w:p w14:paraId="2AB8A81A" w14:textId="344ABCB9" w:rsidR="00B25B70" w:rsidRDefault="00B25B70">
                <w:pPr>
                  <w:pStyle w:val="ae"/>
                </w:pPr>
                <w:r>
                  <w:rPr>
                    <w:rStyle w:val="a4"/>
                  </w:rPr>
                  <w:fldChar w:fldCharType="begin"/>
                </w:r>
                <w:r>
                  <w:rPr>
                    <w:rStyle w:val="a4"/>
                  </w:rPr>
                  <w:instrText xml:space="preserve"> PAGE </w:instrText>
                </w:r>
                <w:r>
                  <w:rPr>
                    <w:rStyle w:val="a4"/>
                  </w:rPr>
                  <w:fldChar w:fldCharType="separate"/>
                </w:r>
                <w:r w:rsidR="007430B8">
                  <w:rPr>
                    <w:rStyle w:val="a4"/>
                    <w:noProof/>
                  </w:rPr>
                  <w:t>6</w:t>
                </w:r>
                <w:r>
                  <w:rPr>
                    <w:rStyle w:val="a4"/>
                  </w:rPr>
                  <w:fldChar w:fldCharType="end"/>
                </w:r>
              </w:p>
              <w:p w14:paraId="0915BA1A" w14:textId="77777777" w:rsidR="00B25B70" w:rsidRDefault="00B25B70">
                <w:pPr>
                  <w:pStyle w:val="ae"/>
                </w:pPr>
              </w:p>
            </w:txbxContent>
          </v:textbox>
          <w10:wrap type="square" side="larges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7C0FC" w14:textId="77777777" w:rsidR="00B25B70" w:rsidRDefault="00B25B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63BA5" w14:textId="77777777" w:rsidR="009B00EA" w:rsidRDefault="009B00EA">
      <w:r>
        <w:separator/>
      </w:r>
    </w:p>
  </w:footnote>
  <w:footnote w:type="continuationSeparator" w:id="0">
    <w:p w14:paraId="2447B410" w14:textId="77777777" w:rsidR="009B00EA" w:rsidRDefault="009B0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sz w:val="24"/>
        <w:szCs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hint="default"/>
        <w:b w:val="0"/>
        <w:i w:val="0"/>
        <w:sz w:val="24"/>
        <w:lang w:eastAsia="ar-SA"/>
      </w:r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imes New Roman" w:hint="default"/>
        <w:b w:val="0"/>
        <w:i w:val="0"/>
        <w:sz w:val="24"/>
        <w:szCs w:val="24"/>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14942DA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CC90449"/>
    <w:multiLevelType w:val="hybridMultilevel"/>
    <w:tmpl w:val="1FCC4F90"/>
    <w:lvl w:ilvl="0" w:tplc="A93A81C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6484C80"/>
    <w:multiLevelType w:val="hybridMultilevel"/>
    <w:tmpl w:val="2266EE7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197234"/>
    <w:multiLevelType w:val="hybridMultilevel"/>
    <w:tmpl w:val="D3E45A46"/>
    <w:lvl w:ilvl="0" w:tplc="84842F70">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C010B92"/>
    <w:multiLevelType w:val="hybridMultilevel"/>
    <w:tmpl w:val="D59A26D4"/>
    <w:lvl w:ilvl="0" w:tplc="5B4AC1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108A"/>
    <w:rsid w:val="00074C99"/>
    <w:rsid w:val="00077A60"/>
    <w:rsid w:val="00083E5C"/>
    <w:rsid w:val="00095470"/>
    <w:rsid w:val="001125AB"/>
    <w:rsid w:val="0012160D"/>
    <w:rsid w:val="001D6E98"/>
    <w:rsid w:val="001F4603"/>
    <w:rsid w:val="00211F9C"/>
    <w:rsid w:val="00230F20"/>
    <w:rsid w:val="002976CD"/>
    <w:rsid w:val="002D1887"/>
    <w:rsid w:val="003B4248"/>
    <w:rsid w:val="00402CF5"/>
    <w:rsid w:val="00460355"/>
    <w:rsid w:val="004B4C4C"/>
    <w:rsid w:val="00500836"/>
    <w:rsid w:val="00545E3D"/>
    <w:rsid w:val="005936B8"/>
    <w:rsid w:val="00611BAE"/>
    <w:rsid w:val="006705FA"/>
    <w:rsid w:val="00675ACD"/>
    <w:rsid w:val="00724669"/>
    <w:rsid w:val="007430B8"/>
    <w:rsid w:val="00784DA2"/>
    <w:rsid w:val="007C7341"/>
    <w:rsid w:val="008C5C54"/>
    <w:rsid w:val="009A5941"/>
    <w:rsid w:val="009B00EA"/>
    <w:rsid w:val="009F15C3"/>
    <w:rsid w:val="00A93211"/>
    <w:rsid w:val="00A9471B"/>
    <w:rsid w:val="00AF3596"/>
    <w:rsid w:val="00B25B70"/>
    <w:rsid w:val="00BA108A"/>
    <w:rsid w:val="00BB2DB4"/>
    <w:rsid w:val="00BE61C4"/>
    <w:rsid w:val="00C109AC"/>
    <w:rsid w:val="00C26AFF"/>
    <w:rsid w:val="00C45D82"/>
    <w:rsid w:val="00CF1689"/>
    <w:rsid w:val="00D00EC2"/>
    <w:rsid w:val="00D169B3"/>
    <w:rsid w:val="00D376DF"/>
    <w:rsid w:val="00D46DF7"/>
    <w:rsid w:val="00E0607D"/>
    <w:rsid w:val="00E30988"/>
    <w:rsid w:val="00F7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556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lang w:eastAsia="zh-CN"/>
    </w:rPr>
  </w:style>
  <w:style w:type="paragraph" w:styleId="1">
    <w:name w:val="heading 1"/>
    <w:basedOn w:val="20"/>
    <w:next w:val="a"/>
    <w:qFormat/>
    <w:pPr>
      <w:numPr>
        <w:numId w:val="3"/>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2"/>
      </w:numPr>
      <w:jc w:val="center"/>
      <w:outlineLvl w:val="1"/>
    </w:pPr>
    <w:rPr>
      <w:sz w:val="28"/>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val="0"/>
      <w:i w:val="0"/>
      <w:sz w:val="24"/>
      <w:szCs w:val="24"/>
    </w:rPr>
  </w:style>
  <w:style w:type="character" w:customStyle="1" w:styleId="WW8Num5z0">
    <w:name w:val="WW8Num5z0"/>
    <w:rPr>
      <w:rFonts w:ascii="Times New Roman" w:hAnsi="Times New Roman" w:cs="Times New Roman" w:hint="default"/>
      <w:b w:val="0"/>
      <w:i w:val="0"/>
      <w:sz w:val="24"/>
      <w:lang w:eastAsia="ar-SA"/>
    </w:rPr>
  </w:style>
  <w:style w:type="character" w:customStyle="1" w:styleId="WW8Num6z0">
    <w:name w:val="WW8Num6z0"/>
    <w:rPr>
      <w:rFonts w:ascii="Times New Roman" w:hAnsi="Times New Roman" w:cs="Times New Roman" w:hint="default"/>
      <w:b w:val="0"/>
      <w:i w:val="0"/>
      <w:sz w:val="24"/>
      <w:szCs w:val="24"/>
      <w:lang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6">
    <w:name w:val="Основной шрифт абзаца6"/>
  </w:style>
  <w:style w:type="character" w:customStyle="1" w:styleId="5">
    <w:name w:val="Основной шрифт абзаца5"/>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8z2">
    <w:name w:val="WW8Num8z2"/>
    <w:rPr>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bCs/>
      <w:sz w:val="24"/>
      <w:szCs w:val="28"/>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val="0"/>
      <w:bCs w:val="0"/>
      <w:color w:val="auto"/>
      <w:sz w:val="28"/>
      <w:szCs w:val="28"/>
      <w:lang w:val="ru-RU" w:eastAsia="zh-CN" w:bidi="ar-SA"/>
    </w:rPr>
  </w:style>
  <w:style w:type="character" w:customStyle="1" w:styleId="WW8Num15z0">
    <w:name w:val="WW8Num15z0"/>
    <w:rPr>
      <w:rFonts w:ascii="Times New Roman" w:hAnsi="Times New Roman" w:cs="Times New Roman" w:hint="default"/>
      <w:b w:val="0"/>
      <w:i w:val="0"/>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b w:val="0"/>
      <w:i w:val="0"/>
      <w:sz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b w:val="0"/>
      <w:i w:val="0"/>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40">
    <w:name w:val="Основной шрифт абзаца4"/>
  </w:style>
  <w:style w:type="character" w:customStyle="1" w:styleId="WW8Num8z1">
    <w:name w:val="WW8Num8z1"/>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7">
    <w:name w:val="Основной шрифт абзаца7"/>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0">
    <w:name w:val="Основной текст (7)_"/>
    <w:link w:val="71"/>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character" w:customStyle="1" w:styleId="a9">
    <w:name w:val="Основной текст Знак"/>
    <w:rPr>
      <w:sz w:val="28"/>
      <w:lang w:eastAsia="zh-CN"/>
    </w:rPr>
  </w:style>
  <w:style w:type="character" w:customStyle="1" w:styleId="aa">
    <w:name w:val="Верхний колонтитул Знак"/>
    <w:rPr>
      <w:sz w:val="24"/>
      <w:lang w:eastAsia="zh-CN"/>
    </w:rPr>
  </w:style>
  <w:style w:type="paragraph" w:customStyle="1" w:styleId="13">
    <w:name w:val="Заголовок1"/>
    <w:basedOn w:val="a"/>
    <w:next w:val="ab"/>
    <w:pPr>
      <w:keepNext/>
      <w:spacing w:before="240" w:after="120"/>
    </w:pPr>
    <w:rPr>
      <w:rFonts w:ascii="Liberation Sans" w:eastAsia="Droid Sans Fallback" w:hAnsi="Liberation Sans" w:cs="FreeSans"/>
      <w:sz w:val="28"/>
      <w:szCs w:val="28"/>
    </w:rPr>
  </w:style>
  <w:style w:type="paragraph" w:styleId="ab">
    <w:name w:val="Body Text"/>
    <w:basedOn w:val="a"/>
    <w:rPr>
      <w:sz w:val="28"/>
    </w:rPr>
  </w:style>
  <w:style w:type="paragraph" w:styleId="ac">
    <w:name w:val="List"/>
    <w:basedOn w:val="ab"/>
    <w:rPr>
      <w:rFonts w:cs="FreeSans"/>
    </w:rPr>
  </w:style>
  <w:style w:type="paragraph" w:styleId="ad">
    <w:name w:val="caption"/>
    <w:basedOn w:val="a"/>
    <w:qFormat/>
    <w:pPr>
      <w:suppressLineNumbers/>
      <w:spacing w:before="120" w:after="120"/>
    </w:pPr>
    <w:rPr>
      <w:rFonts w:cs="FreeSans"/>
      <w:i/>
      <w:iCs/>
      <w:sz w:val="28"/>
      <w:szCs w:val="24"/>
    </w:rPr>
  </w:style>
  <w:style w:type="paragraph" w:customStyle="1" w:styleId="60">
    <w:name w:val="Указатель6"/>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41">
    <w:name w:val="Заголовок4"/>
    <w:basedOn w:val="a"/>
    <w:next w:val="ab"/>
    <w:pPr>
      <w:keepNext/>
      <w:spacing w:before="240" w:after="120"/>
    </w:pPr>
    <w:rPr>
      <w:rFonts w:ascii="Liberation Sans" w:eastAsia="Droid Sans Fallback" w:hAnsi="Liberation Sans" w:cs="FreeSans"/>
      <w:sz w:val="28"/>
      <w:szCs w:val="28"/>
    </w:rPr>
  </w:style>
  <w:style w:type="paragraph" w:customStyle="1" w:styleId="50">
    <w:name w:val="Название объекта5"/>
    <w:basedOn w:val="a"/>
    <w:pPr>
      <w:suppressLineNumbers/>
      <w:spacing w:before="120" w:after="120"/>
    </w:pPr>
    <w:rPr>
      <w:rFonts w:cs="FreeSans"/>
      <w:i/>
      <w:iCs/>
      <w:sz w:val="28"/>
      <w:szCs w:val="24"/>
    </w:rPr>
  </w:style>
  <w:style w:type="paragraph" w:customStyle="1" w:styleId="51">
    <w:name w:val="Указатель5"/>
    <w:basedOn w:val="a"/>
    <w:pPr>
      <w:suppressLineNumbers/>
    </w:pPr>
    <w:rPr>
      <w:rFonts w:cs="FreeSans"/>
    </w:rPr>
  </w:style>
  <w:style w:type="paragraph" w:customStyle="1" w:styleId="30">
    <w:name w:val="Заголовок3"/>
    <w:basedOn w:val="a"/>
    <w:next w:val="ab"/>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b"/>
    <w:pPr>
      <w:keepNext/>
      <w:spacing w:before="240" w:after="120"/>
    </w:pPr>
    <w:rPr>
      <w:rFonts w:ascii="Liberation Sans" w:eastAsia="Droid Sans Fallback" w:hAnsi="Liberation Sans" w:cs="FreeSans"/>
      <w:sz w:val="28"/>
      <w:szCs w:val="28"/>
    </w:rPr>
  </w:style>
  <w:style w:type="paragraph" w:customStyle="1" w:styleId="31">
    <w:name w:val="Название объекта3"/>
    <w:basedOn w:val="a"/>
    <w:pPr>
      <w:suppressLineNumbers/>
      <w:spacing w:before="120" w:after="120"/>
    </w:pPr>
    <w:rPr>
      <w:rFonts w:cs="FreeSans"/>
      <w:i/>
      <w:iCs/>
      <w:sz w:val="28"/>
      <w:szCs w:val="24"/>
    </w:rPr>
  </w:style>
  <w:style w:type="paragraph" w:customStyle="1" w:styleId="32">
    <w:name w:val="Указатель3"/>
    <w:basedOn w:val="a"/>
    <w:pPr>
      <w:suppressLineNumbers/>
    </w:pPr>
    <w:rPr>
      <w:rFonts w:cs="FreeSans"/>
    </w:rPr>
  </w:style>
  <w:style w:type="paragraph" w:customStyle="1" w:styleId="14">
    <w:name w:val="Заголовок1"/>
    <w:basedOn w:val="a"/>
    <w:next w:val="ab"/>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5">
    <w:name w:val="Название объекта1"/>
    <w:basedOn w:val="a"/>
    <w:pPr>
      <w:suppressLineNumbers/>
      <w:spacing w:before="120" w:after="120"/>
    </w:pPr>
    <w:rPr>
      <w:rFonts w:cs="FreeSans"/>
      <w:i/>
      <w:iCs/>
      <w:szCs w:val="24"/>
    </w:rPr>
  </w:style>
  <w:style w:type="paragraph" w:customStyle="1" w:styleId="16">
    <w:name w:val="Указатель1"/>
    <w:basedOn w:val="a"/>
    <w:pPr>
      <w:suppressLineNumbers/>
    </w:pPr>
    <w:rPr>
      <w:rFonts w:cs="FreeSans"/>
    </w:rPr>
  </w:style>
  <w:style w:type="paragraph" w:customStyle="1" w:styleId="17">
    <w:name w:val="Текст1"/>
    <w:basedOn w:val="a"/>
    <w:pPr>
      <w:widowControl w:val="0"/>
      <w:spacing w:line="300" w:lineRule="auto"/>
      <w:ind w:firstLine="760"/>
    </w:pPr>
    <w:rPr>
      <w:rFonts w:ascii="Courier New" w:hAnsi="Courier New" w:cs="Courier New"/>
      <w:lang w:bidi="hi-IN"/>
    </w:rPr>
  </w:style>
  <w:style w:type="paragraph" w:styleId="ae">
    <w:name w:val="footer"/>
    <w:basedOn w:val="a"/>
    <w:pPr>
      <w:tabs>
        <w:tab w:val="center" w:pos="4677"/>
        <w:tab w:val="right" w:pos="9355"/>
      </w:tabs>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2">
    <w:name w:val="Body Text Indent"/>
    <w:basedOn w:val="a"/>
    <w:pPr>
      <w:spacing w:after="120"/>
      <w:ind w:left="283" w:firstLine="760"/>
    </w:pPr>
  </w:style>
  <w:style w:type="paragraph" w:customStyle="1" w:styleId="af3">
    <w:name w:val="Подпись к таблице"/>
    <w:basedOn w:val="a"/>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8">
    <w:name w:val="Обычный (Интернет)1"/>
    <w:basedOn w:val="a"/>
    <w:pPr>
      <w:spacing w:before="280" w:after="280"/>
    </w:pPr>
    <w:rPr>
      <w:szCs w:val="24"/>
    </w:rPr>
  </w:style>
  <w:style w:type="paragraph" w:customStyle="1" w:styleId="af4">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styleId="af5">
    <w:name w:val="Normal (Web)"/>
    <w:basedOn w:val="a"/>
    <w:pPr>
      <w:spacing w:before="100" w:after="142" w:line="288" w:lineRule="auto"/>
    </w:pPr>
    <w:rPr>
      <w:szCs w:val="24"/>
    </w:rPr>
  </w:style>
  <w:style w:type="paragraph" w:customStyle="1" w:styleId="af6">
    <w:name w:val="Текст в заданном формате"/>
    <w:basedOn w:val="a"/>
    <w:rPr>
      <w:rFonts w:ascii="Liberation Mono" w:eastAsia="Courier New" w:hAnsi="Liberation Mono" w:cs="Liberation Mono"/>
      <w:sz w:val="20"/>
    </w:rPr>
  </w:style>
  <w:style w:type="paragraph" w:styleId="af7">
    <w:name w:val="header"/>
    <w:basedOn w:val="a"/>
    <w:pPr>
      <w:tabs>
        <w:tab w:val="center" w:pos="4677"/>
        <w:tab w:val="right" w:pos="9355"/>
      </w:tabs>
    </w:pPr>
  </w:style>
  <w:style w:type="paragraph" w:customStyle="1" w:styleId="Style97">
    <w:name w:val="Style97"/>
    <w:basedOn w:val="a"/>
    <w:rsid w:val="001F4603"/>
    <w:pPr>
      <w:widowControl w:val="0"/>
      <w:suppressAutoHyphens w:val="0"/>
      <w:autoSpaceDE w:val="0"/>
      <w:autoSpaceDN w:val="0"/>
      <w:adjustRightInd w:val="0"/>
      <w:spacing w:line="298" w:lineRule="exact"/>
    </w:pPr>
    <w:rPr>
      <w:szCs w:val="24"/>
      <w:lang w:eastAsia="ru-RU"/>
    </w:rPr>
  </w:style>
  <w:style w:type="paragraph" w:customStyle="1" w:styleId="19">
    <w:name w:val="Абзац списка1"/>
    <w:basedOn w:val="a"/>
    <w:rsid w:val="00D46DF7"/>
    <w:pPr>
      <w:widowControl w:val="0"/>
      <w:suppressAutoHyphens w:val="0"/>
      <w:spacing w:line="300" w:lineRule="auto"/>
      <w:ind w:left="720" w:firstLine="760"/>
    </w:pPr>
    <w:rPr>
      <w:rFonts w:eastAsia="Calibri"/>
      <w:kern w:val="1"/>
      <w:sz w:val="20"/>
      <w:lang w:eastAsia="ar-SA"/>
    </w:rPr>
  </w:style>
  <w:style w:type="paragraph" w:styleId="af8">
    <w:name w:val="Plain Text"/>
    <w:basedOn w:val="a"/>
    <w:link w:val="af9"/>
    <w:rsid w:val="00F76D34"/>
    <w:pPr>
      <w:widowControl w:val="0"/>
      <w:suppressAutoHyphens w:val="0"/>
      <w:spacing w:line="300" w:lineRule="auto"/>
      <w:ind w:firstLine="760"/>
    </w:pPr>
    <w:rPr>
      <w:rFonts w:ascii="Courier New" w:hAnsi="Courier New"/>
      <w:snapToGrid w:val="0"/>
      <w:sz w:val="20"/>
      <w:lang w:eastAsia="ru-RU"/>
    </w:rPr>
  </w:style>
  <w:style w:type="character" w:customStyle="1" w:styleId="af9">
    <w:name w:val="Текст Знак"/>
    <w:basedOn w:val="a0"/>
    <w:link w:val="af8"/>
    <w:semiHidden/>
    <w:locked/>
    <w:rsid w:val="00F76D34"/>
    <w:rPr>
      <w:rFonts w:ascii="Courier New" w:hAnsi="Courier New"/>
      <w:snapToGrid w:val="0"/>
      <w:lang w:val="ru-RU" w:eastAsia="ru-RU" w:bidi="ar-SA"/>
    </w:rPr>
  </w:style>
  <w:style w:type="table" w:styleId="afa">
    <w:name w:val="Table Grid"/>
    <w:basedOn w:val="a1"/>
    <w:rsid w:val="00F76D3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E30988"/>
    <w:pPr>
      <w:suppressAutoHyphens w:val="0"/>
      <w:spacing w:after="160" w:line="240" w:lineRule="exact"/>
    </w:pPr>
    <w:rPr>
      <w:rFonts w:ascii="Verdana" w:hAnsi="Verdana" w:cs="Verdana"/>
      <w:sz w:val="20"/>
      <w:lang w:val="en-US" w:eastAsia="en-US"/>
    </w:rPr>
  </w:style>
  <w:style w:type="character" w:styleId="afb">
    <w:name w:val="Strong"/>
    <w:basedOn w:val="a0"/>
    <w:qFormat/>
    <w:rsid w:val="00083E5C"/>
    <w:rPr>
      <w:b/>
      <w:bCs/>
    </w:rPr>
  </w:style>
  <w:style w:type="paragraph" w:customStyle="1" w:styleId="71">
    <w:name w:val="Основной текст (7)"/>
    <w:basedOn w:val="a"/>
    <w:link w:val="70"/>
    <w:rsid w:val="003B4248"/>
    <w:pPr>
      <w:widowControl w:val="0"/>
      <w:shd w:val="clear" w:color="auto" w:fill="FFFFFF"/>
      <w:suppressAutoHyphens w:val="0"/>
      <w:spacing w:before="60" w:after="60" w:line="293" w:lineRule="exact"/>
      <w:ind w:hanging="540"/>
    </w:pPr>
    <w:rPr>
      <w:i/>
      <w:iCs/>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none</Company>
  <LinksUpToDate>false</LinksUpToDate>
  <CharactersWithSpaces>16999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САПР ВС</dc:creator>
  <cp:keywords/>
  <dc:description/>
  <cp:lastModifiedBy>Superuser</cp:lastModifiedBy>
  <cp:revision>9</cp:revision>
  <cp:lastPrinted>2018-01-18T10:29:00Z</cp:lastPrinted>
  <dcterms:created xsi:type="dcterms:W3CDTF">2021-11-26T13:59:00Z</dcterms:created>
  <dcterms:modified xsi:type="dcterms:W3CDTF">2022-10-10T12:16:00Z</dcterms:modified>
</cp:coreProperties>
</file>