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6502CB">
        <w:rPr>
          <w:b/>
        </w:rPr>
        <w:t>Физическая культура и спорт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</w:p>
    <w:p w:rsidR="006502CB" w:rsidRPr="00727D24" w:rsidRDefault="006502CB" w:rsidP="006502CB">
      <w:pPr>
        <w:pStyle w:val="2"/>
        <w:rPr>
          <w:i/>
        </w:rPr>
      </w:pPr>
      <w:r w:rsidRPr="00727D24">
        <w:t>Рекомендации по работе с литературой</w:t>
      </w:r>
    </w:p>
    <w:p w:rsidR="006502CB" w:rsidRPr="006502CB" w:rsidRDefault="006502CB" w:rsidP="006502CB">
      <w:pPr>
        <w:ind w:firstLine="709"/>
      </w:pPr>
      <w:r w:rsidRPr="006502CB"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6502CB" w:rsidRPr="00727D24" w:rsidRDefault="006502CB" w:rsidP="006502CB">
      <w:pPr>
        <w:ind w:firstLine="709"/>
      </w:pPr>
      <w:r w:rsidRPr="00727D24">
        <w:t xml:space="preserve">Перечень основной и дополнительной литературы представлен в рабочей программе дисциплины. </w:t>
      </w:r>
    </w:p>
    <w:p w:rsidR="006502CB" w:rsidRPr="00727D24" w:rsidRDefault="006502CB" w:rsidP="006502CB">
      <w:pPr>
        <w:pStyle w:val="2"/>
      </w:pPr>
      <w:r w:rsidRPr="00727D24">
        <w:t>Работа студента на лекции</w:t>
      </w:r>
    </w:p>
    <w:p w:rsidR="006502CB" w:rsidRPr="00727D24" w:rsidRDefault="006502CB" w:rsidP="006502CB">
      <w:pPr>
        <w:ind w:firstLine="709"/>
      </w:pPr>
      <w:r w:rsidRPr="00727D24"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6502CB" w:rsidRPr="00727D24" w:rsidRDefault="006502CB" w:rsidP="006502CB">
      <w:pPr>
        <w:ind w:firstLine="709"/>
      </w:pPr>
      <w:r w:rsidRPr="00727D24">
        <w:t>При написании конспекта лекций следует придерживаться следующих правил и рекомендаций:</w:t>
      </w:r>
    </w:p>
    <w:p w:rsidR="006502CB" w:rsidRPr="006502CB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6502CB"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6502CB" w:rsidRPr="006502CB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6502CB"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6502CB" w:rsidRPr="006502CB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6502CB"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6502CB" w:rsidRPr="006502CB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  <w:rPr>
          <w:i/>
        </w:rPr>
      </w:pPr>
      <w:r w:rsidRPr="006502CB">
        <w:rPr>
          <w:i/>
        </w:rPr>
        <w:t>рекомендуется в каждом пункте выразить свое мнение, комментарий, вывод.</w:t>
      </w:r>
    </w:p>
    <w:p w:rsidR="006502CB" w:rsidRPr="00727D24" w:rsidRDefault="006502CB" w:rsidP="006502CB">
      <w:pPr>
        <w:ind w:firstLine="709"/>
        <w:jc w:val="both"/>
      </w:pPr>
      <w:r w:rsidRPr="00727D24"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6502CB" w:rsidRPr="00727D24" w:rsidRDefault="006502CB" w:rsidP="006502CB">
      <w:pPr>
        <w:ind w:firstLine="709"/>
        <w:jc w:val="both"/>
      </w:pPr>
      <w:r w:rsidRPr="00727D24"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6502CB" w:rsidRPr="00727D24" w:rsidRDefault="006502CB" w:rsidP="006502CB">
      <w:pPr>
        <w:pStyle w:val="2"/>
      </w:pPr>
      <w:r w:rsidRPr="00727D24">
        <w:t>Подготовка к практическим занятиям</w:t>
      </w:r>
    </w:p>
    <w:p w:rsidR="006502CB" w:rsidRPr="00727D24" w:rsidRDefault="006502CB" w:rsidP="006502CB">
      <w:pPr>
        <w:ind w:firstLine="709"/>
      </w:pPr>
      <w:r w:rsidRPr="00727D24">
        <w:t>Общие требования безопасности.</w:t>
      </w:r>
    </w:p>
    <w:p w:rsidR="006502CB" w:rsidRPr="00727D24" w:rsidRDefault="006502CB" w:rsidP="006502CB">
      <w:pPr>
        <w:ind w:firstLine="709"/>
      </w:pPr>
      <w:r w:rsidRPr="00727D24">
        <w:t xml:space="preserve">Обучающийся должен: </w:t>
      </w:r>
    </w:p>
    <w:p w:rsidR="006502CB" w:rsidRPr="00727D24" w:rsidRDefault="006502CB" w:rsidP="009C09A6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пройти медицинский осмотр и заниматься в той медицинской группе, к которой</w:t>
      </w:r>
      <w:r>
        <w:t xml:space="preserve"> </w:t>
      </w:r>
      <w:r w:rsidRPr="00727D24">
        <w:t>он относится по состоянию здоровья;</w:t>
      </w:r>
    </w:p>
    <w:p w:rsidR="006502CB" w:rsidRPr="00727D24" w:rsidRDefault="006502CB" w:rsidP="0084387F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иметь опрятную спортивную форму (футболку, спортивный костюм,</w:t>
      </w:r>
      <w:r>
        <w:t xml:space="preserve"> </w:t>
      </w:r>
      <w:r w:rsidRPr="00727D24">
        <w:t>трико, чистую обувь – кеды, кроссовки), соответствующую погодным условиям и</w:t>
      </w:r>
      <w:r>
        <w:t xml:space="preserve"> </w:t>
      </w:r>
      <w:r w:rsidRPr="00727D24">
        <w:t>теме проведения занятия;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выходить из раздевалки по первому требованию преподавателя;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после болезни предоставить учителю справку от врача;</w:t>
      </w:r>
    </w:p>
    <w:p w:rsidR="006502CB" w:rsidRPr="00727D24" w:rsidRDefault="006502CB" w:rsidP="002248D2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присутствовать на занятие в случае освобождения врачом от занятий после</w:t>
      </w:r>
      <w:r>
        <w:t xml:space="preserve"> </w:t>
      </w:r>
      <w:r w:rsidRPr="00727D24">
        <w:t>болезни;</w:t>
      </w:r>
    </w:p>
    <w:p w:rsidR="006502CB" w:rsidRPr="00727D24" w:rsidRDefault="006502CB" w:rsidP="004B6F92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бережно относиться к спортивному инвентарю и оборудованию и использовать</w:t>
      </w:r>
      <w:r>
        <w:t xml:space="preserve"> </w:t>
      </w:r>
      <w:r w:rsidRPr="00727D24">
        <w:t>его по назначению;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иметь коротко остриженные ногти;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знать и выполнять инструкцию по мерам безопасности.</w:t>
      </w:r>
    </w:p>
    <w:p w:rsidR="006502CB" w:rsidRPr="00727D24" w:rsidRDefault="006502CB" w:rsidP="006502CB">
      <w:pPr>
        <w:ind w:left="709"/>
      </w:pPr>
      <w:r w:rsidRPr="00727D24">
        <w:t>Обучающийся нельзя заниматься на непросохшей площадке, скользком и неровном грунте.</w:t>
      </w:r>
    </w:p>
    <w:p w:rsidR="006502CB" w:rsidRPr="00727D24" w:rsidRDefault="006502CB" w:rsidP="006502CB">
      <w:pPr>
        <w:pStyle w:val="2"/>
      </w:pPr>
      <w:r w:rsidRPr="00727D24">
        <w:t>Требования безопасности перед началом занятий.</w:t>
      </w:r>
    </w:p>
    <w:p w:rsidR="006502CB" w:rsidRPr="00727D24" w:rsidRDefault="006502CB" w:rsidP="006502CB">
      <w:pPr>
        <w:ind w:firstLine="709"/>
      </w:pPr>
      <w:r w:rsidRPr="00727D24">
        <w:t>Обучающийся должен: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переодеться в раздевалке, надеть на себя спортивную форму и обувь;</w:t>
      </w:r>
    </w:p>
    <w:p w:rsidR="006502CB" w:rsidRPr="00727D24" w:rsidRDefault="006502CB" w:rsidP="00FA19B0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снять с себя предметы, представляющие опасность для других занимающихся</w:t>
      </w:r>
      <w:r>
        <w:t xml:space="preserve"> </w:t>
      </w:r>
      <w:r w:rsidRPr="00727D24">
        <w:t>(серьги, часы, браслеты и т.д.);</w:t>
      </w:r>
    </w:p>
    <w:p w:rsidR="006502CB" w:rsidRPr="00727D24" w:rsidRDefault="006502CB" w:rsidP="00E3404F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убрать из карманов спортивной формы колющиеся и другие посторонние</w:t>
      </w:r>
      <w:r>
        <w:t xml:space="preserve"> </w:t>
      </w:r>
      <w:r w:rsidRPr="00727D24">
        <w:t>предметы;</w:t>
      </w:r>
    </w:p>
    <w:p w:rsidR="006502CB" w:rsidRPr="00727D24" w:rsidRDefault="006502CB" w:rsidP="00A1260C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под руководством преподавателя приготовить инвентарь и оборудование, необходимые</w:t>
      </w:r>
      <w:r>
        <w:t xml:space="preserve"> </w:t>
      </w:r>
      <w:r w:rsidRPr="00727D24">
        <w:t>для проведения занятия;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с разрешения преподавателя выходить на место проведения занятия;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по команде преподавателя встать в строй для общего построения.</w:t>
      </w:r>
    </w:p>
    <w:p w:rsidR="006502CB" w:rsidRPr="00727D24" w:rsidRDefault="006502CB" w:rsidP="006502CB">
      <w:pPr>
        <w:pStyle w:val="2"/>
      </w:pPr>
      <w:r w:rsidRPr="00727D24">
        <w:t>Требования безопасности во время занятий.</w:t>
      </w:r>
    </w:p>
    <w:p w:rsidR="006502CB" w:rsidRPr="00727D24" w:rsidRDefault="006502CB" w:rsidP="006502CB">
      <w:pPr>
        <w:ind w:firstLine="709"/>
      </w:pPr>
      <w:r w:rsidRPr="00727D24">
        <w:t>Обучающийся должен: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внимательно слушать и чётко выполнять задания преподавателя;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брать спортивный инвентарь и выполнять упражнения с разрешения преподавателя;</w:t>
      </w:r>
    </w:p>
    <w:p w:rsidR="006502CB" w:rsidRPr="00727D24" w:rsidRDefault="006502CB" w:rsidP="003821C4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во время передвижений смотреть вперёд, соблюдать достаточные интервал и</w:t>
      </w:r>
      <w:r>
        <w:t xml:space="preserve"> </w:t>
      </w:r>
      <w:r w:rsidRPr="00727D24">
        <w:t>дистанцию, избегать столкновений;</w:t>
      </w:r>
    </w:p>
    <w:p w:rsidR="006502CB" w:rsidRPr="00727D24" w:rsidRDefault="006502CB" w:rsidP="009A4066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выполнять упражнения с исправным инвентарём и заниматься на исправном</w:t>
      </w:r>
      <w:r>
        <w:t xml:space="preserve"> </w:t>
      </w:r>
      <w:r w:rsidRPr="00727D24">
        <w:t>оборудовании.</w:t>
      </w:r>
    </w:p>
    <w:p w:rsidR="006502CB" w:rsidRPr="00727D24" w:rsidRDefault="006502CB" w:rsidP="006502CB">
      <w:pPr>
        <w:ind w:firstLine="709"/>
      </w:pPr>
      <w:r w:rsidRPr="00727D24">
        <w:t>Обучающийся нельзя: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покидать место проведения занятия без разрешения учителя;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толкаться, ставить подножки в строю и движении;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залезать на баскетбольные формы, виснуть на кольцах;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жевать жевательную резинку;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мешать и отвлекать при объяснении заданий и выполнении упражнений;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выполнять упражнения с влажными ладонями;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резко изменять направление своего движения.</w:t>
      </w:r>
    </w:p>
    <w:p w:rsidR="006502CB" w:rsidRPr="00727D24" w:rsidRDefault="006502CB" w:rsidP="006502CB">
      <w:pPr>
        <w:pStyle w:val="2"/>
      </w:pPr>
      <w:r w:rsidRPr="00727D24">
        <w:t>Требования безопасности при несчастных случаях и экстремальных</w:t>
      </w:r>
      <w:r>
        <w:t xml:space="preserve"> </w:t>
      </w:r>
      <w:r w:rsidRPr="00727D24">
        <w:t>ситуациях.</w:t>
      </w:r>
    </w:p>
    <w:p w:rsidR="006502CB" w:rsidRPr="00727D24" w:rsidRDefault="006502CB" w:rsidP="006502CB">
      <w:pPr>
        <w:ind w:firstLine="709"/>
      </w:pPr>
      <w:r w:rsidRPr="00727D24">
        <w:t>Обучающийся должен:</w:t>
      </w:r>
    </w:p>
    <w:p w:rsidR="006502CB" w:rsidRPr="00727D24" w:rsidRDefault="006502CB" w:rsidP="008C097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при получении травмы или ухудшения самочувствия прекратить занятия и</w:t>
      </w:r>
      <w:r>
        <w:t xml:space="preserve"> </w:t>
      </w:r>
      <w:r w:rsidRPr="00727D24">
        <w:t>поставить в известность учителя физкультуры;</w:t>
      </w:r>
    </w:p>
    <w:p w:rsidR="006502CB" w:rsidRPr="00727D24" w:rsidRDefault="006502CB" w:rsidP="001D5CCD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с помощью преподавателя оказать травмированному первую медицинскую помощь, при</w:t>
      </w:r>
      <w:r>
        <w:t xml:space="preserve"> </w:t>
      </w:r>
      <w:r w:rsidRPr="00727D24">
        <w:t>необходимости доставить его в больницу или вызвать «скорую помощь»;</w:t>
      </w:r>
    </w:p>
    <w:p w:rsidR="006502CB" w:rsidRPr="00727D24" w:rsidRDefault="006502CB" w:rsidP="00076FCE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при возникновении пожара в спортзале немедленно прекратить занятие,</w:t>
      </w:r>
      <w:r>
        <w:t xml:space="preserve"> </w:t>
      </w:r>
      <w:r w:rsidRPr="00727D24">
        <w:t>организованно, под руководством преподавателя покинуть место проведения занятия</w:t>
      </w:r>
      <w:r>
        <w:t xml:space="preserve"> </w:t>
      </w:r>
      <w:r w:rsidRPr="00727D24">
        <w:t>через запасные выходы согласно плану эвакуации;</w:t>
      </w:r>
    </w:p>
    <w:p w:rsidR="006502CB" w:rsidRPr="00727D24" w:rsidRDefault="006502CB" w:rsidP="00FB7143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по распоряжению преподавателя поставить в известность администрацию учебного</w:t>
      </w:r>
      <w:r>
        <w:t xml:space="preserve"> </w:t>
      </w:r>
      <w:r w:rsidRPr="00727D24">
        <w:t>заведения и сообщить о пожаре в пожарную часть.</w:t>
      </w:r>
    </w:p>
    <w:p w:rsidR="006502CB" w:rsidRPr="00727D24" w:rsidRDefault="006502CB" w:rsidP="006502CB">
      <w:pPr>
        <w:pStyle w:val="2"/>
      </w:pPr>
      <w:r w:rsidRPr="00727D24">
        <w:t>Требования безопасности по окончании занятий.</w:t>
      </w:r>
    </w:p>
    <w:p w:rsidR="006502CB" w:rsidRPr="00727D24" w:rsidRDefault="006502CB" w:rsidP="006502CB">
      <w:pPr>
        <w:ind w:firstLine="709"/>
      </w:pPr>
      <w:r w:rsidRPr="00727D24">
        <w:t>Обучающийся должен: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- под руководством преподавателя убрать спортивный инвентарь в места его хранения;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- организованно покинуть место проведения занятия;</w:t>
      </w:r>
    </w:p>
    <w:p w:rsidR="006502CB" w:rsidRPr="00727D24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- переодеться в раздевалке, снять спортивный костюм и спортивную обувь;</w:t>
      </w:r>
    </w:p>
    <w:p w:rsidR="006502CB" w:rsidRDefault="006502CB" w:rsidP="006502CB">
      <w:pPr>
        <w:pStyle w:val="afff7"/>
        <w:numPr>
          <w:ilvl w:val="0"/>
          <w:numId w:val="27"/>
        </w:numPr>
        <w:tabs>
          <w:tab w:val="left" w:pos="422"/>
        </w:tabs>
        <w:jc w:val="both"/>
      </w:pPr>
      <w:r w:rsidRPr="00727D24">
        <w:t>- вымыть с мылом руки.</w:t>
      </w:r>
    </w:p>
    <w:p w:rsidR="002A7DB6" w:rsidRPr="002A7DB6" w:rsidRDefault="002A7DB6" w:rsidP="002A7DB6">
      <w:bookmarkStart w:id="1" w:name="_GoBack"/>
      <w:bookmarkEnd w:id="1"/>
    </w:p>
    <w:sectPr w:rsidR="002A7DB6" w:rsidRPr="002A7DB6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DE" w:rsidRDefault="003B0FDE">
      <w:r>
        <w:separator/>
      </w:r>
    </w:p>
  </w:endnote>
  <w:endnote w:type="continuationSeparator" w:id="0">
    <w:p w:rsidR="003B0FDE" w:rsidRDefault="003B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2CB">
          <w:rPr>
            <w:noProof/>
          </w:rPr>
          <w:t>4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DE" w:rsidRDefault="003B0FDE">
      <w:r>
        <w:separator/>
      </w:r>
    </w:p>
  </w:footnote>
  <w:footnote w:type="continuationSeparator" w:id="0">
    <w:p w:rsidR="003B0FDE" w:rsidRDefault="003B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6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7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1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2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4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5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16" w15:restartNumberingAfterBreak="0">
    <w:nsid w:val="78384EE7"/>
    <w:multiLevelType w:val="hybridMultilevel"/>
    <w:tmpl w:val="6EC4F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15"/>
  </w:num>
  <w:num w:numId="6">
    <w:abstractNumId w:val="2"/>
  </w:num>
  <w:num w:numId="7">
    <w:abstractNumId w:val="14"/>
  </w:num>
  <w:num w:numId="8">
    <w:abstractNumId w:val="13"/>
  </w:num>
  <w:num w:numId="9">
    <w:abstractNumId w:val="1"/>
  </w:num>
  <w:num w:numId="10">
    <w:abstractNumId w:val="1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0"/>
  </w:num>
  <w:num w:numId="23">
    <w:abstractNumId w:val="10"/>
  </w:num>
  <w:num w:numId="24">
    <w:abstractNumId w:val="10"/>
  </w:num>
  <w:num w:numId="25">
    <w:abstractNumId w:val="6"/>
  </w:num>
  <w:num w:numId="26">
    <w:abstractNumId w:val="4"/>
  </w:num>
  <w:num w:numId="2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0FDE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502CB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92B6D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  <w:style w:type="paragraph" w:styleId="afff7">
    <w:name w:val="List Paragraph"/>
    <w:basedOn w:val="a5"/>
    <w:uiPriority w:val="34"/>
    <w:qFormat/>
    <w:rsid w:val="00650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B4E1-AF57-40B7-BD7C-647C12300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5519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5</cp:revision>
  <cp:lastPrinted>2023-06-08T10:10:00Z</cp:lastPrinted>
  <dcterms:created xsi:type="dcterms:W3CDTF">2023-06-08T10:10:00Z</dcterms:created>
  <dcterms:modified xsi:type="dcterms:W3CDTF">2023-09-24T08:01:00Z</dcterms:modified>
</cp:coreProperties>
</file>