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70C" w:rsidRDefault="00E8770C" w:rsidP="00E8770C">
      <w:pPr>
        <w:ind w:firstLine="567"/>
        <w:jc w:val="center"/>
        <w:rPr>
          <w:b/>
          <w:bCs/>
          <w:szCs w:val="28"/>
        </w:rPr>
      </w:pPr>
      <w:bookmarkStart w:id="0" w:name="_GoBack"/>
      <w:bookmarkEnd w:id="0"/>
      <w:r>
        <w:rPr>
          <w:b/>
          <w:bCs/>
          <w:szCs w:val="28"/>
        </w:rPr>
        <w:t>МИНИСТЕРСТВО НАУКИ И ВЫСШЕГО ОБРАЗОВАНИЯ РОССИЙСКОЙ ФЕДЕРАЦИИ</w:t>
      </w:r>
    </w:p>
    <w:p w:rsidR="00E8770C" w:rsidRDefault="00E8770C" w:rsidP="00E8770C">
      <w:pPr>
        <w:ind w:firstLine="567"/>
        <w:jc w:val="center"/>
        <w:rPr>
          <w:b/>
          <w:bCs/>
          <w:sz w:val="28"/>
          <w:szCs w:val="28"/>
        </w:rPr>
      </w:pPr>
    </w:p>
    <w:p w:rsidR="00E8770C" w:rsidRDefault="00E8770C" w:rsidP="00E8770C">
      <w:pPr>
        <w:spacing w:line="360" w:lineRule="auto"/>
        <w:ind w:firstLine="567"/>
        <w:jc w:val="center"/>
        <w:rPr>
          <w:b/>
          <w:bCs/>
          <w:sz w:val="28"/>
          <w:szCs w:val="28"/>
        </w:rPr>
      </w:pPr>
      <w:r>
        <w:rPr>
          <w:b/>
          <w:bCs/>
          <w:sz w:val="28"/>
          <w:szCs w:val="28"/>
        </w:rPr>
        <w:t>РЯЗАНСКИЙ ГОСУДАРСТВЕННЫЙ РАДИОТЕХНИЧЕСКИЙ УНИВЕРСИТЕТ им. В.Ф. УТКИНА</w:t>
      </w:r>
    </w:p>
    <w:p w:rsidR="00E8770C" w:rsidRDefault="00E8770C" w:rsidP="00E8770C">
      <w:pPr>
        <w:ind w:firstLine="567"/>
        <w:jc w:val="center"/>
        <w:rPr>
          <w:sz w:val="28"/>
          <w:szCs w:val="28"/>
        </w:rPr>
      </w:pPr>
    </w:p>
    <w:p w:rsidR="00E8770C" w:rsidRDefault="00E8770C" w:rsidP="00E8770C">
      <w:pPr>
        <w:shd w:val="clear" w:color="auto" w:fill="FFFFFF"/>
        <w:ind w:firstLine="567"/>
        <w:jc w:val="center"/>
        <w:rPr>
          <w:color w:val="FF0000"/>
        </w:rPr>
      </w:pPr>
      <w:r>
        <w:rPr>
          <w:sz w:val="28"/>
          <w:szCs w:val="28"/>
        </w:rPr>
        <w:t>Кафедра «Высшей математики»</w:t>
      </w:r>
    </w:p>
    <w:p w:rsidR="00E8770C" w:rsidRDefault="00E8770C" w:rsidP="00E8770C">
      <w:pPr>
        <w:ind w:firstLine="567"/>
        <w:jc w:val="center"/>
        <w:rPr>
          <w:sz w:val="28"/>
          <w:szCs w:val="28"/>
        </w:rPr>
      </w:pPr>
    </w:p>
    <w:p w:rsidR="00E8770C" w:rsidRDefault="00E8770C" w:rsidP="00E8770C">
      <w:pPr>
        <w:ind w:firstLine="567"/>
        <w:jc w:val="center"/>
        <w:rPr>
          <w:sz w:val="28"/>
          <w:szCs w:val="28"/>
        </w:rPr>
      </w:pPr>
    </w:p>
    <w:p w:rsidR="00E8770C" w:rsidRDefault="00E8770C" w:rsidP="00E8770C">
      <w:pPr>
        <w:ind w:firstLine="567"/>
        <w:jc w:val="center"/>
        <w:rPr>
          <w:sz w:val="28"/>
          <w:szCs w:val="28"/>
        </w:rPr>
      </w:pPr>
    </w:p>
    <w:p w:rsidR="00E8770C" w:rsidRDefault="00E8770C" w:rsidP="00E8770C">
      <w:pPr>
        <w:ind w:firstLine="567"/>
        <w:jc w:val="center"/>
        <w:rPr>
          <w:sz w:val="28"/>
          <w:szCs w:val="28"/>
        </w:rPr>
      </w:pPr>
    </w:p>
    <w:p w:rsidR="00E8770C" w:rsidRDefault="00E8770C" w:rsidP="00E8770C">
      <w:pPr>
        <w:ind w:firstLine="567"/>
        <w:jc w:val="center"/>
        <w:rPr>
          <w:sz w:val="28"/>
          <w:szCs w:val="28"/>
        </w:rPr>
      </w:pPr>
    </w:p>
    <w:p w:rsidR="00E8770C" w:rsidRDefault="00E8770C" w:rsidP="00E8770C">
      <w:pPr>
        <w:ind w:firstLine="567"/>
        <w:jc w:val="center"/>
        <w:rPr>
          <w:sz w:val="28"/>
          <w:szCs w:val="28"/>
        </w:rPr>
      </w:pPr>
    </w:p>
    <w:p w:rsidR="00E8770C" w:rsidRDefault="00E8770C" w:rsidP="00E8770C">
      <w:pPr>
        <w:widowControl w:val="0"/>
        <w:shd w:val="clear" w:color="auto" w:fill="FFFFFF"/>
        <w:ind w:firstLine="567"/>
        <w:jc w:val="center"/>
        <w:rPr>
          <w:b/>
          <w:bCs/>
          <w:color w:val="000000"/>
          <w:sz w:val="32"/>
          <w:szCs w:val="32"/>
        </w:rPr>
      </w:pPr>
      <w:r>
        <w:rPr>
          <w:b/>
          <w:bCs/>
          <w:color w:val="000000"/>
          <w:sz w:val="32"/>
          <w:szCs w:val="32"/>
        </w:rPr>
        <w:t>МЕТОДИЧЕСКОЕ ОБЕСПЕЧЕНИЕ ДИСЦИПЛИНЫ</w:t>
      </w:r>
    </w:p>
    <w:p w:rsidR="00E8770C" w:rsidRDefault="00E8770C" w:rsidP="00E8770C">
      <w:pPr>
        <w:ind w:firstLine="567"/>
        <w:jc w:val="center"/>
        <w:rPr>
          <w:sz w:val="28"/>
          <w:szCs w:val="28"/>
        </w:rPr>
      </w:pPr>
    </w:p>
    <w:p w:rsidR="00E8770C" w:rsidRDefault="00E8770C" w:rsidP="00E8770C">
      <w:pPr>
        <w:widowControl w:val="0"/>
        <w:spacing w:line="360" w:lineRule="auto"/>
        <w:jc w:val="center"/>
        <w:rPr>
          <w:rFonts w:eastAsia="Calibri"/>
          <w:b/>
          <w:bCs/>
          <w:i/>
          <w:iCs/>
          <w:sz w:val="40"/>
          <w:szCs w:val="40"/>
        </w:rPr>
      </w:pPr>
      <w:r>
        <w:rPr>
          <w:rFonts w:eastAsia="Calibri"/>
          <w:b/>
          <w:bCs/>
          <w:i/>
          <w:iCs/>
          <w:sz w:val="40"/>
          <w:szCs w:val="40"/>
        </w:rPr>
        <w:t>МАТЕМАТИКА</w:t>
      </w:r>
    </w:p>
    <w:p w:rsidR="00E8770C" w:rsidRDefault="00E8770C" w:rsidP="00E8770C">
      <w:pPr>
        <w:widowControl w:val="0"/>
        <w:spacing w:line="360" w:lineRule="auto"/>
        <w:jc w:val="center"/>
        <w:rPr>
          <w:rFonts w:eastAsia="Calibri"/>
          <w:b/>
          <w:bCs/>
          <w:i/>
          <w:iCs/>
          <w:sz w:val="40"/>
          <w:szCs w:val="40"/>
        </w:rPr>
      </w:pPr>
    </w:p>
    <w:p w:rsidR="00E8770C" w:rsidRDefault="00E8770C" w:rsidP="00E8770C">
      <w:pPr>
        <w:widowControl w:val="0"/>
        <w:suppressAutoHyphens/>
        <w:contextualSpacing/>
        <w:jc w:val="center"/>
        <w:rPr>
          <w:rFonts w:eastAsia="Calibri"/>
          <w:lang w:eastAsia="ar-SA"/>
        </w:rPr>
      </w:pPr>
      <w:r>
        <w:rPr>
          <w:rFonts w:eastAsia="Calibri"/>
          <w:lang w:eastAsia="ar-SA"/>
        </w:rPr>
        <w:t>Направление подготовки</w:t>
      </w:r>
    </w:p>
    <w:p w:rsidR="00E8770C" w:rsidRPr="00E8770C" w:rsidRDefault="00E8770C" w:rsidP="00E8770C">
      <w:pPr>
        <w:widowControl w:val="0"/>
        <w:ind w:left="5"/>
        <w:jc w:val="center"/>
        <w:rPr>
          <w:color w:val="000000"/>
          <w:u w:val="single"/>
        </w:rPr>
      </w:pPr>
      <w:r w:rsidRPr="00E8770C">
        <w:rPr>
          <w:color w:val="000000"/>
          <w:u w:val="single"/>
        </w:rPr>
        <w:t xml:space="preserve">12.05.01 Электронные и оптико-электронные приборы и системы </w:t>
      </w:r>
    </w:p>
    <w:p w:rsidR="00E8770C" w:rsidRDefault="00E8770C" w:rsidP="00E8770C">
      <w:pPr>
        <w:widowControl w:val="0"/>
        <w:ind w:left="5"/>
        <w:jc w:val="center"/>
        <w:rPr>
          <w:color w:val="000000"/>
          <w:u w:val="single"/>
        </w:rPr>
      </w:pPr>
      <w:r w:rsidRPr="00E8770C">
        <w:rPr>
          <w:color w:val="000000"/>
          <w:u w:val="single"/>
        </w:rPr>
        <w:t>специального назначения</w:t>
      </w:r>
    </w:p>
    <w:p w:rsidR="00E8770C" w:rsidRPr="00E8770C" w:rsidRDefault="00E8770C" w:rsidP="00E8770C">
      <w:pPr>
        <w:widowControl w:val="0"/>
        <w:ind w:left="5"/>
        <w:jc w:val="center"/>
        <w:rPr>
          <w:color w:val="000000"/>
          <w:u w:val="single"/>
        </w:rPr>
      </w:pPr>
    </w:p>
    <w:p w:rsidR="00E8770C" w:rsidRDefault="00E8770C" w:rsidP="00E8770C">
      <w:pPr>
        <w:widowControl w:val="0"/>
        <w:ind w:left="5"/>
        <w:jc w:val="center"/>
        <w:rPr>
          <w:color w:val="000000"/>
        </w:rPr>
      </w:pPr>
      <w:r w:rsidRPr="00E8770C">
        <w:rPr>
          <w:color w:val="000000"/>
          <w:u w:val="single"/>
        </w:rPr>
        <w:t>Уровень подготовки</w:t>
      </w:r>
      <w:r>
        <w:rPr>
          <w:color w:val="000000"/>
        </w:rPr>
        <w:t>_</w:t>
      </w:r>
      <w:r w:rsidRPr="00E8770C">
        <w:t xml:space="preserve"> </w:t>
      </w:r>
      <w:r w:rsidRPr="00E8770C">
        <w:rPr>
          <w:color w:val="000000"/>
        </w:rPr>
        <w:t>специалитет</w:t>
      </w:r>
      <w:r>
        <w:rPr>
          <w:color w:val="000000"/>
        </w:rPr>
        <w:t>_</w:t>
      </w:r>
    </w:p>
    <w:p w:rsidR="00E8770C" w:rsidRDefault="00E8770C" w:rsidP="00E8770C">
      <w:pPr>
        <w:widowControl w:val="0"/>
        <w:jc w:val="center"/>
        <w:rPr>
          <w:color w:val="000000"/>
          <w:sz w:val="16"/>
        </w:rPr>
      </w:pPr>
      <w:r>
        <w:rPr>
          <w:color w:val="000000"/>
          <w:sz w:val="16"/>
        </w:rPr>
        <w:t>Шифр и название направления подготовки</w:t>
      </w:r>
    </w:p>
    <w:p w:rsidR="00E8770C" w:rsidRDefault="00E8770C" w:rsidP="00E8770C">
      <w:pPr>
        <w:widowControl w:val="0"/>
        <w:ind w:left="5"/>
        <w:jc w:val="center"/>
        <w:rPr>
          <w:color w:val="000000"/>
        </w:rPr>
      </w:pPr>
    </w:p>
    <w:p w:rsidR="00E8770C" w:rsidRDefault="00E8770C" w:rsidP="00E8770C">
      <w:pPr>
        <w:widowControl w:val="0"/>
        <w:ind w:left="5"/>
        <w:jc w:val="center"/>
        <w:rPr>
          <w:color w:val="000000"/>
        </w:rPr>
      </w:pPr>
      <w:r>
        <w:rPr>
          <w:color w:val="000000"/>
        </w:rPr>
        <w:t>Квалификация выпускника – _______</w:t>
      </w:r>
      <w:r>
        <w:rPr>
          <w:color w:val="000000"/>
          <w:u w:val="single"/>
        </w:rPr>
        <w:t>инженер</w:t>
      </w:r>
      <w:r>
        <w:rPr>
          <w:color w:val="000000"/>
        </w:rPr>
        <w:t>_________</w:t>
      </w:r>
    </w:p>
    <w:p w:rsidR="00E8770C" w:rsidRDefault="00E8770C" w:rsidP="00E8770C">
      <w:pPr>
        <w:widowControl w:val="0"/>
        <w:ind w:left="2165" w:firstLine="715"/>
        <w:jc w:val="center"/>
        <w:rPr>
          <w:b/>
          <w:color w:val="000000"/>
        </w:rPr>
      </w:pPr>
      <w:r>
        <w:rPr>
          <w:color w:val="000000"/>
        </w:rPr>
        <w:t>Бакалавр / специалист</w:t>
      </w:r>
    </w:p>
    <w:p w:rsidR="00E8770C" w:rsidRDefault="00E8770C" w:rsidP="00E8770C">
      <w:pPr>
        <w:widowControl w:val="0"/>
        <w:ind w:left="5"/>
        <w:jc w:val="center"/>
        <w:rPr>
          <w:color w:val="000000"/>
        </w:rPr>
      </w:pPr>
    </w:p>
    <w:p w:rsidR="00E8770C" w:rsidRDefault="00E8770C" w:rsidP="00E8770C">
      <w:pPr>
        <w:widowControl w:val="0"/>
        <w:ind w:left="5"/>
        <w:jc w:val="center"/>
        <w:rPr>
          <w:color w:val="000000"/>
        </w:rPr>
      </w:pPr>
    </w:p>
    <w:p w:rsidR="00E8770C" w:rsidRDefault="00E8770C" w:rsidP="00E8770C">
      <w:pPr>
        <w:widowControl w:val="0"/>
        <w:ind w:left="5"/>
        <w:jc w:val="center"/>
        <w:rPr>
          <w:color w:val="000000"/>
        </w:rPr>
      </w:pPr>
      <w:r>
        <w:rPr>
          <w:color w:val="000000"/>
        </w:rPr>
        <w:t>Формы обучения – ________</w:t>
      </w:r>
      <w:r>
        <w:rPr>
          <w:color w:val="000000"/>
          <w:u w:val="single"/>
        </w:rPr>
        <w:t>очная</w:t>
      </w:r>
      <w:r>
        <w:rPr>
          <w:color w:val="000000"/>
        </w:rPr>
        <w:t>_________</w:t>
      </w:r>
    </w:p>
    <w:p w:rsidR="00E8770C" w:rsidRDefault="00E8770C" w:rsidP="00E8770C">
      <w:pPr>
        <w:widowControl w:val="0"/>
        <w:ind w:left="1445" w:firstLine="715"/>
        <w:jc w:val="center"/>
        <w:rPr>
          <w:b/>
          <w:color w:val="000000"/>
        </w:rPr>
      </w:pPr>
      <w:r>
        <w:rPr>
          <w:color w:val="000000"/>
        </w:rPr>
        <w:t>очная / заочная / очно-заочная</w:t>
      </w:r>
    </w:p>
    <w:p w:rsidR="00E8770C" w:rsidRDefault="00E8770C" w:rsidP="00E8770C">
      <w:pPr>
        <w:widowControl w:val="0"/>
        <w:ind w:left="5"/>
        <w:jc w:val="center"/>
        <w:rPr>
          <w:color w:val="000000"/>
          <w:lang w:eastAsia="en-US"/>
        </w:rPr>
      </w:pPr>
    </w:p>
    <w:p w:rsidR="00E8770C" w:rsidRDefault="00E8770C" w:rsidP="00E8770C">
      <w:pPr>
        <w:widowControl w:val="0"/>
        <w:rPr>
          <w:lang w:eastAsia="ar-SA"/>
        </w:rPr>
      </w:pPr>
    </w:p>
    <w:p w:rsidR="00E8770C" w:rsidRDefault="00E8770C" w:rsidP="00E8770C">
      <w:pPr>
        <w:widowControl w:val="0"/>
        <w:ind w:left="5"/>
        <w:jc w:val="center"/>
        <w:rPr>
          <w:color w:val="000000"/>
        </w:rPr>
      </w:pPr>
    </w:p>
    <w:p w:rsidR="00E8770C" w:rsidRDefault="00E8770C" w:rsidP="00E8770C">
      <w:pPr>
        <w:ind w:firstLine="567"/>
        <w:jc w:val="center"/>
        <w:rPr>
          <w:sz w:val="28"/>
          <w:szCs w:val="28"/>
        </w:rPr>
      </w:pPr>
    </w:p>
    <w:p w:rsidR="00E8770C" w:rsidRDefault="00E8770C" w:rsidP="00E8770C">
      <w:pPr>
        <w:ind w:firstLine="567"/>
        <w:jc w:val="center"/>
        <w:rPr>
          <w:sz w:val="28"/>
          <w:szCs w:val="28"/>
        </w:rPr>
        <w:sectPr w:rsidR="00E8770C">
          <w:headerReference w:type="default" r:id="rId7"/>
          <w:pgSz w:w="12240" w:h="15840"/>
          <w:pgMar w:top="1440" w:right="1440" w:bottom="1440" w:left="1440" w:header="708" w:footer="0" w:gutter="0"/>
          <w:pgNumType w:start="1"/>
          <w:cols w:space="720"/>
          <w:formProt w:val="0"/>
          <w:docGrid w:linePitch="360" w:charSpace="-6145"/>
        </w:sectPr>
      </w:pPr>
      <w:r>
        <w:rPr>
          <w:sz w:val="28"/>
          <w:szCs w:val="28"/>
        </w:rPr>
        <w:t>Рязань 2023</w:t>
      </w:r>
    </w:p>
    <w:p w:rsidR="0040228D" w:rsidRPr="0040228D" w:rsidRDefault="0040228D" w:rsidP="00B2200A">
      <w:pPr>
        <w:jc w:val="center"/>
        <w:rPr>
          <w:b/>
          <w:bCs/>
        </w:rPr>
      </w:pPr>
      <w:r w:rsidRPr="0040228D">
        <w:rPr>
          <w:b/>
          <w:bCs/>
        </w:rPr>
        <w:lastRenderedPageBreak/>
        <w:t>Методические рекомендации студентам</w:t>
      </w:r>
    </w:p>
    <w:p w:rsidR="0040228D" w:rsidRPr="0040228D" w:rsidRDefault="0040228D" w:rsidP="00B2200A">
      <w:pPr>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B2200A">
      <w:pPr>
        <w:pStyle w:val="Default"/>
        <w:jc w:val="center"/>
        <w:rPr>
          <w:b/>
          <w:bCs/>
          <w:lang w:val="ru-RU"/>
        </w:rPr>
      </w:pPr>
      <w:r w:rsidRPr="0040228D">
        <w:rPr>
          <w:b/>
          <w:bCs/>
          <w:lang w:val="ru-RU"/>
        </w:rPr>
        <w:t>Методические рекомендации студентам</w:t>
      </w:r>
    </w:p>
    <w:p w:rsidR="0040228D" w:rsidRPr="0040228D" w:rsidRDefault="0040228D" w:rsidP="00B2200A">
      <w:pPr>
        <w:pStyle w:val="Default"/>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лекции – основной источник информации по предмету, позволяющий не</w:t>
      </w:r>
      <w:r w:rsidR="00BD1544">
        <w:t xml:space="preserve"> только изучить материал,</w:t>
      </w:r>
      <w:r w:rsidRPr="00C3724A">
        <w:t xml:space="preserve">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w:t>
      </w:r>
      <w:r w:rsidRPr="0040228D">
        <w:rPr>
          <w:lang w:val="ru-RU"/>
        </w:rPr>
        <w:lastRenderedPageBreak/>
        <w:t>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B2200A">
      <w:pPr>
        <w:pStyle w:val="Default"/>
        <w:jc w:val="center"/>
        <w:rPr>
          <w:b/>
          <w:bCs/>
          <w:lang w:val="ru-RU"/>
        </w:rPr>
      </w:pPr>
      <w:r w:rsidRPr="0040228D">
        <w:rPr>
          <w:b/>
          <w:bCs/>
          <w:lang w:val="ru-RU"/>
        </w:rPr>
        <w:t xml:space="preserve">Методические рекомендации студентам </w:t>
      </w:r>
    </w:p>
    <w:p w:rsidR="0040228D" w:rsidRPr="0040228D" w:rsidRDefault="0040228D" w:rsidP="00B2200A">
      <w:pPr>
        <w:pStyle w:val="Default"/>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lastRenderedPageBreak/>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B2200A">
      <w:pPr>
        <w:pStyle w:val="Default"/>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B2200A">
      <w:pPr>
        <w:pStyle w:val="Default"/>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00BD1544">
        <w:t xml:space="preserve"> основной вид подготовки</w:t>
      </w:r>
      <w:r w:rsidRPr="00C3724A">
        <w:t xml:space="preserve">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66" w:rsidRDefault="00C60F66">
      <w:r>
        <w:separator/>
      </w:r>
    </w:p>
  </w:endnote>
  <w:endnote w:type="continuationSeparator" w:id="0">
    <w:p w:rsidR="00C60F66" w:rsidRDefault="00C6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66" w:rsidRDefault="00C60F66">
      <w:r>
        <w:separator/>
      </w:r>
    </w:p>
  </w:footnote>
  <w:footnote w:type="continuationSeparator" w:id="0">
    <w:p w:rsidR="00C60F66" w:rsidRDefault="00C6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250332"/>
      <w:docPartObj>
        <w:docPartGallery w:val="Page Numbers (Top of Page)"/>
        <w:docPartUnique/>
      </w:docPartObj>
    </w:sdtPr>
    <w:sdtEndPr/>
    <w:sdtContent>
      <w:p w:rsidR="00E8770C" w:rsidRDefault="0006199A">
        <w:pPr>
          <w:pStyle w:val="1"/>
          <w:jc w:val="center"/>
        </w:pPr>
        <w:r>
          <w:fldChar w:fldCharType="begin"/>
        </w:r>
        <w:r>
          <w:instrText>PAGE</w:instrText>
        </w:r>
        <w:r>
          <w:fldChar w:fldCharType="separate"/>
        </w:r>
        <w:r>
          <w:rPr>
            <w:noProof/>
          </w:rPr>
          <w:t>1</w:t>
        </w:r>
        <w:r>
          <w:rPr>
            <w:noProof/>
          </w:rPr>
          <w:fldChar w:fldCharType="end"/>
        </w:r>
      </w:p>
    </w:sdtContent>
  </w:sdt>
  <w:p w:rsidR="00E8770C" w:rsidRDefault="00E8770C">
    <w:pPr>
      <w:pStyle w:val="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F374AB">
        <w:pPr>
          <w:pStyle w:val="a5"/>
          <w:jc w:val="center"/>
        </w:pPr>
        <w:r>
          <w:fldChar w:fldCharType="begin"/>
        </w:r>
        <w:r w:rsidR="00152E87">
          <w:instrText>PAGE   \* MERGEFORMAT</w:instrText>
        </w:r>
        <w:r>
          <w:fldChar w:fldCharType="separate"/>
        </w:r>
        <w:r w:rsidR="0006199A">
          <w:rPr>
            <w:noProof/>
          </w:rPr>
          <w:t>4</w:t>
        </w:r>
        <w:r>
          <w:fldChar w:fldCharType="end"/>
        </w:r>
      </w:p>
    </w:sdtContent>
  </w:sdt>
  <w:p w:rsidR="00350A5F" w:rsidRDefault="000619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F374AB">
        <w:pPr>
          <w:pStyle w:val="a5"/>
          <w:jc w:val="center"/>
        </w:pPr>
        <w:r>
          <w:fldChar w:fldCharType="begin"/>
        </w:r>
        <w:r w:rsidR="00152E87">
          <w:instrText>PAGE   \* MERGEFORMAT</w:instrText>
        </w:r>
        <w:r>
          <w:fldChar w:fldCharType="separate"/>
        </w:r>
        <w:r w:rsidR="00E8770C">
          <w:rPr>
            <w:noProof/>
          </w:rPr>
          <w:t>1</w:t>
        </w:r>
        <w:r>
          <w:fldChar w:fldCharType="end"/>
        </w:r>
      </w:p>
    </w:sdtContent>
  </w:sdt>
  <w:p w:rsidR="00350A5F" w:rsidRDefault="000619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57F4D"/>
    <w:rsid w:val="0006199A"/>
    <w:rsid w:val="00061E3E"/>
    <w:rsid w:val="00072C07"/>
    <w:rsid w:val="000C3C15"/>
    <w:rsid w:val="001210D8"/>
    <w:rsid w:val="00152E87"/>
    <w:rsid w:val="001C6E91"/>
    <w:rsid w:val="002336E8"/>
    <w:rsid w:val="002343E0"/>
    <w:rsid w:val="002426D9"/>
    <w:rsid w:val="00292673"/>
    <w:rsid w:val="003B0E0A"/>
    <w:rsid w:val="0040228D"/>
    <w:rsid w:val="00420AE8"/>
    <w:rsid w:val="004910F5"/>
    <w:rsid w:val="004C143A"/>
    <w:rsid w:val="005A71D7"/>
    <w:rsid w:val="0064542B"/>
    <w:rsid w:val="00754468"/>
    <w:rsid w:val="00802761"/>
    <w:rsid w:val="00824966"/>
    <w:rsid w:val="00865DB7"/>
    <w:rsid w:val="008C7BE8"/>
    <w:rsid w:val="00A27FCD"/>
    <w:rsid w:val="00A722D5"/>
    <w:rsid w:val="00B2200A"/>
    <w:rsid w:val="00B658DB"/>
    <w:rsid w:val="00BD1544"/>
    <w:rsid w:val="00C60F66"/>
    <w:rsid w:val="00CD73E6"/>
    <w:rsid w:val="00CE3BF2"/>
    <w:rsid w:val="00CF1D96"/>
    <w:rsid w:val="00DF33AE"/>
    <w:rsid w:val="00E8770C"/>
    <w:rsid w:val="00EA731D"/>
    <w:rsid w:val="00ED6684"/>
    <w:rsid w:val="00F374AB"/>
    <w:rsid w:val="00F81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DC55A-A2E1-4CD1-87FF-5C278B0C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 w:type="paragraph" w:customStyle="1" w:styleId="1">
    <w:name w:val="Верхний колонтитул1"/>
    <w:basedOn w:val="a"/>
    <w:uiPriority w:val="99"/>
    <w:unhideWhenUsed/>
    <w:rsid w:val="00E8770C"/>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45291">
      <w:bodyDiv w:val="1"/>
      <w:marLeft w:val="0"/>
      <w:marRight w:val="0"/>
      <w:marTop w:val="0"/>
      <w:marBottom w:val="0"/>
      <w:divBdr>
        <w:top w:val="none" w:sz="0" w:space="0" w:color="auto"/>
        <w:left w:val="none" w:sz="0" w:space="0" w:color="auto"/>
        <w:bottom w:val="none" w:sz="0" w:space="0" w:color="auto"/>
        <w:right w:val="none" w:sz="0" w:space="0" w:color="auto"/>
      </w:divBdr>
    </w:div>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 w:id="18375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sotr</cp:lastModifiedBy>
  <cp:revision>2</cp:revision>
  <dcterms:created xsi:type="dcterms:W3CDTF">2023-09-12T10:06:00Z</dcterms:created>
  <dcterms:modified xsi:type="dcterms:W3CDTF">2023-09-12T10:06:00Z</dcterms:modified>
</cp:coreProperties>
</file>