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right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>ПРИЛОЖЕНИЕ</w:t>
      </w: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542173" w:rsidRPr="000871AB" w:rsidRDefault="00542173" w:rsidP="00542173">
      <w:pPr>
        <w:pStyle w:val="ac"/>
        <w:widowControl w:val="0"/>
        <w:jc w:val="center"/>
        <w:rPr>
          <w:sz w:val="26"/>
          <w:szCs w:val="26"/>
        </w:rPr>
      </w:pPr>
      <w:r w:rsidRPr="000871AB">
        <w:rPr>
          <w:sz w:val="26"/>
          <w:szCs w:val="26"/>
        </w:rPr>
        <w:t>МИНИСТЕРСТВО НАУКИ И ВЫСШЕГО ОБРАЗОВАНИЯ</w:t>
      </w:r>
    </w:p>
    <w:p w:rsidR="00542173" w:rsidRPr="000871AB" w:rsidRDefault="00542173" w:rsidP="00542173">
      <w:pPr>
        <w:pStyle w:val="ac"/>
        <w:widowControl w:val="0"/>
        <w:jc w:val="center"/>
        <w:rPr>
          <w:i/>
          <w:sz w:val="26"/>
          <w:szCs w:val="26"/>
        </w:rPr>
      </w:pPr>
      <w:r w:rsidRPr="000871AB">
        <w:rPr>
          <w:sz w:val="26"/>
          <w:szCs w:val="26"/>
        </w:rPr>
        <w:t>РОССИЙСКОЙ ФЕДЕРАЦИИ</w:t>
      </w:r>
    </w:p>
    <w:p w:rsidR="00542173" w:rsidRPr="000871AB" w:rsidRDefault="00542173" w:rsidP="00542173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>ФЕДЕРАЛЬНОЕ ГОСУДАРСТВЕННОЕ БЮДЖЕТНОЕ ОБРАЗОВАТЕЛЬНОЕ УЧР</w:t>
      </w:r>
      <w:r w:rsidRPr="000871AB">
        <w:rPr>
          <w:rFonts w:ascii="Times New Roman" w:hAnsi="Times New Roman" w:cs="Times New Roman"/>
          <w:sz w:val="26"/>
          <w:szCs w:val="26"/>
        </w:rPr>
        <w:t>Е</w:t>
      </w:r>
      <w:r w:rsidRPr="000871AB">
        <w:rPr>
          <w:rFonts w:ascii="Times New Roman" w:hAnsi="Times New Roman" w:cs="Times New Roman"/>
          <w:sz w:val="26"/>
          <w:szCs w:val="26"/>
        </w:rPr>
        <w:t>ЖДЕНИЕ ВЫСШЕГО ОБРАЗОВАНИЯ</w:t>
      </w:r>
    </w:p>
    <w:p w:rsidR="00542173" w:rsidRPr="000871AB" w:rsidRDefault="00542173" w:rsidP="00542173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 xml:space="preserve">«РЯЗАНСКИЙ ГОСУДАРСТВЕННЫЙ РАДИОТЕХНИЧЕСКИЙ УНИВЕРСИТЕТ </w:t>
      </w:r>
    </w:p>
    <w:p w:rsidR="00542173" w:rsidRPr="000871AB" w:rsidRDefault="00542173" w:rsidP="00542173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>ИМЕНИ В.Ф. УТКИНА»</w:t>
      </w:r>
    </w:p>
    <w:p w:rsidR="00542173" w:rsidRPr="000871AB" w:rsidRDefault="00542173" w:rsidP="00542173">
      <w:pPr>
        <w:jc w:val="center"/>
        <w:rPr>
          <w:sz w:val="28"/>
          <w:szCs w:val="28"/>
        </w:rPr>
      </w:pPr>
    </w:p>
    <w:p w:rsidR="00542173" w:rsidRPr="000871AB" w:rsidRDefault="00542173" w:rsidP="00542173">
      <w:pPr>
        <w:jc w:val="center"/>
        <w:rPr>
          <w:sz w:val="28"/>
          <w:szCs w:val="28"/>
        </w:rPr>
      </w:pPr>
      <w:r w:rsidRPr="000871AB">
        <w:rPr>
          <w:sz w:val="28"/>
          <w:szCs w:val="28"/>
        </w:rPr>
        <w:t>Кафедра «Автоматизация информационных и технологических процессов</w:t>
      </w:r>
      <w:r w:rsidRPr="000871AB">
        <w:rPr>
          <w:caps/>
          <w:sz w:val="28"/>
          <w:szCs w:val="28"/>
        </w:rPr>
        <w:t>»</w:t>
      </w:r>
    </w:p>
    <w:p w:rsidR="00542173" w:rsidRPr="000871AB" w:rsidRDefault="00542173" w:rsidP="00542173">
      <w:pPr>
        <w:jc w:val="center"/>
        <w:rPr>
          <w:sz w:val="28"/>
          <w:szCs w:val="28"/>
        </w:rPr>
      </w:pPr>
    </w:p>
    <w:p w:rsidR="00542173" w:rsidRPr="000871AB" w:rsidRDefault="00542173" w:rsidP="00542173">
      <w:pPr>
        <w:jc w:val="center"/>
        <w:rPr>
          <w:sz w:val="28"/>
          <w:szCs w:val="28"/>
        </w:rPr>
      </w:pPr>
    </w:p>
    <w:p w:rsidR="00542173" w:rsidRPr="000871AB" w:rsidRDefault="00542173" w:rsidP="00542173">
      <w:pPr>
        <w:rPr>
          <w:sz w:val="28"/>
          <w:szCs w:val="28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 xml:space="preserve">ОЦЕНОЧНЫЕ МАТЕРИАЛЫ </w:t>
      </w: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>по дисциплине</w:t>
      </w:r>
    </w:p>
    <w:p w:rsidR="00542173" w:rsidRPr="000871AB" w:rsidRDefault="00542173" w:rsidP="00542173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 xml:space="preserve"> </w:t>
      </w:r>
    </w:p>
    <w:p w:rsidR="00542173" w:rsidRPr="000871AB" w:rsidRDefault="00542173" w:rsidP="00542173">
      <w:pPr>
        <w:jc w:val="center"/>
        <w:rPr>
          <w:b/>
          <w:caps/>
          <w:sz w:val="28"/>
          <w:szCs w:val="28"/>
          <w:lang w:eastAsia="ar-SA"/>
        </w:rPr>
      </w:pPr>
      <w:r>
        <w:rPr>
          <w:b/>
          <w:color w:val="000000"/>
          <w:sz w:val="40"/>
          <w:szCs w:val="40"/>
        </w:rPr>
        <w:t>Реинжиниринг бизнес-процессов производства</w:t>
      </w:r>
    </w:p>
    <w:p w:rsidR="00542173" w:rsidRPr="000871AB" w:rsidRDefault="00542173" w:rsidP="00542173">
      <w:pPr>
        <w:jc w:val="center"/>
        <w:rPr>
          <w:b/>
          <w:sz w:val="28"/>
          <w:szCs w:val="28"/>
          <w:lang w:eastAsia="ar-SA"/>
        </w:rPr>
      </w:pP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Направление 15.03.04</w:t>
      </w: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 xml:space="preserve"> </w:t>
      </w: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  <w:r w:rsidRPr="00C501AA">
        <w:rPr>
          <w:color w:val="000000"/>
          <w:sz w:val="19"/>
          <w:szCs w:val="19"/>
        </w:rPr>
        <w:t>АВТОМАТИЗАЦИЯ ТЕХНОЛОГИЧЕСКИХ ПРОЦЕССОВ И ПРОИЗВОДСТВ</w:t>
      </w:r>
    </w:p>
    <w:p w:rsidR="00542173" w:rsidRPr="000871AB" w:rsidRDefault="00542173" w:rsidP="00542173">
      <w:pPr>
        <w:rPr>
          <w:sz w:val="28"/>
          <w:szCs w:val="28"/>
          <w:lang w:eastAsia="ar-SA"/>
        </w:rPr>
      </w:pP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Квалификация</w:t>
      </w:r>
      <w:r>
        <w:rPr>
          <w:sz w:val="28"/>
          <w:szCs w:val="28"/>
          <w:lang w:eastAsia="ar-SA"/>
        </w:rPr>
        <w:tab/>
        <w:t>бакалавр</w:t>
      </w: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Форма обучения</w:t>
      </w:r>
      <w:r>
        <w:rPr>
          <w:sz w:val="28"/>
          <w:szCs w:val="28"/>
          <w:lang w:eastAsia="ar-SA"/>
        </w:rPr>
        <w:tab/>
        <w:t>очная</w:t>
      </w:r>
      <w:r w:rsidR="00C87267">
        <w:rPr>
          <w:sz w:val="28"/>
          <w:szCs w:val="28"/>
          <w:lang w:eastAsia="ar-SA"/>
        </w:rPr>
        <w:t xml:space="preserve">, </w:t>
      </w:r>
      <w:r w:rsidR="00C87267">
        <w:rPr>
          <w:rStyle w:val="12"/>
          <w:b w:val="0"/>
          <w:color w:val="000000"/>
          <w:sz w:val="28"/>
          <w:szCs w:val="28"/>
        </w:rPr>
        <w:t>заочная</w:t>
      </w: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</w:p>
    <w:p w:rsidR="00542173" w:rsidRPr="000871AB" w:rsidRDefault="00542173" w:rsidP="00542173">
      <w:pPr>
        <w:jc w:val="center"/>
        <w:rPr>
          <w:sz w:val="28"/>
          <w:szCs w:val="28"/>
          <w:lang w:eastAsia="ar-SA"/>
        </w:rPr>
      </w:pPr>
    </w:p>
    <w:p w:rsidR="00542173" w:rsidRDefault="00542173" w:rsidP="00542173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>Рязань 202</w:t>
      </w:r>
      <w:r w:rsidR="00C87267">
        <w:rPr>
          <w:sz w:val="28"/>
          <w:szCs w:val="28"/>
          <w:lang w:eastAsia="ar-SA"/>
        </w:rPr>
        <w:t>3</w:t>
      </w:r>
      <w:bookmarkStart w:id="0" w:name="_GoBack"/>
      <w:bookmarkEnd w:id="0"/>
    </w:p>
    <w:p w:rsidR="00440764" w:rsidRDefault="00542173" w:rsidP="00542173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br w:type="page"/>
      </w:r>
      <w:r w:rsidR="00440764">
        <w:rPr>
          <w:rStyle w:val="a8"/>
          <w:b w:val="0"/>
          <w:bCs w:val="0"/>
          <w:color w:val="000000"/>
          <w:sz w:val="24"/>
          <w:szCs w:val="24"/>
        </w:rPr>
        <w:lastRenderedPageBreak/>
        <w:t xml:space="preserve"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 w:rsidR="00440764">
        <w:rPr>
          <w:rStyle w:val="a8"/>
          <w:b w:val="0"/>
          <w:bCs w:val="0"/>
          <w:color w:val="000000"/>
          <w:sz w:val="24"/>
          <w:szCs w:val="24"/>
        </w:rPr>
        <w:t>обучающимися</w:t>
      </w:r>
      <w:proofErr w:type="gramEnd"/>
      <w:r w:rsidR="00440764">
        <w:rPr>
          <w:rStyle w:val="a8"/>
          <w:b w:val="0"/>
          <w:bCs w:val="0"/>
          <w:color w:val="000000"/>
          <w:sz w:val="24"/>
          <w:szCs w:val="24"/>
        </w:rPr>
        <w:t xml:space="preserve"> данной дисциплины как части основной профессиональной образовательной программы.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Основная задача – обеспечить оценку уровня </w:t>
      </w:r>
      <w:proofErr w:type="spellStart"/>
      <w:r>
        <w:rPr>
          <w:rStyle w:val="a8"/>
          <w:b w:val="0"/>
          <w:bCs w:val="0"/>
          <w:color w:val="000000"/>
          <w:sz w:val="24"/>
          <w:szCs w:val="24"/>
        </w:rPr>
        <w:t>сформированности</w:t>
      </w:r>
      <w:proofErr w:type="spellEnd"/>
      <w:r>
        <w:rPr>
          <w:rStyle w:val="a8"/>
          <w:b w:val="0"/>
          <w:bCs w:val="0"/>
          <w:color w:val="000000"/>
          <w:sz w:val="24"/>
          <w:szCs w:val="24"/>
        </w:rPr>
        <w:t xml:space="preserve"> общекультурных, общепрофессиональных и профессиональных компетенций, приобретаемых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обучающимся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в соответствии с этими требованиями.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навыков, приобретенных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обучающимися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в ходе выполнения индивидуальных заданий на лабораторных работах. При оценивании результатов освоения лабораторных работ применяется шкала оценки «зачтено – не зачтено». Количество лабораторных работ и их тематика определена рабочей программой дисциплины, утвержденной заведующим кафедрой.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Промежуточный контроль по дисциплине осуществляется проведением экзамена.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Форма проведения экзамена –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 xml:space="preserve">устный 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ответ по утвержденным экзаменационным билетам, сформулированным с учетом содержания учебной дисциплины. В экзаменационный билет включается два теоретических вопроса. После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>подготовки обучаемого к ответу на вопросы экзаменационного билета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, проводится теоретическая беседа </w:t>
      </w:r>
      <w:r w:rsidR="004210B6">
        <w:rPr>
          <w:rStyle w:val="a8"/>
          <w:b w:val="0"/>
          <w:bCs w:val="0"/>
          <w:color w:val="000000"/>
          <w:sz w:val="24"/>
          <w:szCs w:val="24"/>
        </w:rPr>
        <w:t xml:space="preserve">преподавателя 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с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обучаемым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для уточнения экзаменационной оценки.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color w:val="000000"/>
        </w:rPr>
      </w:pPr>
    </w:p>
    <w:p w:rsidR="00440764" w:rsidRDefault="00440764">
      <w:pPr>
        <w:pStyle w:val="16"/>
        <w:tabs>
          <w:tab w:val="left" w:pos="1186"/>
        </w:tabs>
        <w:spacing w:before="170" w:after="170" w:line="240" w:lineRule="auto"/>
        <w:ind w:firstLine="0"/>
        <w:jc w:val="center"/>
        <w:rPr>
          <w:b/>
        </w:rPr>
      </w:pPr>
      <w:r>
        <w:rPr>
          <w:rStyle w:val="a8"/>
          <w:b/>
          <w:bCs/>
          <w:iCs w:val="0"/>
          <w:color w:val="000000"/>
        </w:rPr>
        <w:t>Паспорт фонда оценочных средств по дисциплине</w:t>
      </w:r>
    </w:p>
    <w:tbl>
      <w:tblPr>
        <w:tblW w:w="0" w:type="auto"/>
        <w:tblInd w:w="103" w:type="dxa"/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67"/>
        <w:gridCol w:w="4111"/>
        <w:gridCol w:w="2552"/>
        <w:gridCol w:w="2743"/>
      </w:tblGrid>
      <w:tr w:rsidR="00440764">
        <w:trPr>
          <w:cantSplit/>
          <w:trHeight w:val="276"/>
        </w:trPr>
        <w:tc>
          <w:tcPr>
            <w:tcW w:w="5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both"/>
              <w:rPr>
                <w:rStyle w:val="11"/>
                <w:b/>
                <w:bCs/>
                <w:color w:val="000000"/>
                <w:sz w:val="24"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41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rStyle w:val="11"/>
                <w:b/>
                <w:bCs/>
                <w:color w:val="000000"/>
              </w:rPr>
            </w:pPr>
            <w:r>
              <w:rPr>
                <w:rStyle w:val="11"/>
                <w:b/>
                <w:bCs/>
                <w:color w:val="000000"/>
                <w:sz w:val="24"/>
              </w:rPr>
              <w:t xml:space="preserve">Контролируемые разделы (темы) </w:t>
            </w:r>
            <w:r>
              <w:rPr>
                <w:rStyle w:val="11"/>
                <w:b/>
                <w:bCs/>
                <w:color w:val="000000"/>
                <w:sz w:val="24"/>
              </w:rPr>
              <w:br/>
              <w:t>дисциплины</w:t>
            </w:r>
          </w:p>
        </w:tc>
        <w:tc>
          <w:tcPr>
            <w:tcW w:w="25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74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40764">
        <w:trPr>
          <w:cantSplit/>
          <w:trHeight w:val="230"/>
        </w:trPr>
        <w:tc>
          <w:tcPr>
            <w:tcW w:w="56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274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05586">
            <w:pPr>
              <w:rPr>
                <w:szCs w:val="24"/>
              </w:rPr>
            </w:pPr>
            <w:r w:rsidRPr="005C09D5">
              <w:t>Реинжиниринг и управление бизнес-процессами предприятий.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FB116B" w:rsidP="0051296D">
            <w:pPr>
              <w:jc w:val="center"/>
            </w:pPr>
            <w:r>
              <w:rPr>
                <w:szCs w:val="24"/>
              </w:rPr>
              <w:t>ПК-</w:t>
            </w:r>
            <w:r w:rsidR="0051296D">
              <w:rPr>
                <w:szCs w:val="24"/>
              </w:rPr>
              <w:t>2,3</w:t>
            </w:r>
            <w:r>
              <w:rPr>
                <w:szCs w:val="24"/>
              </w:rPr>
              <w:t>, ПК-</w:t>
            </w:r>
            <w:r w:rsidR="0051296D">
              <w:rPr>
                <w:szCs w:val="24"/>
              </w:rPr>
              <w:t>5,2</w:t>
            </w:r>
            <w:r w:rsidR="00B41831">
              <w:t xml:space="preserve"> 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05586">
            <w:pPr>
              <w:rPr>
                <w:szCs w:val="24"/>
              </w:rPr>
            </w:pPr>
            <w:r w:rsidRPr="005C09D5">
              <w:rPr>
                <w:bCs/>
              </w:rPr>
              <w:t>Х</w:t>
            </w:r>
            <w:r w:rsidRPr="005C09D5">
              <w:t>арактеристика работ по проведению реинжиниринга бизнес-процессов.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51296D">
            <w:pPr>
              <w:jc w:val="center"/>
            </w:pPr>
            <w:r>
              <w:rPr>
                <w:szCs w:val="24"/>
              </w:rPr>
              <w:t>ПК-2,3, ПК-5,2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05586">
            <w:pPr>
              <w:rPr>
                <w:szCs w:val="24"/>
              </w:rPr>
            </w:pPr>
            <w:r w:rsidRPr="005C09D5">
              <w:t>Технология структурного анализа бизнес-процессов</w:t>
            </w:r>
            <w:r w:rsidRPr="005C09D5">
              <w:rPr>
                <w:bCs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51296D">
            <w:pPr>
              <w:jc w:val="center"/>
            </w:pPr>
            <w:r>
              <w:rPr>
                <w:szCs w:val="24"/>
              </w:rPr>
              <w:t>ПК-2,3, ПК-5,2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  <w:lang w:eastAsia="ar-SA"/>
              </w:rPr>
              <w:t>4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05586">
            <w:pPr>
              <w:rPr>
                <w:szCs w:val="24"/>
              </w:rPr>
            </w:pPr>
            <w:r w:rsidRPr="005C09D5">
              <w:t>Технология функционально-стоимостного анализа бизнес-процессов.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51296D">
            <w:pPr>
              <w:jc w:val="center"/>
            </w:pPr>
            <w:r>
              <w:rPr>
                <w:szCs w:val="24"/>
              </w:rPr>
              <w:t>ПК-2,3, ПК-5,2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05586">
            <w:pPr>
              <w:rPr>
                <w:szCs w:val="24"/>
              </w:rPr>
            </w:pPr>
            <w:r w:rsidRPr="005C09D5">
              <w:t>Технология динамического анализа бизнес-процессов.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51296D">
            <w:pPr>
              <w:jc w:val="center"/>
            </w:pPr>
            <w:r>
              <w:rPr>
                <w:szCs w:val="24"/>
              </w:rPr>
              <w:t>ПК-2,3, ПК-5,2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05586">
            <w:pPr>
              <w:rPr>
                <w:szCs w:val="24"/>
              </w:rPr>
            </w:pPr>
            <w:r w:rsidRPr="005C09D5">
              <w:t>Управление бизнес-процессами.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51296D">
            <w:pPr>
              <w:jc w:val="center"/>
            </w:pPr>
            <w:r>
              <w:rPr>
                <w:szCs w:val="24"/>
              </w:rPr>
              <w:t>ПК-2,3, ПК-5,2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</w:tbl>
    <w:p w:rsidR="00AC61EC" w:rsidRDefault="00AC61EC" w:rsidP="00AC61EC">
      <w:pPr>
        <w:tabs>
          <w:tab w:val="left" w:pos="1138"/>
        </w:tabs>
        <w:rPr>
          <w:szCs w:val="24"/>
          <w:lang w:eastAsia="en-US"/>
        </w:rPr>
      </w:pPr>
    </w:p>
    <w:p w:rsidR="00027038" w:rsidRDefault="00027038" w:rsidP="00AC61EC">
      <w:pPr>
        <w:tabs>
          <w:tab w:val="left" w:pos="1138"/>
        </w:tabs>
        <w:rPr>
          <w:szCs w:val="24"/>
          <w:lang w:eastAsia="en-US"/>
        </w:rPr>
      </w:pPr>
    </w:p>
    <w:p w:rsidR="00027038" w:rsidRPr="00AC61EC" w:rsidRDefault="00027038" w:rsidP="00AC61EC">
      <w:pPr>
        <w:tabs>
          <w:tab w:val="left" w:pos="1138"/>
        </w:tabs>
        <w:rPr>
          <w:szCs w:val="24"/>
          <w:lang w:eastAsia="en-US"/>
        </w:rPr>
      </w:pPr>
    </w:p>
    <w:p w:rsidR="00027038" w:rsidRPr="00A0300C" w:rsidRDefault="00027038" w:rsidP="00027038">
      <w:pPr>
        <w:jc w:val="center"/>
        <w:rPr>
          <w:rStyle w:val="22"/>
          <w:b/>
          <w:color w:val="000000"/>
          <w:szCs w:val="24"/>
        </w:rPr>
      </w:pPr>
      <w:r w:rsidRPr="00A0300C">
        <w:rPr>
          <w:rStyle w:val="22"/>
          <w:b/>
          <w:color w:val="000000"/>
          <w:szCs w:val="24"/>
        </w:rPr>
        <w:lastRenderedPageBreak/>
        <w:t>Критерии оценивания компетенций (результатов)</w:t>
      </w:r>
    </w:p>
    <w:p w:rsidR="00027038" w:rsidRPr="00A0300C" w:rsidRDefault="00027038" w:rsidP="00027038">
      <w:pPr>
        <w:jc w:val="center"/>
        <w:rPr>
          <w:rStyle w:val="22"/>
          <w:b/>
          <w:color w:val="000000"/>
          <w:szCs w:val="24"/>
        </w:rPr>
      </w:pPr>
    </w:p>
    <w:p w:rsidR="00027038" w:rsidRPr="00A0300C" w:rsidRDefault="00027038" w:rsidP="00027038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1). Уровень усвоения материала, предусмотренного программой.</w:t>
      </w:r>
    </w:p>
    <w:p w:rsidR="00027038" w:rsidRPr="00A0300C" w:rsidRDefault="00027038" w:rsidP="00027038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2). Умение анализировать материал, устанавливать причинно-следственные связи.</w:t>
      </w:r>
    </w:p>
    <w:p w:rsidR="00027038" w:rsidRPr="00A0300C" w:rsidRDefault="00027038" w:rsidP="00027038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3). Ответы на вопросы: полнота, аргументированность, убежденность, умение</w:t>
      </w:r>
    </w:p>
    <w:p w:rsidR="00027038" w:rsidRPr="00A0300C" w:rsidRDefault="00027038" w:rsidP="00027038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4). Качество ответа (его общая композиция, логичность, убежденность, общая эрудиция)</w:t>
      </w:r>
    </w:p>
    <w:p w:rsidR="00027038" w:rsidRPr="00A0300C" w:rsidRDefault="00027038" w:rsidP="00027038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5). Использование дополнительной литературы при подготовке ответов.</w:t>
      </w:r>
    </w:p>
    <w:p w:rsidR="00027038" w:rsidRPr="00027038" w:rsidRDefault="00027038" w:rsidP="00027038">
      <w:pPr>
        <w:jc w:val="center"/>
        <w:rPr>
          <w:color w:val="000000"/>
          <w:szCs w:val="24"/>
          <w:lang w:eastAsia="ru-RU"/>
        </w:rPr>
      </w:pPr>
    </w:p>
    <w:p w:rsidR="00440764" w:rsidRPr="00027038" w:rsidRDefault="00440764" w:rsidP="00027038">
      <w:pPr>
        <w:jc w:val="center"/>
        <w:rPr>
          <w:color w:val="000000"/>
          <w:szCs w:val="24"/>
          <w:lang w:eastAsia="ru-RU"/>
        </w:rPr>
      </w:pPr>
      <w:r w:rsidRPr="00027038">
        <w:rPr>
          <w:b/>
          <w:color w:val="000000"/>
          <w:szCs w:val="24"/>
          <w:lang w:eastAsia="ru-RU"/>
        </w:rPr>
        <w:t xml:space="preserve">Шкала оценки </w:t>
      </w:r>
      <w:proofErr w:type="spellStart"/>
      <w:r w:rsidRPr="00027038">
        <w:rPr>
          <w:b/>
          <w:color w:val="000000"/>
          <w:szCs w:val="24"/>
          <w:lang w:eastAsia="ru-RU"/>
        </w:rPr>
        <w:t>сформированности</w:t>
      </w:r>
      <w:proofErr w:type="spellEnd"/>
      <w:r w:rsidRPr="00027038">
        <w:rPr>
          <w:b/>
          <w:color w:val="000000"/>
          <w:szCs w:val="24"/>
          <w:lang w:eastAsia="ru-RU"/>
        </w:rPr>
        <w:t xml:space="preserve"> компетенций</w:t>
      </w:r>
    </w:p>
    <w:p w:rsidR="00027038" w:rsidRDefault="00027038">
      <w:pPr>
        <w:ind w:firstLine="567"/>
        <w:jc w:val="both"/>
        <w:rPr>
          <w:color w:val="000000"/>
          <w:szCs w:val="24"/>
          <w:lang w:eastAsia="ru-RU"/>
        </w:rPr>
      </w:pPr>
    </w:p>
    <w:p w:rsidR="00440764" w:rsidRDefault="00440764">
      <w:pPr>
        <w:ind w:firstLine="567"/>
        <w:jc w:val="both"/>
        <w:rPr>
          <w:b/>
          <w:bCs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В процессе оценки </w:t>
      </w:r>
      <w:proofErr w:type="spellStart"/>
      <w:r>
        <w:rPr>
          <w:color w:val="000000"/>
          <w:szCs w:val="24"/>
          <w:lang w:eastAsia="ru-RU"/>
        </w:rPr>
        <w:t>сформированности</w:t>
      </w:r>
      <w:proofErr w:type="spellEnd"/>
      <w:r>
        <w:rPr>
          <w:color w:val="000000"/>
          <w:szCs w:val="24"/>
          <w:lang w:eastAsia="ru-RU"/>
        </w:rPr>
        <w:t xml:space="preserve"> знаний, умений и навыков обучающегося по дисциплине, производимой на этапе промежуточной аттестации в форме экзамена, используется пятибалльная оценочная шкала: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«Отлично» </w:t>
      </w:r>
      <w:r>
        <w:rPr>
          <w:color w:val="000000"/>
          <w:szCs w:val="24"/>
          <w:lang w:eastAsia="ru-RU"/>
        </w:rPr>
        <w:t xml:space="preserve">заслуживает обучающийся,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>
        <w:rPr>
          <w:color w:val="000000"/>
          <w:szCs w:val="24"/>
          <w:lang w:eastAsia="ru-RU"/>
        </w:rPr>
        <w:t>основную</w:t>
      </w:r>
      <w:proofErr w:type="gramEnd"/>
      <w:r>
        <w:rPr>
          <w:color w:val="000000"/>
          <w:szCs w:val="24"/>
          <w:lang w:eastAsia="ru-RU"/>
        </w:rPr>
        <w:t xml:space="preserve"> и знакомый с дополнительной литературой, рекомендованной программой. Как правило, оценка «отлично» выставляется обучающимся,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«Хорошо» </w:t>
      </w:r>
      <w:r>
        <w:rPr>
          <w:color w:val="000000"/>
          <w:szCs w:val="24"/>
          <w:lang w:eastAsia="ru-RU"/>
        </w:rPr>
        <w:t xml:space="preserve">заслуживает </w:t>
      </w:r>
      <w:proofErr w:type="gramStart"/>
      <w:r>
        <w:rPr>
          <w:color w:val="000000"/>
          <w:szCs w:val="24"/>
          <w:lang w:eastAsia="ru-RU"/>
        </w:rPr>
        <w:t>обучающийся</w:t>
      </w:r>
      <w:proofErr w:type="gramEnd"/>
      <w:r>
        <w:rPr>
          <w:color w:val="000000"/>
          <w:szCs w:val="24"/>
          <w:lang w:eastAsia="ru-RU"/>
        </w:rPr>
        <w:t>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«Удовлетворительно» </w:t>
      </w:r>
      <w:r>
        <w:rPr>
          <w:color w:val="000000"/>
          <w:szCs w:val="24"/>
          <w:lang w:eastAsia="ru-RU"/>
        </w:rPr>
        <w:t>заслуживает обучающийся,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обучающимся,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440764" w:rsidRDefault="00440764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«Неудовлетворительно» </w:t>
      </w:r>
      <w:r>
        <w:rPr>
          <w:color w:val="000000"/>
          <w:szCs w:val="24"/>
          <w:lang w:eastAsia="ru-RU"/>
        </w:rPr>
        <w:t>выставляется обучающемуся,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обучающимся,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D95A2B" w:rsidRDefault="00D95A2B" w:rsidP="00D95A2B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В процессе оценки </w:t>
      </w:r>
      <w:proofErr w:type="spellStart"/>
      <w:r>
        <w:rPr>
          <w:color w:val="000000"/>
          <w:szCs w:val="24"/>
          <w:lang w:eastAsia="ru-RU"/>
        </w:rPr>
        <w:t>сформированности</w:t>
      </w:r>
      <w:proofErr w:type="spellEnd"/>
      <w:r>
        <w:rPr>
          <w:color w:val="000000"/>
          <w:szCs w:val="24"/>
          <w:lang w:eastAsia="ru-RU"/>
        </w:rPr>
        <w:t xml:space="preserve"> знаний, умений и навыков обучающегося по дисциплине, производимой на этапе промежуточной аттестации в форме теоретического зачета, используется оценочная шкала «зачтено – не </w:t>
      </w:r>
      <w:proofErr w:type="spellStart"/>
      <w:r>
        <w:rPr>
          <w:color w:val="000000"/>
          <w:szCs w:val="24"/>
          <w:lang w:eastAsia="ru-RU"/>
        </w:rPr>
        <w:t>зачетено</w:t>
      </w:r>
      <w:proofErr w:type="spellEnd"/>
      <w:r>
        <w:rPr>
          <w:color w:val="000000"/>
          <w:szCs w:val="24"/>
          <w:lang w:eastAsia="ru-RU"/>
        </w:rPr>
        <w:t>»:</w:t>
      </w:r>
    </w:p>
    <w:p w:rsidR="00D95A2B" w:rsidRDefault="00D95A2B" w:rsidP="00D95A2B">
      <w:pPr>
        <w:ind w:firstLine="709"/>
        <w:jc w:val="both"/>
        <w:rPr>
          <w:color w:val="000000"/>
          <w:szCs w:val="24"/>
          <w:lang w:eastAsia="ru-RU"/>
        </w:rPr>
      </w:pPr>
      <w:proofErr w:type="gramStart"/>
      <w:r>
        <w:rPr>
          <w:b/>
          <w:bCs/>
          <w:color w:val="000000"/>
          <w:szCs w:val="24"/>
          <w:lang w:eastAsia="ru-RU"/>
        </w:rPr>
        <w:t xml:space="preserve">Оценка «зачтено» </w:t>
      </w:r>
      <w:r>
        <w:rPr>
          <w:color w:val="000000"/>
          <w:szCs w:val="24"/>
          <w:lang w:eastAsia="ru-RU"/>
        </w:rPr>
        <w:t>выставляется обучающемуся,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  <w:proofErr w:type="gramEnd"/>
    </w:p>
    <w:p w:rsidR="00D95A2B" w:rsidRDefault="00D95A2B" w:rsidP="00D95A2B">
      <w:pPr>
        <w:ind w:firstLine="709"/>
        <w:jc w:val="both"/>
        <w:rPr>
          <w:b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>Дополнительным условием получения оценки «зачтено» могут стать хорошие успехи при выполнении лабораторных работ.</w:t>
      </w:r>
    </w:p>
    <w:p w:rsidR="00D95A2B" w:rsidRDefault="00D95A2B" w:rsidP="00D95A2B">
      <w:pPr>
        <w:ind w:firstLine="709"/>
        <w:jc w:val="both"/>
        <w:rPr>
          <w:rStyle w:val="70"/>
          <w:b/>
          <w:bCs/>
          <w:iCs w:val="0"/>
          <w:color w:val="000000"/>
          <w:szCs w:val="24"/>
        </w:rPr>
      </w:pPr>
      <w:r>
        <w:rPr>
          <w:b/>
          <w:color w:val="000000"/>
          <w:szCs w:val="24"/>
          <w:lang w:eastAsia="ru-RU"/>
        </w:rPr>
        <w:t>Оценка «не зачтено»</w:t>
      </w:r>
      <w:r>
        <w:rPr>
          <w:color w:val="000000"/>
          <w:szCs w:val="24"/>
          <w:lang w:eastAsia="ru-RU"/>
        </w:rPr>
        <w:t xml:space="preserve"> выставляется </w:t>
      </w:r>
      <w:proofErr w:type="gramStart"/>
      <w:r>
        <w:rPr>
          <w:color w:val="000000"/>
          <w:szCs w:val="24"/>
          <w:lang w:eastAsia="ru-RU"/>
        </w:rPr>
        <w:t>обучающемуся</w:t>
      </w:r>
      <w:proofErr w:type="gramEnd"/>
      <w:r>
        <w:rPr>
          <w:color w:val="000000"/>
          <w:szCs w:val="24"/>
          <w:lang w:eastAsia="ru-RU"/>
        </w:rPr>
        <w:t xml:space="preserve">, который не справился </w:t>
      </w:r>
      <w:r w:rsidR="00FD02C9">
        <w:rPr>
          <w:color w:val="000000"/>
          <w:szCs w:val="24"/>
          <w:lang w:eastAsia="ru-RU"/>
        </w:rPr>
        <w:t xml:space="preserve">с контрольным </w:t>
      </w:r>
      <w:r>
        <w:rPr>
          <w:color w:val="000000"/>
          <w:szCs w:val="24"/>
          <w:lang w:eastAsia="ru-RU"/>
        </w:rPr>
        <w:t>задани</w:t>
      </w:r>
      <w:r w:rsidR="00FD02C9">
        <w:rPr>
          <w:color w:val="000000"/>
          <w:szCs w:val="24"/>
          <w:lang w:eastAsia="ru-RU"/>
        </w:rPr>
        <w:t>ем на зачет</w:t>
      </w:r>
      <w:r>
        <w:rPr>
          <w:color w:val="000000"/>
          <w:szCs w:val="24"/>
          <w:lang w:eastAsia="ru-RU"/>
        </w:rPr>
        <w:t xml:space="preserve">, в ответах на вопросы </w:t>
      </w:r>
      <w:r w:rsidR="00FD02C9">
        <w:rPr>
          <w:color w:val="000000"/>
          <w:szCs w:val="24"/>
          <w:lang w:eastAsia="ru-RU"/>
        </w:rPr>
        <w:t xml:space="preserve">контрольного перечня </w:t>
      </w:r>
      <w:r>
        <w:rPr>
          <w:color w:val="000000"/>
          <w:szCs w:val="24"/>
          <w:lang w:eastAsia="ru-RU"/>
        </w:rPr>
        <w:t xml:space="preserve">допустил существенные ошибки. </w:t>
      </w:r>
      <w:r>
        <w:rPr>
          <w:color w:val="000000"/>
          <w:szCs w:val="24"/>
          <w:lang w:eastAsia="ru-RU"/>
        </w:rPr>
        <w:lastRenderedPageBreak/>
        <w:t xml:space="preserve">Не может ответить на дополнительные вопросы, предложенные преподавателем. Целостного представления о взаимосвязях элементов курса и использования предметной терминологии </w:t>
      </w:r>
      <w:proofErr w:type="gramStart"/>
      <w:r>
        <w:rPr>
          <w:color w:val="000000"/>
          <w:szCs w:val="24"/>
          <w:lang w:eastAsia="ru-RU"/>
        </w:rPr>
        <w:t>у</w:t>
      </w:r>
      <w:proofErr w:type="gramEnd"/>
      <w:r>
        <w:rPr>
          <w:color w:val="000000"/>
          <w:szCs w:val="24"/>
          <w:lang w:eastAsia="ru-RU"/>
        </w:rPr>
        <w:t xml:space="preserve"> обучающегося нет. </w:t>
      </w:r>
    </w:p>
    <w:p w:rsidR="00D95A2B" w:rsidRDefault="00D95A2B">
      <w:pPr>
        <w:ind w:firstLine="709"/>
        <w:jc w:val="both"/>
        <w:rPr>
          <w:color w:val="000000"/>
          <w:szCs w:val="24"/>
          <w:lang w:eastAsia="ru-RU"/>
        </w:rPr>
      </w:pPr>
    </w:p>
    <w:p w:rsidR="00440764" w:rsidRPr="00027038" w:rsidRDefault="00440764">
      <w:pPr>
        <w:shd w:val="clear" w:color="auto" w:fill="FFFFFF"/>
        <w:spacing w:before="120" w:after="170"/>
        <w:jc w:val="center"/>
        <w:rPr>
          <w:b/>
          <w:i/>
          <w:szCs w:val="24"/>
        </w:rPr>
      </w:pPr>
      <w:r w:rsidRPr="00027038">
        <w:rPr>
          <w:rStyle w:val="70"/>
          <w:b/>
          <w:bCs/>
          <w:i w:val="0"/>
          <w:iCs w:val="0"/>
          <w:color w:val="000000"/>
          <w:szCs w:val="24"/>
        </w:rPr>
        <w:t>Типовые контрольные задания или иные материалы</w:t>
      </w:r>
    </w:p>
    <w:p w:rsidR="00440764" w:rsidRDefault="00440764">
      <w:pPr>
        <w:spacing w:after="170"/>
        <w:jc w:val="center"/>
        <w:rPr>
          <w:b/>
          <w:szCs w:val="24"/>
        </w:rPr>
      </w:pPr>
      <w:r>
        <w:rPr>
          <w:b/>
          <w:szCs w:val="24"/>
        </w:rPr>
        <w:t xml:space="preserve">Вопросы к лабораторным </w:t>
      </w:r>
      <w:r w:rsidR="003130B7">
        <w:rPr>
          <w:b/>
          <w:szCs w:val="24"/>
        </w:rPr>
        <w:t xml:space="preserve">работам </w:t>
      </w:r>
      <w:r>
        <w:rPr>
          <w:b/>
          <w:szCs w:val="24"/>
        </w:rPr>
        <w:t>по дисциплине</w:t>
      </w:r>
    </w:p>
    <w:p w:rsidR="00D84AB0" w:rsidRPr="00D84AB0" w:rsidRDefault="00633F16" w:rsidP="00D84AB0">
      <w:pPr>
        <w:pStyle w:val="Default"/>
        <w:ind w:firstLine="142"/>
      </w:pPr>
      <w:r>
        <w:t>1</w:t>
      </w:r>
      <w:r w:rsidR="00D84AB0" w:rsidRPr="00D84AB0">
        <w:t xml:space="preserve">. </w:t>
      </w:r>
      <w:r w:rsidR="00721EFC" w:rsidRPr="00505C4B">
        <w:t>Понятие бизнес-процесса, классы бизнес</w:t>
      </w:r>
      <w:r w:rsidR="00721EFC">
        <w:t>-</w:t>
      </w:r>
      <w:r w:rsidR="00721EFC" w:rsidRPr="00505C4B">
        <w:t>процессов.</w:t>
      </w:r>
    </w:p>
    <w:p w:rsidR="00D84AB0" w:rsidRPr="00D84AB0" w:rsidRDefault="00633F16" w:rsidP="00D84AB0">
      <w:pPr>
        <w:pStyle w:val="Default"/>
        <w:ind w:firstLine="142"/>
      </w:pPr>
      <w:r>
        <w:t>2</w:t>
      </w:r>
      <w:r w:rsidR="00D84AB0" w:rsidRPr="00D84AB0">
        <w:t xml:space="preserve">. </w:t>
      </w:r>
      <w:r w:rsidR="00721EFC" w:rsidRPr="00505C4B">
        <w:t>Роль бизнес-процессов в реализации цели функционирования предприятия.</w:t>
      </w:r>
    </w:p>
    <w:p w:rsidR="00D84AB0" w:rsidRPr="00D84AB0" w:rsidRDefault="00633F16" w:rsidP="00D84AB0">
      <w:pPr>
        <w:pStyle w:val="Default"/>
        <w:ind w:firstLine="142"/>
      </w:pPr>
      <w:r>
        <w:t>3</w:t>
      </w:r>
      <w:r w:rsidR="00D84AB0">
        <w:t>.</w:t>
      </w:r>
      <w:r w:rsidR="00D84AB0" w:rsidRPr="00D84AB0">
        <w:t xml:space="preserve"> </w:t>
      </w:r>
      <w:r w:rsidR="00721EFC" w:rsidRPr="00505C4B">
        <w:t>Роль бизнес-процессов в реализации цели функционирования предприятия.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4</w:t>
      </w:r>
      <w:r w:rsidR="00D84AB0" w:rsidRPr="00D84AB0">
        <w:rPr>
          <w:color w:val="auto"/>
        </w:rPr>
        <w:t xml:space="preserve">. </w:t>
      </w:r>
      <w:r w:rsidR="00EB5829">
        <w:rPr>
          <w:shd w:val="clear" w:color="auto" w:fill="FFFFFF"/>
        </w:rPr>
        <w:t>Основные концепции улучшения бизнес-процессов</w:t>
      </w:r>
      <w:r w:rsidR="00EB5829">
        <w:t xml:space="preserve">. Понятие процессов управления бизнес-процессами, состав функций управления.  </w:t>
      </w:r>
      <w:r w:rsidR="00D84AB0" w:rsidRPr="00D84AB0">
        <w:rPr>
          <w:color w:val="auto"/>
        </w:rPr>
        <w:t xml:space="preserve"> 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5</w:t>
      </w:r>
      <w:r w:rsidR="00D5014C" w:rsidRPr="00D5014C">
        <w:t xml:space="preserve"> </w:t>
      </w:r>
      <w:r w:rsidR="00D5014C">
        <w:t>Понятие и цели реинжиниринга бизнес-процессов.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6</w:t>
      </w:r>
      <w:r w:rsidR="00D5014C">
        <w:t xml:space="preserve"> Критерии эффективности организации бизнес-процессов.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7</w:t>
      </w:r>
      <w:r w:rsidR="00D84AB0" w:rsidRPr="00D84AB0">
        <w:rPr>
          <w:color w:val="auto"/>
        </w:rPr>
        <w:t xml:space="preserve">. </w:t>
      </w:r>
      <w:r w:rsidR="00D5014C">
        <w:t>Используемые в РБП информационные технологии.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8</w:t>
      </w:r>
      <w:r w:rsidR="00D5014C" w:rsidRPr="00D5014C">
        <w:t xml:space="preserve"> </w:t>
      </w:r>
      <w:r w:rsidR="00D5014C">
        <w:t>Этапы реинжиниринга бизнес-процессов, постановка проблемы и выделение базовых бизнес-процессов.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9</w:t>
      </w:r>
      <w:r w:rsidR="00D84AB0" w:rsidRPr="00D84AB0">
        <w:rPr>
          <w:color w:val="auto"/>
        </w:rPr>
        <w:t xml:space="preserve">. </w:t>
      </w:r>
      <w:r w:rsidR="00D5014C">
        <w:t>Обратный инжиниринг – исследование существующих бизнес-процессов.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10</w:t>
      </w:r>
      <w:r w:rsidR="00D84AB0" w:rsidRPr="00D84AB0">
        <w:rPr>
          <w:color w:val="auto"/>
        </w:rPr>
        <w:t xml:space="preserve">. </w:t>
      </w:r>
      <w:r w:rsidR="00D5014C">
        <w:t>Прямой инжиниринг – построение новых бизнес-процессов.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11</w:t>
      </w:r>
      <w:r w:rsidR="00D84AB0" w:rsidRPr="00D84AB0">
        <w:rPr>
          <w:color w:val="auto"/>
        </w:rPr>
        <w:t xml:space="preserve">. </w:t>
      </w:r>
      <w:r w:rsidR="00D5014C">
        <w:t>использование CASE-технологий для разработки информационных систем и подготовки документации проекта</w:t>
      </w:r>
      <w:r w:rsidR="00EB5829">
        <w:t xml:space="preserve"> </w:t>
      </w:r>
    </w:p>
    <w:p w:rsidR="00304905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12</w:t>
      </w:r>
      <w:r w:rsidR="00D84AB0" w:rsidRPr="00D84AB0">
        <w:rPr>
          <w:color w:val="auto"/>
        </w:rPr>
        <w:t xml:space="preserve">. </w:t>
      </w:r>
      <w:r w:rsidR="00D5014C">
        <w:t>Конфигурация информационных систем планирования и управления ресурсами (ERP - систем).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13</w:t>
      </w:r>
      <w:r w:rsidRPr="00D84AB0">
        <w:rPr>
          <w:color w:val="auto"/>
        </w:rPr>
        <w:t xml:space="preserve">. </w:t>
      </w:r>
      <w:r w:rsidR="00D5014C">
        <w:t>Классификация методологий анализа, моделирования и проектирования бизнес-процессов.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14</w:t>
      </w:r>
      <w:r w:rsidR="00D84AB0" w:rsidRPr="00D84AB0">
        <w:rPr>
          <w:color w:val="auto"/>
        </w:rPr>
        <w:t xml:space="preserve">. </w:t>
      </w:r>
      <w:r w:rsidR="00EB5829">
        <w:rPr>
          <w:shd w:val="clear" w:color="auto" w:fill="FFFFFF"/>
        </w:rPr>
        <w:t>Основные концепции улучшения бизнес-процессов</w:t>
      </w:r>
      <w:r w:rsidR="00EB5829">
        <w:t xml:space="preserve">. Понятие процессов управления бизнес-процессами, состав функций управления. 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15</w:t>
      </w:r>
      <w:r w:rsidR="00D84AB0" w:rsidRPr="00D84AB0">
        <w:rPr>
          <w:color w:val="auto"/>
        </w:rPr>
        <w:t xml:space="preserve">. </w:t>
      </w:r>
      <w:r w:rsidR="00D5014C">
        <w:t>Методологии моделирования бизнес-процессов и CASE-технологии.</w:t>
      </w:r>
    </w:p>
    <w:p w:rsidR="00304905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16</w:t>
      </w:r>
      <w:r w:rsidR="00D84AB0" w:rsidRPr="00D84AB0">
        <w:rPr>
          <w:color w:val="auto"/>
        </w:rPr>
        <w:t xml:space="preserve">. </w:t>
      </w:r>
      <w:r w:rsidR="00D5014C">
        <w:t>Структурный подход к моделированию бизнес-процессов. Цели и задачи структурного анализа.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 xml:space="preserve">17. </w:t>
      </w:r>
      <w:r w:rsidR="00D5014C">
        <w:t xml:space="preserve">Инструментальные средства структурного анализа бизнес-процессов </w:t>
      </w:r>
      <w:proofErr w:type="spellStart"/>
      <w:r w:rsidR="00D5014C">
        <w:t>Design</w:t>
      </w:r>
      <w:proofErr w:type="spellEnd"/>
      <w:r w:rsidR="00D5014C">
        <w:t>/IDEF, ARIS.</w:t>
      </w:r>
    </w:p>
    <w:p w:rsidR="00D84AB0" w:rsidRPr="00D84AB0" w:rsidRDefault="00304905" w:rsidP="00D84AB0">
      <w:pPr>
        <w:pStyle w:val="Default"/>
        <w:ind w:firstLine="142"/>
      </w:pPr>
      <w:r>
        <w:t>18</w:t>
      </w:r>
      <w:r w:rsidR="00D84AB0" w:rsidRPr="00D84AB0">
        <w:t xml:space="preserve">. </w:t>
      </w:r>
      <w:r w:rsidR="00D5014C">
        <w:t>Назначение функционально-стоимостного анализа. Центры затрат и центры прибыли.</w:t>
      </w:r>
    </w:p>
    <w:p w:rsidR="00D84AB0" w:rsidRPr="00D84AB0" w:rsidRDefault="00304905" w:rsidP="00D84AB0">
      <w:pPr>
        <w:pStyle w:val="Default"/>
        <w:ind w:firstLine="142"/>
      </w:pPr>
      <w:r>
        <w:t>19</w:t>
      </w:r>
      <w:r w:rsidR="00D84AB0" w:rsidRPr="00D84AB0">
        <w:t xml:space="preserve">. </w:t>
      </w:r>
      <w:r w:rsidR="00D5014C">
        <w:t xml:space="preserve">Инструментальные средства функционально-стоимостного анализа бизнес-процессов: </w:t>
      </w:r>
      <w:proofErr w:type="spellStart"/>
      <w:r w:rsidR="00D5014C">
        <w:t>Design</w:t>
      </w:r>
      <w:proofErr w:type="spellEnd"/>
      <w:r w:rsidR="00D5014C">
        <w:t xml:space="preserve">/IDEF, ARIS </w:t>
      </w:r>
      <w:proofErr w:type="spellStart"/>
      <w:r w:rsidR="00D5014C">
        <w:t>Process</w:t>
      </w:r>
      <w:proofErr w:type="spellEnd"/>
      <w:r w:rsidR="00D5014C">
        <w:t xml:space="preserve"> </w:t>
      </w:r>
      <w:proofErr w:type="spellStart"/>
      <w:r w:rsidR="00D5014C">
        <w:t>Cost</w:t>
      </w:r>
      <w:proofErr w:type="spellEnd"/>
      <w:r w:rsidR="00D5014C">
        <w:t xml:space="preserve"> </w:t>
      </w:r>
      <w:proofErr w:type="spellStart"/>
      <w:r w:rsidR="00D5014C">
        <w:t>Analyzer</w:t>
      </w:r>
      <w:proofErr w:type="spellEnd"/>
      <w:r w:rsidR="00D5014C">
        <w:t>.</w:t>
      </w:r>
    </w:p>
    <w:p w:rsidR="00633F16" w:rsidRPr="00D84AB0" w:rsidRDefault="00304905" w:rsidP="00633F16">
      <w:pPr>
        <w:pStyle w:val="Default"/>
        <w:ind w:firstLine="142"/>
        <w:rPr>
          <w:color w:val="auto"/>
        </w:rPr>
      </w:pPr>
      <w:r>
        <w:rPr>
          <w:color w:val="auto"/>
        </w:rPr>
        <w:t>20</w:t>
      </w:r>
      <w:r w:rsidR="00D5014C" w:rsidRPr="00D5014C">
        <w:t xml:space="preserve"> </w:t>
      </w:r>
      <w:r w:rsidR="00D5014C">
        <w:t>Моделирование вариантов организации бизнес-процессов.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21</w:t>
      </w:r>
      <w:r w:rsidR="00D84AB0" w:rsidRPr="00D84AB0">
        <w:rPr>
          <w:color w:val="auto"/>
        </w:rPr>
        <w:t xml:space="preserve">. </w:t>
      </w:r>
      <w:r w:rsidR="00D5014C">
        <w:t>Статистическая обработка результатов динамического анализа бизнес-процессов.</w:t>
      </w:r>
    </w:p>
    <w:p w:rsidR="00D84AB0" w:rsidRPr="00D84AB0" w:rsidRDefault="0080158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22</w:t>
      </w:r>
      <w:r w:rsidR="00D84AB0" w:rsidRPr="00D84AB0">
        <w:rPr>
          <w:color w:val="auto"/>
        </w:rPr>
        <w:t xml:space="preserve">. </w:t>
      </w:r>
      <w:r w:rsidR="00D5014C">
        <w:t>Основные этапы управления бизнес-процессом и методы их автоматизации.</w:t>
      </w:r>
    </w:p>
    <w:p w:rsidR="00633F16" w:rsidRDefault="00801586" w:rsidP="00633F16">
      <w:pPr>
        <w:pStyle w:val="Default"/>
        <w:ind w:firstLine="142"/>
      </w:pPr>
      <w:r>
        <w:rPr>
          <w:color w:val="auto"/>
        </w:rPr>
        <w:t>23</w:t>
      </w:r>
      <w:r w:rsidR="00633F16" w:rsidRPr="00D84AB0">
        <w:rPr>
          <w:color w:val="auto"/>
        </w:rPr>
        <w:t xml:space="preserve">. </w:t>
      </w:r>
      <w:r w:rsidR="00D5014C">
        <w:t>Интеграция приложений на основе BPM систем.</w:t>
      </w:r>
    </w:p>
    <w:p w:rsidR="00D5014C" w:rsidRPr="00D84AB0" w:rsidRDefault="00D5014C" w:rsidP="00633F16">
      <w:pPr>
        <w:pStyle w:val="Default"/>
        <w:ind w:firstLine="142"/>
        <w:rPr>
          <w:color w:val="auto"/>
        </w:rPr>
      </w:pPr>
      <w:r>
        <w:t xml:space="preserve">24. Инструментальные средства автоматизации управления бизнес-процессами: платформа </w:t>
      </w:r>
      <w:proofErr w:type="spellStart"/>
      <w:r>
        <w:t>CrossVision</w:t>
      </w:r>
      <w:proofErr w:type="spellEnd"/>
      <w:r>
        <w:t xml:space="preserve"> фирмы </w:t>
      </w:r>
      <w:proofErr w:type="spellStart"/>
      <w:r>
        <w:t>SoftwareAG</w:t>
      </w:r>
      <w:proofErr w:type="spellEnd"/>
      <w:r>
        <w:t>.</w:t>
      </w:r>
    </w:p>
    <w:p w:rsidR="00D84AB0" w:rsidRDefault="00D84AB0" w:rsidP="00536780">
      <w:pPr>
        <w:ind w:firstLine="567"/>
        <w:jc w:val="both"/>
      </w:pPr>
    </w:p>
    <w:p w:rsidR="00C73D39" w:rsidRDefault="00C73D39" w:rsidP="00C73D39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t xml:space="preserve">Типовые задания для </w:t>
      </w:r>
      <w:r w:rsidR="00020BD4">
        <w:rPr>
          <w:b/>
          <w:szCs w:val="24"/>
        </w:rPr>
        <w:t>самостоятельной</w:t>
      </w:r>
      <w:r>
        <w:rPr>
          <w:b/>
          <w:szCs w:val="24"/>
        </w:rPr>
        <w:t xml:space="preserve"> работы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№1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</w:t>
      </w:r>
      <w:r w:rsidR="001C3815">
        <w:rPr>
          <w:szCs w:val="24"/>
        </w:rPr>
        <w:t>Понятие бизнес-процесса, классы бизнес-процессов.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2. </w:t>
      </w:r>
      <w:r w:rsidR="001C3815">
        <w:t>Классификация методологий анализа, моделирования и проектирования бизнес-процессов.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№2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</w:t>
      </w:r>
      <w:r w:rsidR="001C3815">
        <w:rPr>
          <w:szCs w:val="24"/>
        </w:rPr>
        <w:t>Роль бизнес-процессов в реализации цели функционирования предприятия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2. </w:t>
      </w:r>
      <w:r w:rsidR="001C3815">
        <w:rPr>
          <w:shd w:val="clear" w:color="auto" w:fill="FFFFFF"/>
        </w:rPr>
        <w:t>Основные концепции улучшения бизнес-процессов</w:t>
      </w:r>
      <w:r w:rsidR="001C3815">
        <w:t>. Понятие процессов управления бизнес-процессами, состав функций управления.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№3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</w:t>
      </w:r>
      <w:r w:rsidR="001C3815">
        <w:rPr>
          <w:szCs w:val="24"/>
        </w:rPr>
        <w:t>Роль бизнес-процессов в реализации цели функционирования предприятия.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lastRenderedPageBreak/>
        <w:t xml:space="preserve">2. </w:t>
      </w:r>
      <w:r w:rsidR="001C3815">
        <w:t>Методологии моделирования бизнес-процессов и CASE-технологии.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№4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</w:t>
      </w:r>
      <w:r w:rsidR="001C3815">
        <w:rPr>
          <w:shd w:val="clear" w:color="auto" w:fill="FFFFFF"/>
        </w:rPr>
        <w:t>Основные концепции улучшения бизнес-процессов</w:t>
      </w:r>
      <w:r w:rsidR="001C3815">
        <w:t xml:space="preserve">. Понятие процессов управления бизнес-процессами, состав функций управления. 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2. </w:t>
      </w:r>
      <w:r w:rsidR="001C3815">
        <w:t>Структурный подход к моделированию бизнес-процессов. Цели и задачи структурного ан</w:t>
      </w:r>
      <w:r w:rsidR="001C3815">
        <w:t>а</w:t>
      </w:r>
      <w:r w:rsidR="001C3815">
        <w:t>лиза.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№5 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 w:rsidR="001C3815">
        <w:t>Понятие и цели реинжиниринга бизнес-процессов.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2. </w:t>
      </w:r>
      <w:r w:rsidR="001C3815">
        <w:t xml:space="preserve">Инструментальные средства структурного анализа бизнес-процессов </w:t>
      </w:r>
      <w:proofErr w:type="spellStart"/>
      <w:r w:rsidR="001C3815">
        <w:t>Design</w:t>
      </w:r>
      <w:proofErr w:type="spellEnd"/>
      <w:r w:rsidR="001C3815">
        <w:t>/IDEF, ARIS.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№6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</w:t>
      </w:r>
      <w:r w:rsidR="001C3815">
        <w:t>Критерии эффективности организации бизнес-процессов.</w:t>
      </w:r>
    </w:p>
    <w:p w:rsidR="001C3815" w:rsidRDefault="00C73D39" w:rsidP="001C3815">
      <w:pPr>
        <w:pStyle w:val="Default"/>
        <w:ind w:firstLine="142"/>
      </w:pPr>
      <w:r w:rsidRPr="00955E8F">
        <w:rPr>
          <w:lang w:eastAsia="ru-RU"/>
        </w:rPr>
        <w:t xml:space="preserve">2. </w:t>
      </w:r>
      <w:r w:rsidR="001C3815">
        <w:t>Назначение функционально-стоимостного анализа. Центры затрат и центры прибыли.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№7 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 w:rsidR="001C3815">
        <w:t>Используемые в РБП информационные технологии.</w:t>
      </w:r>
    </w:p>
    <w:p w:rsidR="001C3815" w:rsidRDefault="00C73D39" w:rsidP="001C3815">
      <w:pPr>
        <w:pStyle w:val="Default"/>
        <w:ind w:firstLine="142"/>
      </w:pPr>
      <w:r w:rsidRPr="00955E8F">
        <w:rPr>
          <w:lang w:eastAsia="ru-RU"/>
        </w:rPr>
        <w:t xml:space="preserve">2. </w:t>
      </w:r>
      <w:r w:rsidR="001C3815">
        <w:t xml:space="preserve">Инструментальные средства функционально-стоимостного анализа бизнес-процессов: </w:t>
      </w:r>
      <w:proofErr w:type="spellStart"/>
      <w:r w:rsidR="001C3815">
        <w:t>Design</w:t>
      </w:r>
      <w:proofErr w:type="spellEnd"/>
      <w:r w:rsidR="001C3815">
        <w:t xml:space="preserve">/IDEF, ARIS </w:t>
      </w:r>
      <w:proofErr w:type="spellStart"/>
      <w:r w:rsidR="001C3815">
        <w:t>Process</w:t>
      </w:r>
      <w:proofErr w:type="spellEnd"/>
      <w:r w:rsidR="001C3815">
        <w:t xml:space="preserve"> </w:t>
      </w:r>
      <w:proofErr w:type="spellStart"/>
      <w:r w:rsidR="001C3815">
        <w:t>Cost</w:t>
      </w:r>
      <w:proofErr w:type="spellEnd"/>
      <w:r w:rsidR="001C3815">
        <w:t xml:space="preserve"> </w:t>
      </w:r>
      <w:proofErr w:type="spellStart"/>
      <w:r w:rsidR="001C3815">
        <w:t>Analyzer</w:t>
      </w:r>
      <w:proofErr w:type="spellEnd"/>
      <w:r w:rsidR="001C3815">
        <w:t>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№8 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 w:rsidR="001C3815">
        <w:t>Этапы реинжиниринга бизнес-процессов, постановка проблемы и выделение базовых бизнес-процессов.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2. </w:t>
      </w:r>
      <w:r w:rsidR="001C3815">
        <w:t>Моделирование вариантов организации бизнес-процессов.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№9 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 w:rsidR="001C3815">
        <w:t>Обратный инжиниринг – исследование существующих бизнес-процессов.</w:t>
      </w:r>
    </w:p>
    <w:p w:rsidR="001C3815" w:rsidRDefault="00C73D39" w:rsidP="001C3815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2. </w:t>
      </w:r>
      <w:r w:rsidR="001C3815">
        <w:t>Статистическая обработка результатов динамического анализа бизнес-процессов.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№10 </w:t>
      </w:r>
    </w:p>
    <w:p w:rsidR="00477839" w:rsidRDefault="00C73D39" w:rsidP="00477839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 w:rsidR="00477839">
        <w:t>Прямой инжиниринг – построение новых бизнес-процессов.</w:t>
      </w:r>
    </w:p>
    <w:p w:rsidR="00477839" w:rsidRDefault="00C73D39" w:rsidP="00477839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2. </w:t>
      </w:r>
      <w:r w:rsidR="00477839">
        <w:t>Основные этапы управления бизнес-процессом и методы их автоматизации.</w:t>
      </w:r>
    </w:p>
    <w:p w:rsidR="00477839" w:rsidRPr="00955E8F" w:rsidRDefault="00477839" w:rsidP="00477839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№11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477839" w:rsidRDefault="00477839" w:rsidP="00477839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>
        <w:t xml:space="preserve">Использование CASE-технологий для разработки информационных систем и подготовки документации проекта </w:t>
      </w:r>
    </w:p>
    <w:p w:rsidR="00477839" w:rsidRDefault="00477839" w:rsidP="00477839">
      <w:pPr>
        <w:pStyle w:val="Default"/>
        <w:ind w:firstLine="142"/>
      </w:pPr>
      <w:r w:rsidRPr="00955E8F">
        <w:rPr>
          <w:lang w:eastAsia="ru-RU"/>
        </w:rPr>
        <w:t xml:space="preserve">2. </w:t>
      </w:r>
      <w:r>
        <w:t>Интеграция приложений на основе BPM систем.</w:t>
      </w:r>
    </w:p>
    <w:p w:rsidR="00477839" w:rsidRPr="00955E8F" w:rsidRDefault="00477839" w:rsidP="00477839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№12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477839" w:rsidRDefault="00477839" w:rsidP="00477839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1. </w:t>
      </w:r>
      <w:r>
        <w:t>Конфигурация информационных систем планирования и управления ресурсами (ERP - систем).</w:t>
      </w:r>
    </w:p>
    <w:p w:rsidR="00477839" w:rsidRDefault="00477839" w:rsidP="00477839">
      <w:pPr>
        <w:pStyle w:val="Default"/>
        <w:ind w:firstLine="142"/>
        <w:rPr>
          <w:color w:val="auto"/>
        </w:rPr>
      </w:pPr>
      <w:r w:rsidRPr="00955E8F">
        <w:rPr>
          <w:lang w:eastAsia="ru-RU"/>
        </w:rPr>
        <w:t xml:space="preserve">2. </w:t>
      </w:r>
      <w:r>
        <w:t xml:space="preserve">Инструментальные средства автоматизации управления бизнес-процессами: платформа </w:t>
      </w:r>
      <w:proofErr w:type="spellStart"/>
      <w:r>
        <w:t>CrossVision</w:t>
      </w:r>
      <w:proofErr w:type="spellEnd"/>
      <w:r>
        <w:t xml:space="preserve"> фирмы </w:t>
      </w:r>
      <w:proofErr w:type="spellStart"/>
      <w:r>
        <w:t>SoftwareAG</w:t>
      </w:r>
      <w:proofErr w:type="spellEnd"/>
      <w:r>
        <w:t>.</w:t>
      </w:r>
    </w:p>
    <w:p w:rsidR="00C73D39" w:rsidRDefault="00C73D39" w:rsidP="001341AB">
      <w:pPr>
        <w:ind w:firstLine="567"/>
        <w:rPr>
          <w:szCs w:val="24"/>
        </w:rPr>
      </w:pPr>
    </w:p>
    <w:p w:rsidR="00C73D39" w:rsidRPr="00474E11" w:rsidRDefault="00C73D39" w:rsidP="001341AB">
      <w:pPr>
        <w:ind w:firstLine="567"/>
        <w:rPr>
          <w:szCs w:val="24"/>
        </w:rPr>
      </w:pPr>
    </w:p>
    <w:p w:rsidR="00440764" w:rsidRDefault="00440764">
      <w:pPr>
        <w:tabs>
          <w:tab w:val="left" w:pos="573"/>
        </w:tabs>
        <w:spacing w:before="120" w:after="120"/>
        <w:jc w:val="center"/>
        <w:rPr>
          <w:szCs w:val="24"/>
        </w:rPr>
      </w:pPr>
      <w:r>
        <w:rPr>
          <w:b/>
          <w:szCs w:val="24"/>
          <w:lang w:eastAsia="ar-SA"/>
        </w:rPr>
        <w:t>Вопросы к экзамену по дисциплине</w:t>
      </w:r>
    </w:p>
    <w:p w:rsidR="00E534F2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</w:p>
    <w:p w:rsidR="0028780C" w:rsidRPr="00D84AB0" w:rsidRDefault="0028780C" w:rsidP="0028780C">
      <w:pPr>
        <w:pStyle w:val="Default"/>
        <w:ind w:firstLine="142"/>
      </w:pPr>
      <w:r>
        <w:t>1</w:t>
      </w:r>
      <w:r w:rsidRPr="00D84AB0">
        <w:t xml:space="preserve">. </w:t>
      </w:r>
      <w:r w:rsidRPr="00505C4B">
        <w:t>Понятие бизнес-процесса, классы бизнес</w:t>
      </w:r>
      <w:r>
        <w:t>-</w:t>
      </w:r>
      <w:r w:rsidRPr="00505C4B">
        <w:t>процессов.</w:t>
      </w:r>
    </w:p>
    <w:p w:rsidR="0028780C" w:rsidRPr="00D84AB0" w:rsidRDefault="0028780C" w:rsidP="0028780C">
      <w:pPr>
        <w:pStyle w:val="Default"/>
        <w:ind w:firstLine="142"/>
      </w:pPr>
      <w:r>
        <w:t>2</w:t>
      </w:r>
      <w:r w:rsidRPr="00D84AB0">
        <w:t xml:space="preserve">. </w:t>
      </w:r>
      <w:r w:rsidRPr="00505C4B">
        <w:t>Роль бизнес-процессов в реализации цели функционирования предприятия.</w:t>
      </w:r>
    </w:p>
    <w:p w:rsidR="0028780C" w:rsidRPr="00D84AB0" w:rsidRDefault="0028780C" w:rsidP="0028780C">
      <w:pPr>
        <w:pStyle w:val="Default"/>
        <w:ind w:firstLine="142"/>
      </w:pPr>
      <w:r>
        <w:t>3.</w:t>
      </w:r>
      <w:r w:rsidRPr="00D84AB0">
        <w:t xml:space="preserve"> </w:t>
      </w:r>
      <w:r w:rsidRPr="00505C4B">
        <w:t>Роль бизнес-процессов в реализации цели функционирования предприятия.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4</w:t>
      </w:r>
      <w:r w:rsidRPr="00D84AB0">
        <w:rPr>
          <w:color w:val="auto"/>
        </w:rPr>
        <w:t xml:space="preserve">. </w:t>
      </w:r>
      <w:r>
        <w:rPr>
          <w:shd w:val="clear" w:color="auto" w:fill="FFFFFF"/>
        </w:rPr>
        <w:t>Основные концепции улучшения бизнес-процессов</w:t>
      </w:r>
      <w:r>
        <w:t xml:space="preserve">. Понятие процессов управления бизнес-процессами, состав функций управления.  </w:t>
      </w:r>
      <w:r w:rsidRPr="00D84AB0">
        <w:rPr>
          <w:color w:val="auto"/>
        </w:rPr>
        <w:t xml:space="preserve"> 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5</w:t>
      </w:r>
      <w:r w:rsidRPr="00D5014C">
        <w:t xml:space="preserve"> </w:t>
      </w:r>
      <w:r>
        <w:t>Понятие и цели реинжиниринга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6</w:t>
      </w:r>
      <w:r>
        <w:t xml:space="preserve"> Критерии эффективности организации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7</w:t>
      </w:r>
      <w:r w:rsidRPr="00D84AB0">
        <w:rPr>
          <w:color w:val="auto"/>
        </w:rPr>
        <w:t xml:space="preserve">. </w:t>
      </w:r>
      <w:r>
        <w:t>Используемые в РБП информационные технологии.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8</w:t>
      </w:r>
      <w:r w:rsidRPr="00D5014C">
        <w:t xml:space="preserve"> </w:t>
      </w:r>
      <w:r>
        <w:t>Этапы реинжиниринга бизнес-процессов, постановка проблемы и выделение базовых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9</w:t>
      </w:r>
      <w:r w:rsidRPr="00D84AB0">
        <w:rPr>
          <w:color w:val="auto"/>
        </w:rPr>
        <w:t xml:space="preserve">. </w:t>
      </w:r>
      <w:r>
        <w:t>Обратный инжиниринг – исследование существующих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lastRenderedPageBreak/>
        <w:t>10</w:t>
      </w:r>
      <w:r w:rsidRPr="00D84AB0">
        <w:rPr>
          <w:color w:val="auto"/>
        </w:rPr>
        <w:t xml:space="preserve">. </w:t>
      </w:r>
      <w:r>
        <w:t>Прямой инжиниринг – построение новых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11</w:t>
      </w:r>
      <w:r w:rsidRPr="00D84AB0">
        <w:rPr>
          <w:color w:val="auto"/>
        </w:rPr>
        <w:t xml:space="preserve">. </w:t>
      </w:r>
      <w:r w:rsidR="001C3815">
        <w:t>И</w:t>
      </w:r>
      <w:r>
        <w:t xml:space="preserve">спользование CASE-технологий для разработки информационных систем и подготовки документации проекта </w:t>
      </w:r>
    </w:p>
    <w:p w:rsidR="0028780C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12</w:t>
      </w:r>
      <w:r w:rsidRPr="00D84AB0">
        <w:rPr>
          <w:color w:val="auto"/>
        </w:rPr>
        <w:t xml:space="preserve">. </w:t>
      </w:r>
      <w:r>
        <w:t>Конфигурация информационных систем планирования и управления ресурсами (ERP - систем).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13</w:t>
      </w:r>
      <w:r w:rsidRPr="00D84AB0">
        <w:rPr>
          <w:color w:val="auto"/>
        </w:rPr>
        <w:t xml:space="preserve">. </w:t>
      </w:r>
      <w:r>
        <w:t>Классификация методологий анализа, моделирования и проектирования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14</w:t>
      </w:r>
      <w:r w:rsidRPr="00D84AB0">
        <w:rPr>
          <w:color w:val="auto"/>
        </w:rPr>
        <w:t xml:space="preserve">. </w:t>
      </w:r>
      <w:r>
        <w:rPr>
          <w:shd w:val="clear" w:color="auto" w:fill="FFFFFF"/>
        </w:rPr>
        <w:t>Основные концепции улучшения бизнес-процессов</w:t>
      </w:r>
      <w:r>
        <w:t xml:space="preserve">. Понятие процессов управления бизнес-процессами, состав функций управления.  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15</w:t>
      </w:r>
      <w:r w:rsidRPr="00D84AB0">
        <w:rPr>
          <w:color w:val="auto"/>
        </w:rPr>
        <w:t xml:space="preserve">. </w:t>
      </w:r>
      <w:r>
        <w:t>Методологии моделирования бизнес-процессов и CASE-технологии.</w:t>
      </w:r>
    </w:p>
    <w:p w:rsidR="0028780C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16</w:t>
      </w:r>
      <w:r w:rsidRPr="00D84AB0">
        <w:rPr>
          <w:color w:val="auto"/>
        </w:rPr>
        <w:t xml:space="preserve">. </w:t>
      </w:r>
      <w:r>
        <w:t>Структурный подход к моделированию бизнес-процессов. Цели и задачи структурного анализа.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 xml:space="preserve">17. </w:t>
      </w:r>
      <w:r>
        <w:t xml:space="preserve">Инструментальные средства структурного анализа бизнес-процессов </w:t>
      </w:r>
      <w:proofErr w:type="spellStart"/>
      <w:r>
        <w:t>Design</w:t>
      </w:r>
      <w:proofErr w:type="spellEnd"/>
      <w:r>
        <w:t>/IDEF, ARIS.</w:t>
      </w:r>
    </w:p>
    <w:p w:rsidR="0028780C" w:rsidRPr="00D84AB0" w:rsidRDefault="0028780C" w:rsidP="0028780C">
      <w:pPr>
        <w:pStyle w:val="Default"/>
        <w:ind w:firstLine="142"/>
      </w:pPr>
      <w:r>
        <w:t>18</w:t>
      </w:r>
      <w:r w:rsidRPr="00D84AB0">
        <w:t xml:space="preserve">. </w:t>
      </w:r>
      <w:r>
        <w:t>Назначение функционально-стоимостного анализа. Центры затрат и центры прибыли.</w:t>
      </w:r>
    </w:p>
    <w:p w:rsidR="0028780C" w:rsidRPr="00D84AB0" w:rsidRDefault="0028780C" w:rsidP="0028780C">
      <w:pPr>
        <w:pStyle w:val="Default"/>
        <w:ind w:firstLine="142"/>
      </w:pPr>
      <w:r>
        <w:t>19</w:t>
      </w:r>
      <w:r w:rsidRPr="00D84AB0">
        <w:t xml:space="preserve">. </w:t>
      </w:r>
      <w:r>
        <w:t xml:space="preserve">Инструментальные средства функционально-стоимостного анализа бизнес-процессов: </w:t>
      </w:r>
      <w:proofErr w:type="spellStart"/>
      <w:r>
        <w:t>Design</w:t>
      </w:r>
      <w:proofErr w:type="spellEnd"/>
      <w:r>
        <w:t xml:space="preserve">/IDEF, ARIS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Cost</w:t>
      </w:r>
      <w:proofErr w:type="spellEnd"/>
      <w:r>
        <w:t xml:space="preserve"> </w:t>
      </w:r>
      <w:proofErr w:type="spellStart"/>
      <w:r>
        <w:t>Analyzer</w:t>
      </w:r>
      <w:proofErr w:type="spellEnd"/>
      <w:r>
        <w:t>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20</w:t>
      </w:r>
      <w:r w:rsidRPr="00D5014C">
        <w:t xml:space="preserve"> </w:t>
      </w:r>
      <w:r>
        <w:t>Моделирование вариантов организации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21</w:t>
      </w:r>
      <w:r w:rsidRPr="00D84AB0">
        <w:rPr>
          <w:color w:val="auto"/>
        </w:rPr>
        <w:t xml:space="preserve">. </w:t>
      </w:r>
      <w:r>
        <w:t>Статистическая обработка результатов динамического анализа бизнес-процессов.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rPr>
          <w:color w:val="auto"/>
        </w:rPr>
        <w:t>22</w:t>
      </w:r>
      <w:r w:rsidRPr="00D84AB0">
        <w:rPr>
          <w:color w:val="auto"/>
        </w:rPr>
        <w:t xml:space="preserve">. </w:t>
      </w:r>
      <w:r>
        <w:t>Основные этапы управления бизнес-процессом и методы их автоматизации.</w:t>
      </w:r>
    </w:p>
    <w:p w:rsidR="0028780C" w:rsidRDefault="0028780C" w:rsidP="0028780C">
      <w:pPr>
        <w:pStyle w:val="Default"/>
        <w:ind w:firstLine="142"/>
      </w:pPr>
      <w:r>
        <w:rPr>
          <w:color w:val="auto"/>
        </w:rPr>
        <w:t>23</w:t>
      </w:r>
      <w:r w:rsidRPr="00D84AB0">
        <w:rPr>
          <w:color w:val="auto"/>
        </w:rPr>
        <w:t xml:space="preserve">. </w:t>
      </w:r>
      <w:r>
        <w:t>Интеграция приложений на основе BPM систем.</w:t>
      </w:r>
    </w:p>
    <w:p w:rsidR="0028780C" w:rsidRPr="00D84AB0" w:rsidRDefault="0028780C" w:rsidP="0028780C">
      <w:pPr>
        <w:pStyle w:val="Default"/>
        <w:ind w:firstLine="142"/>
        <w:rPr>
          <w:color w:val="auto"/>
        </w:rPr>
      </w:pPr>
      <w:r>
        <w:t xml:space="preserve">24. Инструментальные средства автоматизации управления бизнес-процессами: платформа </w:t>
      </w:r>
      <w:proofErr w:type="spellStart"/>
      <w:r>
        <w:t>CrossVision</w:t>
      </w:r>
      <w:proofErr w:type="spellEnd"/>
      <w:r>
        <w:t xml:space="preserve"> фирмы </w:t>
      </w:r>
      <w:proofErr w:type="spellStart"/>
      <w:r>
        <w:t>SoftwareAG</w:t>
      </w:r>
      <w:proofErr w:type="spellEnd"/>
      <w:r>
        <w:t>.</w:t>
      </w:r>
    </w:p>
    <w:p w:rsidR="00C969DD" w:rsidRDefault="00C969DD" w:rsidP="00F533AC">
      <w:pPr>
        <w:tabs>
          <w:tab w:val="left" w:pos="567"/>
        </w:tabs>
        <w:rPr>
          <w:szCs w:val="24"/>
        </w:rPr>
      </w:pPr>
    </w:p>
    <w:p w:rsidR="009E5A9E" w:rsidRDefault="00020BD4">
      <w:pPr>
        <w:pStyle w:val="ac"/>
        <w:widowControl w:val="0"/>
        <w:rPr>
          <w:b/>
          <w:color w:val="000000"/>
          <w:sz w:val="19"/>
          <w:szCs w:val="19"/>
        </w:rPr>
      </w:pPr>
      <w:proofErr w:type="gramStart"/>
      <w:r w:rsidRPr="001848F7">
        <w:rPr>
          <w:b/>
          <w:color w:val="000000"/>
          <w:sz w:val="19"/>
          <w:szCs w:val="19"/>
        </w:rPr>
        <w:t>КОМПЕТЕНЦИИ ОБУЧАЮЩЕГОСЯ, ФОРМИРУЕМЫЕ В РЕЗУЛЬТАТЕ ОСВОЕНИЯ ДИСЦИПЛИНЫ</w:t>
      </w:r>
      <w:proofErr w:type="gramEnd"/>
    </w:p>
    <w:p w:rsidR="00020BD4" w:rsidRPr="00020BD4" w:rsidRDefault="00020BD4">
      <w:pPr>
        <w:pStyle w:val="ac"/>
        <w:widowControl w:val="0"/>
        <w:rPr>
          <w:b/>
          <w:color w:val="000000"/>
          <w:sz w:val="24"/>
          <w:szCs w:val="24"/>
        </w:rPr>
      </w:pPr>
    </w:p>
    <w:p w:rsidR="00020BD4" w:rsidRPr="00020BD4" w:rsidRDefault="00020BD4">
      <w:pPr>
        <w:pStyle w:val="ac"/>
        <w:widowControl w:val="0"/>
        <w:rPr>
          <w:color w:val="000000"/>
          <w:sz w:val="24"/>
          <w:szCs w:val="24"/>
        </w:rPr>
      </w:pPr>
      <w:r w:rsidRPr="00020BD4">
        <w:rPr>
          <w:color w:val="000000"/>
          <w:sz w:val="24"/>
          <w:szCs w:val="24"/>
        </w:rPr>
        <w:t>ПК-2: Разработка с использованием CAD-, CAPP-систем технологических процессов изготовления машиностроительных изделий средней сложности</w:t>
      </w:r>
    </w:p>
    <w:p w:rsidR="00020BD4" w:rsidRP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020BD4" w:rsidRDefault="00020BD4" w:rsidP="00020BD4">
      <w:pPr>
        <w:pStyle w:val="ac"/>
        <w:widowControl w:val="0"/>
        <w:ind w:firstLine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Контрольные вопросы</w:t>
      </w:r>
    </w:p>
    <w:p w:rsid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1E0E56" w:rsidRDefault="001E0E56" w:rsidP="001E0E56">
      <w:pPr>
        <w:pStyle w:val="35"/>
        <w:spacing w:after="0"/>
        <w:jc w:val="both"/>
        <w:rPr>
          <w:rFonts w:eastAsia="Arial Unicode MS"/>
          <w:sz w:val="24"/>
        </w:rPr>
      </w:pPr>
      <w:r>
        <w:rPr>
          <w:sz w:val="24"/>
        </w:rPr>
        <w:t xml:space="preserve">1. Какие функции выполняют СУБД? </w:t>
      </w:r>
    </w:p>
    <w:p w:rsidR="001E0E56" w:rsidRDefault="001E0E56" w:rsidP="001E0E56">
      <w:pPr>
        <w:pStyle w:val="35"/>
        <w:spacing w:after="0"/>
        <w:jc w:val="both"/>
        <w:rPr>
          <w:sz w:val="24"/>
          <w:szCs w:val="28"/>
        </w:rPr>
      </w:pPr>
      <w:r>
        <w:rPr>
          <w:sz w:val="24"/>
        </w:rPr>
        <w:t>2. Какие виды СУБД Вам известны?</w:t>
      </w:r>
    </w:p>
    <w:p w:rsidR="001E0E56" w:rsidRDefault="001E0E56" w:rsidP="001E0E56">
      <w:pPr>
        <w:pStyle w:val="35"/>
        <w:spacing w:after="0"/>
        <w:jc w:val="both"/>
        <w:rPr>
          <w:color w:val="000000"/>
          <w:spacing w:val="-7"/>
          <w:sz w:val="24"/>
        </w:rPr>
      </w:pPr>
      <w:r>
        <w:rPr>
          <w:color w:val="000000"/>
          <w:spacing w:val="-7"/>
          <w:sz w:val="24"/>
        </w:rPr>
        <w:t>3. В чем состоит защита данных и обеспечение их целостности?</w:t>
      </w:r>
    </w:p>
    <w:p w:rsidR="001E0E56" w:rsidRDefault="001E0E56" w:rsidP="001E0E56">
      <w:pPr>
        <w:pStyle w:val="35"/>
        <w:spacing w:after="0"/>
        <w:jc w:val="both"/>
        <w:rPr>
          <w:rFonts w:eastAsia="Arial Unicode MS"/>
          <w:spacing w:val="-12"/>
          <w:sz w:val="24"/>
        </w:rPr>
      </w:pPr>
      <w:r>
        <w:rPr>
          <w:bCs/>
          <w:spacing w:val="-12"/>
          <w:sz w:val="24"/>
        </w:rPr>
        <w:t xml:space="preserve">4. Каковы способы разработки и выполнения приложений? 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5. Создание таблицы в режиме Конструктора таблиц.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6. Как определяются свойства полей таблиц БД?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 xml:space="preserve">7. Какие типы данных можно использовать </w:t>
      </w:r>
      <w:proofErr w:type="spellStart"/>
      <w:r>
        <w:rPr>
          <w:sz w:val="24"/>
        </w:rPr>
        <w:t>вСУБД</w:t>
      </w:r>
      <w:proofErr w:type="spellEnd"/>
      <w:r>
        <w:rPr>
          <w:sz w:val="24"/>
        </w:rPr>
        <w:t xml:space="preserve"> </w:t>
      </w:r>
      <w:r>
        <w:rPr>
          <w:sz w:val="24"/>
          <w:lang w:val="en-US"/>
        </w:rPr>
        <w:t>Access</w:t>
      </w:r>
      <w:r>
        <w:rPr>
          <w:sz w:val="24"/>
        </w:rPr>
        <w:t>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8. Можно ли изменять структуру таблицы БД в режиме конструктора?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9. Как создать в таблице поля со списком подстановок?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10. Как создать запросы на изменение?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11. Можно ли создать таблицу путем ввода данных в таблицу?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12. Можно ли импортировать  данные в таблицы БД из электронных таблиц?</w:t>
      </w:r>
    </w:p>
    <w:p w:rsidR="001E0E56" w:rsidRDefault="001E0E56" w:rsidP="001E0E56">
      <w:pPr>
        <w:pStyle w:val="35"/>
        <w:spacing w:after="0"/>
        <w:jc w:val="both"/>
        <w:rPr>
          <w:rFonts w:eastAsia="Arial Unicode MS"/>
          <w:sz w:val="24"/>
        </w:rPr>
      </w:pPr>
      <w:r>
        <w:rPr>
          <w:sz w:val="24"/>
        </w:rPr>
        <w:t xml:space="preserve">13. Как установить связи с обеспечением ссылочной целостности? 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 xml:space="preserve">14. Способы поиск данных в таблицах </w:t>
      </w:r>
      <w:r>
        <w:rPr>
          <w:sz w:val="24"/>
          <w:lang w:val="en-US"/>
        </w:rPr>
        <w:t>Access</w:t>
      </w:r>
      <w:r>
        <w:rPr>
          <w:sz w:val="24"/>
        </w:rPr>
        <w:t>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15. Фильтрация данных. Типы фильтров.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16. Запросы на выборку и их использование.</w:t>
      </w:r>
    </w:p>
    <w:p w:rsidR="001E0E56" w:rsidRDefault="001E0E56" w:rsidP="001E0E56">
      <w:pPr>
        <w:pStyle w:val="35"/>
        <w:spacing w:after="0"/>
        <w:jc w:val="both"/>
        <w:rPr>
          <w:rFonts w:eastAsia="Arial Unicode MS"/>
          <w:sz w:val="24"/>
        </w:rPr>
      </w:pPr>
      <w:r>
        <w:rPr>
          <w:rFonts w:eastAsia="Arial Unicode MS"/>
          <w:sz w:val="24"/>
        </w:rPr>
        <w:t>17. Создание запросов с параметрами.</w:t>
      </w:r>
    </w:p>
    <w:p w:rsidR="001E0E56" w:rsidRDefault="001E0E56" w:rsidP="001E0E56">
      <w:pPr>
        <w:pStyle w:val="35"/>
        <w:spacing w:after="0"/>
        <w:jc w:val="both"/>
        <w:rPr>
          <w:rFonts w:eastAsia="Arial Unicode MS"/>
          <w:sz w:val="24"/>
        </w:rPr>
      </w:pPr>
      <w:r>
        <w:rPr>
          <w:rFonts w:eastAsia="Arial Unicode MS"/>
          <w:sz w:val="24"/>
        </w:rPr>
        <w:t>18. Создание запросов с вычисляемыми полями.</w:t>
      </w:r>
    </w:p>
    <w:p w:rsidR="001E0E56" w:rsidRDefault="001E0E56" w:rsidP="001E0E56">
      <w:pPr>
        <w:pStyle w:val="35"/>
        <w:spacing w:after="0"/>
        <w:jc w:val="both"/>
        <w:rPr>
          <w:rFonts w:eastAsia="Arial Unicode MS"/>
          <w:sz w:val="24"/>
        </w:rPr>
      </w:pPr>
      <w:r>
        <w:rPr>
          <w:rFonts w:eastAsia="Arial Unicode MS"/>
          <w:sz w:val="24"/>
        </w:rPr>
        <w:t>19. Создание запросов с групповыми операциями.</w:t>
      </w:r>
    </w:p>
    <w:p w:rsidR="001E0E56" w:rsidRDefault="001E0E56" w:rsidP="001E0E56">
      <w:pPr>
        <w:pStyle w:val="35"/>
        <w:spacing w:after="0"/>
        <w:jc w:val="both"/>
        <w:rPr>
          <w:rFonts w:eastAsia="Arial Unicode MS"/>
          <w:sz w:val="24"/>
        </w:rPr>
      </w:pPr>
      <w:r>
        <w:rPr>
          <w:rFonts w:eastAsia="Arial Unicode MS"/>
          <w:sz w:val="24"/>
        </w:rPr>
        <w:t>20. Создание перекрестных запросов.</w:t>
      </w:r>
    </w:p>
    <w:p w:rsidR="001E0E56" w:rsidRDefault="001E0E56" w:rsidP="001E0E56">
      <w:pPr>
        <w:pStyle w:val="35"/>
        <w:spacing w:after="0"/>
        <w:jc w:val="both"/>
        <w:rPr>
          <w:bCs/>
          <w:sz w:val="24"/>
        </w:rPr>
      </w:pPr>
      <w:r>
        <w:rPr>
          <w:bCs/>
          <w:sz w:val="24"/>
        </w:rPr>
        <w:t>21. Создание простой формы в режиме конструктора.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22. Внедрение подчиненных форм. Связывание главной и подчиненной форм.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23. Создание отчетов.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24. Создание в форме дополнительных элементов и командных кнопок.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lastRenderedPageBreak/>
        <w:t>25.Настройка формы.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 xml:space="preserve">26. Создание в формах вычисляемых элементов управления. 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27. В чем состоит настройка формы?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28. Создание макросов.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29. Связывание макросов с элементами управления.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30. Установка параметров запуска БД.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31. БД в сетях ЭВМ.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32. Каковы особенности архитектуры файл-сервер?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33. Каковы особенности архитектуры клиент-сервер?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>34. Что такое программа-триггер? Каково назначение и функции этих программ?</w:t>
      </w:r>
    </w:p>
    <w:p w:rsidR="001E0E56" w:rsidRDefault="001E0E56" w:rsidP="001E0E56">
      <w:pPr>
        <w:pStyle w:val="35"/>
        <w:spacing w:after="0"/>
        <w:jc w:val="both"/>
        <w:rPr>
          <w:sz w:val="24"/>
        </w:rPr>
      </w:pPr>
      <w:r>
        <w:rPr>
          <w:sz w:val="24"/>
        </w:rPr>
        <w:t xml:space="preserve">35. Уровни представления модели данных в </w:t>
      </w:r>
      <w:proofErr w:type="spellStart"/>
      <w:r>
        <w:rPr>
          <w:sz w:val="24"/>
          <w:lang w:val="en-US"/>
        </w:rPr>
        <w:t>ERWin</w:t>
      </w:r>
      <w:proofErr w:type="spellEnd"/>
      <w:r>
        <w:rPr>
          <w:sz w:val="24"/>
        </w:rPr>
        <w:t>.</w:t>
      </w:r>
    </w:p>
    <w:p w:rsidR="00020BD4" w:rsidRP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020BD4" w:rsidRDefault="001E0E56" w:rsidP="001E0E56">
      <w:pPr>
        <w:pStyle w:val="ac"/>
        <w:widowControl w:val="0"/>
        <w:ind w:firstLine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Тесты</w:t>
      </w:r>
    </w:p>
    <w:p w:rsidR="00020BD4" w:rsidRP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567647" w:rsidRPr="00567647" w:rsidRDefault="00567647" w:rsidP="00567647">
      <w:pPr>
        <w:jc w:val="both"/>
        <w:rPr>
          <w:color w:val="000000"/>
          <w:szCs w:val="24"/>
        </w:rPr>
      </w:pPr>
      <w:r w:rsidRPr="00567647">
        <w:rPr>
          <w:b/>
          <w:bCs/>
          <w:kern w:val="36"/>
          <w:szCs w:val="24"/>
        </w:rPr>
        <w:t>1</w:t>
      </w:r>
      <w:r w:rsidRPr="00567647">
        <w:rPr>
          <w:kern w:val="36"/>
          <w:szCs w:val="24"/>
        </w:rPr>
        <w:t xml:space="preserve">. С какой целью создаются базы данных (БД)? </w:t>
      </w:r>
    </w:p>
    <w:p w:rsidR="00567647" w:rsidRPr="00567647" w:rsidRDefault="00567647" w:rsidP="00567647">
      <w:pPr>
        <w:ind w:firstLine="567"/>
        <w:jc w:val="both"/>
        <w:rPr>
          <w:color w:val="000000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b/>
          <w:bCs/>
          <w:szCs w:val="24"/>
        </w:rPr>
        <w:t>-</w:t>
      </w:r>
      <w:r w:rsidRPr="00567647">
        <w:rPr>
          <w:color w:val="000000"/>
          <w:szCs w:val="24"/>
        </w:rPr>
        <w:t xml:space="preserve"> Для хранения, поиска и обработки информации. </w:t>
      </w:r>
    </w:p>
    <w:p w:rsidR="00567647" w:rsidRPr="00567647" w:rsidRDefault="00567647" w:rsidP="00567647">
      <w:pPr>
        <w:ind w:firstLine="567"/>
        <w:jc w:val="both"/>
        <w:rPr>
          <w:color w:val="000000"/>
          <w:szCs w:val="24"/>
        </w:rPr>
      </w:pPr>
      <w:r w:rsidRPr="00567647">
        <w:rPr>
          <w:color w:val="000000"/>
          <w:szCs w:val="24"/>
        </w:rPr>
        <w:t xml:space="preserve">- Для ведения расчетно-вычислительных операций. </w:t>
      </w:r>
    </w:p>
    <w:p w:rsidR="00567647" w:rsidRPr="00567647" w:rsidRDefault="00567647" w:rsidP="00567647">
      <w:pPr>
        <w:ind w:firstLine="567"/>
        <w:jc w:val="both"/>
        <w:rPr>
          <w:color w:val="000000"/>
          <w:szCs w:val="24"/>
        </w:rPr>
      </w:pPr>
      <w:r w:rsidRPr="00567647">
        <w:rPr>
          <w:color w:val="000000"/>
          <w:szCs w:val="24"/>
        </w:rPr>
        <w:t xml:space="preserve">- Для обработки текстовой документации </w:t>
      </w:r>
    </w:p>
    <w:p w:rsidR="00567647" w:rsidRPr="00567647" w:rsidRDefault="00567647" w:rsidP="00567647">
      <w:pPr>
        <w:jc w:val="both"/>
        <w:outlineLvl w:val="0"/>
        <w:rPr>
          <w:kern w:val="36"/>
          <w:szCs w:val="24"/>
        </w:rPr>
      </w:pPr>
      <w:r w:rsidRPr="00567647">
        <w:rPr>
          <w:b/>
          <w:bCs/>
          <w:kern w:val="36"/>
          <w:szCs w:val="24"/>
        </w:rPr>
        <w:t>2</w:t>
      </w:r>
      <w:r w:rsidRPr="00567647">
        <w:rPr>
          <w:kern w:val="36"/>
          <w:szCs w:val="24"/>
        </w:rPr>
        <w:t xml:space="preserve">. В схеме БД содержится информация </w:t>
      </w:r>
    </w:p>
    <w:p w:rsidR="00567647" w:rsidRPr="00567647" w:rsidRDefault="00567647" w:rsidP="00567647">
      <w:pPr>
        <w:ind w:firstLine="567"/>
        <w:jc w:val="both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>- об объектах предметной области и связях между ними.</w:t>
      </w:r>
    </w:p>
    <w:p w:rsidR="00567647" w:rsidRPr="00567647" w:rsidRDefault="00567647" w:rsidP="00567647">
      <w:pPr>
        <w:ind w:firstLine="567"/>
        <w:jc w:val="both"/>
        <w:rPr>
          <w:kern w:val="36"/>
          <w:szCs w:val="24"/>
        </w:rPr>
      </w:pPr>
      <w:r w:rsidRPr="00567647">
        <w:rPr>
          <w:kern w:val="36"/>
          <w:szCs w:val="24"/>
        </w:rPr>
        <w:t>- о запросах пользователей к БД.</w:t>
      </w:r>
    </w:p>
    <w:p w:rsidR="00567647" w:rsidRPr="00567647" w:rsidRDefault="00567647" w:rsidP="00567647">
      <w:pPr>
        <w:ind w:firstLine="567"/>
        <w:jc w:val="both"/>
        <w:rPr>
          <w:kern w:val="36"/>
          <w:szCs w:val="24"/>
        </w:rPr>
      </w:pPr>
      <w:r w:rsidRPr="00567647">
        <w:rPr>
          <w:kern w:val="36"/>
          <w:szCs w:val="24"/>
        </w:rPr>
        <w:t>- о способе хранения данных на ВЗУ.</w:t>
      </w:r>
    </w:p>
    <w:p w:rsidR="00567647" w:rsidRPr="00567647" w:rsidRDefault="00567647" w:rsidP="00567647">
      <w:pPr>
        <w:pStyle w:val="af6"/>
        <w:spacing w:before="0" w:after="0"/>
        <w:jc w:val="both"/>
      </w:pPr>
      <w:r w:rsidRPr="00567647">
        <w:rPr>
          <w:b/>
          <w:bCs/>
          <w:kern w:val="36"/>
        </w:rPr>
        <w:t>3</w:t>
      </w:r>
      <w:r w:rsidRPr="00567647">
        <w:rPr>
          <w:kern w:val="36"/>
        </w:rPr>
        <w:t>.</w:t>
      </w:r>
      <w:r w:rsidRPr="00567647">
        <w:t xml:space="preserve"> Что такое система управления базами данных (СУБД)?</w:t>
      </w:r>
    </w:p>
    <w:p w:rsidR="00567647" w:rsidRPr="00567647" w:rsidRDefault="00567647" w:rsidP="00567647">
      <w:pPr>
        <w:ind w:left="357" w:firstLine="567"/>
        <w:rPr>
          <w:bCs/>
          <w:szCs w:val="24"/>
        </w:rPr>
      </w:pPr>
      <w:r w:rsidRPr="00567647">
        <w:rPr>
          <w:bCs/>
          <w:szCs w:val="24"/>
        </w:rPr>
        <w:t xml:space="preserve">- Компьютер, специально выделенный для управления БД. </w:t>
      </w:r>
    </w:p>
    <w:p w:rsidR="00567647" w:rsidRPr="00567647" w:rsidRDefault="00567647" w:rsidP="00567647">
      <w:pPr>
        <w:ind w:left="357" w:firstLine="567"/>
        <w:rPr>
          <w:bCs/>
          <w:szCs w:val="24"/>
        </w:rPr>
      </w:pPr>
      <w:r w:rsidRPr="00567647">
        <w:rPr>
          <w:bCs/>
          <w:szCs w:val="24"/>
        </w:rPr>
        <w:t>- Программа, предназначенная для управления БД.</w:t>
      </w:r>
    </w:p>
    <w:p w:rsidR="00567647" w:rsidRPr="00567647" w:rsidRDefault="00567647" w:rsidP="00567647">
      <w:pPr>
        <w:ind w:left="357" w:firstLine="567"/>
        <w:rPr>
          <w:bCs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b/>
          <w:bCs/>
          <w:szCs w:val="24"/>
        </w:rPr>
        <w:t xml:space="preserve">- </w:t>
      </w:r>
      <w:r w:rsidRPr="00567647">
        <w:rPr>
          <w:szCs w:val="24"/>
        </w:rPr>
        <w:t>Комплекс</w:t>
      </w:r>
      <w:r w:rsidRPr="00567647">
        <w:rPr>
          <w:bCs/>
          <w:szCs w:val="24"/>
        </w:rPr>
        <w:t xml:space="preserve"> программных и языковых средств, предназначенный </w:t>
      </w:r>
      <w:proofErr w:type="gramStart"/>
      <w:r w:rsidRPr="00567647">
        <w:rPr>
          <w:bCs/>
          <w:szCs w:val="24"/>
        </w:rPr>
        <w:t>для</w:t>
      </w:r>
      <w:proofErr w:type="gramEnd"/>
      <w:r w:rsidRPr="00567647">
        <w:rPr>
          <w:bCs/>
          <w:szCs w:val="24"/>
        </w:rPr>
        <w:t xml:space="preserve"> </w:t>
      </w:r>
    </w:p>
    <w:p w:rsidR="00567647" w:rsidRPr="00567647" w:rsidRDefault="00567647" w:rsidP="00567647">
      <w:pPr>
        <w:ind w:left="357" w:firstLine="567"/>
        <w:rPr>
          <w:bCs/>
          <w:szCs w:val="24"/>
        </w:rPr>
      </w:pPr>
      <w:r w:rsidRPr="00567647">
        <w:rPr>
          <w:bCs/>
          <w:szCs w:val="24"/>
        </w:rPr>
        <w:t>создания и управления БД.</w:t>
      </w:r>
    </w:p>
    <w:p w:rsidR="00567647" w:rsidRPr="00567647" w:rsidRDefault="00567647" w:rsidP="00567647">
      <w:pPr>
        <w:pStyle w:val="af6"/>
        <w:spacing w:before="0" w:after="0"/>
        <w:jc w:val="both"/>
        <w:rPr>
          <w:kern w:val="36"/>
        </w:rPr>
      </w:pPr>
      <w:r w:rsidRPr="00567647">
        <w:rPr>
          <w:b/>
          <w:bCs/>
          <w:kern w:val="36"/>
        </w:rPr>
        <w:t>4</w:t>
      </w:r>
      <w:r w:rsidRPr="00567647">
        <w:rPr>
          <w:kern w:val="36"/>
        </w:rPr>
        <w:t>. Что понимают под термином "метаданные"?</w:t>
      </w:r>
    </w:p>
    <w:p w:rsidR="00567647" w:rsidRPr="00567647" w:rsidRDefault="00567647" w:rsidP="00567647">
      <w:pPr>
        <w:pStyle w:val="af6"/>
        <w:spacing w:before="0" w:after="0"/>
        <w:ind w:firstLine="567"/>
        <w:jc w:val="both"/>
        <w:rPr>
          <w:kern w:val="36"/>
        </w:rPr>
      </w:pPr>
      <w:r w:rsidRPr="00567647">
        <w:rPr>
          <w:kern w:val="36"/>
        </w:rPr>
        <w:t>- Это все те данные, которые хранятся в БД.</w:t>
      </w:r>
    </w:p>
    <w:p w:rsidR="00567647" w:rsidRPr="00567647" w:rsidRDefault="00567647" w:rsidP="00567647">
      <w:pPr>
        <w:pStyle w:val="af6"/>
        <w:spacing w:before="0" w:after="0"/>
        <w:ind w:firstLine="567"/>
        <w:jc w:val="both"/>
        <w:rPr>
          <w:kern w:val="36"/>
        </w:rPr>
      </w:pPr>
      <w:r w:rsidRPr="00567647">
        <w:rPr>
          <w:b/>
          <w:bCs/>
        </w:rPr>
        <w:sym w:font="Symbol" w:char="00B7"/>
      </w:r>
      <w:r w:rsidRPr="00567647">
        <w:rPr>
          <w:kern w:val="36"/>
        </w:rPr>
        <w:t>- Это общее описание схемы БД.</w:t>
      </w:r>
    </w:p>
    <w:p w:rsidR="00567647" w:rsidRPr="00567647" w:rsidRDefault="00567647" w:rsidP="00567647">
      <w:pPr>
        <w:pStyle w:val="af6"/>
        <w:spacing w:before="0" w:after="0"/>
        <w:ind w:firstLine="567"/>
        <w:jc w:val="both"/>
        <w:rPr>
          <w:kern w:val="36"/>
        </w:rPr>
      </w:pPr>
      <w:r w:rsidRPr="00567647">
        <w:rPr>
          <w:kern w:val="36"/>
        </w:rPr>
        <w:t>- Это избыточные данные, которые не рекомендуется хранить в БД.</w:t>
      </w:r>
    </w:p>
    <w:p w:rsidR="00567647" w:rsidRPr="00567647" w:rsidRDefault="00567647" w:rsidP="00567647">
      <w:pPr>
        <w:pStyle w:val="af6"/>
        <w:spacing w:before="0" w:after="0"/>
        <w:jc w:val="both"/>
        <w:rPr>
          <w:kern w:val="36"/>
        </w:rPr>
      </w:pPr>
      <w:r w:rsidRPr="00567647">
        <w:rPr>
          <w:b/>
          <w:bCs/>
          <w:kern w:val="36"/>
        </w:rPr>
        <w:t>5</w:t>
      </w:r>
      <w:r w:rsidRPr="00567647">
        <w:rPr>
          <w:kern w:val="36"/>
        </w:rPr>
        <w:t>. Что из ниже перечисленного не входит в задачи, для решения которых предназначены СУБД?</w:t>
      </w:r>
    </w:p>
    <w:p w:rsidR="00567647" w:rsidRPr="00567647" w:rsidRDefault="00567647" w:rsidP="00567647">
      <w:pPr>
        <w:shd w:val="clear" w:color="auto" w:fill="FFFFFF"/>
        <w:spacing w:before="5"/>
        <w:ind w:firstLine="709"/>
        <w:jc w:val="both"/>
        <w:rPr>
          <w:color w:val="000000"/>
          <w:spacing w:val="-7"/>
          <w:szCs w:val="24"/>
        </w:rPr>
      </w:pPr>
      <w:r w:rsidRPr="00567647">
        <w:rPr>
          <w:kern w:val="36"/>
          <w:szCs w:val="24"/>
        </w:rPr>
        <w:t xml:space="preserve">- </w:t>
      </w:r>
      <w:r w:rsidRPr="00567647">
        <w:rPr>
          <w:color w:val="000000"/>
          <w:spacing w:val="-7"/>
          <w:szCs w:val="24"/>
        </w:rPr>
        <w:t>Обеспечение пользователей средствами работы с данными.</w:t>
      </w:r>
    </w:p>
    <w:p w:rsidR="00567647" w:rsidRPr="00567647" w:rsidRDefault="00567647" w:rsidP="00567647">
      <w:pPr>
        <w:shd w:val="clear" w:color="auto" w:fill="FFFFFF"/>
        <w:spacing w:before="5"/>
        <w:ind w:firstLine="709"/>
        <w:jc w:val="both"/>
        <w:rPr>
          <w:color w:val="000000"/>
          <w:spacing w:val="-7"/>
          <w:szCs w:val="24"/>
        </w:rPr>
      </w:pPr>
      <w:r w:rsidRPr="00567647">
        <w:rPr>
          <w:color w:val="000000"/>
          <w:spacing w:val="-7"/>
          <w:szCs w:val="24"/>
        </w:rPr>
        <w:t xml:space="preserve">- Обеспечение пользователей средствами создания отчетов. </w:t>
      </w:r>
    </w:p>
    <w:p w:rsidR="00567647" w:rsidRPr="00567647" w:rsidRDefault="00567647" w:rsidP="00567647">
      <w:pPr>
        <w:shd w:val="clear" w:color="auto" w:fill="FFFFFF"/>
        <w:spacing w:before="5"/>
        <w:ind w:firstLine="709"/>
        <w:jc w:val="both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>- Выполнение сложных математических расчетов.</w:t>
      </w:r>
    </w:p>
    <w:p w:rsidR="00567647" w:rsidRPr="00567647" w:rsidRDefault="00567647" w:rsidP="00567647">
      <w:pPr>
        <w:pStyle w:val="af6"/>
        <w:spacing w:before="0" w:after="0" w:line="240" w:lineRule="auto"/>
      </w:pPr>
      <w:r w:rsidRPr="00567647">
        <w:rPr>
          <w:b/>
          <w:bCs/>
          <w:kern w:val="36"/>
        </w:rPr>
        <w:t>6</w:t>
      </w:r>
      <w:r w:rsidRPr="00567647">
        <w:rPr>
          <w:kern w:val="36"/>
        </w:rPr>
        <w:t>.</w:t>
      </w:r>
      <w:r w:rsidRPr="00567647">
        <w:rPr>
          <w:b/>
          <w:bCs/>
        </w:rPr>
        <w:t xml:space="preserve"> </w:t>
      </w:r>
      <w:r w:rsidRPr="00567647">
        <w:t>Что такое ограничения целостности данных?</w:t>
      </w:r>
    </w:p>
    <w:p w:rsidR="00567647" w:rsidRPr="00567647" w:rsidRDefault="00567647" w:rsidP="00567647">
      <w:pPr>
        <w:ind w:firstLine="567"/>
        <w:rPr>
          <w:bCs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b/>
          <w:bCs/>
          <w:szCs w:val="24"/>
        </w:rPr>
        <w:t xml:space="preserve">- </w:t>
      </w:r>
      <w:r w:rsidRPr="00567647">
        <w:rPr>
          <w:szCs w:val="24"/>
        </w:rPr>
        <w:t>Набор</w:t>
      </w:r>
      <w:r w:rsidRPr="00567647">
        <w:rPr>
          <w:bCs/>
          <w:szCs w:val="24"/>
        </w:rPr>
        <w:t xml:space="preserve"> правил, которым должны удовлетворять данные, чтобы иметь право находиться в БД,</w:t>
      </w:r>
    </w:p>
    <w:p w:rsidR="00567647" w:rsidRPr="00567647" w:rsidRDefault="00567647" w:rsidP="006D290C">
      <w:pPr>
        <w:ind w:firstLine="567"/>
        <w:rPr>
          <w:bCs/>
          <w:szCs w:val="24"/>
        </w:rPr>
      </w:pPr>
      <w:r w:rsidRPr="00567647">
        <w:rPr>
          <w:bCs/>
          <w:szCs w:val="24"/>
        </w:rPr>
        <w:t>- Это запрет на ввод данных в БД,</w:t>
      </w:r>
    </w:p>
    <w:p w:rsidR="00567647" w:rsidRPr="00567647" w:rsidRDefault="00567647" w:rsidP="006D290C">
      <w:pPr>
        <w:ind w:firstLine="567"/>
        <w:rPr>
          <w:bCs/>
          <w:szCs w:val="24"/>
        </w:rPr>
      </w:pPr>
      <w:r w:rsidRPr="00567647">
        <w:rPr>
          <w:bCs/>
          <w:szCs w:val="24"/>
        </w:rPr>
        <w:t xml:space="preserve">- Это невозможность изменять данные без </w:t>
      </w:r>
      <w:proofErr w:type="gramStart"/>
      <w:r w:rsidRPr="00567647">
        <w:rPr>
          <w:bCs/>
          <w:szCs w:val="24"/>
        </w:rPr>
        <w:t>соответствующего</w:t>
      </w:r>
      <w:proofErr w:type="gramEnd"/>
      <w:r w:rsidRPr="00567647">
        <w:rPr>
          <w:bCs/>
          <w:szCs w:val="24"/>
        </w:rPr>
        <w:t xml:space="preserve"> </w:t>
      </w:r>
    </w:p>
    <w:p w:rsidR="00567647" w:rsidRPr="00567647" w:rsidRDefault="00567647" w:rsidP="006D290C">
      <w:pPr>
        <w:ind w:firstLine="567"/>
        <w:rPr>
          <w:bCs/>
          <w:szCs w:val="24"/>
        </w:rPr>
      </w:pPr>
      <w:r w:rsidRPr="00567647">
        <w:rPr>
          <w:bCs/>
          <w:szCs w:val="24"/>
        </w:rPr>
        <w:t>разрешения администратора БД.</w:t>
      </w:r>
    </w:p>
    <w:p w:rsidR="00567647" w:rsidRPr="00567647" w:rsidRDefault="00567647" w:rsidP="00567647">
      <w:pPr>
        <w:jc w:val="both"/>
        <w:outlineLvl w:val="0"/>
        <w:rPr>
          <w:kern w:val="36"/>
          <w:szCs w:val="24"/>
        </w:rPr>
      </w:pPr>
      <w:r w:rsidRPr="00567647">
        <w:rPr>
          <w:b/>
          <w:bCs/>
          <w:kern w:val="36"/>
          <w:szCs w:val="24"/>
        </w:rPr>
        <w:t>7</w:t>
      </w:r>
      <w:r w:rsidRPr="00567647">
        <w:rPr>
          <w:kern w:val="36"/>
          <w:szCs w:val="24"/>
        </w:rPr>
        <w:t>. Минимальная избыточность БД означает, что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в БД должно храниться минимально возможное количество информации.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>- данные в БД не должны дублироваться.</w:t>
      </w:r>
    </w:p>
    <w:p w:rsidR="00567647" w:rsidRPr="00567647" w:rsidRDefault="00567647" w:rsidP="00567647">
      <w:pPr>
        <w:ind w:left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 xml:space="preserve">- для хранения данных необходимо </w:t>
      </w:r>
      <w:proofErr w:type="gramStart"/>
      <w:r w:rsidRPr="00567647">
        <w:rPr>
          <w:kern w:val="36"/>
          <w:szCs w:val="24"/>
        </w:rPr>
        <w:t>выделять</w:t>
      </w:r>
      <w:proofErr w:type="gramEnd"/>
      <w:r w:rsidRPr="00567647">
        <w:rPr>
          <w:kern w:val="36"/>
          <w:szCs w:val="24"/>
        </w:rPr>
        <w:t xml:space="preserve"> возможно меньший объем </w:t>
      </w:r>
    </w:p>
    <w:p w:rsidR="00567647" w:rsidRPr="00567647" w:rsidRDefault="00567647" w:rsidP="00567647">
      <w:pPr>
        <w:ind w:left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памяти.</w:t>
      </w:r>
    </w:p>
    <w:p w:rsidR="00567647" w:rsidRPr="00567647" w:rsidRDefault="00567647" w:rsidP="00567647">
      <w:pPr>
        <w:jc w:val="both"/>
        <w:outlineLvl w:val="0"/>
        <w:rPr>
          <w:kern w:val="36"/>
          <w:szCs w:val="24"/>
        </w:rPr>
      </w:pPr>
      <w:r w:rsidRPr="00567647">
        <w:rPr>
          <w:b/>
          <w:bCs/>
          <w:kern w:val="36"/>
          <w:szCs w:val="24"/>
        </w:rPr>
        <w:t>8</w:t>
      </w:r>
      <w:r w:rsidRPr="00567647">
        <w:rPr>
          <w:kern w:val="36"/>
          <w:szCs w:val="24"/>
        </w:rPr>
        <w:t>. Противоречивость данных в БД может возникнуть в результате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удаления записей из БД.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>-корректировки избыточных данных.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чтения записей из БД.</w:t>
      </w:r>
    </w:p>
    <w:p w:rsidR="00567647" w:rsidRPr="00567647" w:rsidRDefault="00567647" w:rsidP="00567647">
      <w:pPr>
        <w:jc w:val="both"/>
        <w:outlineLvl w:val="0"/>
        <w:rPr>
          <w:kern w:val="36"/>
          <w:szCs w:val="24"/>
        </w:rPr>
      </w:pPr>
      <w:r w:rsidRPr="00567647">
        <w:rPr>
          <w:b/>
          <w:bCs/>
          <w:kern w:val="36"/>
          <w:szCs w:val="24"/>
        </w:rPr>
        <w:lastRenderedPageBreak/>
        <w:t>9</w:t>
      </w:r>
      <w:r w:rsidRPr="00567647">
        <w:rPr>
          <w:kern w:val="36"/>
          <w:szCs w:val="24"/>
        </w:rPr>
        <w:t>. Ограничения, накладываемые на данные, определяют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порядок ввода новых записей в БД.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количество записей, которые можно разместить в БД.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>- условия, которым должны удовлетворять значения полей вводимых записей.</w:t>
      </w:r>
    </w:p>
    <w:p w:rsidR="00567647" w:rsidRPr="00567647" w:rsidRDefault="00567647" w:rsidP="00567647">
      <w:pPr>
        <w:jc w:val="both"/>
        <w:outlineLvl w:val="0"/>
        <w:rPr>
          <w:kern w:val="36"/>
          <w:szCs w:val="24"/>
        </w:rPr>
      </w:pPr>
      <w:r w:rsidRPr="00567647">
        <w:rPr>
          <w:b/>
          <w:bCs/>
          <w:kern w:val="36"/>
          <w:szCs w:val="24"/>
        </w:rPr>
        <w:t>10</w:t>
      </w:r>
      <w:r w:rsidRPr="00567647">
        <w:rPr>
          <w:kern w:val="36"/>
          <w:szCs w:val="24"/>
        </w:rPr>
        <w:t>. Защита данных от несанкционированного доступа входит в состав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модели данных.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>- системы защиты БД.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программ архивирования данных.</w:t>
      </w:r>
    </w:p>
    <w:p w:rsidR="00567647" w:rsidRPr="00567647" w:rsidRDefault="00567647" w:rsidP="00567647">
      <w:pPr>
        <w:jc w:val="both"/>
        <w:outlineLvl w:val="0"/>
        <w:rPr>
          <w:kern w:val="36"/>
          <w:szCs w:val="24"/>
        </w:rPr>
      </w:pPr>
      <w:r w:rsidRPr="00567647">
        <w:rPr>
          <w:b/>
          <w:bCs/>
          <w:kern w:val="36"/>
          <w:szCs w:val="24"/>
        </w:rPr>
        <w:t>11</w:t>
      </w:r>
      <w:r w:rsidRPr="00567647">
        <w:rPr>
          <w:kern w:val="36"/>
          <w:szCs w:val="24"/>
        </w:rPr>
        <w:t xml:space="preserve">. Подсхемы или, иначе, представления – это 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результат выполнения запросов пользователей.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 xml:space="preserve">- подмножество данных, выделяемое из БД для решения конкретных 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задач приложения.</w:t>
      </w:r>
    </w:p>
    <w:p w:rsidR="00567647" w:rsidRPr="00567647" w:rsidRDefault="00567647" w:rsidP="00567647">
      <w:pPr>
        <w:ind w:firstLine="567"/>
        <w:jc w:val="both"/>
        <w:outlineLvl w:val="0"/>
        <w:rPr>
          <w:kern w:val="36"/>
          <w:szCs w:val="24"/>
        </w:rPr>
      </w:pPr>
      <w:r w:rsidRPr="00567647">
        <w:rPr>
          <w:kern w:val="36"/>
          <w:szCs w:val="24"/>
        </w:rPr>
        <w:t>- архивы БД.</w:t>
      </w:r>
    </w:p>
    <w:p w:rsidR="00567647" w:rsidRPr="00567647" w:rsidRDefault="00567647" w:rsidP="00567647">
      <w:pPr>
        <w:pStyle w:val="af6"/>
        <w:spacing w:before="0" w:after="0"/>
      </w:pPr>
      <w:r w:rsidRPr="00567647">
        <w:rPr>
          <w:b/>
          <w:bCs/>
        </w:rPr>
        <w:t>12</w:t>
      </w:r>
      <w:r w:rsidRPr="00567647">
        <w:t>. Что такое физическая модель базы данных?</w:t>
      </w:r>
    </w:p>
    <w:p w:rsidR="00567647" w:rsidRPr="00567647" w:rsidRDefault="00567647" w:rsidP="00567647">
      <w:pPr>
        <w:ind w:firstLine="567"/>
        <w:jc w:val="both"/>
        <w:rPr>
          <w:bCs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 xml:space="preserve">- </w:t>
      </w:r>
      <w:r w:rsidRPr="00567647">
        <w:rPr>
          <w:bCs/>
          <w:szCs w:val="24"/>
        </w:rPr>
        <w:t xml:space="preserve">Это описание конкретной реализации базы данных в среде целевой </w:t>
      </w:r>
    </w:p>
    <w:p w:rsidR="00567647" w:rsidRPr="00567647" w:rsidRDefault="00567647" w:rsidP="00567647">
      <w:pPr>
        <w:ind w:firstLine="567"/>
        <w:jc w:val="both"/>
        <w:rPr>
          <w:bCs/>
          <w:szCs w:val="24"/>
        </w:rPr>
      </w:pPr>
      <w:r w:rsidRPr="00567647">
        <w:rPr>
          <w:bCs/>
          <w:szCs w:val="24"/>
        </w:rPr>
        <w:t>СУБД.</w:t>
      </w:r>
    </w:p>
    <w:p w:rsidR="00567647" w:rsidRPr="00567647" w:rsidRDefault="00567647" w:rsidP="00567647">
      <w:pPr>
        <w:ind w:left="567"/>
        <w:jc w:val="both"/>
        <w:rPr>
          <w:bCs/>
          <w:szCs w:val="24"/>
        </w:rPr>
      </w:pPr>
      <w:r w:rsidRPr="00567647">
        <w:rPr>
          <w:bCs/>
          <w:szCs w:val="24"/>
        </w:rPr>
        <w:t>- Это совокупность допустимых структур данных, ограничений целостности данных и допустимых операций над данными.</w:t>
      </w:r>
    </w:p>
    <w:p w:rsidR="00567647" w:rsidRPr="00567647" w:rsidRDefault="00567647" w:rsidP="00567647">
      <w:pPr>
        <w:ind w:left="567"/>
        <w:jc w:val="both"/>
        <w:rPr>
          <w:bCs/>
          <w:szCs w:val="24"/>
        </w:rPr>
      </w:pPr>
      <w:r w:rsidRPr="00567647">
        <w:rPr>
          <w:bCs/>
          <w:szCs w:val="24"/>
        </w:rPr>
        <w:t xml:space="preserve">- Это формальное описание предметной области, для которой </w:t>
      </w:r>
    </w:p>
    <w:p w:rsidR="00567647" w:rsidRPr="00567647" w:rsidRDefault="00567647" w:rsidP="00567647">
      <w:pPr>
        <w:ind w:left="567"/>
        <w:jc w:val="both"/>
        <w:rPr>
          <w:bCs/>
          <w:szCs w:val="24"/>
        </w:rPr>
      </w:pPr>
      <w:r w:rsidRPr="00567647">
        <w:rPr>
          <w:bCs/>
          <w:szCs w:val="24"/>
        </w:rPr>
        <w:t>требуется создать БД.</w:t>
      </w:r>
    </w:p>
    <w:p w:rsidR="00567647" w:rsidRPr="00567647" w:rsidRDefault="00567647" w:rsidP="00567647">
      <w:pPr>
        <w:pStyle w:val="af6"/>
        <w:spacing w:before="0" w:after="0"/>
      </w:pPr>
      <w:r w:rsidRPr="00567647">
        <w:rPr>
          <w:b/>
          <w:bCs/>
        </w:rPr>
        <w:t>13</w:t>
      </w:r>
      <w:r w:rsidRPr="00567647">
        <w:t>. В чем состоит процесс управления параллельными транзакциями?</w:t>
      </w:r>
    </w:p>
    <w:p w:rsidR="00567647" w:rsidRPr="00567647" w:rsidRDefault="00567647" w:rsidP="00567647">
      <w:pPr>
        <w:ind w:firstLine="567"/>
        <w:jc w:val="both"/>
        <w:rPr>
          <w:bCs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 xml:space="preserve">- </w:t>
      </w:r>
      <w:r w:rsidRPr="00567647">
        <w:rPr>
          <w:bCs/>
          <w:szCs w:val="24"/>
        </w:rPr>
        <w:t xml:space="preserve">В создании механизма блокирования обновляемых данных от доступа к ним других пользователей. </w:t>
      </w:r>
    </w:p>
    <w:p w:rsidR="00567647" w:rsidRPr="00567647" w:rsidRDefault="00567647" w:rsidP="00567647">
      <w:pPr>
        <w:ind w:left="567"/>
        <w:jc w:val="both"/>
        <w:rPr>
          <w:bCs/>
          <w:szCs w:val="24"/>
        </w:rPr>
      </w:pPr>
      <w:r w:rsidRPr="00567647">
        <w:rPr>
          <w:bCs/>
          <w:szCs w:val="24"/>
        </w:rPr>
        <w:t>- В обеспечении возможности одновременной работы многих пользователей системы с БД.</w:t>
      </w:r>
    </w:p>
    <w:p w:rsidR="00567647" w:rsidRPr="00567647" w:rsidRDefault="00567647" w:rsidP="00567647">
      <w:pPr>
        <w:ind w:left="567"/>
        <w:jc w:val="both"/>
        <w:rPr>
          <w:bCs/>
          <w:szCs w:val="24"/>
        </w:rPr>
      </w:pPr>
      <w:r w:rsidRPr="00567647">
        <w:rPr>
          <w:bCs/>
          <w:szCs w:val="24"/>
        </w:rPr>
        <w:t xml:space="preserve">- В обеспечении взаимодействия между </w:t>
      </w:r>
      <w:proofErr w:type="gramStart"/>
      <w:r w:rsidRPr="00567647">
        <w:rPr>
          <w:bCs/>
          <w:szCs w:val="24"/>
        </w:rPr>
        <w:t>отдельными</w:t>
      </w:r>
      <w:proofErr w:type="gramEnd"/>
      <w:r w:rsidRPr="00567647">
        <w:rPr>
          <w:bCs/>
          <w:szCs w:val="24"/>
        </w:rPr>
        <w:t xml:space="preserve"> структурными </w:t>
      </w:r>
    </w:p>
    <w:p w:rsidR="00567647" w:rsidRPr="00567647" w:rsidRDefault="00567647" w:rsidP="00567647">
      <w:pPr>
        <w:ind w:left="567"/>
        <w:jc w:val="both"/>
        <w:rPr>
          <w:bCs/>
          <w:szCs w:val="24"/>
        </w:rPr>
      </w:pPr>
      <w:r w:rsidRPr="00567647">
        <w:rPr>
          <w:bCs/>
          <w:szCs w:val="24"/>
        </w:rPr>
        <w:t xml:space="preserve">блоками приложения, их </w:t>
      </w:r>
      <w:proofErr w:type="gramStart"/>
      <w:r w:rsidRPr="00567647">
        <w:rPr>
          <w:bCs/>
          <w:szCs w:val="24"/>
        </w:rPr>
        <w:t>добавлении</w:t>
      </w:r>
      <w:proofErr w:type="gramEnd"/>
      <w:r w:rsidRPr="00567647">
        <w:rPr>
          <w:bCs/>
          <w:szCs w:val="24"/>
        </w:rPr>
        <w:t xml:space="preserve"> и удалении.</w:t>
      </w:r>
    </w:p>
    <w:p w:rsidR="00567647" w:rsidRPr="00567647" w:rsidRDefault="00567647" w:rsidP="00567647">
      <w:pPr>
        <w:pStyle w:val="af6"/>
        <w:spacing w:before="0" w:after="0"/>
      </w:pPr>
      <w:r w:rsidRPr="00567647">
        <w:rPr>
          <w:b/>
          <w:bCs/>
        </w:rPr>
        <w:t>14</w:t>
      </w:r>
      <w:r w:rsidRPr="00567647">
        <w:t>. Какие средства СУБД используются для восстановления БД после сбоев?</w:t>
      </w:r>
    </w:p>
    <w:p w:rsidR="00567647" w:rsidRPr="00567647" w:rsidRDefault="00567647" w:rsidP="00567647">
      <w:pPr>
        <w:ind w:left="360"/>
        <w:rPr>
          <w:bCs/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kern w:val="36"/>
          <w:szCs w:val="24"/>
        </w:rPr>
        <w:t xml:space="preserve">- </w:t>
      </w:r>
      <w:r w:rsidRPr="00567647">
        <w:rPr>
          <w:bCs/>
          <w:szCs w:val="24"/>
        </w:rPr>
        <w:t>Журнал выполнения транзакций.</w:t>
      </w:r>
    </w:p>
    <w:p w:rsidR="00567647" w:rsidRPr="00567647" w:rsidRDefault="00567647" w:rsidP="00567647">
      <w:pPr>
        <w:ind w:left="360"/>
        <w:rPr>
          <w:bCs/>
          <w:szCs w:val="24"/>
        </w:rPr>
      </w:pPr>
      <w:r w:rsidRPr="00567647">
        <w:rPr>
          <w:bCs/>
          <w:szCs w:val="24"/>
        </w:rPr>
        <w:t>- Средства шифрования дешифрования БД.</w:t>
      </w:r>
    </w:p>
    <w:p w:rsidR="00567647" w:rsidRPr="00567647" w:rsidRDefault="00567647" w:rsidP="00567647">
      <w:pPr>
        <w:ind w:left="360"/>
        <w:rPr>
          <w:bCs/>
          <w:szCs w:val="24"/>
        </w:rPr>
      </w:pPr>
      <w:r w:rsidRPr="00567647">
        <w:rPr>
          <w:bCs/>
          <w:szCs w:val="24"/>
        </w:rPr>
        <w:t>- Средства сжатия, репликации и архивирования БД.</w:t>
      </w:r>
    </w:p>
    <w:p w:rsidR="00567647" w:rsidRPr="00567647" w:rsidRDefault="00567647" w:rsidP="00567647">
      <w:pPr>
        <w:pStyle w:val="af6"/>
        <w:spacing w:before="0" w:after="0"/>
      </w:pPr>
      <w:r w:rsidRPr="00567647">
        <w:rPr>
          <w:b/>
          <w:bCs/>
        </w:rPr>
        <w:t>15</w:t>
      </w:r>
      <w:r w:rsidRPr="00567647">
        <w:t>. Какие из перечисленных задач не входят в состав системы защиты БД?</w:t>
      </w:r>
    </w:p>
    <w:p w:rsidR="00567647" w:rsidRPr="00567647" w:rsidRDefault="00567647" w:rsidP="006D290C">
      <w:pPr>
        <w:pStyle w:val="af3"/>
        <w:ind w:left="0" w:firstLine="567"/>
        <w:jc w:val="both"/>
        <w:rPr>
          <w:szCs w:val="24"/>
        </w:rPr>
      </w:pPr>
      <w:r w:rsidRPr="00567647">
        <w:rPr>
          <w:b/>
          <w:bCs/>
          <w:szCs w:val="24"/>
        </w:rPr>
        <w:sym w:font="Symbol" w:char="00B7"/>
      </w:r>
      <w:r w:rsidRPr="00567647">
        <w:rPr>
          <w:szCs w:val="24"/>
        </w:rPr>
        <w:t>- Использование в процессе разработки всех приложений одного и того</w:t>
      </w:r>
    </w:p>
    <w:p w:rsidR="00567647" w:rsidRPr="00567647" w:rsidRDefault="00567647" w:rsidP="006D290C">
      <w:pPr>
        <w:pStyle w:val="af3"/>
        <w:ind w:left="0" w:firstLine="567"/>
        <w:jc w:val="both"/>
        <w:rPr>
          <w:szCs w:val="24"/>
        </w:rPr>
      </w:pPr>
      <w:proofErr w:type="gramStart"/>
      <w:r w:rsidRPr="00567647">
        <w:rPr>
          <w:szCs w:val="24"/>
        </w:rPr>
        <w:t>же</w:t>
      </w:r>
      <w:proofErr w:type="gramEnd"/>
      <w:r w:rsidRPr="00567647">
        <w:rPr>
          <w:szCs w:val="24"/>
        </w:rPr>
        <w:t xml:space="preserve"> языка программирования.</w:t>
      </w:r>
    </w:p>
    <w:p w:rsidR="00567647" w:rsidRPr="00567647" w:rsidRDefault="00567647" w:rsidP="006D290C">
      <w:pPr>
        <w:pStyle w:val="27"/>
        <w:spacing w:after="0" w:line="240" w:lineRule="auto"/>
        <w:ind w:left="0"/>
        <w:rPr>
          <w:szCs w:val="24"/>
        </w:rPr>
      </w:pPr>
      <w:r w:rsidRPr="00567647">
        <w:rPr>
          <w:szCs w:val="24"/>
        </w:rPr>
        <w:t xml:space="preserve">- Установление определенных привилегий для отдельных групп пользователей. </w:t>
      </w:r>
    </w:p>
    <w:p w:rsidR="00567647" w:rsidRPr="00567647" w:rsidRDefault="00567647" w:rsidP="006D290C">
      <w:pPr>
        <w:ind w:firstLine="567"/>
        <w:jc w:val="both"/>
        <w:rPr>
          <w:bCs/>
          <w:szCs w:val="24"/>
        </w:rPr>
      </w:pPr>
      <w:r w:rsidRPr="00567647">
        <w:rPr>
          <w:kern w:val="36"/>
          <w:szCs w:val="24"/>
        </w:rPr>
        <w:t xml:space="preserve">- </w:t>
      </w:r>
      <w:r w:rsidRPr="00567647">
        <w:rPr>
          <w:bCs/>
          <w:szCs w:val="24"/>
        </w:rPr>
        <w:t xml:space="preserve">Возможность регистрации, идентификации пользователей и </w:t>
      </w:r>
    </w:p>
    <w:p w:rsidR="00567647" w:rsidRPr="00567647" w:rsidRDefault="00567647" w:rsidP="006D290C">
      <w:pPr>
        <w:ind w:firstLine="567"/>
        <w:jc w:val="both"/>
        <w:rPr>
          <w:bCs/>
          <w:szCs w:val="24"/>
        </w:rPr>
      </w:pPr>
      <w:r w:rsidRPr="00567647">
        <w:rPr>
          <w:bCs/>
          <w:szCs w:val="24"/>
        </w:rPr>
        <w:t>ограничение их доступа к БД.</w:t>
      </w:r>
    </w:p>
    <w:p w:rsid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020BD4" w:rsidRPr="00020BD4" w:rsidRDefault="00020BD4">
      <w:pPr>
        <w:pStyle w:val="ac"/>
        <w:widowControl w:val="0"/>
        <w:rPr>
          <w:color w:val="000000"/>
          <w:sz w:val="24"/>
          <w:szCs w:val="24"/>
        </w:rPr>
      </w:pPr>
      <w:r w:rsidRPr="00020BD4">
        <w:rPr>
          <w:color w:val="000000"/>
          <w:sz w:val="24"/>
          <w:szCs w:val="24"/>
        </w:rPr>
        <w:t>ПК-5: Исследование автоматизированного объекта и подготовка технико-экономического обоснования создания автоматизированной системы управления технологическими процессами</w:t>
      </w:r>
    </w:p>
    <w:p w:rsidR="00020BD4" w:rsidRPr="00020BD4" w:rsidRDefault="00020BD4" w:rsidP="00020BD4">
      <w:pPr>
        <w:pStyle w:val="ac"/>
        <w:widowControl w:val="0"/>
        <w:tabs>
          <w:tab w:val="left" w:pos="6564"/>
        </w:tabs>
        <w:rPr>
          <w:color w:val="000000"/>
          <w:sz w:val="24"/>
          <w:szCs w:val="24"/>
        </w:rPr>
      </w:pPr>
    </w:p>
    <w:p w:rsidR="00020BD4" w:rsidRDefault="00020BD4" w:rsidP="00020BD4">
      <w:pPr>
        <w:pStyle w:val="ac"/>
        <w:widowControl w:val="0"/>
        <w:ind w:firstLine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Контрольные вопросы</w:t>
      </w:r>
    </w:p>
    <w:p w:rsidR="00020BD4" w:rsidRDefault="00020BD4" w:rsidP="00020BD4">
      <w:pPr>
        <w:pStyle w:val="ac"/>
        <w:widowControl w:val="0"/>
        <w:rPr>
          <w:color w:val="000000"/>
          <w:sz w:val="24"/>
          <w:szCs w:val="24"/>
        </w:rPr>
      </w:pPr>
    </w:p>
    <w:p w:rsidR="005E6AD7" w:rsidRDefault="005E6AD7" w:rsidP="005E6AD7">
      <w:r>
        <w:t>1. Понятие БД.</w:t>
      </w:r>
    </w:p>
    <w:p w:rsidR="005E6AD7" w:rsidRDefault="005E6AD7" w:rsidP="005E6AD7">
      <w:r>
        <w:t>2. Требования, предъявляемые к БД: минимальная избыточность, непротиворечивость, возможность ведения и актуализации, безопасность и секретность.</w:t>
      </w:r>
    </w:p>
    <w:p w:rsidR="005E6AD7" w:rsidRDefault="005E6AD7" w:rsidP="005E6AD7">
      <w:r>
        <w:t>3. Требования, предъявляемые к БД: целостность данных, независимость данных.</w:t>
      </w:r>
    </w:p>
    <w:p w:rsidR="005E6AD7" w:rsidRDefault="005E6AD7" w:rsidP="005E6AD7">
      <w:r>
        <w:t>4.Уровни представления данных в БД: концептуальный уровень, внутренний уровень.</w:t>
      </w:r>
    </w:p>
    <w:p w:rsidR="005E6AD7" w:rsidRDefault="005E6AD7" w:rsidP="005E6AD7">
      <w:r>
        <w:t>5. Уровни представления данных в БД: внешний уровень, уровень пользователя.</w:t>
      </w:r>
    </w:p>
    <w:p w:rsidR="005E6AD7" w:rsidRDefault="005E6AD7" w:rsidP="005E6AD7">
      <w:r>
        <w:t>6. Языки баз данных: язык описания данных, язык запросов.</w:t>
      </w:r>
    </w:p>
    <w:p w:rsidR="005E6AD7" w:rsidRDefault="005E6AD7" w:rsidP="005E6AD7">
      <w:r>
        <w:t>7. Языки баз данных: язык манипулирования данными.</w:t>
      </w:r>
    </w:p>
    <w:p w:rsidR="005E6AD7" w:rsidRDefault="005E6AD7" w:rsidP="005E6AD7">
      <w:r>
        <w:lastRenderedPageBreak/>
        <w:t>8. Логическая структура данных.</w:t>
      </w:r>
    </w:p>
    <w:p w:rsidR="005E6AD7" w:rsidRDefault="005E6AD7" w:rsidP="005E6AD7">
      <w:r>
        <w:t>9. Ограничения, накладываемые на данные.</w:t>
      </w:r>
    </w:p>
    <w:p w:rsidR="005E6AD7" w:rsidRDefault="005E6AD7" w:rsidP="005E6AD7">
      <w:r>
        <w:t>10. Операции над данными.</w:t>
      </w:r>
    </w:p>
    <w:p w:rsidR="005E6AD7" w:rsidRDefault="005E6AD7" w:rsidP="005E6AD7">
      <w:r>
        <w:t>11. Сетевая модель данных.</w:t>
      </w:r>
    </w:p>
    <w:p w:rsidR="005E6AD7" w:rsidRDefault="005E6AD7" w:rsidP="005E6AD7">
      <w:r>
        <w:t>12. Иерархическая модель данных.</w:t>
      </w:r>
    </w:p>
    <w:p w:rsidR="005E6AD7" w:rsidRDefault="005E6AD7" w:rsidP="005E6AD7">
      <w:r>
        <w:t>13. Три модели данных: реляционная модель данных.</w:t>
      </w:r>
    </w:p>
    <w:p w:rsidR="005E6AD7" w:rsidRDefault="005E6AD7" w:rsidP="005E6AD7">
      <w:r>
        <w:t>14. Понятие отношения.</w:t>
      </w:r>
    </w:p>
    <w:p w:rsidR="005E6AD7" w:rsidRDefault="005E6AD7" w:rsidP="005E6AD7">
      <w:r>
        <w:t>15. Основные понятия реляционной модели данных.</w:t>
      </w:r>
    </w:p>
    <w:p w:rsidR="005E6AD7" w:rsidRDefault="005E6AD7" w:rsidP="005E6AD7">
      <w:r>
        <w:t>16. Ключи отношений.</w:t>
      </w:r>
    </w:p>
    <w:p w:rsidR="005E6AD7" w:rsidRDefault="005E6AD7" w:rsidP="005E6AD7">
      <w:r>
        <w:t>17. Контроль ссылочной целостности.</w:t>
      </w:r>
    </w:p>
    <w:p w:rsidR="005E6AD7" w:rsidRDefault="005E6AD7" w:rsidP="005E6AD7">
      <w:r>
        <w:t xml:space="preserve">18. Нормализация отношений реляционной БД: общие сведения. Первая нормальная форма. </w:t>
      </w:r>
    </w:p>
    <w:p w:rsidR="005E6AD7" w:rsidRDefault="005E6AD7" w:rsidP="005E6AD7">
      <w:r>
        <w:t>19. Нормализация отношений реляционной БД: вторая нормальная форма.</w:t>
      </w:r>
    </w:p>
    <w:p w:rsidR="005E6AD7" w:rsidRDefault="005E6AD7" w:rsidP="005E6AD7">
      <w:r>
        <w:t>20. Нормализация отношений реляционной БД: третья нормальная форма.</w:t>
      </w:r>
    </w:p>
    <w:p w:rsidR="005E6AD7" w:rsidRDefault="005E6AD7" w:rsidP="005E6AD7">
      <w:r>
        <w:t>21. Операции реляционной алгебры над отношениями.</w:t>
      </w:r>
    </w:p>
    <w:p w:rsidR="005E6AD7" w:rsidRDefault="005E6AD7" w:rsidP="005E6AD7">
      <w:r>
        <w:t>22. Использование реляционной алгебры для составления запросов к БД.</w:t>
      </w:r>
    </w:p>
    <w:p w:rsidR="005E6AD7" w:rsidRDefault="005E6AD7" w:rsidP="005E6AD7">
      <w:r>
        <w:t>23. Язык, основанный на реляционной алгебре.</w:t>
      </w:r>
    </w:p>
    <w:p w:rsidR="005E6AD7" w:rsidRDefault="005E6AD7" w:rsidP="005E6AD7">
      <w:r>
        <w:t xml:space="preserve">24. Язык  </w:t>
      </w:r>
      <w:r>
        <w:rPr>
          <w:lang w:val="en-US"/>
        </w:rPr>
        <w:t>QBE</w:t>
      </w:r>
      <w:r>
        <w:t>.</w:t>
      </w:r>
    </w:p>
    <w:p w:rsidR="005E6AD7" w:rsidRDefault="005E6AD7" w:rsidP="005E6AD7">
      <w:r>
        <w:t>25. Реляционное исчисление.</w:t>
      </w:r>
    </w:p>
    <w:p w:rsidR="005E6AD7" w:rsidRDefault="005E6AD7" w:rsidP="005E6AD7">
      <w:r>
        <w:t>26. Язык, основанный на реляционном исчислении (примеры запросов).</w:t>
      </w:r>
    </w:p>
    <w:p w:rsidR="005E6AD7" w:rsidRDefault="005E6AD7" w:rsidP="005E6AD7">
      <w:r>
        <w:t>27. Основные принципы организации пользовательского интерфейса.</w:t>
      </w:r>
    </w:p>
    <w:p w:rsidR="005E6AD7" w:rsidRDefault="005E6AD7" w:rsidP="005E6AD7">
      <w:r>
        <w:t>28. Способы ограничения доступа пользователя не программиста к БД.</w:t>
      </w:r>
    </w:p>
    <w:p w:rsidR="005E6AD7" w:rsidRDefault="005E6AD7" w:rsidP="005E6AD7">
      <w:r>
        <w:t>29. Основные принципы организации локальных информационных сетей.</w:t>
      </w:r>
    </w:p>
    <w:p w:rsidR="005E6AD7" w:rsidRDefault="005E6AD7" w:rsidP="005E6AD7">
      <w:r>
        <w:t>30. Задачи, решаемые сервером БД.</w:t>
      </w:r>
    </w:p>
    <w:p w:rsidR="005E6AD7" w:rsidRDefault="005E6AD7" w:rsidP="005E6AD7">
      <w:r>
        <w:t>31. Задачи, решаемые компьютером – клиентом информационной сети.</w:t>
      </w:r>
    </w:p>
    <w:p w:rsidR="005E6AD7" w:rsidRDefault="005E6AD7" w:rsidP="005E6AD7">
      <w:r>
        <w:t>32. Архитектура файл – сервер.</w:t>
      </w:r>
    </w:p>
    <w:p w:rsidR="005E6AD7" w:rsidRDefault="005E6AD7" w:rsidP="005E6AD7">
      <w:r>
        <w:t>33. Архитектура клиент – сервер.</w:t>
      </w:r>
    </w:p>
    <w:p w:rsidR="005E6AD7" w:rsidRDefault="005E6AD7" w:rsidP="005E6AD7">
      <w:r>
        <w:t>34. Задача обеспечения целостности и непротиворечивости данных в системе клиент – сервер.</w:t>
      </w:r>
    </w:p>
    <w:p w:rsidR="00020BD4" w:rsidRPr="00020BD4" w:rsidRDefault="005E6AD7">
      <w:pPr>
        <w:pStyle w:val="ac"/>
        <w:widowControl w:val="0"/>
        <w:rPr>
          <w:color w:val="000000"/>
          <w:sz w:val="24"/>
          <w:szCs w:val="24"/>
        </w:rPr>
      </w:pPr>
      <w:r>
        <w:rPr>
          <w:sz w:val="24"/>
        </w:rPr>
        <w:t>35. Уровни представления модели данных</w:t>
      </w:r>
      <w:r w:rsidRPr="005E6AD7">
        <w:t xml:space="preserve"> </w:t>
      </w:r>
      <w:r w:rsidRPr="005E6AD7">
        <w:rPr>
          <w:sz w:val="24"/>
          <w:szCs w:val="24"/>
        </w:rPr>
        <w:t>в системе клиент – сервер.</w:t>
      </w:r>
    </w:p>
    <w:p w:rsidR="00020BD4" w:rsidRPr="00020BD4" w:rsidRDefault="00020BD4">
      <w:pPr>
        <w:pStyle w:val="ac"/>
        <w:widowControl w:val="0"/>
        <w:rPr>
          <w:color w:val="000000"/>
          <w:sz w:val="24"/>
          <w:szCs w:val="24"/>
        </w:rPr>
      </w:pPr>
    </w:p>
    <w:p w:rsidR="001E0E56" w:rsidRDefault="001E0E56" w:rsidP="001E0E56">
      <w:pPr>
        <w:pStyle w:val="ac"/>
        <w:widowControl w:val="0"/>
        <w:ind w:firstLine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Тесты</w:t>
      </w:r>
    </w:p>
    <w:p w:rsidR="00020BD4" w:rsidRDefault="00020BD4">
      <w:pPr>
        <w:pStyle w:val="ac"/>
        <w:widowControl w:val="0"/>
        <w:rPr>
          <w:sz w:val="24"/>
          <w:szCs w:val="24"/>
        </w:rPr>
      </w:pPr>
    </w:p>
    <w:p w:rsidR="00DE6E44" w:rsidRPr="00DE6E44" w:rsidRDefault="00DE6E44" w:rsidP="00DE6E44">
      <w:pPr>
        <w:jc w:val="both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 xml:space="preserve">1. </w:t>
      </w:r>
      <w:r w:rsidRPr="00DE6E44">
        <w:rPr>
          <w:kern w:val="36"/>
          <w:szCs w:val="24"/>
        </w:rPr>
        <w:t>Что такое база данных (БД)?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Любой текстовый файл.</w:t>
      </w:r>
    </w:p>
    <w:p w:rsidR="00DE6E44" w:rsidRPr="00DE6E44" w:rsidRDefault="00DE6E44" w:rsidP="00DE6E44">
      <w:pPr>
        <w:pStyle w:val="4"/>
        <w:spacing w:before="0" w:after="0"/>
        <w:ind w:left="0" w:firstLine="567"/>
        <w:jc w:val="both"/>
        <w:rPr>
          <w:b w:val="0"/>
          <w:bCs w:val="0"/>
          <w:sz w:val="24"/>
          <w:szCs w:val="24"/>
        </w:rPr>
      </w:pPr>
      <w:r w:rsidRPr="00DE6E44">
        <w:rPr>
          <w:b w:val="0"/>
          <w:bCs w:val="0"/>
          <w:sz w:val="24"/>
          <w:szCs w:val="24"/>
        </w:rPr>
        <w:sym w:font="Symbol" w:char="F0B7"/>
      </w:r>
      <w:r w:rsidRPr="00DE6E44">
        <w:rPr>
          <w:b w:val="0"/>
          <w:bCs w:val="0"/>
          <w:sz w:val="24"/>
          <w:szCs w:val="24"/>
        </w:rPr>
        <w:t>- Специально организованная структура для хранения информации.</w:t>
      </w:r>
    </w:p>
    <w:p w:rsidR="00DE6E44" w:rsidRPr="00DE6E44" w:rsidRDefault="00DE6E44" w:rsidP="00DE6E44">
      <w:pPr>
        <w:pStyle w:val="3"/>
        <w:spacing w:before="0" w:after="0"/>
        <w:ind w:firstLine="567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 w:rsidRPr="00DE6E44">
        <w:rPr>
          <w:rFonts w:ascii="Times New Roman" w:hAnsi="Times New Roman"/>
          <w:b w:val="0"/>
          <w:bCs w:val="0"/>
          <w:sz w:val="24"/>
          <w:szCs w:val="24"/>
        </w:rPr>
        <w:t>- любая информация, представленная в табличной форме.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любая электронная таблица.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 xml:space="preserve">2. </w:t>
      </w:r>
      <w:r w:rsidRPr="00DE6E44">
        <w:rPr>
          <w:kern w:val="36"/>
          <w:szCs w:val="24"/>
        </w:rPr>
        <w:t>Разработка БД начинается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с обследования предметной области.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с выбора программного обеспечения.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с выбора технического обеспечения.</w:t>
      </w:r>
    </w:p>
    <w:p w:rsidR="00DE6E44" w:rsidRPr="00DE6E44" w:rsidRDefault="00DE6E44" w:rsidP="00DE6E44">
      <w:pPr>
        <w:jc w:val="both"/>
        <w:rPr>
          <w:color w:val="000000"/>
          <w:szCs w:val="24"/>
        </w:rPr>
      </w:pPr>
      <w:r w:rsidRPr="00DE6E44">
        <w:rPr>
          <w:b/>
          <w:bCs/>
          <w:kern w:val="36"/>
          <w:szCs w:val="24"/>
        </w:rPr>
        <w:t>3</w:t>
      </w:r>
      <w:r w:rsidRPr="00DE6E44">
        <w:rPr>
          <w:kern w:val="36"/>
          <w:szCs w:val="24"/>
        </w:rPr>
        <w:t xml:space="preserve">. </w:t>
      </w:r>
      <w:r w:rsidRPr="00DE6E44">
        <w:rPr>
          <w:color w:val="000000"/>
          <w:szCs w:val="24"/>
        </w:rPr>
        <w:t xml:space="preserve">База данных служит </w:t>
      </w:r>
      <w:proofErr w:type="gramStart"/>
      <w:r w:rsidRPr="00DE6E44">
        <w:rPr>
          <w:color w:val="000000"/>
          <w:szCs w:val="24"/>
        </w:rPr>
        <w:t>для</w:t>
      </w:r>
      <w:proofErr w:type="gramEnd"/>
    </w:p>
    <w:p w:rsidR="00DE6E44" w:rsidRPr="00DE6E44" w:rsidRDefault="00DE6E44" w:rsidP="00DE6E44">
      <w:pPr>
        <w:ind w:firstLine="567"/>
        <w:jc w:val="both"/>
        <w:rPr>
          <w:color w:val="000000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b/>
          <w:bCs/>
          <w:szCs w:val="24"/>
        </w:rPr>
        <w:t>-</w:t>
      </w:r>
      <w:r w:rsidRPr="00DE6E44">
        <w:rPr>
          <w:color w:val="000000"/>
          <w:szCs w:val="24"/>
        </w:rPr>
        <w:t xml:space="preserve"> хранения, поиска и обработки информации.</w:t>
      </w:r>
    </w:p>
    <w:p w:rsidR="00DE6E44" w:rsidRPr="00DE6E44" w:rsidRDefault="00DE6E44" w:rsidP="00DE6E44">
      <w:pPr>
        <w:ind w:firstLine="567"/>
        <w:jc w:val="both"/>
        <w:rPr>
          <w:color w:val="000000"/>
          <w:szCs w:val="24"/>
        </w:rPr>
      </w:pPr>
      <w:r w:rsidRPr="00DE6E44">
        <w:rPr>
          <w:color w:val="000000"/>
          <w:szCs w:val="24"/>
        </w:rPr>
        <w:t xml:space="preserve">- ведения расчетно-вычислительных операций. </w:t>
      </w:r>
    </w:p>
    <w:p w:rsidR="00DE6E44" w:rsidRPr="00DE6E44" w:rsidRDefault="00DE6E44" w:rsidP="00DE6E44">
      <w:pPr>
        <w:ind w:firstLine="567"/>
        <w:jc w:val="both"/>
        <w:rPr>
          <w:color w:val="000000"/>
          <w:szCs w:val="24"/>
        </w:rPr>
      </w:pPr>
      <w:r w:rsidRPr="00DE6E44">
        <w:rPr>
          <w:color w:val="000000"/>
          <w:szCs w:val="24"/>
        </w:rPr>
        <w:t>- обработки текстовой документации.</w:t>
      </w:r>
    </w:p>
    <w:p w:rsidR="00DE6E44" w:rsidRPr="00DE6E44" w:rsidRDefault="00DE6E44" w:rsidP="00DE6E44">
      <w:pPr>
        <w:ind w:firstLine="567"/>
        <w:jc w:val="both"/>
        <w:rPr>
          <w:color w:val="000000"/>
          <w:szCs w:val="24"/>
        </w:rPr>
      </w:pPr>
      <w:r w:rsidRPr="00DE6E44">
        <w:rPr>
          <w:color w:val="000000"/>
          <w:szCs w:val="24"/>
        </w:rPr>
        <w:t xml:space="preserve">- обработки графической информации. </w:t>
      </w:r>
    </w:p>
    <w:p w:rsidR="00DE6E44" w:rsidRPr="00DE6E44" w:rsidRDefault="00DE6E44" w:rsidP="00DE6E44">
      <w:pPr>
        <w:pStyle w:val="af6"/>
        <w:spacing w:before="0" w:after="0" w:line="240" w:lineRule="auto"/>
      </w:pPr>
      <w:r w:rsidRPr="00DE6E44">
        <w:rPr>
          <w:b/>
          <w:bCs/>
          <w:kern w:val="36"/>
        </w:rPr>
        <w:t>4</w:t>
      </w:r>
      <w:r w:rsidRPr="00DE6E44">
        <w:rPr>
          <w:kern w:val="36"/>
        </w:rPr>
        <w:t>.</w:t>
      </w:r>
      <w:r w:rsidRPr="00DE6E44">
        <w:rPr>
          <w:b/>
          <w:bCs/>
        </w:rPr>
        <w:t xml:space="preserve"> </w:t>
      </w:r>
      <w:r w:rsidRPr="00DE6E44">
        <w:t>Что такое ограничения целостности данных?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b/>
          <w:bCs/>
          <w:szCs w:val="24"/>
        </w:rPr>
        <w:t>-</w:t>
      </w:r>
      <w:r w:rsidRPr="00DE6E44">
        <w:rPr>
          <w:szCs w:val="24"/>
        </w:rPr>
        <w:t>Набор</w:t>
      </w:r>
      <w:r w:rsidRPr="00DE6E44">
        <w:rPr>
          <w:bCs/>
          <w:szCs w:val="24"/>
        </w:rPr>
        <w:t xml:space="preserve"> правил, которым должны удовлетворять данные, чтобы иметь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Cs/>
          <w:szCs w:val="24"/>
        </w:rPr>
        <w:t xml:space="preserve"> право находиться в БД.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Cs/>
          <w:szCs w:val="24"/>
        </w:rPr>
        <w:t>- Это запрет на ввод данных в БД.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Cs/>
          <w:szCs w:val="24"/>
        </w:rPr>
        <w:t xml:space="preserve">- Это невозможность изменять данные без </w:t>
      </w:r>
      <w:proofErr w:type="gramStart"/>
      <w:r w:rsidRPr="00DE6E44">
        <w:rPr>
          <w:bCs/>
          <w:szCs w:val="24"/>
        </w:rPr>
        <w:t>соответствующего</w:t>
      </w:r>
      <w:proofErr w:type="gramEnd"/>
      <w:r w:rsidRPr="00DE6E44">
        <w:rPr>
          <w:bCs/>
          <w:szCs w:val="24"/>
        </w:rPr>
        <w:t xml:space="preserve"> </w:t>
      </w:r>
    </w:p>
    <w:p w:rsidR="00DE6E44" w:rsidRPr="00DE6E44" w:rsidRDefault="00DE6E44" w:rsidP="00DE6E44">
      <w:pPr>
        <w:rPr>
          <w:bCs/>
          <w:szCs w:val="24"/>
        </w:rPr>
      </w:pPr>
      <w:r w:rsidRPr="00DE6E44">
        <w:rPr>
          <w:bCs/>
          <w:szCs w:val="24"/>
        </w:rPr>
        <w:t>разрешения администратора БД.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5</w:t>
      </w:r>
      <w:r w:rsidRPr="00DE6E44">
        <w:rPr>
          <w:kern w:val="36"/>
          <w:szCs w:val="24"/>
        </w:rPr>
        <w:t>. Минимальная избыточность БД означает, что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lastRenderedPageBreak/>
        <w:t>- в БД должно храниться минимально возможное количество информации.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данные в БД не должны дублироваться.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 xml:space="preserve">- для хранения данных необходимо </w:t>
      </w:r>
      <w:proofErr w:type="gramStart"/>
      <w:r w:rsidRPr="00DE6E44">
        <w:rPr>
          <w:kern w:val="36"/>
          <w:szCs w:val="24"/>
        </w:rPr>
        <w:t>выделять</w:t>
      </w:r>
      <w:proofErr w:type="gramEnd"/>
      <w:r w:rsidRPr="00DE6E44">
        <w:rPr>
          <w:kern w:val="36"/>
          <w:szCs w:val="24"/>
        </w:rPr>
        <w:t xml:space="preserve"> возможно меньший объем 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памяти.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6</w:t>
      </w:r>
      <w:r w:rsidRPr="00DE6E44">
        <w:rPr>
          <w:kern w:val="36"/>
          <w:szCs w:val="24"/>
        </w:rPr>
        <w:t>. Противоречивость данных в БД может возникнуть в результате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удаления записей из БД.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корректировки избыточных данных.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чтения записей из БД.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7</w:t>
      </w:r>
      <w:r w:rsidRPr="00DE6E44">
        <w:rPr>
          <w:kern w:val="36"/>
          <w:szCs w:val="24"/>
        </w:rPr>
        <w:t>. Ограничения, накладываемые на данные, определяют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порядок ввода новых записей в БД.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количество записей, которые можно разместить в БД.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условия, которым должны удовлетворять значения полей вводимых записей.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8</w:t>
      </w:r>
      <w:r w:rsidRPr="00DE6E44">
        <w:rPr>
          <w:kern w:val="36"/>
          <w:szCs w:val="24"/>
        </w:rPr>
        <w:t>. Независимость данных означает, что</w:t>
      </w:r>
    </w:p>
    <w:p w:rsidR="00DE6E44" w:rsidRPr="00DE6E44" w:rsidRDefault="00DE6E44" w:rsidP="00DE6E44">
      <w:pPr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 xml:space="preserve">-данные, хранящиеся в БД, не должны изменяться при появлении </w:t>
      </w:r>
    </w:p>
    <w:p w:rsidR="00DE6E44" w:rsidRPr="00DE6E44" w:rsidRDefault="00DE6E44" w:rsidP="00DE6E44">
      <w:pPr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изменений в предметной области.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данные не должны зависеть числа обращений пользователей к БД.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прикладные программы не должны зависеть от хранимых данных.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9</w:t>
      </w:r>
      <w:r w:rsidRPr="00DE6E44">
        <w:rPr>
          <w:kern w:val="36"/>
          <w:szCs w:val="24"/>
        </w:rPr>
        <w:t>. Защита данных от несанкционированного доступа входит в состав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модели данных.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системы защиты БД.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программ архивирования данных.</w:t>
      </w:r>
    </w:p>
    <w:p w:rsidR="00DE6E44" w:rsidRPr="00DE6E44" w:rsidRDefault="00DE6E44" w:rsidP="00DE6E44">
      <w:pPr>
        <w:pStyle w:val="af6"/>
        <w:spacing w:before="0" w:after="0" w:line="240" w:lineRule="auto"/>
      </w:pPr>
      <w:r w:rsidRPr="00DE6E44">
        <w:rPr>
          <w:b/>
          <w:bCs/>
          <w:kern w:val="36"/>
        </w:rPr>
        <w:t>10</w:t>
      </w:r>
      <w:r w:rsidRPr="00DE6E44">
        <w:rPr>
          <w:kern w:val="36"/>
        </w:rPr>
        <w:t>.</w:t>
      </w:r>
      <w:r w:rsidRPr="00DE6E44">
        <w:t xml:space="preserve"> Что такое система управления базами данных (СУБД)?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Cs/>
          <w:szCs w:val="24"/>
        </w:rPr>
        <w:t xml:space="preserve">- Компьютер, специально выделенный для управления БД. 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Cs/>
          <w:szCs w:val="24"/>
        </w:rPr>
        <w:t>- Программа, предназначенная для управления БД.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b/>
          <w:bCs/>
          <w:szCs w:val="24"/>
        </w:rPr>
        <w:t xml:space="preserve">- </w:t>
      </w:r>
      <w:r w:rsidRPr="00DE6E44">
        <w:rPr>
          <w:szCs w:val="24"/>
        </w:rPr>
        <w:t>Комплекс</w:t>
      </w:r>
      <w:r w:rsidRPr="00DE6E44">
        <w:rPr>
          <w:bCs/>
          <w:szCs w:val="24"/>
        </w:rPr>
        <w:t xml:space="preserve"> программных и языковых средств, предназначенный </w:t>
      </w:r>
      <w:proofErr w:type="gramStart"/>
      <w:r w:rsidRPr="00DE6E44">
        <w:rPr>
          <w:bCs/>
          <w:szCs w:val="24"/>
        </w:rPr>
        <w:t>для</w:t>
      </w:r>
      <w:proofErr w:type="gramEnd"/>
      <w:r w:rsidRPr="00DE6E44">
        <w:rPr>
          <w:bCs/>
          <w:szCs w:val="24"/>
        </w:rPr>
        <w:t xml:space="preserve"> </w:t>
      </w:r>
    </w:p>
    <w:p w:rsidR="00DE6E44" w:rsidRPr="00DE6E44" w:rsidRDefault="00DE6E44" w:rsidP="00DE6E44">
      <w:pPr>
        <w:ind w:firstLine="567"/>
        <w:rPr>
          <w:bCs/>
          <w:szCs w:val="24"/>
        </w:rPr>
      </w:pPr>
      <w:r w:rsidRPr="00DE6E44">
        <w:rPr>
          <w:bCs/>
          <w:szCs w:val="24"/>
        </w:rPr>
        <w:t>создания и управления БД.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11</w:t>
      </w:r>
      <w:r w:rsidRPr="00DE6E44">
        <w:rPr>
          <w:kern w:val="36"/>
          <w:szCs w:val="24"/>
        </w:rPr>
        <w:t>. В архитектуре БД предусматривается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несколько уровней представления данных.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только уровень пользователя.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только уровень хранения.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только концептуальный уровень.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12</w:t>
      </w:r>
      <w:r w:rsidRPr="00DE6E44">
        <w:rPr>
          <w:kern w:val="36"/>
          <w:szCs w:val="24"/>
        </w:rPr>
        <w:t>. Центральной частью архитектуры БД является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концептуальный уровень.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уровень хранения.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-уровень пользователя.</w:t>
      </w:r>
    </w:p>
    <w:p w:rsidR="00DE6E44" w:rsidRPr="00DE6E44" w:rsidRDefault="00DE6E44" w:rsidP="00DE6E44">
      <w:pPr>
        <w:pStyle w:val="af6"/>
        <w:spacing w:before="0" w:after="0" w:line="240" w:lineRule="auto"/>
      </w:pPr>
      <w:r w:rsidRPr="00DE6E44">
        <w:rPr>
          <w:b/>
          <w:bCs/>
          <w:kern w:val="36"/>
        </w:rPr>
        <w:t>13</w:t>
      </w:r>
      <w:r w:rsidRPr="00DE6E44">
        <w:rPr>
          <w:kern w:val="36"/>
        </w:rPr>
        <w:t xml:space="preserve">. </w:t>
      </w:r>
      <w:r w:rsidRPr="00DE6E44">
        <w:t>Что такое концептуальная модель базы данных?</w:t>
      </w:r>
    </w:p>
    <w:p w:rsidR="00DE6E44" w:rsidRPr="00DE6E44" w:rsidRDefault="00DE6E44" w:rsidP="00DE6E44">
      <w:pPr>
        <w:ind w:firstLine="567"/>
        <w:jc w:val="both"/>
        <w:rPr>
          <w:bCs/>
          <w:szCs w:val="24"/>
        </w:rPr>
      </w:pPr>
      <w:r w:rsidRPr="00DE6E44">
        <w:rPr>
          <w:bCs/>
          <w:szCs w:val="24"/>
        </w:rPr>
        <w:t xml:space="preserve">- Это обобщенное представление о предметной области. </w:t>
      </w:r>
    </w:p>
    <w:p w:rsidR="00DE6E44" w:rsidRPr="00DE6E44" w:rsidRDefault="00DE6E44" w:rsidP="00DE6E44">
      <w:pPr>
        <w:jc w:val="both"/>
        <w:rPr>
          <w:bCs/>
          <w:szCs w:val="24"/>
        </w:rPr>
      </w:pPr>
      <w:r w:rsidRPr="00DE6E44">
        <w:rPr>
          <w:bCs/>
          <w:szCs w:val="24"/>
        </w:rPr>
        <w:t xml:space="preserve">- Это представление данных, используемых в процессе функционирования </w:t>
      </w:r>
    </w:p>
    <w:p w:rsidR="00DE6E44" w:rsidRPr="00DE6E44" w:rsidRDefault="00DE6E44" w:rsidP="00DE6E44">
      <w:pPr>
        <w:jc w:val="both"/>
        <w:rPr>
          <w:bCs/>
          <w:szCs w:val="24"/>
        </w:rPr>
      </w:pPr>
      <w:r w:rsidRPr="00DE6E44">
        <w:rPr>
          <w:bCs/>
          <w:szCs w:val="24"/>
        </w:rPr>
        <w:t>предприятия.</w:t>
      </w:r>
    </w:p>
    <w:p w:rsidR="00DE6E44" w:rsidRPr="00DE6E44" w:rsidRDefault="00DE6E44" w:rsidP="00DE6E44">
      <w:pPr>
        <w:ind w:firstLine="567"/>
        <w:jc w:val="both"/>
        <w:rPr>
          <w:bCs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 xml:space="preserve">- </w:t>
      </w:r>
      <w:r w:rsidRPr="00DE6E44">
        <w:rPr>
          <w:bCs/>
          <w:szCs w:val="24"/>
        </w:rPr>
        <w:t xml:space="preserve">Это информационная модель предметной области, не зависящая </w:t>
      </w:r>
      <w:proofErr w:type="gramStart"/>
      <w:r w:rsidRPr="00DE6E44">
        <w:rPr>
          <w:bCs/>
          <w:szCs w:val="24"/>
        </w:rPr>
        <w:t>от</w:t>
      </w:r>
      <w:proofErr w:type="gramEnd"/>
      <w:r w:rsidRPr="00DE6E44">
        <w:rPr>
          <w:bCs/>
          <w:szCs w:val="24"/>
        </w:rPr>
        <w:t xml:space="preserve"> </w:t>
      </w:r>
    </w:p>
    <w:p w:rsidR="00DE6E44" w:rsidRPr="00DE6E44" w:rsidRDefault="00DE6E44" w:rsidP="00DE6E44">
      <w:pPr>
        <w:ind w:firstLine="567"/>
        <w:jc w:val="both"/>
        <w:rPr>
          <w:bCs/>
          <w:szCs w:val="24"/>
        </w:rPr>
      </w:pPr>
      <w:r w:rsidRPr="00DE6E44">
        <w:rPr>
          <w:bCs/>
          <w:szCs w:val="24"/>
        </w:rPr>
        <w:t>любых физических аспектов реализации модели.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14</w:t>
      </w:r>
      <w:r w:rsidRPr="00DE6E44">
        <w:rPr>
          <w:kern w:val="36"/>
          <w:szCs w:val="24"/>
        </w:rPr>
        <w:t>. На концептуальном уровне представления данных описываются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объекты предметной области и связи между ними.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запросы пользователей к БД.</w:t>
      </w:r>
    </w:p>
    <w:p w:rsidR="00DE6E44" w:rsidRPr="00DE6E44" w:rsidRDefault="00DE6E44" w:rsidP="00DE6E44">
      <w:pPr>
        <w:ind w:firstLine="567"/>
        <w:jc w:val="both"/>
        <w:rPr>
          <w:kern w:val="36"/>
          <w:szCs w:val="24"/>
        </w:rPr>
      </w:pPr>
      <w:r w:rsidRPr="00DE6E44">
        <w:rPr>
          <w:kern w:val="36"/>
          <w:szCs w:val="24"/>
        </w:rPr>
        <w:t>- способ хранения данных на ВЗУ.</w:t>
      </w:r>
    </w:p>
    <w:p w:rsidR="00DE6E44" w:rsidRPr="00DE6E44" w:rsidRDefault="00DE6E44" w:rsidP="00DE6E44">
      <w:pPr>
        <w:jc w:val="both"/>
        <w:outlineLvl w:val="0"/>
        <w:rPr>
          <w:kern w:val="36"/>
          <w:szCs w:val="24"/>
        </w:rPr>
      </w:pPr>
      <w:r w:rsidRPr="00DE6E44">
        <w:rPr>
          <w:b/>
          <w:bCs/>
          <w:kern w:val="36"/>
          <w:szCs w:val="24"/>
        </w:rPr>
        <w:t>15</w:t>
      </w:r>
      <w:r w:rsidRPr="00DE6E44">
        <w:rPr>
          <w:kern w:val="36"/>
          <w:szCs w:val="24"/>
        </w:rPr>
        <w:t>. Подсхемы или, иначе, представления представляют собой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результат выполнения запросов пользователей.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b/>
          <w:bCs/>
          <w:szCs w:val="24"/>
        </w:rPr>
        <w:sym w:font="Symbol" w:char="00B7"/>
      </w:r>
      <w:r w:rsidRPr="00DE6E44">
        <w:rPr>
          <w:kern w:val="36"/>
          <w:szCs w:val="24"/>
        </w:rPr>
        <w:t>- подмножество данных, выделяемое из БД для конкретного пользователя.</w:t>
      </w:r>
    </w:p>
    <w:p w:rsidR="00DE6E44" w:rsidRPr="00DE6E44" w:rsidRDefault="00DE6E44" w:rsidP="00DE6E44">
      <w:pPr>
        <w:ind w:firstLine="567"/>
        <w:jc w:val="both"/>
        <w:outlineLvl w:val="0"/>
        <w:rPr>
          <w:kern w:val="36"/>
          <w:szCs w:val="24"/>
        </w:rPr>
      </w:pPr>
      <w:r w:rsidRPr="00DE6E44">
        <w:rPr>
          <w:kern w:val="36"/>
          <w:szCs w:val="24"/>
        </w:rPr>
        <w:t>- архивы БД.</w:t>
      </w:r>
    </w:p>
    <w:p w:rsidR="00020BD4" w:rsidRDefault="00020BD4">
      <w:pPr>
        <w:pStyle w:val="ac"/>
        <w:widowControl w:val="0"/>
        <w:rPr>
          <w:sz w:val="24"/>
          <w:szCs w:val="24"/>
        </w:rPr>
      </w:pPr>
    </w:p>
    <w:sectPr w:rsidR="00020BD4" w:rsidSect="00567628">
      <w:footerReference w:type="default" r:id="rId9"/>
      <w:footerReference w:type="first" r:id="rId10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007" w:rsidRDefault="00E67007">
      <w:r>
        <w:separator/>
      </w:r>
    </w:p>
  </w:endnote>
  <w:endnote w:type="continuationSeparator" w:id="0">
    <w:p w:rsidR="00E67007" w:rsidRDefault="00E67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Mono">
    <w:altName w:val="Courier New"/>
    <w:charset w:val="CC"/>
    <w:family w:val="moder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D39" w:rsidRDefault="00E67007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9.1pt;margin-top:.05pt;width:21.8pt;height:22.1pt;z-index:1;mso-wrap-distance-left:0;mso-wrap-distance-right:0" stroked="f">
          <v:fill opacity="0" color2="black"/>
          <v:textbox style="mso-next-textbox:#_x0000_s2049" inset="0,0,0,0">
            <w:txbxContent>
              <w:p w:rsidR="00C73D39" w:rsidRDefault="00567628">
                <w:pPr>
                  <w:pStyle w:val="af"/>
                </w:pPr>
                <w:r>
                  <w:rPr>
                    <w:rStyle w:val="a4"/>
                  </w:rPr>
                  <w:fldChar w:fldCharType="begin"/>
                </w:r>
                <w:r w:rsidR="00C73D39"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C87267">
                  <w:rPr>
                    <w:rStyle w:val="a4"/>
                    <w:noProof/>
                  </w:rPr>
                  <w:t>10</w:t>
                </w:r>
                <w:r>
                  <w:rPr>
                    <w:rStyle w:val="a4"/>
                  </w:rPr>
                  <w:fldChar w:fldCharType="end"/>
                </w:r>
              </w:p>
              <w:p w:rsidR="00C73D39" w:rsidRDefault="00C73D39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D39" w:rsidRDefault="00C73D39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007" w:rsidRDefault="00E67007">
      <w:r>
        <w:separator/>
      </w:r>
    </w:p>
  </w:footnote>
  <w:footnote w:type="continuationSeparator" w:id="0">
    <w:p w:rsidR="00E67007" w:rsidRDefault="00E670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4744"/>
        </w:tabs>
        <w:ind w:left="546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  <w:rPr>
        <w:rFonts w:ascii="Times New Roman" w:hAnsi="Times New Roman" w:cs="Times New Roman" w:hint="default"/>
        <w:b w:val="0"/>
        <w:i w:val="0"/>
        <w:sz w:val="24"/>
        <w:lang w:eastAsia="ar-SA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3C0B2620"/>
    <w:multiLevelType w:val="hybridMultilevel"/>
    <w:tmpl w:val="B1F0EE0C"/>
    <w:lvl w:ilvl="0" w:tplc="04190011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536D501E"/>
    <w:multiLevelType w:val="multilevel"/>
    <w:tmpl w:val="BCD85AE8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autoHyphenation/>
  <w:hyphenationZone w:val="35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4D12"/>
    <w:rsid w:val="00020BD4"/>
    <w:rsid w:val="00027038"/>
    <w:rsid w:val="000753E2"/>
    <w:rsid w:val="000C2994"/>
    <w:rsid w:val="000E2535"/>
    <w:rsid w:val="00127409"/>
    <w:rsid w:val="001341AB"/>
    <w:rsid w:val="00171561"/>
    <w:rsid w:val="001A2905"/>
    <w:rsid w:val="001C3815"/>
    <w:rsid w:val="001C7E14"/>
    <w:rsid w:val="001D2BA4"/>
    <w:rsid w:val="001E0E56"/>
    <w:rsid w:val="001F789D"/>
    <w:rsid w:val="00245C30"/>
    <w:rsid w:val="00272798"/>
    <w:rsid w:val="0028780C"/>
    <w:rsid w:val="002F4D12"/>
    <w:rsid w:val="00304905"/>
    <w:rsid w:val="003130B7"/>
    <w:rsid w:val="00345008"/>
    <w:rsid w:val="00370171"/>
    <w:rsid w:val="00391E01"/>
    <w:rsid w:val="003972F8"/>
    <w:rsid w:val="003E229D"/>
    <w:rsid w:val="003F42D2"/>
    <w:rsid w:val="003F6C90"/>
    <w:rsid w:val="00405586"/>
    <w:rsid w:val="004210B6"/>
    <w:rsid w:val="00440764"/>
    <w:rsid w:val="00471180"/>
    <w:rsid w:val="00474E11"/>
    <w:rsid w:val="00477839"/>
    <w:rsid w:val="004D415D"/>
    <w:rsid w:val="004F7E86"/>
    <w:rsid w:val="0051296D"/>
    <w:rsid w:val="00513A68"/>
    <w:rsid w:val="00516E20"/>
    <w:rsid w:val="00536780"/>
    <w:rsid w:val="00542173"/>
    <w:rsid w:val="00544CE4"/>
    <w:rsid w:val="00567628"/>
    <w:rsid w:val="00567647"/>
    <w:rsid w:val="005A3D26"/>
    <w:rsid w:val="005E6AD7"/>
    <w:rsid w:val="00603428"/>
    <w:rsid w:val="0062580E"/>
    <w:rsid w:val="00633F16"/>
    <w:rsid w:val="0065774D"/>
    <w:rsid w:val="006603BC"/>
    <w:rsid w:val="00671141"/>
    <w:rsid w:val="006A348D"/>
    <w:rsid w:val="006D290C"/>
    <w:rsid w:val="006E66B1"/>
    <w:rsid w:val="00721EFC"/>
    <w:rsid w:val="0074444C"/>
    <w:rsid w:val="00761D61"/>
    <w:rsid w:val="007B5582"/>
    <w:rsid w:val="007B7D1C"/>
    <w:rsid w:val="007E3F28"/>
    <w:rsid w:val="00801586"/>
    <w:rsid w:val="00811F62"/>
    <w:rsid w:val="00856C81"/>
    <w:rsid w:val="00895B67"/>
    <w:rsid w:val="008A2A1B"/>
    <w:rsid w:val="008F5625"/>
    <w:rsid w:val="00925190"/>
    <w:rsid w:val="00943A43"/>
    <w:rsid w:val="00955E8F"/>
    <w:rsid w:val="00977FB8"/>
    <w:rsid w:val="009E5A9E"/>
    <w:rsid w:val="00A46D2E"/>
    <w:rsid w:val="00A6439A"/>
    <w:rsid w:val="00AC61EC"/>
    <w:rsid w:val="00B40F14"/>
    <w:rsid w:val="00B41831"/>
    <w:rsid w:val="00B85599"/>
    <w:rsid w:val="00B964F5"/>
    <w:rsid w:val="00B96531"/>
    <w:rsid w:val="00BC7C03"/>
    <w:rsid w:val="00C317C3"/>
    <w:rsid w:val="00C73D39"/>
    <w:rsid w:val="00C87267"/>
    <w:rsid w:val="00C969DD"/>
    <w:rsid w:val="00CC3F71"/>
    <w:rsid w:val="00CD11F5"/>
    <w:rsid w:val="00CD6872"/>
    <w:rsid w:val="00D30521"/>
    <w:rsid w:val="00D5014C"/>
    <w:rsid w:val="00D77DA2"/>
    <w:rsid w:val="00D84AB0"/>
    <w:rsid w:val="00D94789"/>
    <w:rsid w:val="00D95A2B"/>
    <w:rsid w:val="00DB66A2"/>
    <w:rsid w:val="00DD1382"/>
    <w:rsid w:val="00DE6E44"/>
    <w:rsid w:val="00E005EF"/>
    <w:rsid w:val="00E05A8E"/>
    <w:rsid w:val="00E256BB"/>
    <w:rsid w:val="00E40442"/>
    <w:rsid w:val="00E534F2"/>
    <w:rsid w:val="00E67007"/>
    <w:rsid w:val="00E755D4"/>
    <w:rsid w:val="00EB5829"/>
    <w:rsid w:val="00F533AC"/>
    <w:rsid w:val="00FB116B"/>
    <w:rsid w:val="00FD02C9"/>
    <w:rsid w:val="00FE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7628"/>
    <w:pPr>
      <w:suppressAutoHyphens/>
    </w:pPr>
    <w:rPr>
      <w:sz w:val="24"/>
      <w:lang w:eastAsia="zh-CN"/>
    </w:rPr>
  </w:style>
  <w:style w:type="paragraph" w:styleId="1">
    <w:name w:val="heading 1"/>
    <w:basedOn w:val="2"/>
    <w:next w:val="a"/>
    <w:qFormat/>
    <w:rsid w:val="00567628"/>
    <w:pPr>
      <w:tabs>
        <w:tab w:val="num" w:pos="0"/>
        <w:tab w:val="left" w:pos="993"/>
      </w:tabs>
      <w:spacing w:before="240" w:after="120" w:line="240" w:lineRule="auto"/>
      <w:ind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0">
    <w:name w:val="heading 2"/>
    <w:basedOn w:val="a"/>
    <w:next w:val="a"/>
    <w:qFormat/>
    <w:rsid w:val="00567628"/>
    <w:pPr>
      <w:keepNext/>
      <w:tabs>
        <w:tab w:val="num" w:pos="0"/>
      </w:tabs>
      <w:ind w:left="432" w:hanging="432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E6E4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567628"/>
    <w:pPr>
      <w:keepNext/>
      <w:tabs>
        <w:tab w:val="num" w:pos="0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67628"/>
    <w:rPr>
      <w:i w:val="0"/>
    </w:rPr>
  </w:style>
  <w:style w:type="character" w:customStyle="1" w:styleId="WW8Num1z1">
    <w:name w:val="WW8Num1z1"/>
    <w:rsid w:val="00567628"/>
    <w:rPr>
      <w:sz w:val="24"/>
      <w:szCs w:val="24"/>
    </w:rPr>
  </w:style>
  <w:style w:type="character" w:customStyle="1" w:styleId="WW8Num1z2">
    <w:name w:val="WW8Num1z2"/>
    <w:rsid w:val="00567628"/>
  </w:style>
  <w:style w:type="character" w:customStyle="1" w:styleId="WW8Num1z3">
    <w:name w:val="WW8Num1z3"/>
    <w:rsid w:val="00567628"/>
  </w:style>
  <w:style w:type="character" w:customStyle="1" w:styleId="WW8Num1z4">
    <w:name w:val="WW8Num1z4"/>
    <w:rsid w:val="00567628"/>
  </w:style>
  <w:style w:type="character" w:customStyle="1" w:styleId="WW8Num1z5">
    <w:name w:val="WW8Num1z5"/>
    <w:rsid w:val="00567628"/>
  </w:style>
  <w:style w:type="character" w:customStyle="1" w:styleId="WW8Num1z6">
    <w:name w:val="WW8Num1z6"/>
    <w:rsid w:val="00567628"/>
  </w:style>
  <w:style w:type="character" w:customStyle="1" w:styleId="WW8Num1z7">
    <w:name w:val="WW8Num1z7"/>
    <w:rsid w:val="00567628"/>
  </w:style>
  <w:style w:type="character" w:customStyle="1" w:styleId="WW8Num1z8">
    <w:name w:val="WW8Num1z8"/>
    <w:rsid w:val="00567628"/>
  </w:style>
  <w:style w:type="character" w:customStyle="1" w:styleId="WW8Num2z0">
    <w:name w:val="WW8Num2z0"/>
    <w:rsid w:val="00567628"/>
  </w:style>
  <w:style w:type="character" w:customStyle="1" w:styleId="WW8Num2z1">
    <w:name w:val="WW8Num2z1"/>
    <w:rsid w:val="00567628"/>
  </w:style>
  <w:style w:type="character" w:customStyle="1" w:styleId="WW8Num2z2">
    <w:name w:val="WW8Num2z2"/>
    <w:rsid w:val="00567628"/>
  </w:style>
  <w:style w:type="character" w:customStyle="1" w:styleId="WW8Num2z3">
    <w:name w:val="WW8Num2z3"/>
    <w:rsid w:val="00567628"/>
  </w:style>
  <w:style w:type="character" w:customStyle="1" w:styleId="WW8Num2z4">
    <w:name w:val="WW8Num2z4"/>
    <w:rsid w:val="00567628"/>
  </w:style>
  <w:style w:type="character" w:customStyle="1" w:styleId="WW8Num2z5">
    <w:name w:val="WW8Num2z5"/>
    <w:rsid w:val="00567628"/>
  </w:style>
  <w:style w:type="character" w:customStyle="1" w:styleId="WW8Num2z6">
    <w:name w:val="WW8Num2z6"/>
    <w:rsid w:val="00567628"/>
  </w:style>
  <w:style w:type="character" w:customStyle="1" w:styleId="WW8Num2z7">
    <w:name w:val="WW8Num2z7"/>
    <w:rsid w:val="00567628"/>
  </w:style>
  <w:style w:type="character" w:customStyle="1" w:styleId="WW8Num2z8">
    <w:name w:val="WW8Num2z8"/>
    <w:rsid w:val="00567628"/>
  </w:style>
  <w:style w:type="character" w:customStyle="1" w:styleId="WW8Num3z0">
    <w:name w:val="WW8Num3z0"/>
    <w:rsid w:val="00567628"/>
    <w:rPr>
      <w:i w:val="0"/>
    </w:rPr>
  </w:style>
  <w:style w:type="character" w:customStyle="1" w:styleId="WW8Num3z1">
    <w:name w:val="WW8Num3z1"/>
    <w:rsid w:val="00567628"/>
    <w:rPr>
      <w:sz w:val="24"/>
      <w:szCs w:val="24"/>
    </w:rPr>
  </w:style>
  <w:style w:type="character" w:customStyle="1" w:styleId="WW8Num3z2">
    <w:name w:val="WW8Num3z2"/>
    <w:rsid w:val="00567628"/>
  </w:style>
  <w:style w:type="character" w:customStyle="1" w:styleId="WW8Num3z3">
    <w:name w:val="WW8Num3z3"/>
    <w:rsid w:val="00567628"/>
  </w:style>
  <w:style w:type="character" w:customStyle="1" w:styleId="WW8Num3z4">
    <w:name w:val="WW8Num3z4"/>
    <w:rsid w:val="00567628"/>
  </w:style>
  <w:style w:type="character" w:customStyle="1" w:styleId="WW8Num3z5">
    <w:name w:val="WW8Num3z5"/>
    <w:rsid w:val="00567628"/>
  </w:style>
  <w:style w:type="character" w:customStyle="1" w:styleId="WW8Num3z6">
    <w:name w:val="WW8Num3z6"/>
    <w:rsid w:val="00567628"/>
  </w:style>
  <w:style w:type="character" w:customStyle="1" w:styleId="WW8Num3z7">
    <w:name w:val="WW8Num3z7"/>
    <w:rsid w:val="00567628"/>
  </w:style>
  <w:style w:type="character" w:customStyle="1" w:styleId="WW8Num3z8">
    <w:name w:val="WW8Num3z8"/>
    <w:rsid w:val="00567628"/>
  </w:style>
  <w:style w:type="character" w:customStyle="1" w:styleId="WW8Num4z0">
    <w:name w:val="WW8Num4z0"/>
    <w:rsid w:val="00567628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5z0">
    <w:name w:val="WW8Num5z0"/>
    <w:rsid w:val="00567628"/>
    <w:rPr>
      <w:rFonts w:ascii="Times New Roman" w:hAnsi="Times New Roman" w:cs="Times New Roman" w:hint="default"/>
      <w:b w:val="0"/>
      <w:i w:val="0"/>
      <w:sz w:val="24"/>
      <w:lang w:eastAsia="ar-SA"/>
    </w:rPr>
  </w:style>
  <w:style w:type="character" w:customStyle="1" w:styleId="WW8Num6z0">
    <w:name w:val="WW8Num6z0"/>
    <w:rsid w:val="00567628"/>
    <w:rPr>
      <w:rFonts w:ascii="Times New Roman" w:hAnsi="Times New Roman" w:cs="Times New Roman" w:hint="default"/>
      <w:b w:val="0"/>
      <w:i w:val="0"/>
      <w:sz w:val="24"/>
      <w:szCs w:val="24"/>
      <w:lang w:eastAsia="ar-SA"/>
    </w:rPr>
  </w:style>
  <w:style w:type="character" w:customStyle="1" w:styleId="WW8Num6z1">
    <w:name w:val="WW8Num6z1"/>
    <w:rsid w:val="00567628"/>
  </w:style>
  <w:style w:type="character" w:customStyle="1" w:styleId="WW8Num6z2">
    <w:name w:val="WW8Num6z2"/>
    <w:rsid w:val="00567628"/>
  </w:style>
  <w:style w:type="character" w:customStyle="1" w:styleId="WW8Num6z3">
    <w:name w:val="WW8Num6z3"/>
    <w:rsid w:val="00567628"/>
  </w:style>
  <w:style w:type="character" w:customStyle="1" w:styleId="WW8Num6z4">
    <w:name w:val="WW8Num6z4"/>
    <w:rsid w:val="00567628"/>
  </w:style>
  <w:style w:type="character" w:customStyle="1" w:styleId="WW8Num6z5">
    <w:name w:val="WW8Num6z5"/>
    <w:rsid w:val="00567628"/>
  </w:style>
  <w:style w:type="character" w:customStyle="1" w:styleId="WW8Num6z6">
    <w:name w:val="WW8Num6z6"/>
    <w:rsid w:val="00567628"/>
  </w:style>
  <w:style w:type="character" w:customStyle="1" w:styleId="WW8Num6z7">
    <w:name w:val="WW8Num6z7"/>
    <w:rsid w:val="00567628"/>
  </w:style>
  <w:style w:type="character" w:customStyle="1" w:styleId="WW8Num6z8">
    <w:name w:val="WW8Num6z8"/>
    <w:rsid w:val="00567628"/>
  </w:style>
  <w:style w:type="character" w:customStyle="1" w:styleId="6">
    <w:name w:val="Основной шрифт абзаца6"/>
    <w:rsid w:val="00567628"/>
  </w:style>
  <w:style w:type="character" w:customStyle="1" w:styleId="5">
    <w:name w:val="Основной шрифт абзаца5"/>
    <w:rsid w:val="00567628"/>
  </w:style>
  <w:style w:type="character" w:customStyle="1" w:styleId="WW8Num4z1">
    <w:name w:val="WW8Num4z1"/>
    <w:rsid w:val="00567628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  <w:rsid w:val="00567628"/>
  </w:style>
  <w:style w:type="character" w:customStyle="1" w:styleId="WW8Num4z3">
    <w:name w:val="WW8Num4z3"/>
    <w:rsid w:val="00567628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  <w:rsid w:val="00567628"/>
  </w:style>
  <w:style w:type="character" w:customStyle="1" w:styleId="WW8Num4z6">
    <w:name w:val="WW8Num4z6"/>
    <w:rsid w:val="00567628"/>
  </w:style>
  <w:style w:type="character" w:customStyle="1" w:styleId="WW8Num4z7">
    <w:name w:val="WW8Num4z7"/>
    <w:rsid w:val="00567628"/>
  </w:style>
  <w:style w:type="character" w:customStyle="1" w:styleId="WW8Num4z8">
    <w:name w:val="WW8Num4z8"/>
    <w:rsid w:val="00567628"/>
  </w:style>
  <w:style w:type="character" w:customStyle="1" w:styleId="WW8Num5z1">
    <w:name w:val="WW8Num5z1"/>
    <w:rsid w:val="00567628"/>
  </w:style>
  <w:style w:type="character" w:customStyle="1" w:styleId="WW8Num5z2">
    <w:name w:val="WW8Num5z2"/>
    <w:rsid w:val="00567628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  <w:rsid w:val="00567628"/>
  </w:style>
  <w:style w:type="character" w:customStyle="1" w:styleId="WW8Num5z4">
    <w:name w:val="WW8Num5z4"/>
    <w:rsid w:val="00567628"/>
  </w:style>
  <w:style w:type="character" w:customStyle="1" w:styleId="WW8Num5z5">
    <w:name w:val="WW8Num5z5"/>
    <w:rsid w:val="00567628"/>
  </w:style>
  <w:style w:type="character" w:customStyle="1" w:styleId="WW8Num5z6">
    <w:name w:val="WW8Num5z6"/>
    <w:rsid w:val="00567628"/>
  </w:style>
  <w:style w:type="character" w:customStyle="1" w:styleId="WW8Num5z7">
    <w:name w:val="WW8Num5z7"/>
    <w:rsid w:val="00567628"/>
  </w:style>
  <w:style w:type="character" w:customStyle="1" w:styleId="WW8Num5z8">
    <w:name w:val="WW8Num5z8"/>
    <w:rsid w:val="00567628"/>
  </w:style>
  <w:style w:type="character" w:customStyle="1" w:styleId="WW8Num7z0">
    <w:name w:val="WW8Num7z0"/>
    <w:rsid w:val="00567628"/>
  </w:style>
  <w:style w:type="character" w:customStyle="1" w:styleId="WW8Num7z1">
    <w:name w:val="WW8Num7z1"/>
    <w:rsid w:val="00567628"/>
  </w:style>
  <w:style w:type="character" w:customStyle="1" w:styleId="WW8Num7z2">
    <w:name w:val="WW8Num7z2"/>
    <w:rsid w:val="00567628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  <w:rsid w:val="00567628"/>
  </w:style>
  <w:style w:type="character" w:customStyle="1" w:styleId="WW8Num7z4">
    <w:name w:val="WW8Num7z4"/>
    <w:rsid w:val="00567628"/>
  </w:style>
  <w:style w:type="character" w:customStyle="1" w:styleId="WW8Num7z5">
    <w:name w:val="WW8Num7z5"/>
    <w:rsid w:val="00567628"/>
  </w:style>
  <w:style w:type="character" w:customStyle="1" w:styleId="WW8Num7z6">
    <w:name w:val="WW8Num7z6"/>
    <w:rsid w:val="00567628"/>
  </w:style>
  <w:style w:type="character" w:customStyle="1" w:styleId="WW8Num7z7">
    <w:name w:val="WW8Num7z7"/>
    <w:rsid w:val="00567628"/>
  </w:style>
  <w:style w:type="character" w:customStyle="1" w:styleId="WW8Num7z8">
    <w:name w:val="WW8Num7z8"/>
    <w:rsid w:val="00567628"/>
  </w:style>
  <w:style w:type="character" w:customStyle="1" w:styleId="WW8Num8z0">
    <w:name w:val="WW8Num8z0"/>
    <w:rsid w:val="00567628"/>
    <w:rPr>
      <w:rFonts w:ascii="Symbol" w:hAnsi="Symbol" w:cs="OpenSymbol"/>
      <w:sz w:val="24"/>
      <w:szCs w:val="24"/>
    </w:rPr>
  </w:style>
  <w:style w:type="character" w:customStyle="1" w:styleId="WW8Num8z2">
    <w:name w:val="WW8Num8z2"/>
    <w:rsid w:val="00567628"/>
    <w:rPr>
      <w:sz w:val="24"/>
      <w:szCs w:val="24"/>
    </w:rPr>
  </w:style>
  <w:style w:type="character" w:customStyle="1" w:styleId="WW8Num9z0">
    <w:name w:val="WW8Num9z0"/>
    <w:rsid w:val="00567628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  <w:rsid w:val="00567628"/>
  </w:style>
  <w:style w:type="character" w:customStyle="1" w:styleId="WW8Num10z1">
    <w:name w:val="WW8Num10z1"/>
    <w:rsid w:val="00567628"/>
  </w:style>
  <w:style w:type="character" w:customStyle="1" w:styleId="WW8Num10z2">
    <w:name w:val="WW8Num10z2"/>
    <w:rsid w:val="00567628"/>
    <w:rPr>
      <w:sz w:val="28"/>
      <w:szCs w:val="28"/>
    </w:rPr>
  </w:style>
  <w:style w:type="character" w:customStyle="1" w:styleId="WW8Num10z3">
    <w:name w:val="WW8Num10z3"/>
    <w:rsid w:val="00567628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  <w:rsid w:val="00567628"/>
  </w:style>
  <w:style w:type="character" w:customStyle="1" w:styleId="WW8Num10z5">
    <w:name w:val="WW8Num10z5"/>
    <w:rsid w:val="00567628"/>
  </w:style>
  <w:style w:type="character" w:customStyle="1" w:styleId="WW8Num10z6">
    <w:name w:val="WW8Num10z6"/>
    <w:rsid w:val="00567628"/>
  </w:style>
  <w:style w:type="character" w:customStyle="1" w:styleId="WW8Num10z7">
    <w:name w:val="WW8Num10z7"/>
    <w:rsid w:val="00567628"/>
  </w:style>
  <w:style w:type="character" w:customStyle="1" w:styleId="WW8Num10z8">
    <w:name w:val="WW8Num10z8"/>
    <w:rsid w:val="00567628"/>
  </w:style>
  <w:style w:type="character" w:customStyle="1" w:styleId="WW8Num11z0">
    <w:name w:val="WW8Num11z0"/>
    <w:rsid w:val="00567628"/>
  </w:style>
  <w:style w:type="character" w:customStyle="1" w:styleId="WW8Num11z1">
    <w:name w:val="WW8Num11z1"/>
    <w:rsid w:val="00567628"/>
  </w:style>
  <w:style w:type="character" w:customStyle="1" w:styleId="WW8Num11z2">
    <w:name w:val="WW8Num11z2"/>
    <w:rsid w:val="00567628"/>
    <w:rPr>
      <w:sz w:val="28"/>
      <w:szCs w:val="28"/>
    </w:rPr>
  </w:style>
  <w:style w:type="character" w:customStyle="1" w:styleId="WW8Num11z3">
    <w:name w:val="WW8Num11z3"/>
    <w:rsid w:val="00567628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  <w:rsid w:val="00567628"/>
  </w:style>
  <w:style w:type="character" w:customStyle="1" w:styleId="WW8Num11z5">
    <w:name w:val="WW8Num11z5"/>
    <w:rsid w:val="00567628"/>
  </w:style>
  <w:style w:type="character" w:customStyle="1" w:styleId="WW8Num11z6">
    <w:name w:val="WW8Num11z6"/>
    <w:rsid w:val="00567628"/>
  </w:style>
  <w:style w:type="character" w:customStyle="1" w:styleId="WW8Num11z7">
    <w:name w:val="WW8Num11z7"/>
    <w:rsid w:val="00567628"/>
  </w:style>
  <w:style w:type="character" w:customStyle="1" w:styleId="WW8Num11z8">
    <w:name w:val="WW8Num11z8"/>
    <w:rsid w:val="00567628"/>
  </w:style>
  <w:style w:type="character" w:customStyle="1" w:styleId="WW8Num12z0">
    <w:name w:val="WW8Num12z0"/>
    <w:rsid w:val="00567628"/>
    <w:rPr>
      <w:i w:val="0"/>
    </w:rPr>
  </w:style>
  <w:style w:type="character" w:customStyle="1" w:styleId="WW8Num12z1">
    <w:name w:val="WW8Num12z1"/>
    <w:rsid w:val="00567628"/>
    <w:rPr>
      <w:sz w:val="24"/>
      <w:szCs w:val="24"/>
    </w:rPr>
  </w:style>
  <w:style w:type="character" w:customStyle="1" w:styleId="WW8Num12z2">
    <w:name w:val="WW8Num12z2"/>
    <w:rsid w:val="00567628"/>
  </w:style>
  <w:style w:type="character" w:customStyle="1" w:styleId="WW8Num12z3">
    <w:name w:val="WW8Num12z3"/>
    <w:rsid w:val="00567628"/>
  </w:style>
  <w:style w:type="character" w:customStyle="1" w:styleId="WW8Num12z4">
    <w:name w:val="WW8Num12z4"/>
    <w:rsid w:val="00567628"/>
  </w:style>
  <w:style w:type="character" w:customStyle="1" w:styleId="WW8Num12z5">
    <w:name w:val="WW8Num12z5"/>
    <w:rsid w:val="00567628"/>
  </w:style>
  <w:style w:type="character" w:customStyle="1" w:styleId="WW8Num12z6">
    <w:name w:val="WW8Num12z6"/>
    <w:rsid w:val="00567628"/>
  </w:style>
  <w:style w:type="character" w:customStyle="1" w:styleId="WW8Num12z7">
    <w:name w:val="WW8Num12z7"/>
    <w:rsid w:val="00567628"/>
  </w:style>
  <w:style w:type="character" w:customStyle="1" w:styleId="WW8Num12z8">
    <w:name w:val="WW8Num12z8"/>
    <w:rsid w:val="00567628"/>
  </w:style>
  <w:style w:type="character" w:customStyle="1" w:styleId="WW8Num13z0">
    <w:name w:val="WW8Num13z0"/>
    <w:rsid w:val="00567628"/>
    <w:rPr>
      <w:b/>
      <w:bCs/>
      <w:sz w:val="24"/>
      <w:szCs w:val="28"/>
      <w:lang w:val="en-US"/>
    </w:rPr>
  </w:style>
  <w:style w:type="character" w:customStyle="1" w:styleId="WW8Num13z1">
    <w:name w:val="WW8Num13z1"/>
    <w:rsid w:val="00567628"/>
  </w:style>
  <w:style w:type="character" w:customStyle="1" w:styleId="WW8Num13z2">
    <w:name w:val="WW8Num13z2"/>
    <w:rsid w:val="00567628"/>
  </w:style>
  <w:style w:type="character" w:customStyle="1" w:styleId="WW8Num13z3">
    <w:name w:val="WW8Num13z3"/>
    <w:rsid w:val="00567628"/>
  </w:style>
  <w:style w:type="character" w:customStyle="1" w:styleId="WW8Num13z4">
    <w:name w:val="WW8Num13z4"/>
    <w:rsid w:val="00567628"/>
  </w:style>
  <w:style w:type="character" w:customStyle="1" w:styleId="WW8Num13z5">
    <w:name w:val="WW8Num13z5"/>
    <w:rsid w:val="00567628"/>
  </w:style>
  <w:style w:type="character" w:customStyle="1" w:styleId="WW8Num13z6">
    <w:name w:val="WW8Num13z6"/>
    <w:rsid w:val="00567628"/>
  </w:style>
  <w:style w:type="character" w:customStyle="1" w:styleId="WW8Num13z7">
    <w:name w:val="WW8Num13z7"/>
    <w:rsid w:val="00567628"/>
  </w:style>
  <w:style w:type="character" w:customStyle="1" w:styleId="WW8Num13z8">
    <w:name w:val="WW8Num13z8"/>
    <w:rsid w:val="00567628"/>
  </w:style>
  <w:style w:type="character" w:customStyle="1" w:styleId="WW8Num14z0">
    <w:name w:val="WW8Num14z0"/>
    <w:rsid w:val="00567628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15z0">
    <w:name w:val="WW8Num15z0"/>
    <w:rsid w:val="00567628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5z1">
    <w:name w:val="WW8Num15z1"/>
    <w:rsid w:val="00567628"/>
  </w:style>
  <w:style w:type="character" w:customStyle="1" w:styleId="WW8Num15z2">
    <w:name w:val="WW8Num15z2"/>
    <w:rsid w:val="00567628"/>
  </w:style>
  <w:style w:type="character" w:customStyle="1" w:styleId="WW8Num15z3">
    <w:name w:val="WW8Num15z3"/>
    <w:rsid w:val="00567628"/>
  </w:style>
  <w:style w:type="character" w:customStyle="1" w:styleId="WW8Num15z4">
    <w:name w:val="WW8Num15z4"/>
    <w:rsid w:val="00567628"/>
  </w:style>
  <w:style w:type="character" w:customStyle="1" w:styleId="WW8Num15z5">
    <w:name w:val="WW8Num15z5"/>
    <w:rsid w:val="00567628"/>
  </w:style>
  <w:style w:type="character" w:customStyle="1" w:styleId="WW8Num15z6">
    <w:name w:val="WW8Num15z6"/>
    <w:rsid w:val="00567628"/>
  </w:style>
  <w:style w:type="character" w:customStyle="1" w:styleId="WW8Num15z7">
    <w:name w:val="WW8Num15z7"/>
    <w:rsid w:val="00567628"/>
  </w:style>
  <w:style w:type="character" w:customStyle="1" w:styleId="WW8Num15z8">
    <w:name w:val="WW8Num15z8"/>
    <w:rsid w:val="00567628"/>
  </w:style>
  <w:style w:type="character" w:customStyle="1" w:styleId="WW8Num16z0">
    <w:name w:val="WW8Num16z0"/>
    <w:rsid w:val="00567628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6z1">
    <w:name w:val="WW8Num16z1"/>
    <w:rsid w:val="00567628"/>
  </w:style>
  <w:style w:type="character" w:customStyle="1" w:styleId="WW8Num16z2">
    <w:name w:val="WW8Num16z2"/>
    <w:rsid w:val="00567628"/>
  </w:style>
  <w:style w:type="character" w:customStyle="1" w:styleId="WW8Num16z3">
    <w:name w:val="WW8Num16z3"/>
    <w:rsid w:val="00567628"/>
  </w:style>
  <w:style w:type="character" w:customStyle="1" w:styleId="WW8Num16z4">
    <w:name w:val="WW8Num16z4"/>
    <w:rsid w:val="00567628"/>
  </w:style>
  <w:style w:type="character" w:customStyle="1" w:styleId="WW8Num16z5">
    <w:name w:val="WW8Num16z5"/>
    <w:rsid w:val="00567628"/>
  </w:style>
  <w:style w:type="character" w:customStyle="1" w:styleId="WW8Num16z6">
    <w:name w:val="WW8Num16z6"/>
    <w:rsid w:val="00567628"/>
  </w:style>
  <w:style w:type="character" w:customStyle="1" w:styleId="WW8Num16z7">
    <w:name w:val="WW8Num16z7"/>
    <w:rsid w:val="00567628"/>
  </w:style>
  <w:style w:type="character" w:customStyle="1" w:styleId="WW8Num16z8">
    <w:name w:val="WW8Num16z8"/>
    <w:rsid w:val="00567628"/>
  </w:style>
  <w:style w:type="character" w:customStyle="1" w:styleId="WW8Num17z0">
    <w:name w:val="WW8Num17z0"/>
    <w:rsid w:val="00567628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7z1">
    <w:name w:val="WW8Num17z1"/>
    <w:rsid w:val="00567628"/>
  </w:style>
  <w:style w:type="character" w:customStyle="1" w:styleId="WW8Num17z2">
    <w:name w:val="WW8Num17z2"/>
    <w:rsid w:val="00567628"/>
  </w:style>
  <w:style w:type="character" w:customStyle="1" w:styleId="WW8Num17z3">
    <w:name w:val="WW8Num17z3"/>
    <w:rsid w:val="00567628"/>
  </w:style>
  <w:style w:type="character" w:customStyle="1" w:styleId="WW8Num17z4">
    <w:name w:val="WW8Num17z4"/>
    <w:rsid w:val="00567628"/>
  </w:style>
  <w:style w:type="character" w:customStyle="1" w:styleId="WW8Num17z5">
    <w:name w:val="WW8Num17z5"/>
    <w:rsid w:val="00567628"/>
  </w:style>
  <w:style w:type="character" w:customStyle="1" w:styleId="WW8Num17z6">
    <w:name w:val="WW8Num17z6"/>
    <w:rsid w:val="00567628"/>
  </w:style>
  <w:style w:type="character" w:customStyle="1" w:styleId="WW8Num17z7">
    <w:name w:val="WW8Num17z7"/>
    <w:rsid w:val="00567628"/>
  </w:style>
  <w:style w:type="character" w:customStyle="1" w:styleId="WW8Num17z8">
    <w:name w:val="WW8Num17z8"/>
    <w:rsid w:val="00567628"/>
  </w:style>
  <w:style w:type="character" w:customStyle="1" w:styleId="WW8Num18z0">
    <w:name w:val="WW8Num18z0"/>
    <w:rsid w:val="00567628"/>
  </w:style>
  <w:style w:type="character" w:customStyle="1" w:styleId="WW8Num18z1">
    <w:name w:val="WW8Num18z1"/>
    <w:rsid w:val="00567628"/>
  </w:style>
  <w:style w:type="character" w:customStyle="1" w:styleId="WW8Num18z2">
    <w:name w:val="WW8Num18z2"/>
    <w:rsid w:val="00567628"/>
  </w:style>
  <w:style w:type="character" w:customStyle="1" w:styleId="WW8Num18z3">
    <w:name w:val="WW8Num18z3"/>
    <w:rsid w:val="00567628"/>
  </w:style>
  <w:style w:type="character" w:customStyle="1" w:styleId="WW8Num18z4">
    <w:name w:val="WW8Num18z4"/>
    <w:rsid w:val="00567628"/>
  </w:style>
  <w:style w:type="character" w:customStyle="1" w:styleId="WW8Num18z5">
    <w:name w:val="WW8Num18z5"/>
    <w:rsid w:val="00567628"/>
  </w:style>
  <w:style w:type="character" w:customStyle="1" w:styleId="WW8Num18z6">
    <w:name w:val="WW8Num18z6"/>
    <w:rsid w:val="00567628"/>
  </w:style>
  <w:style w:type="character" w:customStyle="1" w:styleId="WW8Num18z7">
    <w:name w:val="WW8Num18z7"/>
    <w:rsid w:val="00567628"/>
  </w:style>
  <w:style w:type="character" w:customStyle="1" w:styleId="WW8Num18z8">
    <w:name w:val="WW8Num18z8"/>
    <w:rsid w:val="00567628"/>
  </w:style>
  <w:style w:type="character" w:customStyle="1" w:styleId="40">
    <w:name w:val="Основной шрифт абзаца4"/>
    <w:rsid w:val="00567628"/>
  </w:style>
  <w:style w:type="character" w:customStyle="1" w:styleId="WW8Num8z1">
    <w:name w:val="WW8Num8z1"/>
    <w:rsid w:val="00567628"/>
  </w:style>
  <w:style w:type="character" w:customStyle="1" w:styleId="WW8Num8z3">
    <w:name w:val="WW8Num8z3"/>
    <w:rsid w:val="00567628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  <w:rsid w:val="00567628"/>
  </w:style>
  <w:style w:type="character" w:customStyle="1" w:styleId="WW8Num8z5">
    <w:name w:val="WW8Num8z5"/>
    <w:rsid w:val="00567628"/>
  </w:style>
  <w:style w:type="character" w:customStyle="1" w:styleId="WW8Num8z6">
    <w:name w:val="WW8Num8z6"/>
    <w:rsid w:val="00567628"/>
  </w:style>
  <w:style w:type="character" w:customStyle="1" w:styleId="WW8Num8z7">
    <w:name w:val="WW8Num8z7"/>
    <w:rsid w:val="00567628"/>
  </w:style>
  <w:style w:type="character" w:customStyle="1" w:styleId="WW8Num8z8">
    <w:name w:val="WW8Num8z8"/>
    <w:rsid w:val="00567628"/>
  </w:style>
  <w:style w:type="character" w:customStyle="1" w:styleId="WW8Num9z1">
    <w:name w:val="WW8Num9z1"/>
    <w:rsid w:val="00567628"/>
  </w:style>
  <w:style w:type="character" w:customStyle="1" w:styleId="WW8Num9z2">
    <w:name w:val="WW8Num9z2"/>
    <w:rsid w:val="00567628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  <w:rsid w:val="00567628"/>
  </w:style>
  <w:style w:type="character" w:customStyle="1" w:styleId="WW8Num9z4">
    <w:name w:val="WW8Num9z4"/>
    <w:rsid w:val="00567628"/>
  </w:style>
  <w:style w:type="character" w:customStyle="1" w:styleId="WW8Num9z5">
    <w:name w:val="WW8Num9z5"/>
    <w:rsid w:val="00567628"/>
  </w:style>
  <w:style w:type="character" w:customStyle="1" w:styleId="WW8Num9z6">
    <w:name w:val="WW8Num9z6"/>
    <w:rsid w:val="00567628"/>
  </w:style>
  <w:style w:type="character" w:customStyle="1" w:styleId="WW8Num9z7">
    <w:name w:val="WW8Num9z7"/>
    <w:rsid w:val="00567628"/>
  </w:style>
  <w:style w:type="character" w:customStyle="1" w:styleId="WW8Num9z8">
    <w:name w:val="WW8Num9z8"/>
    <w:rsid w:val="00567628"/>
  </w:style>
  <w:style w:type="character" w:customStyle="1" w:styleId="WW8Num14z1">
    <w:name w:val="WW8Num14z1"/>
    <w:rsid w:val="00567628"/>
  </w:style>
  <w:style w:type="character" w:customStyle="1" w:styleId="WW8Num14z2">
    <w:name w:val="WW8Num14z2"/>
    <w:rsid w:val="00567628"/>
  </w:style>
  <w:style w:type="character" w:customStyle="1" w:styleId="WW8Num14z3">
    <w:name w:val="WW8Num14z3"/>
    <w:rsid w:val="00567628"/>
  </w:style>
  <w:style w:type="character" w:customStyle="1" w:styleId="WW8Num14z4">
    <w:name w:val="WW8Num14z4"/>
    <w:rsid w:val="00567628"/>
  </w:style>
  <w:style w:type="character" w:customStyle="1" w:styleId="WW8Num14z5">
    <w:name w:val="WW8Num14z5"/>
    <w:rsid w:val="00567628"/>
  </w:style>
  <w:style w:type="character" w:customStyle="1" w:styleId="WW8Num14z6">
    <w:name w:val="WW8Num14z6"/>
    <w:rsid w:val="00567628"/>
  </w:style>
  <w:style w:type="character" w:customStyle="1" w:styleId="WW8Num14z7">
    <w:name w:val="WW8Num14z7"/>
    <w:rsid w:val="00567628"/>
  </w:style>
  <w:style w:type="character" w:customStyle="1" w:styleId="WW8Num14z8">
    <w:name w:val="WW8Num14z8"/>
    <w:rsid w:val="00567628"/>
  </w:style>
  <w:style w:type="character" w:customStyle="1" w:styleId="WW8Num19z0">
    <w:name w:val="WW8Num19z0"/>
    <w:rsid w:val="00567628"/>
    <w:rPr>
      <w:i w:val="0"/>
    </w:rPr>
  </w:style>
  <w:style w:type="character" w:customStyle="1" w:styleId="WW8Num19z1">
    <w:name w:val="WW8Num19z1"/>
    <w:rsid w:val="00567628"/>
  </w:style>
  <w:style w:type="character" w:customStyle="1" w:styleId="WW8Num19z2">
    <w:name w:val="WW8Num19z2"/>
    <w:rsid w:val="00567628"/>
  </w:style>
  <w:style w:type="character" w:customStyle="1" w:styleId="WW8Num19z3">
    <w:name w:val="WW8Num19z3"/>
    <w:rsid w:val="00567628"/>
  </w:style>
  <w:style w:type="character" w:customStyle="1" w:styleId="WW8Num19z4">
    <w:name w:val="WW8Num19z4"/>
    <w:rsid w:val="00567628"/>
  </w:style>
  <w:style w:type="character" w:customStyle="1" w:styleId="WW8Num19z5">
    <w:name w:val="WW8Num19z5"/>
    <w:rsid w:val="00567628"/>
  </w:style>
  <w:style w:type="character" w:customStyle="1" w:styleId="WW8Num19z6">
    <w:name w:val="WW8Num19z6"/>
    <w:rsid w:val="00567628"/>
  </w:style>
  <w:style w:type="character" w:customStyle="1" w:styleId="WW8Num19z7">
    <w:name w:val="WW8Num19z7"/>
    <w:rsid w:val="00567628"/>
  </w:style>
  <w:style w:type="character" w:customStyle="1" w:styleId="WW8Num19z8">
    <w:name w:val="WW8Num19z8"/>
    <w:rsid w:val="00567628"/>
  </w:style>
  <w:style w:type="character" w:customStyle="1" w:styleId="WW8Num20z0">
    <w:name w:val="WW8Num20z0"/>
    <w:rsid w:val="00567628"/>
  </w:style>
  <w:style w:type="character" w:customStyle="1" w:styleId="WW8Num20z1">
    <w:name w:val="WW8Num20z1"/>
    <w:rsid w:val="00567628"/>
  </w:style>
  <w:style w:type="character" w:customStyle="1" w:styleId="WW8Num20z2">
    <w:name w:val="WW8Num20z2"/>
    <w:rsid w:val="00567628"/>
    <w:rPr>
      <w:b w:val="0"/>
      <w:sz w:val="24"/>
      <w:szCs w:val="24"/>
    </w:rPr>
  </w:style>
  <w:style w:type="character" w:customStyle="1" w:styleId="WW8Num20z3">
    <w:name w:val="WW8Num20z3"/>
    <w:rsid w:val="00567628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  <w:rsid w:val="00567628"/>
  </w:style>
  <w:style w:type="character" w:customStyle="1" w:styleId="WW8Num20z5">
    <w:name w:val="WW8Num20z5"/>
    <w:rsid w:val="00567628"/>
  </w:style>
  <w:style w:type="character" w:customStyle="1" w:styleId="WW8Num20z6">
    <w:name w:val="WW8Num20z6"/>
    <w:rsid w:val="00567628"/>
  </w:style>
  <w:style w:type="character" w:customStyle="1" w:styleId="WW8Num20z7">
    <w:name w:val="WW8Num20z7"/>
    <w:rsid w:val="00567628"/>
  </w:style>
  <w:style w:type="character" w:customStyle="1" w:styleId="WW8Num20z8">
    <w:name w:val="WW8Num20z8"/>
    <w:rsid w:val="00567628"/>
  </w:style>
  <w:style w:type="character" w:customStyle="1" w:styleId="WW8Num21z0">
    <w:name w:val="WW8Num21z0"/>
    <w:rsid w:val="00567628"/>
    <w:rPr>
      <w:rFonts w:hint="default"/>
    </w:rPr>
  </w:style>
  <w:style w:type="character" w:customStyle="1" w:styleId="WW8Num22z0">
    <w:name w:val="WW8Num22z0"/>
    <w:rsid w:val="00567628"/>
    <w:rPr>
      <w:b/>
      <w:i w:val="0"/>
    </w:rPr>
  </w:style>
  <w:style w:type="character" w:customStyle="1" w:styleId="WW8Num22z1">
    <w:name w:val="WW8Num22z1"/>
    <w:rsid w:val="00567628"/>
  </w:style>
  <w:style w:type="character" w:customStyle="1" w:styleId="WW8Num22z2">
    <w:name w:val="WW8Num22z2"/>
    <w:rsid w:val="00567628"/>
  </w:style>
  <w:style w:type="character" w:customStyle="1" w:styleId="WW8Num22z3">
    <w:name w:val="WW8Num22z3"/>
    <w:rsid w:val="00567628"/>
  </w:style>
  <w:style w:type="character" w:customStyle="1" w:styleId="WW8Num22z4">
    <w:name w:val="WW8Num22z4"/>
    <w:rsid w:val="00567628"/>
  </w:style>
  <w:style w:type="character" w:customStyle="1" w:styleId="WW8Num22z5">
    <w:name w:val="WW8Num22z5"/>
    <w:rsid w:val="00567628"/>
  </w:style>
  <w:style w:type="character" w:customStyle="1" w:styleId="WW8Num22z6">
    <w:name w:val="WW8Num22z6"/>
    <w:rsid w:val="00567628"/>
  </w:style>
  <w:style w:type="character" w:customStyle="1" w:styleId="WW8Num22z7">
    <w:name w:val="WW8Num22z7"/>
    <w:rsid w:val="00567628"/>
  </w:style>
  <w:style w:type="character" w:customStyle="1" w:styleId="WW8Num22z8">
    <w:name w:val="WW8Num22z8"/>
    <w:rsid w:val="00567628"/>
  </w:style>
  <w:style w:type="character" w:customStyle="1" w:styleId="WW8Num23z0">
    <w:name w:val="WW8Num23z0"/>
    <w:rsid w:val="00567628"/>
  </w:style>
  <w:style w:type="character" w:customStyle="1" w:styleId="WW8Num23z1">
    <w:name w:val="WW8Num23z1"/>
    <w:rsid w:val="00567628"/>
  </w:style>
  <w:style w:type="character" w:customStyle="1" w:styleId="WW8Num23z2">
    <w:name w:val="WW8Num23z2"/>
    <w:rsid w:val="00567628"/>
    <w:rPr>
      <w:sz w:val="28"/>
      <w:szCs w:val="28"/>
    </w:rPr>
  </w:style>
  <w:style w:type="character" w:customStyle="1" w:styleId="WW8Num23z3">
    <w:name w:val="WW8Num23z3"/>
    <w:rsid w:val="00567628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  <w:rsid w:val="00567628"/>
  </w:style>
  <w:style w:type="character" w:customStyle="1" w:styleId="WW8Num23z5">
    <w:name w:val="WW8Num23z5"/>
    <w:rsid w:val="00567628"/>
  </w:style>
  <w:style w:type="character" w:customStyle="1" w:styleId="WW8Num23z6">
    <w:name w:val="WW8Num23z6"/>
    <w:rsid w:val="00567628"/>
  </w:style>
  <w:style w:type="character" w:customStyle="1" w:styleId="WW8Num23z7">
    <w:name w:val="WW8Num23z7"/>
    <w:rsid w:val="00567628"/>
  </w:style>
  <w:style w:type="character" w:customStyle="1" w:styleId="WW8Num23z8">
    <w:name w:val="WW8Num23z8"/>
    <w:rsid w:val="00567628"/>
  </w:style>
  <w:style w:type="character" w:customStyle="1" w:styleId="31">
    <w:name w:val="Основной шрифт абзаца3"/>
    <w:rsid w:val="00567628"/>
  </w:style>
  <w:style w:type="character" w:customStyle="1" w:styleId="WW8Num21z1">
    <w:name w:val="WW8Num21z1"/>
    <w:rsid w:val="00567628"/>
  </w:style>
  <w:style w:type="character" w:customStyle="1" w:styleId="WW8Num21z2">
    <w:name w:val="WW8Num21z2"/>
    <w:rsid w:val="00567628"/>
    <w:rPr>
      <w:sz w:val="28"/>
      <w:szCs w:val="28"/>
    </w:rPr>
  </w:style>
  <w:style w:type="character" w:customStyle="1" w:styleId="WW8Num21z3">
    <w:name w:val="WW8Num21z3"/>
    <w:rsid w:val="00567628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  <w:rsid w:val="00567628"/>
  </w:style>
  <w:style w:type="character" w:customStyle="1" w:styleId="WW8Num21z5">
    <w:name w:val="WW8Num21z5"/>
    <w:rsid w:val="00567628"/>
  </w:style>
  <w:style w:type="character" w:customStyle="1" w:styleId="WW8Num21z6">
    <w:name w:val="WW8Num21z6"/>
    <w:rsid w:val="00567628"/>
  </w:style>
  <w:style w:type="character" w:customStyle="1" w:styleId="WW8Num21z7">
    <w:name w:val="WW8Num21z7"/>
    <w:rsid w:val="00567628"/>
  </w:style>
  <w:style w:type="character" w:customStyle="1" w:styleId="WW8Num21z8">
    <w:name w:val="WW8Num21z8"/>
    <w:rsid w:val="00567628"/>
  </w:style>
  <w:style w:type="character" w:customStyle="1" w:styleId="21">
    <w:name w:val="Основной шрифт абзаца2"/>
    <w:rsid w:val="00567628"/>
  </w:style>
  <w:style w:type="character" w:customStyle="1" w:styleId="WW8Num4z4">
    <w:name w:val="WW8Num4z4"/>
    <w:rsid w:val="00567628"/>
  </w:style>
  <w:style w:type="character" w:customStyle="1" w:styleId="10">
    <w:name w:val="Основной шрифт абзаца1"/>
    <w:rsid w:val="00567628"/>
  </w:style>
  <w:style w:type="character" w:customStyle="1" w:styleId="WW-Absatz-Standardschriftart">
    <w:name w:val="WW-Absatz-Standardschriftart"/>
    <w:rsid w:val="00567628"/>
  </w:style>
  <w:style w:type="character" w:styleId="a3">
    <w:name w:val="Hyperlink"/>
    <w:rsid w:val="00567628"/>
    <w:rPr>
      <w:color w:val="0000FF"/>
      <w:u w:val="single"/>
    </w:rPr>
  </w:style>
  <w:style w:type="character" w:styleId="a4">
    <w:name w:val="page number"/>
    <w:basedOn w:val="10"/>
    <w:rsid w:val="00567628"/>
  </w:style>
  <w:style w:type="character" w:customStyle="1" w:styleId="a5">
    <w:name w:val="Символ нумерации"/>
    <w:rsid w:val="00567628"/>
    <w:rPr>
      <w:sz w:val="28"/>
      <w:szCs w:val="28"/>
    </w:rPr>
  </w:style>
  <w:style w:type="character" w:customStyle="1" w:styleId="a6">
    <w:name w:val="Маркеры списка"/>
    <w:rsid w:val="00567628"/>
    <w:rPr>
      <w:rFonts w:ascii="OpenSymbol" w:eastAsia="OpenSymbol" w:hAnsi="OpenSymbol" w:cs="OpenSymbol"/>
    </w:rPr>
  </w:style>
  <w:style w:type="character" w:styleId="a7">
    <w:name w:val="FollowedHyperlink"/>
    <w:rsid w:val="00567628"/>
    <w:rPr>
      <w:color w:val="800000"/>
      <w:u w:val="single"/>
    </w:rPr>
  </w:style>
  <w:style w:type="character" w:customStyle="1" w:styleId="7">
    <w:name w:val="Основной шрифт абзаца7"/>
    <w:rsid w:val="00567628"/>
  </w:style>
  <w:style w:type="character" w:customStyle="1" w:styleId="22">
    <w:name w:val="Основной текст (2)_"/>
    <w:rsid w:val="00567628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rsid w:val="00567628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rsid w:val="00567628"/>
    <w:rPr>
      <w:rFonts w:ascii="Times New Roman" w:hAnsi="Times New Roman" w:cs="Times New Roman"/>
      <w:sz w:val="23"/>
      <w:szCs w:val="23"/>
      <w:u w:val="none"/>
    </w:rPr>
  </w:style>
  <w:style w:type="character" w:customStyle="1" w:styleId="70">
    <w:name w:val="Основной текст (7)_"/>
    <w:rsid w:val="00567628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sid w:val="00567628"/>
    <w:rPr>
      <w:b w:val="0"/>
    </w:rPr>
  </w:style>
  <w:style w:type="character" w:customStyle="1" w:styleId="12">
    <w:name w:val="Основной текст Знак1"/>
    <w:rsid w:val="00567628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a9">
    <w:name w:val="Основной текст Знак"/>
    <w:rsid w:val="00567628"/>
    <w:rPr>
      <w:sz w:val="28"/>
      <w:lang w:eastAsia="zh-CN"/>
    </w:rPr>
  </w:style>
  <w:style w:type="character" w:customStyle="1" w:styleId="aa">
    <w:name w:val="Верхний колонтитул Знак"/>
    <w:rsid w:val="00567628"/>
    <w:rPr>
      <w:sz w:val="24"/>
      <w:lang w:eastAsia="zh-CN"/>
    </w:rPr>
  </w:style>
  <w:style w:type="paragraph" w:customStyle="1" w:styleId="ab">
    <w:name w:val="Заголовок"/>
    <w:basedOn w:val="a"/>
    <w:next w:val="ac"/>
    <w:rsid w:val="0056762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c">
    <w:name w:val="Body Text"/>
    <w:basedOn w:val="a"/>
    <w:rsid w:val="00567628"/>
    <w:rPr>
      <w:sz w:val="28"/>
    </w:rPr>
  </w:style>
  <w:style w:type="paragraph" w:styleId="ad">
    <w:name w:val="List"/>
    <w:basedOn w:val="ac"/>
    <w:rsid w:val="00567628"/>
    <w:rPr>
      <w:rFonts w:cs="FreeSans"/>
    </w:rPr>
  </w:style>
  <w:style w:type="paragraph" w:styleId="ae">
    <w:name w:val="caption"/>
    <w:basedOn w:val="a"/>
    <w:qFormat/>
    <w:rsid w:val="00567628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60">
    <w:name w:val="Указатель6"/>
    <w:basedOn w:val="a"/>
    <w:rsid w:val="00567628"/>
    <w:pPr>
      <w:suppressLineNumbers/>
    </w:pPr>
    <w:rPr>
      <w:rFonts w:cs="FreeSans"/>
    </w:rPr>
  </w:style>
  <w:style w:type="paragraph" w:customStyle="1" w:styleId="2">
    <w:name w:val="Текст2"/>
    <w:basedOn w:val="a"/>
    <w:rsid w:val="00567628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41">
    <w:name w:val="Заголовок4"/>
    <w:basedOn w:val="a"/>
    <w:next w:val="ac"/>
    <w:rsid w:val="0056762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50">
    <w:name w:val="Название объекта5"/>
    <w:basedOn w:val="a"/>
    <w:rsid w:val="00567628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1">
    <w:name w:val="Указатель5"/>
    <w:basedOn w:val="a"/>
    <w:rsid w:val="00567628"/>
    <w:pPr>
      <w:suppressLineNumbers/>
    </w:pPr>
    <w:rPr>
      <w:rFonts w:cs="FreeSans"/>
    </w:rPr>
  </w:style>
  <w:style w:type="paragraph" w:customStyle="1" w:styleId="32">
    <w:name w:val="Заголовок3"/>
    <w:basedOn w:val="a"/>
    <w:next w:val="ac"/>
    <w:rsid w:val="0056762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rsid w:val="00567628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rsid w:val="00567628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c"/>
    <w:rsid w:val="0056762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3">
    <w:name w:val="Название объекта3"/>
    <w:basedOn w:val="a"/>
    <w:rsid w:val="00567628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4">
    <w:name w:val="Указатель3"/>
    <w:basedOn w:val="a"/>
    <w:rsid w:val="00567628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c"/>
    <w:rsid w:val="00567628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rsid w:val="00567628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rsid w:val="00567628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rsid w:val="00567628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rsid w:val="00567628"/>
    <w:pPr>
      <w:suppressLineNumbers/>
    </w:pPr>
    <w:rPr>
      <w:rFonts w:cs="FreeSans"/>
    </w:rPr>
  </w:style>
  <w:style w:type="paragraph" w:customStyle="1" w:styleId="16">
    <w:name w:val="Текст1"/>
    <w:basedOn w:val="a"/>
    <w:rsid w:val="00567628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f">
    <w:name w:val="footer"/>
    <w:basedOn w:val="a"/>
    <w:rsid w:val="00567628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rsid w:val="00567628"/>
    <w:pPr>
      <w:suppressLineNumbers/>
    </w:pPr>
  </w:style>
  <w:style w:type="paragraph" w:customStyle="1" w:styleId="af1">
    <w:name w:val="Заголовок таблицы"/>
    <w:basedOn w:val="af0"/>
    <w:rsid w:val="00567628"/>
    <w:pPr>
      <w:jc w:val="center"/>
    </w:pPr>
    <w:rPr>
      <w:b/>
      <w:bCs/>
    </w:rPr>
  </w:style>
  <w:style w:type="paragraph" w:customStyle="1" w:styleId="af2">
    <w:name w:val="Содержимое врезки"/>
    <w:basedOn w:val="a"/>
    <w:rsid w:val="00567628"/>
  </w:style>
  <w:style w:type="paragraph" w:customStyle="1" w:styleId="Default">
    <w:name w:val="Default"/>
    <w:rsid w:val="00567628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310">
    <w:name w:val="Основной текст с отступом 31"/>
    <w:basedOn w:val="a"/>
    <w:rsid w:val="00567628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rsid w:val="00567628"/>
    <w:pPr>
      <w:spacing w:after="120"/>
      <w:ind w:left="283" w:firstLine="760"/>
    </w:pPr>
  </w:style>
  <w:style w:type="paragraph" w:customStyle="1" w:styleId="af4">
    <w:name w:val="Подпись к таблице"/>
    <w:basedOn w:val="a"/>
    <w:rsid w:val="00567628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rsid w:val="00567628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7">
    <w:name w:val="Обычный (веб)1"/>
    <w:basedOn w:val="a"/>
    <w:rsid w:val="00567628"/>
    <w:pPr>
      <w:spacing w:before="280" w:after="280"/>
    </w:pPr>
    <w:rPr>
      <w:szCs w:val="24"/>
    </w:rPr>
  </w:style>
  <w:style w:type="paragraph" w:customStyle="1" w:styleId="af5">
    <w:name w:val="Таблица"/>
    <w:basedOn w:val="24"/>
    <w:rsid w:val="00567628"/>
  </w:style>
  <w:style w:type="paragraph" w:customStyle="1" w:styleId="FR2">
    <w:name w:val="FR2"/>
    <w:rsid w:val="00567628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styleId="af6">
    <w:name w:val="Normal (Web)"/>
    <w:basedOn w:val="a"/>
    <w:rsid w:val="00567628"/>
    <w:pPr>
      <w:spacing w:before="100" w:after="142" w:line="288" w:lineRule="auto"/>
    </w:pPr>
    <w:rPr>
      <w:szCs w:val="24"/>
    </w:rPr>
  </w:style>
  <w:style w:type="paragraph" w:customStyle="1" w:styleId="af7">
    <w:name w:val="Текст в заданном формате"/>
    <w:basedOn w:val="a"/>
    <w:rsid w:val="00567628"/>
    <w:rPr>
      <w:rFonts w:ascii="Liberation Mono" w:eastAsia="Courier New" w:hAnsi="Liberation Mono" w:cs="Liberation Mono"/>
      <w:sz w:val="20"/>
    </w:rPr>
  </w:style>
  <w:style w:type="paragraph" w:styleId="af8">
    <w:name w:val="header"/>
    <w:basedOn w:val="a"/>
    <w:rsid w:val="00567628"/>
    <w:pPr>
      <w:tabs>
        <w:tab w:val="center" w:pos="4677"/>
        <w:tab w:val="right" w:pos="9355"/>
      </w:tabs>
    </w:pPr>
  </w:style>
  <w:style w:type="paragraph" w:styleId="af9">
    <w:name w:val="Plain Text"/>
    <w:basedOn w:val="a"/>
    <w:rsid w:val="009E5A9E"/>
    <w:pPr>
      <w:suppressAutoHyphens w:val="0"/>
    </w:pPr>
    <w:rPr>
      <w:rFonts w:ascii="Courier New" w:hAnsi="Courier New"/>
      <w:sz w:val="20"/>
      <w:szCs w:val="24"/>
      <w:lang w:eastAsia="ru-RU"/>
    </w:rPr>
  </w:style>
  <w:style w:type="paragraph" w:styleId="35">
    <w:name w:val="Body Text 3"/>
    <w:basedOn w:val="a"/>
    <w:link w:val="36"/>
    <w:rsid w:val="001E0E56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link w:val="35"/>
    <w:rsid w:val="001E0E56"/>
    <w:rPr>
      <w:sz w:val="16"/>
      <w:szCs w:val="16"/>
      <w:lang w:eastAsia="zh-CN"/>
    </w:rPr>
  </w:style>
  <w:style w:type="paragraph" w:styleId="27">
    <w:name w:val="Body Text Indent 2"/>
    <w:basedOn w:val="a"/>
    <w:link w:val="28"/>
    <w:rsid w:val="00567647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link w:val="27"/>
    <w:rsid w:val="00567647"/>
    <w:rPr>
      <w:sz w:val="24"/>
      <w:lang w:eastAsia="zh-CN"/>
    </w:rPr>
  </w:style>
  <w:style w:type="character" w:customStyle="1" w:styleId="30">
    <w:name w:val="Заголовок 3 Знак"/>
    <w:link w:val="3"/>
    <w:semiHidden/>
    <w:rsid w:val="00DE6E44"/>
    <w:rPr>
      <w:rFonts w:ascii="Cambria" w:eastAsia="Times New Roman" w:hAnsi="Cambria" w:cs="Times New Roman"/>
      <w:b/>
      <w:bCs/>
      <w:sz w:val="26"/>
      <w:szCs w:val="2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6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9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7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0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9D7B19-00D3-4212-A943-8BEB37F05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10</Pages>
  <Words>3514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Org</Company>
  <LinksUpToDate>false</LinksUpToDate>
  <CharactersWithSpaces>23498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Microsoft Office</cp:lastModifiedBy>
  <cp:revision>8</cp:revision>
  <cp:lastPrinted>2018-01-18T09:29:00Z</cp:lastPrinted>
  <dcterms:created xsi:type="dcterms:W3CDTF">2022-10-21T06:59:00Z</dcterms:created>
  <dcterms:modified xsi:type="dcterms:W3CDTF">2023-10-31T10:11:00Z</dcterms:modified>
</cp:coreProperties>
</file>