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E4206F">
      <w:pPr>
        <w:shd w:val="clear" w:color="auto" w:fill="FFFFFF"/>
        <w:ind w:firstLine="567"/>
        <w:jc w:val="center"/>
        <w:rPr>
          <w:i/>
          <w:sz w:val="28"/>
          <w:szCs w:val="28"/>
        </w:rPr>
      </w:pPr>
      <w:r>
        <w:rPr>
          <w:b/>
          <w:i/>
          <w:sz w:val="40"/>
          <w:szCs w:val="40"/>
        </w:rPr>
        <w:t>Б</w:t>
      </w:r>
      <w:proofErr w:type="gramStart"/>
      <w:r>
        <w:rPr>
          <w:b/>
          <w:i/>
          <w:sz w:val="40"/>
          <w:szCs w:val="40"/>
        </w:rPr>
        <w:t>1</w:t>
      </w:r>
      <w:proofErr w:type="gramEnd"/>
      <w:r>
        <w:rPr>
          <w:b/>
          <w:i/>
          <w:sz w:val="40"/>
          <w:szCs w:val="40"/>
        </w:rPr>
        <w:t>.О.17</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7E334C">
      <w:pPr>
        <w:ind w:firstLine="567"/>
        <w:jc w:val="center"/>
        <w:rPr>
          <w:sz w:val="28"/>
          <w:szCs w:val="28"/>
        </w:rPr>
        <w:sectPr w:rsidR="00DE520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2023</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color w:val="000000"/>
          <w:sz w:val="28"/>
          <w:szCs w:val="28"/>
        </w:rPr>
        <w:t>рационально</w:t>
      </w:r>
      <w:proofErr w:type="gramEnd"/>
      <w:r>
        <w:rPr>
          <w:color w:val="000000"/>
          <w:sz w:val="28"/>
          <w:szCs w:val="28"/>
        </w:rPr>
        <w:t xml:space="preserve">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color w:val="000000"/>
          <w:sz w:val="28"/>
          <w:szCs w:val="28"/>
        </w:rPr>
        <w:t>обратиться к лектору с просьбой повторить</w:t>
      </w:r>
      <w:proofErr w:type="gramEnd"/>
      <w:r>
        <w:rPr>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color w:val="000000"/>
          <w:sz w:val="28"/>
          <w:szCs w:val="28"/>
        </w:rPr>
        <w:t>чтения</w:t>
      </w:r>
      <w:proofErr w:type="gramEnd"/>
      <w:r>
        <w:rPr>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Pr>
          <w:color w:val="000000"/>
          <w:sz w:val="28"/>
          <w:szCs w:val="28"/>
        </w:rPr>
        <w:t>обучающимися</w:t>
      </w:r>
      <w:proofErr w:type="gramEnd"/>
      <w:r>
        <w:rPr>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Pr>
          <w:color w:val="000000"/>
          <w:sz w:val="28"/>
          <w:szCs w:val="28"/>
        </w:rPr>
        <w:t>обучающимися</w:t>
      </w:r>
      <w:proofErr w:type="gramEnd"/>
      <w:r>
        <w:rPr>
          <w:color w:val="000000"/>
          <w:sz w:val="28"/>
          <w:szCs w:val="28"/>
        </w:rPr>
        <w:t xml:space="preserve">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w:t>
      </w:r>
      <w:proofErr w:type="gramStart"/>
      <w:r>
        <w:rPr>
          <w:color w:val="000000"/>
          <w:sz w:val="28"/>
          <w:szCs w:val="28"/>
        </w:rPr>
        <w:t>фронтальная</w:t>
      </w:r>
      <w:proofErr w:type="gramEnd"/>
      <w:r>
        <w:rPr>
          <w:color w:val="000000"/>
          <w:sz w:val="28"/>
          <w:szCs w:val="28"/>
        </w:rPr>
        <w:t xml:space="preserve">,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Во время лабораторной работы обучающиеся выполняют запланированное лабораторное задание.</w:t>
      </w:r>
      <w:proofErr w:type="gramEnd"/>
      <w:r>
        <w:rPr>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w:t>
      </w:r>
      <w:proofErr w:type="gramStart"/>
      <w:r>
        <w:rPr>
          <w:color w:val="000000"/>
          <w:sz w:val="28"/>
          <w:szCs w:val="28"/>
        </w:rPr>
        <w:t>и</w:t>
      </w:r>
      <w:proofErr w:type="gramEnd"/>
      <w:r>
        <w:rPr>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proofErr w:type="gramStart"/>
      <w:r>
        <w:rPr>
          <w:i/>
          <w:color w:val="000000"/>
          <w:sz w:val="28"/>
          <w:szCs w:val="28"/>
        </w:rPr>
        <w:t>внеаудиторная</w:t>
      </w:r>
      <w:proofErr w:type="gramEnd"/>
      <w:r>
        <w:rPr>
          <w:i/>
          <w:color w:val="000000"/>
          <w:sz w:val="28"/>
          <w:szCs w:val="28"/>
        </w:rPr>
        <w:t xml:space="preserve">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Pr>
          <w:color w:val="000000"/>
          <w:sz w:val="28"/>
          <w:szCs w:val="28"/>
        </w:rPr>
        <w:t xml:space="preserve"> </w:t>
      </w:r>
      <w:proofErr w:type="gramStart"/>
      <w:r>
        <w:rPr>
          <w:color w:val="000000"/>
          <w:sz w:val="28"/>
          <w:szCs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w:t>
      </w:r>
      <w:proofErr w:type="gramStart"/>
      <w:r>
        <w:rPr>
          <w:color w:val="000000"/>
          <w:sz w:val="28"/>
          <w:szCs w:val="28"/>
        </w:rPr>
        <w:t>эвристическая</w:t>
      </w:r>
      <w:proofErr w:type="gramEnd"/>
      <w:r>
        <w:rPr>
          <w:color w:val="000000"/>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color w:val="000000"/>
          <w:sz w:val="28"/>
          <w:szCs w:val="28"/>
        </w:rPr>
        <w:t>известными</w:t>
      </w:r>
      <w:proofErr w:type="gramEnd"/>
      <w:r>
        <w:rPr>
          <w:color w:val="000000"/>
          <w:sz w:val="28"/>
          <w:szCs w:val="28"/>
        </w:rPr>
        <w:t>.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color w:val="000000"/>
          <w:sz w:val="28"/>
          <w:szCs w:val="28"/>
        </w:rPr>
        <w:lastRenderedPageBreak/>
        <w:t>прочитанное</w:t>
      </w:r>
      <w:proofErr w:type="gramEnd"/>
      <w:r>
        <w:rPr>
          <w:color w:val="000000"/>
          <w:sz w:val="28"/>
          <w:szCs w:val="28"/>
        </w:rPr>
        <w:t xml:space="preserve">.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color w:val="000000"/>
          <w:sz w:val="28"/>
          <w:szCs w:val="28"/>
        </w:rPr>
        <w:t>дословному</w:t>
      </w:r>
      <w:proofErr w:type="gramEnd"/>
      <w:r>
        <w:rPr>
          <w:color w:val="000000"/>
          <w:sz w:val="28"/>
          <w:szCs w:val="28"/>
        </w:rPr>
        <w:t>.</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color w:val="000000"/>
          <w:sz w:val="28"/>
          <w:szCs w:val="28"/>
        </w:rPr>
        <w:t>всего</w:t>
      </w:r>
      <w:proofErr w:type="gramEnd"/>
      <w:r>
        <w:rPr>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 xml:space="preserve">1. Садовский Г.А. Теоретические основы информационно-измерительной техники: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xml:space="preserve"> /</w:t>
      </w:r>
      <w:proofErr w:type="spellStart"/>
      <w:r>
        <w:rPr>
          <w:color w:val="000000"/>
          <w:sz w:val="28"/>
          <w:szCs w:val="28"/>
        </w:rPr>
        <w:t>М.:Высш.шк</w:t>
      </w:r>
      <w:proofErr w:type="spellEnd"/>
      <w:r>
        <w:rPr>
          <w:color w:val="000000"/>
          <w:sz w:val="28"/>
          <w:szCs w:val="28"/>
        </w:rPr>
        <w:t>.,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proofErr w:type="spellStart"/>
      <w:r>
        <w:rPr>
          <w:color w:val="000000"/>
          <w:sz w:val="28"/>
          <w:szCs w:val="28"/>
        </w:rPr>
        <w:t>Жулев</w:t>
      </w:r>
      <w:proofErr w:type="spellEnd"/>
      <w:r>
        <w:rPr>
          <w:color w:val="000000"/>
          <w:sz w:val="28"/>
          <w:szCs w:val="28"/>
        </w:rPr>
        <w:t xml:space="preserve"> В.И., Чернов Е.И.  Практикум по метрологии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w:t>
      </w:r>
      <w:proofErr w:type="spellStart"/>
      <w:r>
        <w:rPr>
          <w:color w:val="000000"/>
          <w:sz w:val="28"/>
          <w:szCs w:val="28"/>
        </w:rPr>
        <w:t>Гостева</w:t>
      </w:r>
      <w:proofErr w:type="spellEnd"/>
      <w:r>
        <w:rPr>
          <w:color w:val="000000"/>
          <w:sz w:val="28"/>
          <w:szCs w:val="28"/>
        </w:rPr>
        <w:t xml:space="preserve"> Ю.Л., </w:t>
      </w:r>
      <w:proofErr w:type="spellStart"/>
      <w:r>
        <w:rPr>
          <w:color w:val="000000"/>
          <w:sz w:val="28"/>
          <w:szCs w:val="28"/>
        </w:rPr>
        <w:t>Жулев</w:t>
      </w:r>
      <w:proofErr w:type="spellEnd"/>
      <w:r>
        <w:rPr>
          <w:color w:val="000000"/>
          <w:sz w:val="28"/>
          <w:szCs w:val="28"/>
        </w:rPr>
        <w:t xml:space="preserve"> В.И., Лукьянов Ю.А. Основы метрологии, стандартизации и измерительной техники: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 xml:space="preserve">4.  Елисеев В.В., </w:t>
      </w:r>
      <w:proofErr w:type="spellStart"/>
      <w:r>
        <w:rPr>
          <w:color w:val="000000"/>
          <w:sz w:val="28"/>
          <w:szCs w:val="28"/>
        </w:rPr>
        <w:t>Жулев</w:t>
      </w:r>
      <w:proofErr w:type="spellEnd"/>
      <w:r>
        <w:rPr>
          <w:color w:val="000000"/>
          <w:sz w:val="28"/>
          <w:szCs w:val="28"/>
        </w:rPr>
        <w:t xml:space="preserve"> В.И., Кряков В.Г., Лобан О.В., Лукьянов Ю.А., Морозов В.Н., Садовский Г.А., Струтинский Ю.А Основы метрологии и измерительная техника: </w:t>
      </w:r>
      <w:proofErr w:type="spellStart"/>
      <w:r>
        <w:rPr>
          <w:color w:val="000000"/>
          <w:sz w:val="28"/>
          <w:szCs w:val="28"/>
        </w:rPr>
        <w:t>Метод</w:t>
      </w:r>
      <w:proofErr w:type="gramStart"/>
      <w:r>
        <w:rPr>
          <w:color w:val="000000"/>
          <w:sz w:val="28"/>
          <w:szCs w:val="28"/>
        </w:rPr>
        <w:t>.у</w:t>
      </w:r>
      <w:proofErr w:type="gramEnd"/>
      <w:r>
        <w:rPr>
          <w:color w:val="000000"/>
          <w:sz w:val="28"/>
          <w:szCs w:val="28"/>
        </w:rPr>
        <w:t>каз.к</w:t>
      </w:r>
      <w:proofErr w:type="spellEnd"/>
      <w:r>
        <w:rPr>
          <w:color w:val="000000"/>
          <w:sz w:val="28"/>
          <w:szCs w:val="28"/>
        </w:rPr>
        <w:t xml:space="preserve">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15" w:rsidRDefault="00491115" w:rsidP="00DE5208">
      <w:r>
        <w:separator/>
      </w:r>
    </w:p>
  </w:endnote>
  <w:endnote w:type="continuationSeparator" w:id="0">
    <w:p w:rsidR="00491115" w:rsidRDefault="00491115" w:rsidP="00DE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15" w:rsidRDefault="00491115" w:rsidP="00DE5208">
      <w:r>
        <w:separator/>
      </w:r>
    </w:p>
  </w:footnote>
  <w:footnote w:type="continuationSeparator" w:id="0">
    <w:p w:rsidR="00491115" w:rsidRDefault="00491115" w:rsidP="00DE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020D21">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7E334C">
      <w:rPr>
        <w:noProof/>
        <w:color w:val="000000"/>
      </w:rPr>
      <w:t>12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020D21">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7E334C">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E5208"/>
    <w:rsid w:val="00020D21"/>
    <w:rsid w:val="00491115"/>
    <w:rsid w:val="007E334C"/>
    <w:rsid w:val="00D47AAD"/>
    <w:rsid w:val="00DE5208"/>
    <w:rsid w:val="00E4206F"/>
    <w:rsid w:val="00F5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style>
  <w:style w:type="paragraph" w:styleId="1">
    <w:name w:val="heading 1"/>
    <w:basedOn w:val="normal"/>
    <w:next w:val="normal"/>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normal"/>
    <w:next w:val="normal"/>
    <w:rsid w:val="00DE5208"/>
    <w:pPr>
      <w:keepNext/>
      <w:keepLines/>
      <w:spacing w:before="280" w:after="80"/>
      <w:outlineLvl w:val="2"/>
    </w:pPr>
    <w:rPr>
      <w:b/>
      <w:sz w:val="28"/>
      <w:szCs w:val="28"/>
    </w:rPr>
  </w:style>
  <w:style w:type="paragraph" w:styleId="4">
    <w:name w:val="heading 4"/>
    <w:basedOn w:val="normal"/>
    <w:next w:val="normal"/>
    <w:rsid w:val="00DE5208"/>
    <w:pPr>
      <w:keepNext/>
      <w:keepLines/>
      <w:spacing w:before="240" w:after="40"/>
      <w:outlineLvl w:val="3"/>
    </w:pPr>
    <w:rPr>
      <w:b/>
    </w:rPr>
  </w:style>
  <w:style w:type="paragraph" w:styleId="5">
    <w:name w:val="heading 5"/>
    <w:basedOn w:val="normal"/>
    <w:next w:val="normal"/>
    <w:rsid w:val="00DE5208"/>
    <w:pPr>
      <w:keepNext/>
      <w:keepLines/>
      <w:spacing w:before="220" w:after="40"/>
      <w:outlineLvl w:val="4"/>
    </w:pPr>
    <w:rPr>
      <w:b/>
      <w:sz w:val="22"/>
      <w:szCs w:val="22"/>
    </w:rPr>
  </w:style>
  <w:style w:type="paragraph" w:styleId="6">
    <w:name w:val="heading 6"/>
    <w:basedOn w:val="normal"/>
    <w:next w:val="normal"/>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Название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normal"/>
    <w:next w:val="normal"/>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4</cp:revision>
  <dcterms:created xsi:type="dcterms:W3CDTF">2022-11-10T09:00:00Z</dcterms:created>
  <dcterms:modified xsi:type="dcterms:W3CDTF">2023-08-01T08:36:00Z</dcterms:modified>
</cp:coreProperties>
</file>