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Default="004D742B" w:rsidP="00AA0B8F">
      <w:pPr>
        <w:ind w:firstLine="567"/>
        <w:jc w:val="center"/>
        <w:rPr>
          <w:sz w:val="28"/>
          <w:szCs w:val="28"/>
        </w:rPr>
      </w:pPr>
      <w:r>
        <w:rPr>
          <w:b/>
          <w:bCs/>
          <w:i/>
          <w:iCs/>
          <w:sz w:val="40"/>
          <w:szCs w:val="40"/>
        </w:rPr>
        <w:t>ФТД.О.03 «</w:t>
      </w:r>
      <w:r w:rsidRPr="004D742B">
        <w:rPr>
          <w:b/>
          <w:bCs/>
          <w:i/>
          <w:iCs/>
          <w:sz w:val="40"/>
          <w:szCs w:val="40"/>
        </w:rPr>
        <w:t>Техническое зрение в биомедицине</w:t>
      </w:r>
      <w:r>
        <w:rPr>
          <w:b/>
          <w:bCs/>
          <w:i/>
          <w:iCs/>
          <w:sz w:val="40"/>
          <w:szCs w:val="40"/>
        </w:rPr>
        <w:t>»</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760EFF"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Pr="007C7DB3" w:rsidRDefault="00CC2171" w:rsidP="00AA0B8F">
      <w:pPr>
        <w:pStyle w:val="Default"/>
        <w:ind w:firstLine="567"/>
        <w:jc w:val="center"/>
        <w:rPr>
          <w:b/>
          <w:bCs/>
          <w:sz w:val="28"/>
          <w:szCs w:val="28"/>
          <w:lang w:val="ru-RU"/>
        </w:rPr>
      </w:pPr>
      <w:r w:rsidRPr="007C7DB3">
        <w:rPr>
          <w:b/>
          <w:bCs/>
          <w:sz w:val="28"/>
          <w:szCs w:val="28"/>
          <w:lang w:val="ru-RU"/>
        </w:rPr>
        <w:t xml:space="preserve">Методические рекомендации </w:t>
      </w:r>
      <w:r w:rsidR="00EF6DE8" w:rsidRPr="007C7DB3">
        <w:rPr>
          <w:b/>
          <w:bCs/>
          <w:sz w:val="28"/>
          <w:szCs w:val="28"/>
          <w:lang w:val="ru-RU"/>
        </w:rPr>
        <w:t>студентам</w:t>
      </w:r>
    </w:p>
    <w:p w:rsidR="00A440B6" w:rsidRDefault="00CC2171" w:rsidP="00AA0B8F">
      <w:pPr>
        <w:pStyle w:val="Default"/>
        <w:ind w:firstLine="567"/>
        <w:jc w:val="center"/>
        <w:rPr>
          <w:b/>
          <w:bCs/>
          <w:sz w:val="28"/>
          <w:szCs w:val="28"/>
          <w:lang w:val="ru-RU"/>
        </w:rPr>
      </w:pPr>
      <w:r w:rsidRPr="007C7DB3">
        <w:rPr>
          <w:b/>
          <w:bCs/>
          <w:sz w:val="28"/>
          <w:szCs w:val="28"/>
          <w:lang w:val="ru-RU"/>
        </w:rPr>
        <w:t>по р</w:t>
      </w:r>
      <w:r w:rsidR="00A440B6" w:rsidRPr="007C7DB3">
        <w:rPr>
          <w:b/>
          <w:bCs/>
          <w:sz w:val="28"/>
          <w:szCs w:val="28"/>
          <w:lang w:val="ru-RU"/>
        </w:rPr>
        <w:t>абот</w:t>
      </w:r>
      <w:r w:rsidRPr="007C7DB3">
        <w:rPr>
          <w:b/>
          <w:bCs/>
          <w:sz w:val="28"/>
          <w:szCs w:val="28"/>
          <w:lang w:val="ru-RU"/>
        </w:rPr>
        <w:t>е</w:t>
      </w:r>
      <w:r w:rsidR="00A440B6" w:rsidRPr="007C7DB3">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B737CF" w:rsidRDefault="00B737CF" w:rsidP="00AA0B8F">
      <w:pPr>
        <w:ind w:firstLine="567"/>
        <w:jc w:val="both"/>
        <w:rPr>
          <w:sz w:val="28"/>
          <w:szCs w:val="28"/>
        </w:rPr>
      </w:pPr>
    </w:p>
    <w:p w:rsidR="00B737CF" w:rsidRDefault="00B737CF" w:rsidP="00AA0B8F">
      <w:pPr>
        <w:ind w:firstLine="567"/>
        <w:jc w:val="both"/>
        <w:rPr>
          <w:sz w:val="28"/>
          <w:szCs w:val="28"/>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lastRenderedPageBreak/>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proofErr w:type="gramStart"/>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lastRenderedPageBreak/>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proofErr w:type="gramEnd"/>
      <w:r w:rsidRPr="00845D98">
        <w:rPr>
          <w:sz w:val="28"/>
          <w:szCs w:val="28"/>
          <w:lang w:val="ru-RU"/>
        </w:rPr>
        <w:t xml:space="preserve"> </w:t>
      </w:r>
      <w:proofErr w:type="gramStart"/>
      <w:r w:rsidRPr="00845D98">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roofErr w:type="gramEnd"/>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w:t>
      </w:r>
      <w:r w:rsidRPr="00980D49">
        <w:rPr>
          <w:sz w:val="28"/>
          <w:szCs w:val="28"/>
          <w:lang w:val="ru-RU"/>
        </w:rPr>
        <w:lastRenderedPageBreak/>
        <w:t xml:space="preserve">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w:t>
      </w:r>
      <w:r w:rsidRPr="00980D49">
        <w:rPr>
          <w:sz w:val="28"/>
          <w:szCs w:val="28"/>
          <w:lang w:val="ru-RU"/>
        </w:rPr>
        <w:lastRenderedPageBreak/>
        <w:t xml:space="preserve">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lastRenderedPageBreak/>
        <w:t>Темы для самостоятельной работы</w:t>
      </w:r>
    </w:p>
    <w:p w:rsidR="007E6545" w:rsidRPr="003022D5" w:rsidRDefault="007E6545" w:rsidP="00DF15A1">
      <w:pPr>
        <w:tabs>
          <w:tab w:val="left" w:pos="1138"/>
        </w:tabs>
        <w:rPr>
          <w:b/>
          <w:sz w:val="28"/>
          <w:szCs w:val="28"/>
          <w:highlight w:val="yellow"/>
        </w:rPr>
      </w:pPr>
    </w:p>
    <w:p w:rsidR="003B4650" w:rsidRPr="004D742B" w:rsidRDefault="004D742B" w:rsidP="004D742B">
      <w:pPr>
        <w:pStyle w:val="1"/>
        <w:numPr>
          <w:ilvl w:val="0"/>
          <w:numId w:val="3"/>
        </w:numPr>
        <w:tabs>
          <w:tab w:val="left" w:pos="0"/>
        </w:tabs>
        <w:spacing w:line="240" w:lineRule="auto"/>
        <w:rPr>
          <w:bCs/>
          <w:sz w:val="28"/>
          <w:szCs w:val="28"/>
        </w:rPr>
      </w:pPr>
      <w:r w:rsidRPr="004D742B">
        <w:rPr>
          <w:sz w:val="28"/>
          <w:szCs w:val="28"/>
        </w:rPr>
        <w:t>Аппаратные модули систем технического зрения.</w:t>
      </w:r>
    </w:p>
    <w:p w:rsidR="004D742B" w:rsidRDefault="004D742B" w:rsidP="004D742B">
      <w:pPr>
        <w:pStyle w:val="1"/>
        <w:numPr>
          <w:ilvl w:val="0"/>
          <w:numId w:val="3"/>
        </w:numPr>
        <w:tabs>
          <w:tab w:val="left" w:pos="0"/>
        </w:tabs>
        <w:spacing w:line="240" w:lineRule="auto"/>
        <w:rPr>
          <w:bCs/>
          <w:sz w:val="28"/>
          <w:szCs w:val="28"/>
        </w:rPr>
      </w:pPr>
      <w:r w:rsidRPr="004D742B">
        <w:rPr>
          <w:color w:val="000000"/>
          <w:sz w:val="28"/>
          <w:szCs w:val="28"/>
        </w:rPr>
        <w:t>Изучение программной библиотеки OpenCV</w:t>
      </w:r>
      <w:r>
        <w:rPr>
          <w:color w:val="000000"/>
          <w:sz w:val="28"/>
          <w:szCs w:val="28"/>
        </w:rPr>
        <w:t>.</w:t>
      </w:r>
    </w:p>
    <w:p w:rsidR="004D742B" w:rsidRPr="004D742B" w:rsidRDefault="004D742B" w:rsidP="004D742B">
      <w:pPr>
        <w:pStyle w:val="1"/>
        <w:tabs>
          <w:tab w:val="left" w:pos="0"/>
        </w:tabs>
        <w:spacing w:line="240" w:lineRule="auto"/>
        <w:ind w:left="0" w:firstLine="0"/>
        <w:rPr>
          <w:bCs/>
          <w:sz w:val="28"/>
          <w:szCs w:val="28"/>
        </w:rPr>
      </w:pPr>
    </w:p>
    <w:p w:rsidR="003B4650" w:rsidRDefault="003B4650" w:rsidP="00AA0B8F">
      <w:pPr>
        <w:pStyle w:val="Default"/>
        <w:ind w:firstLine="567"/>
        <w:jc w:val="center"/>
        <w:rPr>
          <w:b/>
          <w:bCs/>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3B4650" w:rsidRDefault="004D742B" w:rsidP="004D742B">
      <w:pPr>
        <w:pStyle w:val="Default"/>
        <w:numPr>
          <w:ilvl w:val="0"/>
          <w:numId w:val="5"/>
        </w:numPr>
        <w:rPr>
          <w:sz w:val="28"/>
          <w:szCs w:val="28"/>
          <w:lang w:val="ru-RU"/>
        </w:rPr>
      </w:pPr>
      <w:r w:rsidRPr="004D742B">
        <w:rPr>
          <w:sz w:val="28"/>
          <w:szCs w:val="28"/>
          <w:lang w:val="ru-RU"/>
        </w:rPr>
        <w:t>Рафаэл Гонсалес, Ричард Вудс, Рубанов Л. И., Чочиа П. А., Чочиа П. А.</w:t>
      </w:r>
      <w:r>
        <w:rPr>
          <w:sz w:val="28"/>
          <w:szCs w:val="28"/>
          <w:lang w:val="ru-RU"/>
        </w:rPr>
        <w:t xml:space="preserve"> </w:t>
      </w:r>
      <w:r w:rsidRPr="004D742B">
        <w:rPr>
          <w:sz w:val="28"/>
          <w:szCs w:val="28"/>
          <w:lang w:val="ru-RU"/>
        </w:rPr>
        <w:t>Цифровая обработка изображений</w:t>
      </w:r>
      <w:r>
        <w:rPr>
          <w:sz w:val="28"/>
          <w:szCs w:val="28"/>
          <w:lang w:val="ru-RU"/>
        </w:rPr>
        <w:t xml:space="preserve"> </w:t>
      </w:r>
      <w:r w:rsidRPr="004D742B">
        <w:rPr>
          <w:sz w:val="28"/>
          <w:szCs w:val="28"/>
          <w:lang w:val="ru-RU"/>
        </w:rPr>
        <w:t>/ Москва: Техносфера, 2012, 1104 с.</w:t>
      </w:r>
    </w:p>
    <w:p w:rsidR="004D742B" w:rsidRDefault="004D742B" w:rsidP="004D742B">
      <w:pPr>
        <w:pStyle w:val="Default"/>
        <w:numPr>
          <w:ilvl w:val="0"/>
          <w:numId w:val="5"/>
        </w:numPr>
        <w:rPr>
          <w:sz w:val="28"/>
          <w:szCs w:val="28"/>
          <w:lang w:val="ru-RU"/>
        </w:rPr>
      </w:pPr>
      <w:r w:rsidRPr="004D742B">
        <w:rPr>
          <w:sz w:val="28"/>
          <w:szCs w:val="28"/>
          <w:lang w:val="ru-RU"/>
        </w:rPr>
        <w:t>Фисенко В. Т., Фисенко Т. Ю. Компьютерная обработка и распознавание изображений : учебное пособие / анк</w:t>
      </w:r>
      <w:proofErr w:type="gramStart"/>
      <w:r w:rsidRPr="004D742B">
        <w:rPr>
          <w:sz w:val="28"/>
          <w:szCs w:val="28"/>
          <w:lang w:val="ru-RU"/>
        </w:rPr>
        <w:t>т-</w:t>
      </w:r>
      <w:proofErr w:type="gramEnd"/>
      <w:r w:rsidRPr="004D742B">
        <w:rPr>
          <w:sz w:val="28"/>
          <w:szCs w:val="28"/>
          <w:lang w:val="ru-RU"/>
        </w:rPr>
        <w:t xml:space="preserve"> Петербург: Университет ИТМО, 2008, 195 </w:t>
      </w:r>
      <w:proofErr w:type="gramStart"/>
      <w:r w:rsidRPr="004D742B">
        <w:rPr>
          <w:sz w:val="28"/>
          <w:szCs w:val="28"/>
          <w:lang w:val="ru-RU"/>
        </w:rPr>
        <w:t>с</w:t>
      </w:r>
      <w:proofErr w:type="gramEnd"/>
      <w:r w:rsidRPr="004D742B">
        <w:rPr>
          <w:sz w:val="28"/>
          <w:szCs w:val="28"/>
          <w:lang w:val="ru-RU"/>
        </w:rPr>
        <w:t>.</w:t>
      </w:r>
    </w:p>
    <w:p w:rsidR="004D742B" w:rsidRDefault="004D742B" w:rsidP="004D742B">
      <w:pPr>
        <w:pStyle w:val="Default"/>
        <w:numPr>
          <w:ilvl w:val="0"/>
          <w:numId w:val="5"/>
        </w:numPr>
        <w:rPr>
          <w:sz w:val="28"/>
          <w:szCs w:val="28"/>
          <w:lang w:val="ru-RU"/>
        </w:rPr>
      </w:pPr>
      <w:r w:rsidRPr="004D742B">
        <w:rPr>
          <w:sz w:val="28"/>
          <w:szCs w:val="28"/>
          <w:lang w:val="ru-RU"/>
        </w:rPr>
        <w:t xml:space="preserve">Шапиро Л., Стокман Д. Компьютерное зрение / Москва: Лаборатория знаний, 2020, 763 </w:t>
      </w:r>
      <w:proofErr w:type="gramStart"/>
      <w:r w:rsidRPr="004D742B">
        <w:rPr>
          <w:sz w:val="28"/>
          <w:szCs w:val="28"/>
          <w:lang w:val="ru-RU"/>
        </w:rPr>
        <w:t>с</w:t>
      </w:r>
      <w:proofErr w:type="gramEnd"/>
      <w:r w:rsidRPr="004D742B">
        <w:rPr>
          <w:sz w:val="28"/>
          <w:szCs w:val="28"/>
          <w:lang w:val="ru-RU"/>
        </w:rPr>
        <w:t>.</w:t>
      </w:r>
    </w:p>
    <w:p w:rsidR="004D742B" w:rsidRDefault="004D742B" w:rsidP="004D742B">
      <w:pPr>
        <w:pStyle w:val="Default"/>
        <w:numPr>
          <w:ilvl w:val="0"/>
          <w:numId w:val="5"/>
        </w:numPr>
        <w:rPr>
          <w:sz w:val="28"/>
          <w:szCs w:val="28"/>
          <w:lang w:val="ru-RU"/>
        </w:rPr>
      </w:pPr>
      <w:r w:rsidRPr="004D742B">
        <w:rPr>
          <w:sz w:val="28"/>
          <w:szCs w:val="28"/>
          <w:lang w:val="ru-RU"/>
        </w:rPr>
        <w:t>Форсайт Д., Понс Ж. Компьютерное зрение</w:t>
      </w:r>
      <w:proofErr w:type="gramStart"/>
      <w:r w:rsidRPr="004D742B">
        <w:rPr>
          <w:sz w:val="28"/>
          <w:szCs w:val="28"/>
          <w:lang w:val="ru-RU"/>
        </w:rPr>
        <w:t xml:space="preserve"> :</w:t>
      </w:r>
      <w:proofErr w:type="gramEnd"/>
      <w:r w:rsidRPr="004D742B">
        <w:rPr>
          <w:sz w:val="28"/>
          <w:szCs w:val="28"/>
          <w:lang w:val="ru-RU"/>
        </w:rPr>
        <w:t xml:space="preserve"> Пер</w:t>
      </w:r>
      <w:proofErr w:type="gramStart"/>
      <w:r w:rsidRPr="004D742B">
        <w:rPr>
          <w:sz w:val="28"/>
          <w:szCs w:val="28"/>
          <w:lang w:val="ru-RU"/>
        </w:rPr>
        <w:t>.с</w:t>
      </w:r>
      <w:proofErr w:type="gramEnd"/>
      <w:r w:rsidRPr="004D742B">
        <w:rPr>
          <w:sz w:val="28"/>
          <w:szCs w:val="28"/>
          <w:lang w:val="ru-RU"/>
        </w:rPr>
        <w:t xml:space="preserve"> англ. / М.:СПб.:Киев: Вильямс, 2004, 928с.</w:t>
      </w:r>
    </w:p>
    <w:p w:rsidR="004D742B" w:rsidRDefault="004D742B" w:rsidP="004D742B">
      <w:pPr>
        <w:pStyle w:val="Default"/>
        <w:numPr>
          <w:ilvl w:val="0"/>
          <w:numId w:val="5"/>
        </w:numPr>
        <w:rPr>
          <w:sz w:val="28"/>
          <w:szCs w:val="28"/>
          <w:lang w:val="ru-RU"/>
        </w:rPr>
      </w:pPr>
      <w:r w:rsidRPr="004D742B">
        <w:rPr>
          <w:sz w:val="28"/>
          <w:szCs w:val="28"/>
          <w:lang w:val="ru-RU"/>
        </w:rPr>
        <w:t xml:space="preserve">Гонсалес Р.С., Вудс Р., Эддинс </w:t>
      </w:r>
      <w:proofErr w:type="gramStart"/>
      <w:r w:rsidRPr="004D742B">
        <w:rPr>
          <w:sz w:val="28"/>
          <w:szCs w:val="28"/>
          <w:lang w:val="ru-RU"/>
        </w:rPr>
        <w:t>С</w:t>
      </w:r>
      <w:proofErr w:type="gramEnd"/>
      <w:r w:rsidRPr="004D742B">
        <w:rPr>
          <w:sz w:val="28"/>
          <w:szCs w:val="28"/>
          <w:lang w:val="ru-RU"/>
        </w:rPr>
        <w:t xml:space="preserve"> </w:t>
      </w:r>
      <w:proofErr w:type="gramStart"/>
      <w:r w:rsidRPr="004D742B">
        <w:rPr>
          <w:sz w:val="28"/>
          <w:szCs w:val="28"/>
          <w:lang w:val="ru-RU"/>
        </w:rPr>
        <w:t>Цифровая</w:t>
      </w:r>
      <w:proofErr w:type="gramEnd"/>
      <w:r w:rsidRPr="004D742B">
        <w:rPr>
          <w:sz w:val="28"/>
          <w:szCs w:val="28"/>
          <w:lang w:val="ru-RU"/>
        </w:rPr>
        <w:t xml:space="preserve"> обработка изображений в среде MATLAB / М.:Техносфера , 2006, 615с.;CD-ROM</w:t>
      </w:r>
    </w:p>
    <w:p w:rsidR="004D742B" w:rsidRPr="004D742B" w:rsidRDefault="004D742B" w:rsidP="004D742B">
      <w:pPr>
        <w:pStyle w:val="Default"/>
        <w:numPr>
          <w:ilvl w:val="0"/>
          <w:numId w:val="5"/>
        </w:numPr>
        <w:rPr>
          <w:sz w:val="28"/>
          <w:szCs w:val="28"/>
          <w:lang w:val="ru-RU"/>
        </w:rPr>
      </w:pPr>
      <w:r w:rsidRPr="004D742B">
        <w:rPr>
          <w:sz w:val="28"/>
          <w:szCs w:val="28"/>
          <w:lang w:val="ru-RU"/>
        </w:rPr>
        <w:t>Алпатов Б.А., Бабаян П.В., Балашов О.Е., Степашкин А.И. Обработка изображений и управление в системах автоматического сопровождения объектов</w:t>
      </w:r>
      <w:proofErr w:type="gramStart"/>
      <w:r w:rsidRPr="004D742B">
        <w:rPr>
          <w:sz w:val="28"/>
          <w:szCs w:val="28"/>
          <w:lang w:val="ru-RU"/>
        </w:rPr>
        <w:t xml:space="preserve"> :</w:t>
      </w:r>
      <w:proofErr w:type="gramEnd"/>
      <w:r w:rsidRPr="004D742B">
        <w:rPr>
          <w:sz w:val="28"/>
          <w:szCs w:val="28"/>
          <w:lang w:val="ru-RU"/>
        </w:rPr>
        <w:t xml:space="preserve"> учеб. Пособие</w:t>
      </w:r>
      <w:r>
        <w:rPr>
          <w:sz w:val="28"/>
          <w:szCs w:val="28"/>
        </w:rPr>
        <w:t xml:space="preserve"> / </w:t>
      </w:r>
      <w:r w:rsidRPr="004D742B">
        <w:rPr>
          <w:sz w:val="28"/>
          <w:szCs w:val="28"/>
        </w:rPr>
        <w:t>Рязань, 2011, 236с.</w:t>
      </w:r>
    </w:p>
    <w:p w:rsidR="004D742B" w:rsidRDefault="004D742B" w:rsidP="004D742B">
      <w:pPr>
        <w:pStyle w:val="Default"/>
        <w:numPr>
          <w:ilvl w:val="0"/>
          <w:numId w:val="5"/>
        </w:numPr>
        <w:rPr>
          <w:sz w:val="28"/>
          <w:szCs w:val="28"/>
          <w:lang w:val="ru-RU"/>
        </w:rPr>
      </w:pPr>
      <w:r w:rsidRPr="004D742B">
        <w:rPr>
          <w:sz w:val="28"/>
          <w:szCs w:val="28"/>
          <w:lang w:val="ru-RU"/>
        </w:rPr>
        <w:t xml:space="preserve">Артемьев В. М., Наумов А. О., Кохан Л. Л. Обработка изображений в пассивных обзорно-поисковых оптико-электронных системах / Минск: Белорусская наука, 2014, 116 </w:t>
      </w:r>
      <w:proofErr w:type="gramStart"/>
      <w:r w:rsidRPr="004D742B">
        <w:rPr>
          <w:sz w:val="28"/>
          <w:szCs w:val="28"/>
          <w:lang w:val="ru-RU"/>
        </w:rPr>
        <w:t>с</w:t>
      </w:r>
      <w:proofErr w:type="gramEnd"/>
      <w:r w:rsidRPr="004D742B">
        <w:rPr>
          <w:sz w:val="28"/>
          <w:szCs w:val="28"/>
          <w:lang w:val="ru-RU"/>
        </w:rPr>
        <w:t>.</w:t>
      </w:r>
    </w:p>
    <w:p w:rsidR="004D742B" w:rsidRDefault="004D742B" w:rsidP="004D742B">
      <w:pPr>
        <w:pStyle w:val="Default"/>
        <w:numPr>
          <w:ilvl w:val="0"/>
          <w:numId w:val="5"/>
        </w:numPr>
        <w:rPr>
          <w:sz w:val="28"/>
          <w:szCs w:val="28"/>
          <w:lang w:val="ru-RU"/>
        </w:rPr>
      </w:pPr>
      <w:r w:rsidRPr="004D742B">
        <w:rPr>
          <w:sz w:val="28"/>
          <w:szCs w:val="28"/>
          <w:lang w:val="ru-RU"/>
        </w:rPr>
        <w:t>Борисова И. В. Цифровые методы обработки информации</w:t>
      </w:r>
      <w:proofErr w:type="gramStart"/>
      <w:r w:rsidRPr="004D742B">
        <w:rPr>
          <w:sz w:val="28"/>
          <w:szCs w:val="28"/>
          <w:lang w:val="ru-RU"/>
        </w:rPr>
        <w:t xml:space="preserve"> :</w:t>
      </w:r>
      <w:proofErr w:type="gramEnd"/>
      <w:r w:rsidRPr="004D742B">
        <w:rPr>
          <w:sz w:val="28"/>
          <w:szCs w:val="28"/>
          <w:lang w:val="ru-RU"/>
        </w:rPr>
        <w:t xml:space="preserve"> учебное пособие / Новосибирск: Новосибирский </w:t>
      </w:r>
      <w:proofErr w:type="gramStart"/>
      <w:r w:rsidRPr="004D742B">
        <w:rPr>
          <w:sz w:val="28"/>
          <w:szCs w:val="28"/>
          <w:lang w:val="ru-RU"/>
        </w:rPr>
        <w:t>государственн ый</w:t>
      </w:r>
      <w:proofErr w:type="gramEnd"/>
      <w:r w:rsidRPr="004D742B">
        <w:rPr>
          <w:sz w:val="28"/>
          <w:szCs w:val="28"/>
          <w:lang w:val="ru-RU"/>
        </w:rPr>
        <w:t xml:space="preserve"> технический университет, 2014, 139 с.</w:t>
      </w:r>
    </w:p>
    <w:p w:rsidR="004D742B" w:rsidRDefault="004D742B" w:rsidP="004D742B">
      <w:pPr>
        <w:pStyle w:val="Default"/>
        <w:numPr>
          <w:ilvl w:val="0"/>
          <w:numId w:val="5"/>
        </w:numPr>
        <w:rPr>
          <w:sz w:val="28"/>
          <w:szCs w:val="28"/>
          <w:lang w:val="ru-RU"/>
        </w:rPr>
      </w:pPr>
      <w:r w:rsidRPr="004D742B">
        <w:rPr>
          <w:sz w:val="28"/>
          <w:szCs w:val="28"/>
          <w:lang w:val="ru-RU"/>
        </w:rPr>
        <w:t>Тропченко А. А., Тропченко А. Ю. Методы вторичной обработки и распознавания изображений : учебное пособие</w:t>
      </w:r>
      <w:proofErr w:type="gramStart"/>
      <w:r w:rsidRPr="004D742B">
        <w:rPr>
          <w:sz w:val="28"/>
          <w:szCs w:val="28"/>
          <w:lang w:val="ru-RU"/>
        </w:rPr>
        <w:t xml:space="preserve"> / С</w:t>
      </w:r>
      <w:proofErr w:type="gramEnd"/>
      <w:r w:rsidRPr="004D742B">
        <w:rPr>
          <w:sz w:val="28"/>
          <w:szCs w:val="28"/>
          <w:lang w:val="ru-RU"/>
        </w:rPr>
        <w:t xml:space="preserve">анкт- Петербург: Университет ИТМО, 2015, 215 </w:t>
      </w:r>
      <w:proofErr w:type="gramStart"/>
      <w:r w:rsidRPr="004D742B">
        <w:rPr>
          <w:sz w:val="28"/>
          <w:szCs w:val="28"/>
          <w:lang w:val="ru-RU"/>
        </w:rPr>
        <w:t>с</w:t>
      </w:r>
      <w:proofErr w:type="gramEnd"/>
      <w:r w:rsidRPr="004D742B">
        <w:rPr>
          <w:sz w:val="28"/>
          <w:szCs w:val="28"/>
          <w:lang w:val="ru-RU"/>
        </w:rPr>
        <w:t>.</w:t>
      </w:r>
    </w:p>
    <w:p w:rsidR="004D742B" w:rsidRDefault="004D742B" w:rsidP="004D742B">
      <w:pPr>
        <w:pStyle w:val="Default"/>
        <w:numPr>
          <w:ilvl w:val="0"/>
          <w:numId w:val="5"/>
        </w:numPr>
        <w:rPr>
          <w:sz w:val="28"/>
          <w:szCs w:val="28"/>
          <w:lang w:val="ru-RU"/>
        </w:rPr>
      </w:pPr>
      <w:r w:rsidRPr="004D742B">
        <w:rPr>
          <w:sz w:val="28"/>
          <w:szCs w:val="28"/>
          <w:lang w:val="ru-RU"/>
        </w:rPr>
        <w:t>Волкова М. А., Луцив В. Р. Методы обработки и распознавания изображений : учебно- методическое пособие по лабораторному практикуму</w:t>
      </w:r>
      <w:proofErr w:type="gramStart"/>
      <w:r w:rsidRPr="004D742B">
        <w:rPr>
          <w:sz w:val="28"/>
          <w:szCs w:val="28"/>
          <w:lang w:val="ru-RU"/>
        </w:rPr>
        <w:t xml:space="preserve"> / С</w:t>
      </w:r>
      <w:proofErr w:type="gramEnd"/>
      <w:r w:rsidRPr="004D742B">
        <w:rPr>
          <w:sz w:val="28"/>
          <w:szCs w:val="28"/>
          <w:lang w:val="ru-RU"/>
        </w:rPr>
        <w:t xml:space="preserve">анкт- Петербург: Университет ИТМО, 2016, 46 </w:t>
      </w:r>
      <w:proofErr w:type="gramStart"/>
      <w:r w:rsidRPr="004D742B">
        <w:rPr>
          <w:sz w:val="28"/>
          <w:szCs w:val="28"/>
          <w:lang w:val="ru-RU"/>
        </w:rPr>
        <w:t>с</w:t>
      </w:r>
      <w:proofErr w:type="gramEnd"/>
      <w:r w:rsidRPr="004D742B">
        <w:rPr>
          <w:sz w:val="28"/>
          <w:szCs w:val="28"/>
          <w:lang w:val="ru-RU"/>
        </w:rPr>
        <w:t>.</w:t>
      </w:r>
    </w:p>
    <w:p w:rsidR="004D742B" w:rsidRDefault="004D742B" w:rsidP="004D742B">
      <w:pPr>
        <w:pStyle w:val="Default"/>
        <w:numPr>
          <w:ilvl w:val="0"/>
          <w:numId w:val="5"/>
        </w:numPr>
        <w:rPr>
          <w:sz w:val="28"/>
          <w:szCs w:val="28"/>
          <w:lang w:val="ru-RU"/>
        </w:rPr>
      </w:pPr>
      <w:r w:rsidRPr="004D742B">
        <w:rPr>
          <w:sz w:val="28"/>
          <w:szCs w:val="28"/>
          <w:lang w:val="ru-RU"/>
        </w:rPr>
        <w:lastRenderedPageBreak/>
        <w:t>Бовырин А. В., Дружков П. Н., Ерухимов В. Л., Золотых Н. Ю., Кустикова В. Д., Лысенков И. Д., Мееров И. Б., Писаревский В. Н., Половинкин А. Н., Сысоев А. В. Разработка мультимедийных приложений с использованием библиотек OpenCV и IPP / Москва: Интерне</w:t>
      </w:r>
      <w:proofErr w:type="gramStart"/>
      <w:r w:rsidRPr="004D742B">
        <w:rPr>
          <w:sz w:val="28"/>
          <w:szCs w:val="28"/>
          <w:lang w:val="ru-RU"/>
        </w:rPr>
        <w:t>т-</w:t>
      </w:r>
      <w:proofErr w:type="gramEnd"/>
      <w:r w:rsidRPr="004D742B">
        <w:rPr>
          <w:sz w:val="28"/>
          <w:szCs w:val="28"/>
          <w:lang w:val="ru-RU"/>
        </w:rPr>
        <w:t xml:space="preserve"> Университет Информационн ых Технологий (ИНТУИТ), Ай Пи Эр Медиа, 2019, 515 с.</w:t>
      </w:r>
    </w:p>
    <w:p w:rsidR="004D742B" w:rsidRDefault="004D742B" w:rsidP="004D742B">
      <w:pPr>
        <w:pStyle w:val="Default"/>
        <w:numPr>
          <w:ilvl w:val="0"/>
          <w:numId w:val="5"/>
        </w:numPr>
        <w:rPr>
          <w:sz w:val="28"/>
          <w:szCs w:val="28"/>
          <w:lang w:val="ru-RU"/>
        </w:rPr>
      </w:pPr>
      <w:r w:rsidRPr="004D742B">
        <w:rPr>
          <w:sz w:val="28"/>
          <w:szCs w:val="28"/>
          <w:lang w:val="ru-RU"/>
        </w:rPr>
        <w:t>Болотова Ю. А., Друки А. А., Спицын В. Г. Методы и алгоритмы интеллектуальной обработки цифровых изображений</w:t>
      </w:r>
      <w:proofErr w:type="gramStart"/>
      <w:r w:rsidRPr="004D742B">
        <w:rPr>
          <w:sz w:val="28"/>
          <w:szCs w:val="28"/>
          <w:lang w:val="ru-RU"/>
        </w:rPr>
        <w:t xml:space="preserve"> :</w:t>
      </w:r>
      <w:proofErr w:type="gramEnd"/>
      <w:r w:rsidRPr="004D742B">
        <w:rPr>
          <w:sz w:val="28"/>
          <w:szCs w:val="28"/>
          <w:lang w:val="ru-RU"/>
        </w:rPr>
        <w:t xml:space="preserve"> учебное пособие / Томск: Томский </w:t>
      </w:r>
      <w:proofErr w:type="gramStart"/>
      <w:r w:rsidRPr="004D742B">
        <w:rPr>
          <w:sz w:val="28"/>
          <w:szCs w:val="28"/>
          <w:lang w:val="ru-RU"/>
        </w:rPr>
        <w:t>политехническ ий</w:t>
      </w:r>
      <w:proofErr w:type="gramEnd"/>
      <w:r w:rsidRPr="004D742B">
        <w:rPr>
          <w:sz w:val="28"/>
          <w:szCs w:val="28"/>
          <w:lang w:val="ru-RU"/>
        </w:rPr>
        <w:t xml:space="preserve"> университет, 2016, 208 с.</w:t>
      </w:r>
    </w:p>
    <w:p w:rsidR="004D742B" w:rsidRDefault="004D742B" w:rsidP="004D742B">
      <w:pPr>
        <w:pStyle w:val="Default"/>
        <w:numPr>
          <w:ilvl w:val="0"/>
          <w:numId w:val="5"/>
        </w:numPr>
        <w:rPr>
          <w:sz w:val="28"/>
          <w:szCs w:val="28"/>
          <w:lang w:val="ru-RU"/>
        </w:rPr>
      </w:pPr>
      <w:r w:rsidRPr="004D742B">
        <w:rPr>
          <w:sz w:val="28"/>
          <w:szCs w:val="28"/>
          <w:lang w:val="ru-RU"/>
        </w:rPr>
        <w:t xml:space="preserve">Дьяконов В. П. </w:t>
      </w:r>
      <w:r w:rsidRPr="004D742B">
        <w:rPr>
          <w:sz w:val="28"/>
          <w:szCs w:val="28"/>
        </w:rPr>
        <w:t>MATLAB</w:t>
      </w:r>
      <w:proofErr w:type="gramStart"/>
      <w:r w:rsidRPr="004D742B">
        <w:rPr>
          <w:sz w:val="28"/>
          <w:szCs w:val="28"/>
          <w:lang w:val="ru-RU"/>
        </w:rPr>
        <w:t xml:space="preserve"> :</w:t>
      </w:r>
      <w:proofErr w:type="gramEnd"/>
      <w:r w:rsidRPr="004D742B">
        <w:rPr>
          <w:sz w:val="28"/>
          <w:szCs w:val="28"/>
          <w:lang w:val="ru-RU"/>
        </w:rPr>
        <w:t xml:space="preserve"> полный самоучитель / Саратов: </w:t>
      </w:r>
      <w:proofErr w:type="gramStart"/>
      <w:r w:rsidRPr="004D742B">
        <w:rPr>
          <w:sz w:val="28"/>
          <w:szCs w:val="28"/>
          <w:lang w:val="ru-RU"/>
        </w:rPr>
        <w:t>Профобразован ие</w:t>
      </w:r>
      <w:proofErr w:type="gramEnd"/>
      <w:r w:rsidRPr="004D742B">
        <w:rPr>
          <w:sz w:val="28"/>
          <w:szCs w:val="28"/>
          <w:lang w:val="ru-RU"/>
        </w:rPr>
        <w:t xml:space="preserve">, 2019, 768 с. </w:t>
      </w:r>
    </w:p>
    <w:p w:rsidR="004D742B" w:rsidRDefault="004D742B" w:rsidP="004D742B">
      <w:pPr>
        <w:pStyle w:val="Default"/>
        <w:numPr>
          <w:ilvl w:val="0"/>
          <w:numId w:val="5"/>
        </w:numPr>
        <w:rPr>
          <w:sz w:val="28"/>
          <w:szCs w:val="28"/>
          <w:lang w:val="ru-RU"/>
        </w:rPr>
      </w:pPr>
      <w:r w:rsidRPr="004D742B">
        <w:rPr>
          <w:sz w:val="28"/>
          <w:szCs w:val="28"/>
          <w:lang w:val="ru-RU"/>
        </w:rPr>
        <w:t>под ред. Л.Н.Костяшкина, М.Б.Никифорова Обработка изображений в авиационных системах технического зрения</w:t>
      </w:r>
      <w:proofErr w:type="gramStart"/>
      <w:r w:rsidRPr="004D742B">
        <w:rPr>
          <w:sz w:val="28"/>
          <w:szCs w:val="28"/>
          <w:lang w:val="ru-RU"/>
        </w:rPr>
        <w:t xml:space="preserve"> :</w:t>
      </w:r>
      <w:proofErr w:type="gramEnd"/>
      <w:r w:rsidRPr="004D742B">
        <w:rPr>
          <w:sz w:val="28"/>
          <w:szCs w:val="28"/>
          <w:lang w:val="ru-RU"/>
        </w:rPr>
        <w:t xml:space="preserve"> монография / М.: ФИЗМАТЛИТ, 2016, 240с.</w:t>
      </w:r>
    </w:p>
    <w:p w:rsidR="004D742B" w:rsidRPr="004D742B" w:rsidRDefault="004D742B" w:rsidP="004D742B">
      <w:pPr>
        <w:pStyle w:val="Default"/>
        <w:numPr>
          <w:ilvl w:val="0"/>
          <w:numId w:val="5"/>
        </w:numPr>
        <w:rPr>
          <w:sz w:val="28"/>
          <w:szCs w:val="28"/>
          <w:lang w:val="ru-RU"/>
        </w:rPr>
      </w:pPr>
      <w:r w:rsidRPr="004D742B">
        <w:rPr>
          <w:sz w:val="28"/>
          <w:szCs w:val="28"/>
          <w:lang w:val="ru-RU"/>
        </w:rPr>
        <w:t>Алпатов Б.А., Балашов О.Е., Муравьев В.С., Муравьев С.И., Селяев А.А., Стротов В.В., Шубин Н.Ю. Исследование методов обработки изображений с помощью пакета Image Processing Toolbox: метод</w:t>
      </w:r>
      <w:proofErr w:type="gramStart"/>
      <w:r w:rsidRPr="004D742B">
        <w:rPr>
          <w:sz w:val="28"/>
          <w:szCs w:val="28"/>
          <w:lang w:val="ru-RU"/>
        </w:rPr>
        <w:t>.</w:t>
      </w:r>
      <w:proofErr w:type="gramEnd"/>
      <w:r w:rsidRPr="004D742B">
        <w:rPr>
          <w:sz w:val="28"/>
          <w:szCs w:val="28"/>
          <w:lang w:val="ru-RU"/>
        </w:rPr>
        <w:t xml:space="preserve"> </w:t>
      </w:r>
      <w:proofErr w:type="gramStart"/>
      <w:r w:rsidRPr="004D742B">
        <w:rPr>
          <w:sz w:val="28"/>
          <w:szCs w:val="28"/>
          <w:lang w:val="ru-RU"/>
        </w:rPr>
        <w:t>у</w:t>
      </w:r>
      <w:proofErr w:type="gramEnd"/>
      <w:r w:rsidRPr="004D742B">
        <w:rPr>
          <w:sz w:val="28"/>
          <w:szCs w:val="28"/>
          <w:lang w:val="ru-RU"/>
        </w:rPr>
        <w:t xml:space="preserve">каз. к лаб. работам : Методические указания / </w:t>
      </w:r>
      <w:r>
        <w:rPr>
          <w:sz w:val="28"/>
          <w:szCs w:val="28"/>
          <w:lang w:val="ru-RU"/>
        </w:rPr>
        <w:t>Рязань: РИЦ</w:t>
      </w:r>
      <w:bookmarkStart w:id="0" w:name="_GoBack"/>
      <w:bookmarkEnd w:id="0"/>
      <w:r>
        <w:rPr>
          <w:sz w:val="28"/>
          <w:szCs w:val="28"/>
          <w:lang w:val="ru-RU"/>
        </w:rPr>
        <w:t xml:space="preserve"> РГРТУ, 2020</w:t>
      </w:r>
      <w:r w:rsidRPr="004D742B">
        <w:rPr>
          <w:sz w:val="28"/>
          <w:szCs w:val="28"/>
          <w:lang w:val="ru-RU"/>
        </w:rPr>
        <w:t>.</w:t>
      </w:r>
    </w:p>
    <w:sectPr w:rsidR="004D742B" w:rsidRPr="004D742B"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8A" w:rsidRDefault="0043678A" w:rsidP="00350A5F">
      <w:r>
        <w:separator/>
      </w:r>
    </w:p>
  </w:endnote>
  <w:endnote w:type="continuationSeparator" w:id="0">
    <w:p w:rsidR="0043678A" w:rsidRDefault="0043678A"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8A" w:rsidRDefault="0043678A" w:rsidP="00350A5F">
      <w:r>
        <w:separator/>
      </w:r>
    </w:p>
  </w:footnote>
  <w:footnote w:type="continuationSeparator" w:id="0">
    <w:p w:rsidR="0043678A" w:rsidRDefault="0043678A"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AA587B">
        <w:pPr>
          <w:pStyle w:val="a8"/>
          <w:jc w:val="center"/>
        </w:pPr>
        <w:r>
          <w:fldChar w:fldCharType="begin"/>
        </w:r>
        <w:r w:rsidR="00350A5F">
          <w:instrText>PAGE   \* MERGEFORMAT</w:instrText>
        </w:r>
        <w:r>
          <w:fldChar w:fldCharType="separate"/>
        </w:r>
        <w:r w:rsidR="00760EFF">
          <w:rPr>
            <w:noProof/>
          </w:rPr>
          <w:t>10</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AA587B">
        <w:pPr>
          <w:pStyle w:val="a8"/>
          <w:jc w:val="center"/>
        </w:pPr>
        <w:r>
          <w:fldChar w:fldCharType="begin"/>
        </w:r>
        <w:r w:rsidR="00350A5F">
          <w:instrText>PAGE   \* MERGEFORMAT</w:instrText>
        </w:r>
        <w:r>
          <w:fldChar w:fldCharType="separate"/>
        </w:r>
        <w:r w:rsidR="00760EFF">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F62"/>
    <w:multiLevelType w:val="hybridMultilevel"/>
    <w:tmpl w:val="3946BF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6A3C2E"/>
    <w:multiLevelType w:val="hybridMultilevel"/>
    <w:tmpl w:val="C93A6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B5AE4"/>
    <w:multiLevelType w:val="hybridMultilevel"/>
    <w:tmpl w:val="3092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5B35"/>
    <w:multiLevelType w:val="hybridMultilevel"/>
    <w:tmpl w:val="93209D2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67E3"/>
    <w:rsid w:val="00060A8F"/>
    <w:rsid w:val="00091DB1"/>
    <w:rsid w:val="000A545A"/>
    <w:rsid w:val="000F188C"/>
    <w:rsid w:val="00121A1F"/>
    <w:rsid w:val="001251EB"/>
    <w:rsid w:val="00146E7F"/>
    <w:rsid w:val="00162133"/>
    <w:rsid w:val="001722F4"/>
    <w:rsid w:val="001C1275"/>
    <w:rsid w:val="001D6BB4"/>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B4650"/>
    <w:rsid w:val="003C7ED4"/>
    <w:rsid w:val="003E29F6"/>
    <w:rsid w:val="00404567"/>
    <w:rsid w:val="0040731B"/>
    <w:rsid w:val="00433F2A"/>
    <w:rsid w:val="0043678A"/>
    <w:rsid w:val="00491C5D"/>
    <w:rsid w:val="004A4E2A"/>
    <w:rsid w:val="004A71BA"/>
    <w:rsid w:val="004D742B"/>
    <w:rsid w:val="004E01E2"/>
    <w:rsid w:val="004E38C9"/>
    <w:rsid w:val="004F13CB"/>
    <w:rsid w:val="005309D8"/>
    <w:rsid w:val="005607A4"/>
    <w:rsid w:val="005A5CA4"/>
    <w:rsid w:val="005B72C8"/>
    <w:rsid w:val="005E4AEA"/>
    <w:rsid w:val="006150CB"/>
    <w:rsid w:val="00622918"/>
    <w:rsid w:val="00644DF6"/>
    <w:rsid w:val="00646A0E"/>
    <w:rsid w:val="00676D24"/>
    <w:rsid w:val="006B36CD"/>
    <w:rsid w:val="006B4596"/>
    <w:rsid w:val="006D7F8A"/>
    <w:rsid w:val="00736334"/>
    <w:rsid w:val="00760EFF"/>
    <w:rsid w:val="00766BD8"/>
    <w:rsid w:val="00780419"/>
    <w:rsid w:val="00796A17"/>
    <w:rsid w:val="007C7DB3"/>
    <w:rsid w:val="007D42C8"/>
    <w:rsid w:val="007D6E9C"/>
    <w:rsid w:val="007E225A"/>
    <w:rsid w:val="007E6545"/>
    <w:rsid w:val="007F69FA"/>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440B6"/>
    <w:rsid w:val="00A72027"/>
    <w:rsid w:val="00A82AF0"/>
    <w:rsid w:val="00A86297"/>
    <w:rsid w:val="00A93691"/>
    <w:rsid w:val="00AA0B8F"/>
    <w:rsid w:val="00AA587B"/>
    <w:rsid w:val="00AF4863"/>
    <w:rsid w:val="00B10FF9"/>
    <w:rsid w:val="00B5007A"/>
    <w:rsid w:val="00B737CF"/>
    <w:rsid w:val="00BC1C89"/>
    <w:rsid w:val="00C223D6"/>
    <w:rsid w:val="00C47864"/>
    <w:rsid w:val="00C76FC9"/>
    <w:rsid w:val="00C932B0"/>
    <w:rsid w:val="00CC2171"/>
    <w:rsid w:val="00CD4A4C"/>
    <w:rsid w:val="00CF1877"/>
    <w:rsid w:val="00CF59D8"/>
    <w:rsid w:val="00D001FF"/>
    <w:rsid w:val="00D157F5"/>
    <w:rsid w:val="00D255FF"/>
    <w:rsid w:val="00DA4A5C"/>
    <w:rsid w:val="00DA7969"/>
    <w:rsid w:val="00DB22C5"/>
    <w:rsid w:val="00DC3D93"/>
    <w:rsid w:val="00DC5F71"/>
    <w:rsid w:val="00DD0E5C"/>
    <w:rsid w:val="00DE09CD"/>
    <w:rsid w:val="00DE4909"/>
    <w:rsid w:val="00DF15A1"/>
    <w:rsid w:val="00DF3C86"/>
    <w:rsid w:val="00E23854"/>
    <w:rsid w:val="00E30236"/>
    <w:rsid w:val="00E45D5E"/>
    <w:rsid w:val="00E608AF"/>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3B4650"/>
    <w:pPr>
      <w:ind w:left="720"/>
      <w:contextualSpacing/>
    </w:pPr>
  </w:style>
</w:styles>
</file>

<file path=word/webSettings.xml><?xml version="1.0" encoding="utf-8"?>
<w:webSettings xmlns:r="http://schemas.openxmlformats.org/officeDocument/2006/relationships" xmlns:w="http://schemas.openxmlformats.org/wordprocessingml/2006/main">
  <w:divs>
    <w:div w:id="323239436">
      <w:bodyDiv w:val="1"/>
      <w:marLeft w:val="0"/>
      <w:marRight w:val="0"/>
      <w:marTop w:val="0"/>
      <w:marBottom w:val="0"/>
      <w:divBdr>
        <w:top w:val="none" w:sz="0" w:space="0" w:color="auto"/>
        <w:left w:val="none" w:sz="0" w:space="0" w:color="auto"/>
        <w:bottom w:val="none" w:sz="0" w:space="0" w:color="auto"/>
        <w:right w:val="none" w:sz="0" w:space="0" w:color="auto"/>
      </w:divBdr>
    </w:div>
    <w:div w:id="767892222">
      <w:bodyDiv w:val="1"/>
      <w:marLeft w:val="0"/>
      <w:marRight w:val="0"/>
      <w:marTop w:val="0"/>
      <w:marBottom w:val="0"/>
      <w:divBdr>
        <w:top w:val="none" w:sz="0" w:space="0" w:color="auto"/>
        <w:left w:val="none" w:sz="0" w:space="0" w:color="auto"/>
        <w:bottom w:val="none" w:sz="0" w:space="0" w:color="auto"/>
        <w:right w:val="none" w:sz="0" w:space="0" w:color="auto"/>
      </w:divBdr>
    </w:div>
    <w:div w:id="14971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3</cp:revision>
  <dcterms:created xsi:type="dcterms:W3CDTF">2021-12-04T19:31:00Z</dcterms:created>
  <dcterms:modified xsi:type="dcterms:W3CDTF">2023-07-27T09:06:00Z</dcterms:modified>
</cp:coreProperties>
</file>