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9A0896" w:rsidP="009A0896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</w:t>
      </w:r>
      <w:r w:rsidR="00873584">
        <w:rPr>
          <w:b/>
          <w:bCs/>
          <w:i/>
          <w:iCs/>
          <w:sz w:val="40"/>
          <w:szCs w:val="40"/>
        </w:rPr>
        <w:t>05</w:t>
      </w:r>
      <w:r>
        <w:rPr>
          <w:b/>
          <w:bCs/>
          <w:i/>
          <w:iCs/>
          <w:sz w:val="40"/>
          <w:szCs w:val="40"/>
        </w:rPr>
        <w:t xml:space="preserve"> Микроконтроллеры </w:t>
      </w:r>
      <w:proofErr w:type="spellStart"/>
      <w:r>
        <w:rPr>
          <w:b/>
          <w:bCs/>
          <w:i/>
          <w:iCs/>
          <w:sz w:val="40"/>
          <w:szCs w:val="40"/>
        </w:rPr>
        <w:t>мехатронных</w:t>
      </w:r>
      <w:proofErr w:type="spellEnd"/>
      <w:r>
        <w:rPr>
          <w:b/>
          <w:bCs/>
          <w:i/>
          <w:iCs/>
          <w:sz w:val="40"/>
          <w:szCs w:val="40"/>
        </w:rPr>
        <w:t xml:space="preserve"> ус</w:t>
      </w:r>
      <w:r>
        <w:rPr>
          <w:b/>
          <w:bCs/>
          <w:i/>
          <w:iCs/>
          <w:sz w:val="40"/>
          <w:szCs w:val="40"/>
        </w:rPr>
        <w:t>т</w:t>
      </w:r>
      <w:r>
        <w:rPr>
          <w:b/>
          <w:bCs/>
          <w:i/>
          <w:iCs/>
          <w:sz w:val="40"/>
          <w:szCs w:val="40"/>
        </w:rPr>
        <w:t>ройств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9A0896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873584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9A0896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9A0896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9A0896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9A0896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Архитектура микропроцессорных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9A0896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Инструментальные средства разработки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Взаимодействие микропроцессорной системы с вне</w:t>
            </w:r>
            <w:r>
              <w:rPr>
                <w:color w:val="000000"/>
                <w:sz w:val="19"/>
                <w:szCs w:val="19"/>
              </w:rPr>
              <w:t>ш</w:t>
            </w:r>
            <w:r>
              <w:rPr>
                <w:color w:val="000000"/>
                <w:sz w:val="19"/>
                <w:szCs w:val="19"/>
              </w:rPr>
              <w:t>ними устройствами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Периферийные устройства микроконтроллеров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Таймеры/счетчики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A089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Аналого-цифровые преобразователи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A0896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896" w:rsidRPr="003C0744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896" w:rsidRDefault="009A089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Последовательные интерфейсы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0896" w:rsidRPr="002E634F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896" w:rsidRDefault="009A089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</w:t>
      </w:r>
      <w:r w:rsidRPr="00851519">
        <w:rPr>
          <w:color w:val="000000"/>
          <w:sz w:val="28"/>
          <w:szCs w:val="28"/>
          <w:lang w:eastAsia="ru-RU"/>
        </w:rPr>
        <w:lastRenderedPageBreak/>
        <w:t>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9A0896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9A089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9A0896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A0896">
        <w:rPr>
          <w:b/>
          <w:sz w:val="28"/>
          <w:szCs w:val="28"/>
        </w:rPr>
        <w:t xml:space="preserve">Вопросы к </w:t>
      </w:r>
      <w:r w:rsidR="00F42427" w:rsidRPr="009A0896">
        <w:rPr>
          <w:b/>
          <w:sz w:val="28"/>
          <w:szCs w:val="28"/>
        </w:rPr>
        <w:t>экзамену</w:t>
      </w:r>
      <w:r w:rsidRPr="009A0896">
        <w:rPr>
          <w:b/>
          <w:sz w:val="28"/>
          <w:szCs w:val="28"/>
        </w:rPr>
        <w:t xml:space="preserve"> по дисциплине</w:t>
      </w:r>
      <w:bookmarkStart w:id="0" w:name="_GoBack"/>
      <w:bookmarkEnd w:id="0"/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Архитектура микропроцессора: понятие архитектуры микропроцессора, представление информации в микропроцессорной системе; основные х</w:t>
      </w:r>
      <w:r w:rsidRPr="009A0896">
        <w:rPr>
          <w:color w:val="000000"/>
          <w:sz w:val="28"/>
          <w:szCs w:val="28"/>
        </w:rPr>
        <w:t>а</w:t>
      </w:r>
      <w:r w:rsidRPr="009A0896">
        <w:rPr>
          <w:color w:val="000000"/>
          <w:sz w:val="28"/>
          <w:szCs w:val="28"/>
        </w:rPr>
        <w:t>рактеристики микропроцессоров; типы архитектур; архитектурно- фун</w:t>
      </w:r>
      <w:r w:rsidRPr="009A0896">
        <w:rPr>
          <w:color w:val="000000"/>
          <w:sz w:val="28"/>
          <w:szCs w:val="28"/>
        </w:rPr>
        <w:t>к</w:t>
      </w:r>
      <w:r w:rsidRPr="009A0896">
        <w:rPr>
          <w:color w:val="000000"/>
          <w:sz w:val="28"/>
          <w:szCs w:val="28"/>
        </w:rPr>
        <w:t>циональные принципы построения ЭВМ; структура типовой ЭВМ. Арх</w:t>
      </w:r>
      <w:r w:rsidRPr="009A0896">
        <w:rPr>
          <w:color w:val="000000"/>
          <w:sz w:val="28"/>
          <w:szCs w:val="28"/>
        </w:rPr>
        <w:t>и</w:t>
      </w:r>
      <w:r w:rsidRPr="009A0896">
        <w:rPr>
          <w:color w:val="000000"/>
          <w:sz w:val="28"/>
          <w:szCs w:val="28"/>
        </w:rPr>
        <w:t>тектура микропроцессора: типовая структура микропроцессора. Архите</w:t>
      </w:r>
      <w:r w:rsidRPr="009A0896">
        <w:rPr>
          <w:color w:val="000000"/>
          <w:sz w:val="28"/>
          <w:szCs w:val="28"/>
        </w:rPr>
        <w:t>к</w:t>
      </w:r>
      <w:r w:rsidRPr="009A0896">
        <w:rPr>
          <w:color w:val="000000"/>
          <w:sz w:val="28"/>
          <w:szCs w:val="28"/>
        </w:rPr>
        <w:t>тура микропроцессора: типовые логические элементы и узлы микропр</w:t>
      </w:r>
      <w:r w:rsidRPr="009A0896">
        <w:rPr>
          <w:color w:val="000000"/>
          <w:sz w:val="28"/>
          <w:szCs w:val="28"/>
        </w:rPr>
        <w:t>о</w:t>
      </w:r>
      <w:r w:rsidRPr="009A0896">
        <w:rPr>
          <w:color w:val="000000"/>
          <w:sz w:val="28"/>
          <w:szCs w:val="28"/>
        </w:rPr>
        <w:t>цессора, и их функции; стек, указатель стека, принцип работы стека; си</w:t>
      </w:r>
      <w:r w:rsidRPr="009A0896">
        <w:rPr>
          <w:color w:val="000000"/>
          <w:sz w:val="28"/>
          <w:szCs w:val="28"/>
        </w:rPr>
        <w:t>с</w:t>
      </w:r>
      <w:r w:rsidRPr="009A0896">
        <w:rPr>
          <w:color w:val="000000"/>
          <w:sz w:val="28"/>
          <w:szCs w:val="28"/>
        </w:rPr>
        <w:t>тема шин.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Разработка прикладного программного обеспечения для микропроце</w:t>
      </w:r>
      <w:r w:rsidRPr="009A0896">
        <w:rPr>
          <w:color w:val="000000"/>
          <w:sz w:val="28"/>
          <w:szCs w:val="28"/>
        </w:rPr>
        <w:t>с</w:t>
      </w:r>
      <w:r w:rsidRPr="009A0896">
        <w:rPr>
          <w:color w:val="000000"/>
          <w:sz w:val="28"/>
          <w:szCs w:val="28"/>
        </w:rPr>
        <w:t>сорных систем на основе микроконтроллера. Целевая и инструментальная системы. Кросс-средства, инструментальные средства (</w:t>
      </w:r>
      <w:proofErr w:type="spellStart"/>
      <w:r w:rsidRPr="009A0896">
        <w:rPr>
          <w:color w:val="000000"/>
          <w:sz w:val="28"/>
          <w:szCs w:val="28"/>
        </w:rPr>
        <w:t>toolchains</w:t>
      </w:r>
      <w:proofErr w:type="spellEnd"/>
      <w:r w:rsidRPr="009A0896">
        <w:rPr>
          <w:color w:val="000000"/>
          <w:sz w:val="28"/>
          <w:szCs w:val="28"/>
        </w:rPr>
        <w:t>). Апп</w:t>
      </w:r>
      <w:r w:rsidRPr="009A0896">
        <w:rPr>
          <w:color w:val="000000"/>
          <w:sz w:val="28"/>
          <w:szCs w:val="28"/>
        </w:rPr>
        <w:t>а</w:t>
      </w:r>
      <w:r w:rsidRPr="009A0896">
        <w:rPr>
          <w:color w:val="000000"/>
          <w:sz w:val="28"/>
          <w:szCs w:val="28"/>
        </w:rPr>
        <w:t>ратное обеспечение, использующееся в процессе разработки прикладного программного обеспечения для микропроцессорных систем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Основные принципы организации ввода-вывода и их особенности: и</w:t>
      </w:r>
      <w:r w:rsidRPr="009A0896">
        <w:rPr>
          <w:color w:val="000000"/>
          <w:sz w:val="28"/>
          <w:szCs w:val="28"/>
        </w:rPr>
        <w:t>н</w:t>
      </w:r>
      <w:r w:rsidRPr="009A0896">
        <w:rPr>
          <w:color w:val="000000"/>
          <w:sz w:val="28"/>
          <w:szCs w:val="28"/>
        </w:rPr>
        <w:t xml:space="preserve">терфейс ввода-вывода в микропроцессорной технике. Подсистема ввода- </w:t>
      </w:r>
      <w:r w:rsidRPr="009A0896">
        <w:rPr>
          <w:color w:val="000000"/>
          <w:sz w:val="28"/>
          <w:szCs w:val="28"/>
        </w:rPr>
        <w:lastRenderedPageBreak/>
        <w:t>вывода в микропроцессорной системе: параллельная передача данных, шины данных, адреса и управления; логика управления, селектор адреса; основы программирования параллельной передачи данных.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 xml:space="preserve">Типовые периферийные устройства микроконтроллеров. Взаимодействие процессорного ядра с периферийными устройствами. Режимы обмена данными с периферийными устройствами. </w:t>
      </w:r>
      <w:proofErr w:type="spellStart"/>
      <w:r w:rsidRPr="009A0896">
        <w:rPr>
          <w:color w:val="000000"/>
          <w:sz w:val="28"/>
          <w:szCs w:val="28"/>
        </w:rPr>
        <w:t>Программый</w:t>
      </w:r>
      <w:proofErr w:type="spellEnd"/>
      <w:r w:rsidRPr="009A0896">
        <w:rPr>
          <w:color w:val="000000"/>
          <w:sz w:val="28"/>
          <w:szCs w:val="28"/>
        </w:rPr>
        <w:t xml:space="preserve"> обмен данными. Система прерываний и ее использование для обмена данными между це</w:t>
      </w:r>
      <w:r w:rsidRPr="009A0896">
        <w:rPr>
          <w:color w:val="000000"/>
          <w:sz w:val="28"/>
          <w:szCs w:val="28"/>
        </w:rPr>
        <w:t>н</w:t>
      </w:r>
      <w:r w:rsidRPr="009A0896">
        <w:rPr>
          <w:color w:val="000000"/>
          <w:sz w:val="28"/>
          <w:szCs w:val="28"/>
        </w:rPr>
        <w:t>тральным процессорным устройством и периферийными устройствами. Прямой доступ в память микропроцессорной системы.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Таймерные секции микроконтроллера. Структуры базовой таймерной секции, таймерной секции общего назначения и расширенной таймерной секции. Режимы счета, предел счета и переполнение счетчика, события, связанные со счетчиком. Каналы захвата/сравнения, режим сравнения, формирование цифровых сигналов на основе таймерной секции. Широ</w:t>
      </w:r>
      <w:r w:rsidRPr="009A0896">
        <w:rPr>
          <w:color w:val="000000"/>
          <w:sz w:val="28"/>
          <w:szCs w:val="28"/>
        </w:rPr>
        <w:t>т</w:t>
      </w:r>
      <w:r w:rsidRPr="009A0896">
        <w:rPr>
          <w:color w:val="000000"/>
          <w:sz w:val="28"/>
          <w:szCs w:val="28"/>
        </w:rPr>
        <w:t>но-импульсная модуляция, режим ШИМ канала захвата/сравнения. Канал захвата/сравнения, режим захвата. Измерение временных интервалов, частоты цифрового сигнала. События и прерывания, связанные с тайме</w:t>
      </w:r>
      <w:r w:rsidRPr="009A0896">
        <w:rPr>
          <w:color w:val="000000"/>
          <w:sz w:val="28"/>
          <w:szCs w:val="28"/>
        </w:rPr>
        <w:t>р</w:t>
      </w:r>
      <w:r w:rsidRPr="009A0896">
        <w:rPr>
          <w:color w:val="000000"/>
          <w:sz w:val="28"/>
          <w:szCs w:val="28"/>
        </w:rPr>
        <w:t>ной секцией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Принципы построения аналого-цифровых преобразователей. Типовые АЦП микроконтроллеров. АЦП последовательных приближений. Стру</w:t>
      </w:r>
      <w:r w:rsidRPr="009A0896">
        <w:rPr>
          <w:color w:val="000000"/>
          <w:sz w:val="28"/>
          <w:szCs w:val="28"/>
        </w:rPr>
        <w:t>к</w:t>
      </w:r>
      <w:r w:rsidRPr="009A0896">
        <w:rPr>
          <w:color w:val="000000"/>
          <w:sz w:val="28"/>
          <w:szCs w:val="28"/>
        </w:rPr>
        <w:t>турная схема АЦП МК. Регистровая модель АЦП МК. Типовые режимы аналого-цифрового преобразования и соответствующие программные м</w:t>
      </w:r>
      <w:r w:rsidRPr="009A0896">
        <w:rPr>
          <w:color w:val="000000"/>
          <w:sz w:val="28"/>
          <w:szCs w:val="28"/>
        </w:rPr>
        <w:t>о</w:t>
      </w:r>
      <w:r w:rsidRPr="009A0896">
        <w:rPr>
          <w:color w:val="000000"/>
          <w:sz w:val="28"/>
          <w:szCs w:val="28"/>
        </w:rPr>
        <w:t>дули.</w:t>
      </w:r>
    </w:p>
    <w:p w:rsidR="009A0896" w:rsidRPr="009A0896" w:rsidRDefault="009A0896" w:rsidP="009A0896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9A0896">
        <w:rPr>
          <w:color w:val="000000"/>
          <w:sz w:val="28"/>
          <w:szCs w:val="28"/>
        </w:rPr>
        <w:t>Последовательная синхронная и асинхронная передача данных: термин</w:t>
      </w:r>
      <w:r w:rsidRPr="009A0896">
        <w:rPr>
          <w:color w:val="000000"/>
          <w:sz w:val="28"/>
          <w:szCs w:val="28"/>
        </w:rPr>
        <w:t>о</w:t>
      </w:r>
      <w:r w:rsidRPr="009A0896">
        <w:rPr>
          <w:color w:val="000000"/>
          <w:sz w:val="28"/>
          <w:szCs w:val="28"/>
        </w:rPr>
        <w:t>логия; асинхронная передача; синхронная передача; основы программ</w:t>
      </w:r>
      <w:r w:rsidRPr="009A0896">
        <w:rPr>
          <w:color w:val="000000"/>
          <w:sz w:val="28"/>
          <w:szCs w:val="28"/>
        </w:rPr>
        <w:t>и</w:t>
      </w:r>
      <w:r w:rsidRPr="009A0896">
        <w:rPr>
          <w:color w:val="000000"/>
          <w:sz w:val="28"/>
          <w:szCs w:val="28"/>
        </w:rPr>
        <w:t>рования. Последовательные интерфейсы: последовательная синхронная и асинхронная передача данных; микроконтроллерные интерфейсы; орг</w:t>
      </w:r>
      <w:r w:rsidRPr="009A0896">
        <w:rPr>
          <w:color w:val="000000"/>
          <w:sz w:val="28"/>
          <w:szCs w:val="28"/>
        </w:rPr>
        <w:t>а</w:t>
      </w:r>
      <w:r w:rsidRPr="009A0896">
        <w:rPr>
          <w:color w:val="000000"/>
          <w:sz w:val="28"/>
          <w:szCs w:val="28"/>
        </w:rPr>
        <w:t>низация физического уровня промышленных интерфейсов; способы о</w:t>
      </w:r>
      <w:r w:rsidRPr="009A0896">
        <w:rPr>
          <w:color w:val="000000"/>
          <w:sz w:val="28"/>
          <w:szCs w:val="28"/>
        </w:rPr>
        <w:t>б</w:t>
      </w:r>
      <w:r w:rsidRPr="009A0896">
        <w:rPr>
          <w:color w:val="000000"/>
          <w:sz w:val="28"/>
          <w:szCs w:val="28"/>
        </w:rPr>
        <w:t>мена информацией в микропроцессорной системе</w:t>
      </w:r>
    </w:p>
    <w:p w:rsidR="009A0896" w:rsidRPr="009A0896" w:rsidRDefault="009A0896" w:rsidP="009A0896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99" w:rsidRDefault="000F6999" w:rsidP="0013300F">
      <w:pPr>
        <w:spacing w:line="240" w:lineRule="auto"/>
      </w:pPr>
      <w:r>
        <w:separator/>
      </w:r>
    </w:p>
  </w:endnote>
  <w:endnote w:type="continuationSeparator" w:id="0">
    <w:p w:rsidR="000F6999" w:rsidRDefault="000F699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0B3A9C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873584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99" w:rsidRDefault="000F6999" w:rsidP="0013300F">
      <w:pPr>
        <w:spacing w:line="240" w:lineRule="auto"/>
      </w:pPr>
      <w:r>
        <w:separator/>
      </w:r>
    </w:p>
  </w:footnote>
  <w:footnote w:type="continuationSeparator" w:id="0">
    <w:p w:rsidR="000F6999" w:rsidRDefault="000F699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66663B"/>
    <w:multiLevelType w:val="hybridMultilevel"/>
    <w:tmpl w:val="1ACA3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9C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999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01B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3584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0896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9A0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2021-07-12T16:09:00Z</dcterms:created>
  <dcterms:modified xsi:type="dcterms:W3CDTF">2023-07-25T08:08:00Z</dcterms:modified>
</cp:coreProperties>
</file>