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B35BC2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B35BC2">
        <w:rPr>
          <w:caps/>
          <w:sz w:val="28"/>
          <w:szCs w:val="28"/>
        </w:rPr>
        <w:t>науки и 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B35BC2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3D0129">
        <w:rPr>
          <w:b/>
          <w:sz w:val="28"/>
          <w:szCs w:val="28"/>
        </w:rPr>
        <w:t xml:space="preserve">Оптические </w:t>
      </w:r>
      <w:r w:rsidR="0000294D">
        <w:rPr>
          <w:b/>
          <w:sz w:val="28"/>
          <w:szCs w:val="28"/>
        </w:rPr>
        <w:t>системы передачи</w:t>
      </w:r>
      <w:r w:rsidR="003933F4">
        <w:rPr>
          <w:b/>
          <w:sz w:val="28"/>
          <w:szCs w:val="28"/>
        </w:rPr>
        <w:t xml:space="preserve">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8F59AC" w:rsidRPr="0000294D" w:rsidRDefault="008F59AC" w:rsidP="002F4FC7">
      <w:pPr>
        <w:jc w:val="center"/>
        <w:rPr>
          <w:sz w:val="28"/>
        </w:rPr>
      </w:pPr>
      <w:r w:rsidRPr="0000294D">
        <w:rPr>
          <w:color w:val="000000"/>
          <w:sz w:val="28"/>
        </w:rPr>
        <w:t xml:space="preserve">11.05.01 </w:t>
      </w:r>
      <w:r w:rsidRPr="0000294D">
        <w:rPr>
          <w:sz w:val="28"/>
        </w:rPr>
        <w:t xml:space="preserve"> «</w:t>
      </w:r>
      <w:r w:rsidRPr="0000294D">
        <w:rPr>
          <w:color w:val="000000"/>
          <w:sz w:val="28"/>
        </w:rPr>
        <w:t>Радиоэлектронные системы и комплексы</w:t>
      </w:r>
      <w:r w:rsidRPr="0000294D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00294D">
        <w:rPr>
          <w:sz w:val="28"/>
        </w:rPr>
        <w:t>Специализация 1 – «</w:t>
      </w:r>
      <w:r w:rsidR="0000294D">
        <w:rPr>
          <w:sz w:val="28"/>
        </w:rPr>
        <w:t>Радиоэлектронные системы передачи информации</w:t>
      </w:r>
      <w:r w:rsidRPr="0000294D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Pr="008F59AC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</w:t>
      </w:r>
      <w:r w:rsidR="008F59AC">
        <w:rPr>
          <w:sz w:val="28"/>
        </w:rPr>
        <w:t>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AD3BC3">
        <w:rPr>
          <w:kern w:val="1"/>
          <w:sz w:val="28"/>
          <w:szCs w:val="28"/>
        </w:rPr>
        <w:t>3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3D0129">
        <w:rPr>
          <w:rStyle w:val="aa"/>
          <w:b w:val="0"/>
          <w:i w:val="0"/>
          <w:sz w:val="24"/>
        </w:rPr>
        <w:t>Оптические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r w:rsidR="003D0129">
        <w:rPr>
          <w:rStyle w:val="aa"/>
          <w:b w:val="0"/>
          <w:i w:val="0"/>
          <w:sz w:val="24"/>
        </w:rPr>
        <w:t>Оптические системы передачи</w:t>
      </w:r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565EE3" w:rsidRDefault="00565EE3" w:rsidP="00565EE3">
            <w:pPr>
              <w:pStyle w:val="ab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a"/>
                <w:bCs/>
                <w:iCs/>
                <w:color w:val="000000"/>
                <w:szCs w:val="24"/>
              </w:rPr>
              <w:t>П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оняти</w:t>
            </w:r>
            <w:r>
              <w:rPr>
                <w:rStyle w:val="aa"/>
                <w:bCs/>
                <w:iCs/>
                <w:color w:val="000000"/>
                <w:szCs w:val="24"/>
              </w:rPr>
              <w:t>я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 xml:space="preserve"> оптической передачи информации</w:t>
            </w:r>
            <w:r>
              <w:rPr>
                <w:rStyle w:val="aa"/>
                <w:bCs/>
                <w:iCs/>
                <w:color w:val="000000"/>
                <w:szCs w:val="24"/>
              </w:rPr>
              <w:t>.</w:t>
            </w:r>
            <w:r>
              <w:rPr>
                <w:rStyle w:val="aa"/>
                <w:bCs/>
                <w:iCs/>
              </w:rPr>
              <w:t xml:space="preserve"> 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Структурная схема ВОСП</w:t>
            </w:r>
            <w:r>
              <w:rPr>
                <w:rStyle w:val="aa"/>
                <w:bCs/>
                <w:iCs/>
                <w:color w:val="000000"/>
                <w:szCs w:val="24"/>
              </w:rPr>
              <w:t>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00294D" w:rsidP="001C5001">
            <w:pPr>
              <w:jc w:val="center"/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1C5001" w:rsidRPr="00565EE3" w:rsidRDefault="00565EE3" w:rsidP="001C5001">
            <w:pPr>
              <w:jc w:val="center"/>
            </w:pPr>
            <w:r>
              <w:t>зачет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00294D" w:rsidRPr="001C5001" w:rsidRDefault="0000294D" w:rsidP="0000294D">
            <w:pPr>
              <w:jc w:val="both"/>
            </w:pPr>
            <w:r w:rsidRPr="00565EE3">
              <w:t xml:space="preserve">Классификация </w:t>
            </w:r>
            <w:r>
              <w:t>оптических систем передачи (</w:t>
            </w:r>
            <w:r w:rsidRPr="00565EE3">
              <w:t>ОСП</w:t>
            </w:r>
            <w:r>
              <w:t>).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9F6F54">
              <w:t>зачет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00294D" w:rsidRPr="00565EE3" w:rsidRDefault="0000294D" w:rsidP="0000294D">
            <w:pPr>
              <w:jc w:val="both"/>
            </w:pPr>
            <w:r w:rsidRPr="00565EE3">
              <w:t>Потери и затухание в оптическом волокне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9F6F54">
              <w:t>зачет</w:t>
            </w:r>
          </w:p>
        </w:tc>
      </w:tr>
      <w:tr w:rsidR="0000294D" w:rsidTr="00282D69">
        <w:trPr>
          <w:trHeight w:val="136"/>
        </w:trPr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00294D" w:rsidRPr="001C5001" w:rsidRDefault="0000294D" w:rsidP="0000294D">
            <w:pPr>
              <w:jc w:val="both"/>
            </w:pPr>
            <w:r w:rsidRPr="00565EE3">
              <w:t>Дисперсия оптического волокна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9F6F54">
              <w:t>зачет</w:t>
            </w:r>
          </w:p>
        </w:tc>
      </w:tr>
      <w:tr w:rsidR="0000294D" w:rsidTr="00282D69">
        <w:trPr>
          <w:trHeight w:val="135"/>
        </w:trPr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00294D" w:rsidRPr="001C5001" w:rsidRDefault="0000294D" w:rsidP="0000294D">
            <w:pPr>
              <w:jc w:val="both"/>
            </w:pPr>
            <w:r w:rsidRPr="00565EE3">
              <w:t>Передатчики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00294D" w:rsidRPr="001C5001" w:rsidRDefault="0000294D" w:rsidP="0000294D">
            <w:r w:rsidRPr="00565EE3">
              <w:t>Приемники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00294D" w:rsidRPr="001C5001" w:rsidRDefault="0000294D" w:rsidP="0000294D">
            <w:r w:rsidRPr="00565EE3">
              <w:t>Волоконно-оптические кабели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00294D" w:rsidRPr="00565EE3" w:rsidRDefault="0000294D" w:rsidP="0000294D">
            <w:pPr>
              <w:pStyle w:val="ab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565EE3">
              <w:rPr>
                <w:rStyle w:val="aa"/>
                <w:bCs/>
                <w:iCs/>
                <w:color w:val="000000"/>
                <w:szCs w:val="24"/>
              </w:rPr>
              <w:t>Измерение параметров волоконно-оптических систем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3D0129">
        <w:rPr>
          <w:b/>
          <w:sz w:val="24"/>
        </w:rPr>
        <w:t>Оптические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2D262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2D262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Понятия оптической передачи информации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Достоинства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Недостатки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кабеле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одномодовом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Электрическая часть фотоприемника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требования, предъявляемые к волоконно-оптическому кабелю, и материал основных его компонентов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Типовые конструкции волоконно-оптических кабелей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энергетического потенциала и чувствительности приемного оптического модуля</w:t>
      </w:r>
    </w:p>
    <w:p w:rsidR="00645A9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потерь с помощью оптических тестеров</w:t>
      </w:r>
    </w:p>
    <w:p w:rsidR="006F40D8" w:rsidRPr="00D75919" w:rsidRDefault="006F40D8" w:rsidP="006F40D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Полное внутреннее отражение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Дисперсия оптического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одномодовом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8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294D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262F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33F4"/>
    <w:rsid w:val="00397F98"/>
    <w:rsid w:val="003D0129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65EE3"/>
    <w:rsid w:val="005743E2"/>
    <w:rsid w:val="005808A7"/>
    <w:rsid w:val="00582712"/>
    <w:rsid w:val="00585145"/>
    <w:rsid w:val="005A303D"/>
    <w:rsid w:val="005A64E5"/>
    <w:rsid w:val="005C08C5"/>
    <w:rsid w:val="005C640E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0D8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59AC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1ED0"/>
    <w:rsid w:val="009B3811"/>
    <w:rsid w:val="009C0D03"/>
    <w:rsid w:val="009C1ABA"/>
    <w:rsid w:val="009C1FFA"/>
    <w:rsid w:val="009D47A4"/>
    <w:rsid w:val="009D7F49"/>
    <w:rsid w:val="009F60A4"/>
    <w:rsid w:val="009F6F54"/>
    <w:rsid w:val="00A2066B"/>
    <w:rsid w:val="00A23D5B"/>
    <w:rsid w:val="00A33C12"/>
    <w:rsid w:val="00A468EA"/>
    <w:rsid w:val="00A92121"/>
    <w:rsid w:val="00AB1A7D"/>
    <w:rsid w:val="00AD3BC3"/>
    <w:rsid w:val="00AE5C22"/>
    <w:rsid w:val="00AF278B"/>
    <w:rsid w:val="00B1200F"/>
    <w:rsid w:val="00B22F5B"/>
    <w:rsid w:val="00B35BC2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F413D"/>
  <w14:defaultImageDpi w14:val="0"/>
  <w15:docId w15:val="{1F354486-FC41-44D7-8BC0-8411B560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3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3</cp:revision>
  <dcterms:created xsi:type="dcterms:W3CDTF">2022-12-02T13:48:00Z</dcterms:created>
  <dcterms:modified xsi:type="dcterms:W3CDTF">2023-07-04T07:14:00Z</dcterms:modified>
</cp:coreProperties>
</file>