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BB32" w14:textId="77777777" w:rsidR="006609A2" w:rsidRDefault="006609A2" w:rsidP="006609A2">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НАУКИ И ВЫСШЕГО ОБРАЗОВАНИЯ</w:t>
      </w:r>
    </w:p>
    <w:p w14:paraId="760F5683" w14:textId="77777777"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РОССИЙСКОЙ ФЕДЕРАЦИИ</w:t>
      </w:r>
    </w:p>
    <w:p w14:paraId="4576C844" w14:textId="77777777"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Федеральное государственное бюджетное образовательное </w:t>
      </w:r>
    </w:p>
    <w:p w14:paraId="78EDA919" w14:textId="77777777" w:rsidR="006609A2" w:rsidRDefault="006609A2"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высшего образования</w:t>
      </w:r>
    </w:p>
    <w:p w14:paraId="507D2076" w14:textId="77777777" w:rsidR="006609A2" w:rsidRDefault="006609A2" w:rsidP="006609A2">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«РЯЗАНСКИЙ ГОСУДАРСТВЕННЫЙ РАДИОТЕХНИЧЕСКИЙ УНИВЕРСИТЕТ ИМЕНИ В. Ф. УТКИНА»</w:t>
      </w:r>
    </w:p>
    <w:p w14:paraId="6B533CC9" w14:textId="77777777" w:rsidR="006609A2" w:rsidRDefault="006609A2" w:rsidP="006609A2">
      <w:pPr>
        <w:spacing w:after="0" w:line="264" w:lineRule="auto"/>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sz w:val="28"/>
          <w:szCs w:val="28"/>
        </w:rPr>
        <w:t xml:space="preserve">Кафедра </w:t>
      </w:r>
      <w:r w:rsidRPr="00FB57E4">
        <w:rPr>
          <w:rFonts w:ascii="Times New Roman" w:eastAsia="Times New Roman" w:hAnsi="Times New Roman" w:cs="Times New Roman"/>
          <w:sz w:val="28"/>
          <w:szCs w:val="28"/>
        </w:rPr>
        <w:t xml:space="preserve"> «</w:t>
      </w:r>
      <w:r w:rsidR="009D7915" w:rsidRPr="00FB57E4">
        <w:rPr>
          <w:rFonts w:ascii="Times New Roman" w:eastAsia="Times New Roman" w:hAnsi="Times New Roman" w:cs="Times New Roman"/>
          <w:sz w:val="28"/>
          <w:szCs w:val="28"/>
        </w:rPr>
        <w:t>Истории, философии и права</w:t>
      </w:r>
      <w:r w:rsidRPr="00FB57E4">
        <w:rPr>
          <w:rFonts w:ascii="Times New Roman" w:eastAsia="Times New Roman" w:hAnsi="Times New Roman" w:cs="Times New Roman"/>
          <w:sz w:val="28"/>
          <w:szCs w:val="28"/>
        </w:rPr>
        <w:t>»</w:t>
      </w:r>
    </w:p>
    <w:p w14:paraId="734FD6C3" w14:textId="77777777" w:rsidR="006609A2" w:rsidRDefault="006609A2" w:rsidP="006609A2">
      <w:pPr>
        <w:spacing w:after="0" w:line="264" w:lineRule="auto"/>
        <w:jc w:val="right"/>
        <w:rPr>
          <w:rFonts w:ascii="Times New Roman" w:eastAsia="Times New Roman" w:hAnsi="Times New Roman" w:cs="Times New Roman"/>
          <w:sz w:val="28"/>
          <w:szCs w:val="28"/>
        </w:rPr>
      </w:pPr>
    </w:p>
    <w:p w14:paraId="58EEFED5" w14:textId="77777777" w:rsidR="006609A2" w:rsidRDefault="006609A2" w:rsidP="006609A2">
      <w:pPr>
        <w:spacing w:after="0" w:line="264" w:lineRule="auto"/>
        <w:rPr>
          <w:rFonts w:ascii="Times New Roman" w:eastAsia="Times New Roman" w:hAnsi="Times New Roman" w:cs="Times New Roman"/>
          <w:sz w:val="28"/>
          <w:szCs w:val="28"/>
        </w:rPr>
      </w:pPr>
    </w:p>
    <w:p w14:paraId="63B3254B" w14:textId="77777777" w:rsidR="006609A2" w:rsidRDefault="006609A2" w:rsidP="006609A2">
      <w:pPr>
        <w:spacing w:after="0" w:line="264" w:lineRule="auto"/>
        <w:rPr>
          <w:rFonts w:ascii="Times New Roman" w:eastAsia="Times New Roman" w:hAnsi="Times New Roman" w:cs="Times New Roman"/>
          <w:sz w:val="28"/>
          <w:szCs w:val="28"/>
        </w:rPr>
      </w:pPr>
    </w:p>
    <w:p w14:paraId="6AAA8802" w14:textId="77777777" w:rsidR="006609A2" w:rsidRDefault="006609A2" w:rsidP="006609A2">
      <w:pPr>
        <w:spacing w:after="0" w:line="264" w:lineRule="auto"/>
        <w:rPr>
          <w:rFonts w:ascii="Times New Roman" w:eastAsia="Times New Roman" w:hAnsi="Times New Roman" w:cs="Times New Roman"/>
          <w:sz w:val="28"/>
          <w:szCs w:val="28"/>
        </w:rPr>
      </w:pPr>
    </w:p>
    <w:p w14:paraId="2B30A5CC" w14:textId="77777777" w:rsidR="006609A2" w:rsidRDefault="006609A2" w:rsidP="006609A2">
      <w:pPr>
        <w:spacing w:after="0" w:line="264" w:lineRule="auto"/>
        <w:rPr>
          <w:rFonts w:ascii="Times New Roman" w:eastAsia="Times New Roman" w:hAnsi="Times New Roman" w:cs="Times New Roman"/>
          <w:sz w:val="28"/>
          <w:szCs w:val="28"/>
        </w:rPr>
      </w:pPr>
    </w:p>
    <w:p w14:paraId="04553A43" w14:textId="77777777" w:rsidR="006609A2" w:rsidRDefault="006609A2" w:rsidP="006609A2">
      <w:pPr>
        <w:spacing w:after="0" w:line="264" w:lineRule="auto"/>
        <w:rPr>
          <w:rFonts w:ascii="Times New Roman" w:eastAsia="Times New Roman" w:hAnsi="Times New Roman" w:cs="Times New Roman"/>
          <w:sz w:val="28"/>
          <w:szCs w:val="28"/>
        </w:rPr>
      </w:pPr>
    </w:p>
    <w:p w14:paraId="54A8C3D3" w14:textId="77777777" w:rsidR="006609A2" w:rsidRDefault="006609A2" w:rsidP="006609A2">
      <w:pPr>
        <w:widowControl w:val="0"/>
        <w:suppressAutoHyphens/>
        <w:spacing w:after="0" w:line="264"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ОЦЕНОЧНЫЕ МАТЕРИАЛЫ ПО  ДИСЦИПЛИНЕ</w:t>
      </w:r>
    </w:p>
    <w:p w14:paraId="696D6B4A" w14:textId="77777777" w:rsidR="006609A2" w:rsidRDefault="00FB2297" w:rsidP="006609A2">
      <w:pPr>
        <w:widowControl w:val="0"/>
        <w:suppressAutoHyphens/>
        <w:autoSpaceDE w:val="0"/>
        <w:spacing w:after="5"/>
        <w:ind w:left="5"/>
        <w:jc w:val="center"/>
        <w:rPr>
          <w:rFonts w:ascii="Times New Roman" w:eastAsiaTheme="minorEastAsia" w:hAnsi="Times New Roman"/>
          <w:b/>
          <w:color w:val="000000"/>
          <w:sz w:val="24"/>
          <w:szCs w:val="24"/>
        </w:rPr>
      </w:pPr>
      <w:r>
        <w:rPr>
          <w:rFonts w:ascii="Times New Roman" w:hAnsi="Times New Roman"/>
          <w:b/>
          <w:color w:val="000000"/>
          <w:sz w:val="24"/>
          <w:szCs w:val="24"/>
        </w:rPr>
        <w:t>Б1.0.</w:t>
      </w:r>
      <w:r w:rsidR="006609A2">
        <w:rPr>
          <w:rFonts w:ascii="Times New Roman" w:hAnsi="Times New Roman"/>
          <w:b/>
          <w:color w:val="000000"/>
          <w:sz w:val="24"/>
          <w:szCs w:val="24"/>
        </w:rPr>
        <w:t>02 «ИСТОРИЯ (История России, всеобщая история)»</w:t>
      </w:r>
    </w:p>
    <w:p w14:paraId="25B9D678" w14:textId="77777777" w:rsidR="006609A2" w:rsidRDefault="006609A2" w:rsidP="006609A2">
      <w:pPr>
        <w:widowControl w:val="0"/>
        <w:suppressAutoHyphens/>
        <w:spacing w:after="0" w:line="264" w:lineRule="auto"/>
        <w:jc w:val="center"/>
        <w:rPr>
          <w:rFonts w:ascii="Times New Roman" w:eastAsia="Times New Roman" w:hAnsi="Times New Roman" w:cs="Times New Roman"/>
          <w:b/>
          <w:sz w:val="28"/>
          <w:szCs w:val="28"/>
          <w:lang w:eastAsia="zh-CN"/>
        </w:rPr>
      </w:pPr>
    </w:p>
    <w:p w14:paraId="6565723D" w14:textId="77777777" w:rsidR="006609A2" w:rsidRPr="009D7915" w:rsidRDefault="009D7915" w:rsidP="006609A2">
      <w:pPr>
        <w:widowControl w:val="0"/>
        <w:suppressAutoHyphens/>
        <w:spacing w:after="0" w:line="264" w:lineRule="auto"/>
        <w:jc w:val="center"/>
        <w:rPr>
          <w:rFonts w:ascii="Times New Roman" w:eastAsia="Times New Roman" w:hAnsi="Times New Roman" w:cs="Times New Roman"/>
          <w:bCs/>
          <w:sz w:val="28"/>
          <w:szCs w:val="28"/>
          <w:lang w:eastAsia="zh-CN"/>
        </w:rPr>
      </w:pPr>
      <w:r w:rsidRPr="009D7915">
        <w:rPr>
          <w:rFonts w:ascii="Times New Roman" w:eastAsia="Times New Roman" w:hAnsi="Times New Roman" w:cs="Times New Roman"/>
          <w:bCs/>
          <w:sz w:val="28"/>
          <w:szCs w:val="28"/>
          <w:lang w:eastAsia="zh-CN"/>
        </w:rPr>
        <w:t>Для всех специальностей и  направлений</w:t>
      </w:r>
    </w:p>
    <w:p w14:paraId="7FDC7449" w14:textId="77777777" w:rsidR="006609A2" w:rsidRDefault="00F0078D"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Форма </w:t>
      </w:r>
      <w:r w:rsidR="00DA1877">
        <w:rPr>
          <w:rFonts w:ascii="Times New Roman" w:eastAsia="Times New Roman" w:hAnsi="Times New Roman" w:cs="Times New Roman"/>
          <w:sz w:val="28"/>
          <w:szCs w:val="28"/>
        </w:rPr>
        <w:t>обучения – очная</w:t>
      </w:r>
      <w:r w:rsidR="00E736A8">
        <w:rPr>
          <w:rFonts w:ascii="Times New Roman" w:eastAsia="Times New Roman" w:hAnsi="Times New Roman" w:cs="Times New Roman"/>
          <w:sz w:val="28"/>
          <w:szCs w:val="28"/>
        </w:rPr>
        <w:t>, очно-заочная</w:t>
      </w:r>
      <w:r w:rsidR="006609A2">
        <w:rPr>
          <w:rFonts w:ascii="Times New Roman" w:eastAsia="Times New Roman" w:hAnsi="Times New Roman" w:cs="Times New Roman"/>
          <w:sz w:val="28"/>
          <w:szCs w:val="28"/>
        </w:rPr>
        <w:t xml:space="preserve"> </w:t>
      </w:r>
    </w:p>
    <w:p w14:paraId="47660476"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2FC60B18"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5BA46498"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6B5B5239" w14:textId="77777777" w:rsidR="00FB57E4" w:rsidRDefault="00FB57E4" w:rsidP="00FB57E4">
      <w:pPr>
        <w:spacing w:after="0" w:line="264" w:lineRule="auto"/>
        <w:jc w:val="center"/>
        <w:rPr>
          <w:rFonts w:ascii="Times New Roman" w:eastAsia="Times New Roman" w:hAnsi="Times New Roman" w:cs="Times New Roman"/>
          <w:sz w:val="28"/>
          <w:szCs w:val="28"/>
        </w:rPr>
      </w:pPr>
    </w:p>
    <w:p w14:paraId="296E3BA9" w14:textId="77777777" w:rsidR="00FB57E4" w:rsidRDefault="00FB57E4" w:rsidP="00FB57E4">
      <w:pPr>
        <w:spacing w:after="0" w:line="264" w:lineRule="auto"/>
        <w:jc w:val="center"/>
        <w:rPr>
          <w:rFonts w:ascii="Times New Roman" w:eastAsia="Times New Roman" w:hAnsi="Times New Roman" w:cs="Times New Roman"/>
          <w:sz w:val="24"/>
          <w:szCs w:val="24"/>
          <w:lang w:eastAsia="ru-RU"/>
        </w:rPr>
      </w:pPr>
    </w:p>
    <w:p w14:paraId="04F38C0E" w14:textId="77777777" w:rsidR="00FB57E4" w:rsidRPr="00261991" w:rsidRDefault="00FB57E4" w:rsidP="00FB57E4">
      <w:pPr>
        <w:spacing w:after="0" w:line="264" w:lineRule="auto"/>
        <w:jc w:val="center"/>
        <w:rPr>
          <w:rFonts w:ascii="Times New Roman" w:eastAsia="Times New Roman" w:hAnsi="Times New Roman" w:cs="Times New Roman"/>
          <w:sz w:val="28"/>
          <w:szCs w:val="28"/>
          <w:lang w:eastAsia="ru-RU"/>
        </w:rPr>
      </w:pPr>
    </w:p>
    <w:p w14:paraId="0E509768" w14:textId="77777777" w:rsidR="00FB57E4" w:rsidRPr="00261991" w:rsidRDefault="00FB57E4" w:rsidP="00FB57E4">
      <w:pPr>
        <w:spacing w:after="0" w:line="264" w:lineRule="auto"/>
        <w:jc w:val="center"/>
        <w:rPr>
          <w:rFonts w:ascii="Times New Roman" w:eastAsia="Times New Roman" w:hAnsi="Times New Roman" w:cs="Times New Roman"/>
          <w:sz w:val="28"/>
          <w:szCs w:val="28"/>
          <w:lang w:eastAsia="ru-RU"/>
        </w:rPr>
      </w:pPr>
    </w:p>
    <w:p w14:paraId="44CD2B9A" w14:textId="77777777" w:rsidR="00FB57E4" w:rsidRPr="00261991" w:rsidRDefault="00FB57E4" w:rsidP="00FB57E4">
      <w:pPr>
        <w:spacing w:after="0" w:line="264" w:lineRule="auto"/>
        <w:jc w:val="center"/>
        <w:rPr>
          <w:rFonts w:ascii="Times New Roman" w:eastAsia="Times New Roman" w:hAnsi="Times New Roman" w:cs="Times New Roman"/>
          <w:sz w:val="28"/>
          <w:szCs w:val="28"/>
          <w:lang w:eastAsia="ru-RU"/>
        </w:rPr>
      </w:pPr>
    </w:p>
    <w:p w14:paraId="0E0E7CFA" w14:textId="77777777" w:rsidR="00FB57E4" w:rsidRDefault="00FB57E4" w:rsidP="00FB57E4">
      <w:pPr>
        <w:jc w:val="center"/>
        <w:rPr>
          <w:rFonts w:ascii="Times New Roman" w:eastAsia="Times New Roman" w:hAnsi="Times New Roman" w:cs="Times New Roman"/>
          <w:b/>
          <w:sz w:val="28"/>
          <w:szCs w:val="28"/>
          <w:lang w:eastAsia="ru-RU"/>
        </w:rPr>
      </w:pPr>
    </w:p>
    <w:p w14:paraId="5CDD47FA" w14:textId="77777777" w:rsidR="00FB57E4" w:rsidRDefault="00FB57E4" w:rsidP="00FB57E4">
      <w:pPr>
        <w:jc w:val="center"/>
        <w:rPr>
          <w:rFonts w:ascii="Times New Roman" w:eastAsia="Times New Roman" w:hAnsi="Times New Roman" w:cs="Times New Roman"/>
          <w:b/>
          <w:sz w:val="28"/>
          <w:szCs w:val="28"/>
          <w:lang w:eastAsia="ru-RU"/>
        </w:rPr>
      </w:pPr>
    </w:p>
    <w:p w14:paraId="301F34C3" w14:textId="77777777" w:rsidR="00FB57E4" w:rsidRDefault="00FB57E4" w:rsidP="00FB57E4">
      <w:pPr>
        <w:jc w:val="center"/>
        <w:rPr>
          <w:rFonts w:ascii="Times New Roman" w:eastAsia="Times New Roman" w:hAnsi="Times New Roman" w:cs="Times New Roman"/>
          <w:b/>
          <w:sz w:val="28"/>
          <w:szCs w:val="28"/>
          <w:lang w:eastAsia="ru-RU"/>
        </w:rPr>
      </w:pPr>
    </w:p>
    <w:p w14:paraId="3837E8BE" w14:textId="77777777" w:rsidR="00FB57E4" w:rsidRDefault="00FB57E4" w:rsidP="00FB57E4">
      <w:pPr>
        <w:jc w:val="center"/>
        <w:rPr>
          <w:rFonts w:ascii="Times New Roman" w:eastAsia="Times New Roman" w:hAnsi="Times New Roman" w:cs="Times New Roman"/>
          <w:b/>
          <w:sz w:val="28"/>
          <w:szCs w:val="28"/>
          <w:lang w:eastAsia="ru-RU"/>
        </w:rPr>
      </w:pPr>
    </w:p>
    <w:p w14:paraId="53E89AF0" w14:textId="77777777" w:rsidR="00FB57E4" w:rsidRDefault="00FB57E4" w:rsidP="00FB57E4">
      <w:pPr>
        <w:jc w:val="center"/>
        <w:rPr>
          <w:rFonts w:ascii="Times New Roman" w:eastAsia="Times New Roman" w:hAnsi="Times New Roman" w:cs="Times New Roman"/>
          <w:b/>
          <w:sz w:val="28"/>
          <w:szCs w:val="28"/>
          <w:lang w:eastAsia="ru-RU"/>
        </w:rPr>
      </w:pPr>
    </w:p>
    <w:p w14:paraId="1D8CC1D5" w14:textId="77777777" w:rsidR="00FB57E4" w:rsidRDefault="00FB57E4" w:rsidP="00FB57E4">
      <w:pPr>
        <w:jc w:val="center"/>
        <w:rPr>
          <w:rFonts w:ascii="Times New Roman" w:eastAsia="Times New Roman" w:hAnsi="Times New Roman" w:cs="Times New Roman"/>
          <w:b/>
          <w:sz w:val="28"/>
          <w:szCs w:val="28"/>
          <w:lang w:eastAsia="ru-RU"/>
        </w:rPr>
      </w:pPr>
    </w:p>
    <w:p w14:paraId="4CB402FE"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7BAC519D" w14:textId="77777777" w:rsidR="00FB57E4" w:rsidRDefault="00FB57E4" w:rsidP="006609A2">
      <w:pPr>
        <w:spacing w:after="0" w:line="264" w:lineRule="auto"/>
        <w:jc w:val="center"/>
        <w:rPr>
          <w:rFonts w:ascii="Times New Roman" w:eastAsia="Times New Roman" w:hAnsi="Times New Roman" w:cs="Times New Roman"/>
          <w:b/>
          <w:sz w:val="28"/>
          <w:szCs w:val="28"/>
        </w:rPr>
      </w:pPr>
    </w:p>
    <w:p w14:paraId="30E3BA11"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2B65F851"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01F4029D" w14:textId="77777777" w:rsidR="006609A2" w:rsidRDefault="006609A2" w:rsidP="006609A2">
      <w:pPr>
        <w:spacing w:after="0" w:line="264" w:lineRule="auto"/>
        <w:jc w:val="center"/>
        <w:rPr>
          <w:rFonts w:ascii="Times New Roman" w:eastAsia="Times New Roman" w:hAnsi="Times New Roman" w:cs="Times New Roman"/>
          <w:b/>
          <w:sz w:val="28"/>
          <w:szCs w:val="28"/>
        </w:rPr>
      </w:pPr>
    </w:p>
    <w:p w14:paraId="0914E395" w14:textId="22613239" w:rsidR="006609A2" w:rsidRDefault="001D024E" w:rsidP="006609A2">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Рязань</w:t>
      </w:r>
    </w:p>
    <w:p w14:paraId="1FDA1004" w14:textId="77777777" w:rsidR="00713CD4" w:rsidRPr="00261991" w:rsidRDefault="00713CD4" w:rsidP="00713CD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Ф</w:t>
      </w:r>
      <w:r w:rsidRPr="00261991">
        <w:rPr>
          <w:rFonts w:ascii="Times New Roman" w:eastAsia="Times New Roman" w:hAnsi="Times New Roman" w:cs="Times New Roman"/>
          <w:b/>
          <w:sz w:val="28"/>
          <w:szCs w:val="28"/>
          <w:lang w:eastAsia="ru-RU"/>
        </w:rPr>
        <w:t>онд оценочных материалов</w:t>
      </w:r>
    </w:p>
    <w:p w14:paraId="0BA53B6E"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Фонд оценочных материалов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ОПОП.</w:t>
      </w:r>
    </w:p>
    <w:p w14:paraId="5CE59EF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70118F6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14:paraId="6CB6BCF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Контроль знаний обучающихся проводится в форме текущего контроля ипромежуточной аттестации.</w:t>
      </w:r>
    </w:p>
    <w:p w14:paraId="397BBD6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14:paraId="5B1CD288"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14:paraId="7BC5904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 итогам курса обучающиеся сдают экзамен. 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по темам курса.</w:t>
      </w:r>
    </w:p>
    <w:p w14:paraId="653C208C" w14:textId="77777777" w:rsidR="00713CD4" w:rsidRPr="00261991" w:rsidRDefault="00713CD4" w:rsidP="00713CD4">
      <w:pPr>
        <w:jc w:val="both"/>
        <w:rPr>
          <w:rFonts w:ascii="Times New Roman" w:eastAsia="Times New Roman" w:hAnsi="Times New Roman" w:cs="Times New Roman"/>
          <w:sz w:val="28"/>
          <w:szCs w:val="28"/>
          <w:lang w:eastAsia="ru-RU"/>
        </w:rPr>
      </w:pPr>
    </w:p>
    <w:p w14:paraId="4EB97C57" w14:textId="77777777" w:rsidR="00713CD4" w:rsidRPr="00261991" w:rsidRDefault="00713CD4" w:rsidP="00713CD4">
      <w:pPr>
        <w:jc w:val="both"/>
        <w:rPr>
          <w:rFonts w:ascii="Times New Roman" w:eastAsia="Times New Roman" w:hAnsi="Times New Roman" w:cs="Times New Roman"/>
          <w:sz w:val="28"/>
          <w:szCs w:val="28"/>
          <w:lang w:eastAsia="ru-RU"/>
        </w:rPr>
      </w:pPr>
    </w:p>
    <w:p w14:paraId="3CE3FB82" w14:textId="77777777" w:rsidR="00713CD4" w:rsidRPr="00261991" w:rsidRDefault="00713CD4" w:rsidP="00713CD4">
      <w:pPr>
        <w:widowControl w:val="0"/>
        <w:spacing w:after="0" w:line="240" w:lineRule="auto"/>
        <w:ind w:firstLine="708"/>
        <w:jc w:val="both"/>
        <w:rPr>
          <w:rFonts w:ascii="Times New Roman" w:eastAsia="Calibri" w:hAnsi="Times New Roman" w:cs="Times New Roman"/>
          <w:color w:val="000000"/>
          <w:sz w:val="24"/>
          <w:szCs w:val="24"/>
          <w:shd w:val="clear" w:color="auto" w:fill="FFFFFF"/>
          <w:lang w:eastAsia="ru-RU"/>
        </w:rPr>
      </w:pPr>
      <w:r w:rsidRPr="00261991">
        <w:rPr>
          <w:rFonts w:ascii="Times New Roman" w:eastAsia="Calibri" w:hAnsi="Times New Roman" w:cs="Times New Roman"/>
          <w:color w:val="000000"/>
          <w:sz w:val="24"/>
          <w:szCs w:val="24"/>
          <w:shd w:val="clear" w:color="auto" w:fill="FFFFFF"/>
          <w:lang w:eastAsia="ru-RU"/>
        </w:rPr>
        <w:lastRenderedPageBreak/>
        <w:t>Паспорт фонда оценочных средств по дисциплине (модулю)</w:t>
      </w:r>
    </w:p>
    <w:p w14:paraId="11348545" w14:textId="77777777" w:rsidR="00713CD4" w:rsidRPr="00261991" w:rsidRDefault="00713CD4" w:rsidP="00713CD4">
      <w:pPr>
        <w:widowControl w:val="0"/>
        <w:spacing w:after="0" w:line="240" w:lineRule="auto"/>
        <w:rPr>
          <w:rFonts w:ascii="Times New Roman" w:eastAsia="Calibri" w:hAnsi="Times New Roman" w:cs="Times New Roman"/>
          <w:bCs/>
          <w:iCs/>
          <w:lang w:eastAsia="ru-RU"/>
        </w:rPr>
      </w:pPr>
    </w:p>
    <w:tbl>
      <w:tblPr>
        <w:tblW w:w="9330" w:type="dxa"/>
        <w:tblLayout w:type="fixed"/>
        <w:tblLook w:val="04A0" w:firstRow="1" w:lastRow="0" w:firstColumn="1" w:lastColumn="0" w:noHBand="0" w:noVBand="1"/>
      </w:tblPr>
      <w:tblGrid>
        <w:gridCol w:w="673"/>
        <w:gridCol w:w="5105"/>
        <w:gridCol w:w="1983"/>
        <w:gridCol w:w="1559"/>
        <w:gridCol w:w="10"/>
      </w:tblGrid>
      <w:tr w:rsidR="00713CD4" w:rsidRPr="00261991" w14:paraId="5F62C060" w14:textId="77777777" w:rsidTr="00EF29E0">
        <w:trPr>
          <w:trHeight w:val="509"/>
        </w:trPr>
        <w:tc>
          <w:tcPr>
            <w:tcW w:w="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94FC8" w14:textId="77777777" w:rsidR="00713CD4" w:rsidRPr="00261991" w:rsidRDefault="00713CD4" w:rsidP="00EF29E0">
            <w:pPr>
              <w:suppressAutoHyphens/>
              <w:snapToGrid w:val="0"/>
              <w:spacing w:line="240" w:lineRule="auto"/>
              <w:jc w:val="both"/>
              <w:rPr>
                <w:rFonts w:ascii="Times New Roman" w:eastAsia="Times New Roman" w:hAnsi="Times New Roman" w:cs="Times New Roman"/>
                <w:b/>
                <w:sz w:val="24"/>
                <w:szCs w:val="24"/>
                <w:lang w:eastAsia="ru-RU"/>
              </w:rPr>
            </w:pPr>
            <w:r w:rsidRPr="00261991">
              <w:rPr>
                <w:rFonts w:ascii="Times New Roman" w:eastAsia="Times New Roman" w:hAnsi="Times New Roman" w:cs="Times New Roman"/>
                <w:b/>
                <w:sz w:val="24"/>
                <w:szCs w:val="24"/>
                <w:lang w:eastAsia="ru-RU"/>
              </w:rPr>
              <w:t>№ п/п</w:t>
            </w:r>
          </w:p>
        </w:tc>
        <w:tc>
          <w:tcPr>
            <w:tcW w:w="51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66978" w14:textId="77777777" w:rsidR="00713CD4" w:rsidRPr="00261991" w:rsidRDefault="00713CD4" w:rsidP="00EF29E0">
            <w:pPr>
              <w:widowControl w:val="0"/>
              <w:spacing w:after="120"/>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color w:val="000000"/>
                <w:sz w:val="24"/>
                <w:szCs w:val="24"/>
                <w:lang w:eastAsia="ru-RU"/>
              </w:rPr>
              <w:t>Контролируемые разделы (темы) дисциплины</w:t>
            </w:r>
          </w:p>
          <w:p w14:paraId="0E291B2E" w14:textId="77777777" w:rsidR="00713CD4" w:rsidRPr="00261991" w:rsidRDefault="00713CD4" w:rsidP="00EF29E0">
            <w:pPr>
              <w:keepNext/>
              <w:tabs>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261991">
              <w:rPr>
                <w:rFonts w:ascii="Times New Roman" w:eastAsia="Times New Roman" w:hAnsi="Times New Roman" w:cs="Times New Roman"/>
                <w:b/>
                <w:bCs/>
                <w:color w:val="000000"/>
                <w:kern w:val="2"/>
                <w:sz w:val="24"/>
                <w:szCs w:val="24"/>
                <w:lang w:eastAsia="ar-SA"/>
              </w:rPr>
              <w:t>(результаты по разделам)</w:t>
            </w:r>
          </w:p>
        </w:tc>
        <w:tc>
          <w:tcPr>
            <w:tcW w:w="19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46D7B" w14:textId="77777777" w:rsidR="00713CD4" w:rsidRPr="00261991" w:rsidRDefault="00713CD4" w:rsidP="00EF29E0">
            <w:pPr>
              <w:widowControl w:val="0"/>
              <w:spacing w:after="120"/>
              <w:jc w:val="center"/>
              <w:rPr>
                <w:rFonts w:ascii="Times New Roman" w:eastAsia="Times New Roman" w:hAnsi="Times New Roman" w:cs="Times New Roman"/>
                <w:b/>
                <w:bCs/>
                <w:color w:val="000000"/>
                <w:sz w:val="24"/>
                <w:szCs w:val="24"/>
                <w:lang w:eastAsia="ru-RU"/>
              </w:rPr>
            </w:pPr>
            <w:r w:rsidRPr="00261991">
              <w:rPr>
                <w:rFonts w:ascii="Times New Roman" w:eastAsia="Times New Roman" w:hAnsi="Times New Roman" w:cs="Times New Roman"/>
                <w:color w:val="000000"/>
                <w:sz w:val="24"/>
                <w:szCs w:val="24"/>
                <w:lang w:eastAsia="ru-RU"/>
              </w:rPr>
              <w:t>Код контролируемойкомпетенции (или её части)</w:t>
            </w:r>
          </w:p>
        </w:tc>
        <w:tc>
          <w:tcPr>
            <w:tcW w:w="15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8E33E"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b/>
                <w:sz w:val="24"/>
                <w:szCs w:val="24"/>
                <w:lang w:eastAsia="ru-RU"/>
              </w:rPr>
            </w:pPr>
            <w:r w:rsidRPr="00261991">
              <w:rPr>
                <w:rFonts w:ascii="Times New Roman" w:eastAsia="Times New Roman" w:hAnsi="Times New Roman" w:cs="Times New Roman"/>
                <w:b/>
                <w:sz w:val="24"/>
                <w:szCs w:val="24"/>
                <w:lang w:eastAsia="ru-RU"/>
              </w:rPr>
              <w:t>Вид, метод, форма оценочного мероприятия</w:t>
            </w:r>
          </w:p>
        </w:tc>
      </w:tr>
      <w:tr w:rsidR="00713CD4" w:rsidRPr="00261991" w14:paraId="07EA0968" w14:textId="77777777" w:rsidTr="00EF29E0">
        <w:trPr>
          <w:trHeight w:val="509"/>
        </w:trPr>
        <w:tc>
          <w:tcPr>
            <w:tcW w:w="6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7B10A5" w14:textId="77777777" w:rsidR="00713CD4" w:rsidRPr="00261991" w:rsidRDefault="00713CD4" w:rsidP="00EF29E0">
            <w:pPr>
              <w:spacing w:after="0" w:line="240" w:lineRule="auto"/>
              <w:rPr>
                <w:rFonts w:ascii="Times New Roman" w:eastAsia="Times New Roman" w:hAnsi="Times New Roman" w:cs="Times New Roman"/>
                <w:b/>
                <w:sz w:val="24"/>
                <w:szCs w:val="24"/>
                <w:lang w:eastAsia="ru-RU"/>
              </w:rPr>
            </w:pPr>
          </w:p>
        </w:tc>
        <w:tc>
          <w:tcPr>
            <w:tcW w:w="510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3A67C1" w14:textId="77777777" w:rsidR="00713CD4" w:rsidRPr="00261991" w:rsidRDefault="00713CD4" w:rsidP="00EF29E0">
            <w:pPr>
              <w:spacing w:after="0" w:line="240" w:lineRule="auto"/>
              <w:rPr>
                <w:rFonts w:ascii="Times New Roman" w:eastAsia="Times New Roman" w:hAnsi="Times New Roman" w:cs="Times New Roman"/>
                <w:b/>
                <w:bCs/>
                <w:kern w:val="2"/>
                <w:sz w:val="24"/>
                <w:szCs w:val="24"/>
                <w:lang w:eastAsia="ar-SA"/>
              </w:rPr>
            </w:pPr>
          </w:p>
        </w:tc>
        <w:tc>
          <w:tcPr>
            <w:tcW w:w="19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AB1A79" w14:textId="77777777" w:rsidR="00713CD4" w:rsidRPr="00261991" w:rsidRDefault="00713CD4" w:rsidP="00EF29E0">
            <w:pPr>
              <w:spacing w:after="0" w:line="240" w:lineRule="auto"/>
              <w:rPr>
                <w:rFonts w:ascii="Times New Roman" w:eastAsia="Times New Roman" w:hAnsi="Times New Roman" w:cs="Times New Roman"/>
                <w:b/>
                <w:bCs/>
                <w:color w:val="000000"/>
                <w:sz w:val="24"/>
                <w:szCs w:val="24"/>
                <w:lang w:eastAsia="ru-RU"/>
              </w:rPr>
            </w:pPr>
          </w:p>
        </w:tc>
        <w:tc>
          <w:tcPr>
            <w:tcW w:w="15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3791C" w14:textId="77777777" w:rsidR="00713CD4" w:rsidRPr="00261991" w:rsidRDefault="00713CD4" w:rsidP="00EF29E0">
            <w:pPr>
              <w:spacing w:after="0" w:line="240" w:lineRule="auto"/>
              <w:rPr>
                <w:rFonts w:ascii="Times New Roman" w:eastAsia="Times New Roman" w:hAnsi="Times New Roman" w:cs="Times New Roman"/>
                <w:b/>
                <w:sz w:val="24"/>
                <w:szCs w:val="24"/>
                <w:lang w:eastAsia="ru-RU"/>
              </w:rPr>
            </w:pPr>
          </w:p>
        </w:tc>
      </w:tr>
      <w:tr w:rsidR="00713CD4" w:rsidRPr="00261991" w14:paraId="29845E4E" w14:textId="77777777"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79347"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1</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9E2FB"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2</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5AF5F"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3</w:t>
            </w: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5907A"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4</w:t>
            </w:r>
          </w:p>
        </w:tc>
      </w:tr>
      <w:tr w:rsidR="00713CD4" w:rsidRPr="00261991" w14:paraId="1F83E607" w14:textId="77777777"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A2D6" w14:textId="77777777"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1.</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DD70B" w14:textId="77777777" w:rsidR="00713CD4" w:rsidRPr="00261991" w:rsidRDefault="00713CD4" w:rsidP="00EF29E0">
            <w:pPr>
              <w:shd w:val="clear" w:color="auto" w:fill="FFFFFF"/>
              <w:tabs>
                <w:tab w:val="left" w:pos="326"/>
              </w:tabs>
              <w:spacing w:line="240" w:lineRule="auto"/>
              <w:ind w:firstLine="709"/>
              <w:jc w:val="both"/>
              <w:rPr>
                <w:rFonts w:ascii="Times New Roman" w:eastAsia="Times New Roman" w:hAnsi="Times New Roman" w:cs="Times New Roman"/>
                <w:bCs/>
                <w:color w:val="000000"/>
                <w:spacing w:val="1"/>
                <w:sz w:val="24"/>
                <w:szCs w:val="24"/>
                <w:lang w:eastAsia="ru-RU"/>
              </w:rPr>
            </w:pPr>
            <w:r w:rsidRPr="00261991">
              <w:rPr>
                <w:rFonts w:ascii="Times New Roman" w:eastAsia="Times New Roman" w:hAnsi="Times New Roman" w:cs="Times New Roman"/>
                <w:sz w:val="24"/>
                <w:szCs w:val="24"/>
                <w:lang w:eastAsia="ru-RU"/>
              </w:rPr>
              <w:t>История в системе социально-гуманитарных наук. Основы методологии исторической науки. Исследователь и исторический источник</w:t>
            </w:r>
          </w:p>
          <w:p w14:paraId="38BF78AB" w14:textId="77777777" w:rsidR="00713CD4" w:rsidRPr="00261991" w:rsidRDefault="00713CD4" w:rsidP="00EF29E0">
            <w:pPr>
              <w:shd w:val="clear" w:color="auto" w:fill="FFFFFF"/>
              <w:tabs>
                <w:tab w:val="left" w:pos="326"/>
              </w:tabs>
              <w:suppressAutoHyphens/>
              <w:snapToGrid w:val="0"/>
              <w:spacing w:line="240" w:lineRule="auto"/>
              <w:jc w:val="both"/>
              <w:rPr>
                <w:rFonts w:ascii="Times New Roman" w:eastAsia="Times New Roman" w:hAnsi="Times New Roman" w:cs="Times New Roman"/>
                <w:sz w:val="24"/>
                <w:szCs w:val="24"/>
                <w:lang w:eastAsia="ru-RU"/>
              </w:rPr>
            </w:pP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51063"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1FD27EC2" w14:textId="77777777" w:rsidR="00FB2297" w:rsidRDefault="00FB2297" w:rsidP="00EF29E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69559551"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134E3126"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047C9" w14:textId="77777777" w:rsidR="00713CD4" w:rsidRPr="00261991" w:rsidRDefault="00713CD4" w:rsidP="00EF29E0">
            <w:pPr>
              <w:suppressAutoHyphens/>
              <w:snapToGrid w:val="0"/>
              <w:spacing w:line="240" w:lineRule="auto"/>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208EC0B7" w14:textId="77777777" w:rsidR="00713CD4" w:rsidRPr="00261991" w:rsidRDefault="00713CD4" w:rsidP="00EF29E0">
            <w:pPr>
              <w:suppressAutoHyphens/>
              <w:snapToGrid w:val="0"/>
              <w:spacing w:line="240" w:lineRule="auto"/>
              <w:rPr>
                <w:rFonts w:ascii="Times New Roman" w:eastAsia="Times New Roman" w:hAnsi="Times New Roman" w:cs="Times New Roman"/>
                <w:sz w:val="24"/>
                <w:szCs w:val="24"/>
                <w:lang w:eastAsia="ru-RU"/>
              </w:rPr>
            </w:pPr>
          </w:p>
        </w:tc>
      </w:tr>
      <w:tr w:rsidR="00713CD4" w:rsidRPr="00261991" w14:paraId="5E3489F9" w14:textId="77777777" w:rsidTr="00EF29E0">
        <w:trPr>
          <w:trHeight w:val="840"/>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C6134" w14:textId="77777777"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2.</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9C662" w14:textId="77777777"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color w:val="000000"/>
                <w:spacing w:val="1"/>
                <w:sz w:val="24"/>
                <w:szCs w:val="24"/>
                <w:lang w:eastAsia="ru-RU"/>
              </w:rPr>
            </w:pPr>
            <w:r w:rsidRPr="00261991">
              <w:rPr>
                <w:rFonts w:ascii="Times New Roman" w:eastAsia="Times New Roman" w:hAnsi="Times New Roman" w:cs="Times New Roman"/>
                <w:sz w:val="24"/>
                <w:szCs w:val="24"/>
                <w:lang w:eastAsia="ru-RU"/>
              </w:rPr>
              <w:t>Особенности становления государственности в России и мире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C63D0"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741DDD9A"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38CB623E"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6D84C3C1"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14:paraId="1956BE26"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9752C"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5EA0E9C1"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14:paraId="3CB9228D" w14:textId="77777777" w:rsidTr="00EF29E0">
        <w:trPr>
          <w:trHeight w:val="831"/>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DEEC6" w14:textId="77777777" w:rsidR="00713CD4" w:rsidRPr="00261991" w:rsidRDefault="00713CD4" w:rsidP="00EF29E0">
            <w:pPr>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3</w:t>
            </w:r>
          </w:p>
          <w:p w14:paraId="65DDE92F" w14:textId="77777777" w:rsidR="00713CD4" w:rsidRPr="00261991" w:rsidRDefault="00713CD4" w:rsidP="00EF29E0">
            <w:pPr>
              <w:suppressAutoHyphens/>
              <w:spacing w:line="240" w:lineRule="auto"/>
              <w:jc w:val="both"/>
              <w:rPr>
                <w:rFonts w:ascii="Times New Roman" w:eastAsia="Times New Roman" w:hAnsi="Times New Roman" w:cs="Times New Roman"/>
                <w:sz w:val="24"/>
                <w:szCs w:val="24"/>
                <w:lang w:eastAsia="ru-RU"/>
              </w:rPr>
            </w:pP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47A651" w14:textId="77777777" w:rsidR="00713CD4" w:rsidRPr="00261991" w:rsidRDefault="00713CD4" w:rsidP="00EF29E0">
            <w:pPr>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 xml:space="preserve">Русские земли в </w:t>
            </w:r>
            <w:r w:rsidRPr="00261991">
              <w:rPr>
                <w:rFonts w:ascii="Times New Roman" w:eastAsia="Times New Roman" w:hAnsi="Times New Roman" w:cs="Times New Roman"/>
                <w:sz w:val="24"/>
                <w:szCs w:val="24"/>
                <w:lang w:val="en-US" w:eastAsia="ru-RU"/>
              </w:rPr>
              <w:t>XIII</w:t>
            </w:r>
            <w:r w:rsidRPr="00261991">
              <w:rPr>
                <w:rFonts w:ascii="Times New Roman" w:eastAsia="Times New Roman" w:hAnsi="Times New Roman" w:cs="Times New Roman"/>
                <w:sz w:val="24"/>
                <w:szCs w:val="24"/>
                <w:lang w:eastAsia="ru-RU"/>
              </w:rPr>
              <w:t xml:space="preserve"> –</w:t>
            </w:r>
            <w:r w:rsidRPr="00261991">
              <w:rPr>
                <w:rFonts w:ascii="Times New Roman" w:eastAsia="Times New Roman" w:hAnsi="Times New Roman" w:cs="Times New Roman"/>
                <w:sz w:val="24"/>
                <w:szCs w:val="24"/>
                <w:lang w:val="en-US" w:eastAsia="ru-RU"/>
              </w:rPr>
              <w:t>XV</w:t>
            </w:r>
            <w:r w:rsidRPr="00261991">
              <w:rPr>
                <w:rFonts w:ascii="Times New Roman" w:eastAsia="Times New Roman" w:hAnsi="Times New Roman" w:cs="Times New Roman"/>
                <w:sz w:val="24"/>
                <w:szCs w:val="24"/>
                <w:lang w:eastAsia="ru-RU"/>
              </w:rPr>
              <w:t xml:space="preserve"> веках и европейское средневековье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416AB"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4DA65C29"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022A7A06"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3297E596"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14:paraId="084F882F"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831A3"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17052DC2"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14:paraId="6C7A470E" w14:textId="77777777"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F421B"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p w14:paraId="3847D934"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p w14:paraId="37648019"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p w14:paraId="2593219D" w14:textId="77777777" w:rsidR="00713CD4" w:rsidRPr="00261991" w:rsidRDefault="00713CD4" w:rsidP="00713CD4">
            <w:pPr>
              <w:suppressAutoHyphens/>
              <w:snapToGrid w:val="0"/>
              <w:spacing w:line="240" w:lineRule="auto"/>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4</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D5868" w14:textId="77777777"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i/>
                <w:sz w:val="24"/>
                <w:szCs w:val="24"/>
                <w:lang w:eastAsia="ru-RU"/>
              </w:rPr>
            </w:pPr>
          </w:p>
          <w:p w14:paraId="1BB5557D" w14:textId="77777777"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color w:val="000000"/>
                <w:spacing w:val="1"/>
                <w:sz w:val="24"/>
                <w:szCs w:val="24"/>
                <w:lang w:eastAsia="ru-RU"/>
              </w:rPr>
            </w:pPr>
            <w:r w:rsidRPr="00261991">
              <w:rPr>
                <w:rFonts w:ascii="Times New Roman" w:eastAsia="Times New Roman" w:hAnsi="Times New Roman" w:cs="Times New Roman"/>
                <w:sz w:val="24"/>
                <w:szCs w:val="24"/>
                <w:lang w:val="en-US" w:eastAsia="ru-RU"/>
              </w:rPr>
              <w:t>XVI</w:t>
            </w:r>
            <w:r w:rsidRPr="00261991">
              <w:rPr>
                <w:rFonts w:ascii="Times New Roman" w:eastAsia="Times New Roman" w:hAnsi="Times New Roman" w:cs="Times New Roman"/>
                <w:sz w:val="24"/>
                <w:szCs w:val="24"/>
                <w:lang w:eastAsia="ru-RU"/>
              </w:rPr>
              <w:t xml:space="preserve"> век в истории России и Европы</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D6FBC"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30D4322D"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5795A8A3"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23734936"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14:paraId="18CC67D9"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8B164"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tc>
      </w:tr>
      <w:tr w:rsidR="00713CD4" w:rsidRPr="00261991" w14:paraId="7E5A64F1" w14:textId="77777777" w:rsidTr="00EF29E0">
        <w:trPr>
          <w:trHeight w:val="1290"/>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4DC7F" w14:textId="77777777"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5</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BCA15" w14:textId="77777777" w:rsidR="00713CD4" w:rsidRPr="00261991" w:rsidRDefault="00713CD4" w:rsidP="00EF29E0">
            <w:pPr>
              <w:shd w:val="clear" w:color="auto" w:fill="FFFFFF"/>
              <w:tabs>
                <w:tab w:val="left" w:pos="326"/>
              </w:tab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 xml:space="preserve">Россия </w:t>
            </w:r>
            <w:r w:rsidRPr="00261991">
              <w:rPr>
                <w:rFonts w:ascii="Times New Roman" w:eastAsia="Times New Roman" w:hAnsi="Times New Roman" w:cs="Times New Roman"/>
                <w:sz w:val="24"/>
                <w:szCs w:val="24"/>
                <w:lang w:val="en-US" w:eastAsia="ru-RU"/>
              </w:rPr>
              <w:t>XVII</w:t>
            </w:r>
            <w:r w:rsidRPr="00261991">
              <w:rPr>
                <w:rFonts w:ascii="Times New Roman" w:eastAsia="Times New Roman" w:hAnsi="Times New Roman" w:cs="Times New Roman"/>
                <w:sz w:val="24"/>
                <w:szCs w:val="24"/>
                <w:lang w:eastAsia="ru-RU"/>
              </w:rPr>
              <w:t xml:space="preserve"> в. в контексте развития европейской цивилизации</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44837"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32E355D9"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566146F0"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6CEB4E9C"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14:paraId="1A33A651"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03DC7"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34CED8A8"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14:paraId="41A20F4A" w14:textId="77777777"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F6F6E" w14:textId="77777777"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p>
          <w:p w14:paraId="52C2AECB" w14:textId="77777777" w:rsidR="00713CD4" w:rsidRPr="00261991" w:rsidRDefault="00713CD4" w:rsidP="00EF29E0">
            <w:pPr>
              <w:suppressAutoHyphens/>
              <w:snapToGrid w:val="0"/>
              <w:spacing w:line="240" w:lineRule="auto"/>
              <w:jc w:val="both"/>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6</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887E0" w14:textId="77777777" w:rsidR="00713CD4" w:rsidRPr="00261991" w:rsidRDefault="00713CD4" w:rsidP="00EF29E0">
            <w:pPr>
              <w:shd w:val="clear" w:color="auto" w:fill="FFFFFF"/>
              <w:tabs>
                <w:tab w:val="left" w:pos="480"/>
              </w:tabs>
              <w:spacing w:line="240" w:lineRule="auto"/>
              <w:jc w:val="both"/>
              <w:rPr>
                <w:rFonts w:ascii="Times New Roman" w:eastAsia="Times New Roman" w:hAnsi="Times New Roman" w:cs="Times New Roman"/>
                <w:sz w:val="24"/>
                <w:szCs w:val="24"/>
                <w:lang w:eastAsia="ru-RU"/>
              </w:rPr>
            </w:pPr>
          </w:p>
          <w:p w14:paraId="6F4165F4" w14:textId="77777777" w:rsidR="00536736" w:rsidRPr="00261991" w:rsidRDefault="00713CD4" w:rsidP="00536736">
            <w:pPr>
              <w:shd w:val="clear" w:color="auto" w:fill="FFFFFF"/>
              <w:tabs>
                <w:tab w:val="left" w:pos="480"/>
              </w:tabs>
              <w:suppressAutoHyphens/>
              <w:spacing w:line="240" w:lineRule="auto"/>
              <w:ind w:firstLine="709"/>
              <w:jc w:val="both"/>
              <w:rPr>
                <w:rFonts w:ascii="Times New Roman" w:eastAsia="Times New Roman" w:hAnsi="Times New Roman" w:cs="Times New Roman"/>
                <w:bCs/>
                <w:i/>
                <w:sz w:val="24"/>
                <w:szCs w:val="24"/>
                <w:lang w:eastAsia="ru-RU"/>
              </w:rPr>
            </w:pPr>
            <w:r w:rsidRPr="00261991">
              <w:rPr>
                <w:rFonts w:ascii="Times New Roman" w:eastAsia="Times New Roman" w:hAnsi="Times New Roman" w:cs="Times New Roman"/>
                <w:sz w:val="24"/>
                <w:szCs w:val="24"/>
                <w:lang w:eastAsia="ru-RU"/>
              </w:rPr>
              <w:t xml:space="preserve">Россия и мир в </w:t>
            </w:r>
            <w:r w:rsidRPr="00261991">
              <w:rPr>
                <w:rFonts w:ascii="Times New Roman" w:eastAsia="Times New Roman" w:hAnsi="Times New Roman" w:cs="Times New Roman"/>
                <w:sz w:val="24"/>
                <w:szCs w:val="24"/>
                <w:lang w:val="en-US" w:eastAsia="ru-RU"/>
              </w:rPr>
              <w:t>XVIII</w:t>
            </w:r>
            <w:r w:rsidR="00536736">
              <w:rPr>
                <w:rFonts w:ascii="Times New Roman" w:eastAsia="Times New Roman" w:hAnsi="Times New Roman" w:cs="Times New Roman"/>
                <w:sz w:val="24"/>
                <w:szCs w:val="24"/>
                <w:lang w:eastAsia="ru-RU"/>
              </w:rPr>
              <w:t>-</w:t>
            </w:r>
            <w:r w:rsidR="00536736" w:rsidRPr="00536736">
              <w:rPr>
                <w:rFonts w:ascii="Times New Roman" w:eastAsia="Times New Roman" w:hAnsi="Times New Roman" w:cs="Times New Roman"/>
                <w:sz w:val="24"/>
                <w:szCs w:val="24"/>
                <w:lang w:eastAsia="ru-RU"/>
              </w:rPr>
              <w:t xml:space="preserve"> </w:t>
            </w:r>
            <w:r w:rsidR="00536736" w:rsidRPr="00261991">
              <w:rPr>
                <w:rFonts w:ascii="Times New Roman" w:eastAsia="Times New Roman" w:hAnsi="Times New Roman" w:cs="Times New Roman"/>
                <w:sz w:val="24"/>
                <w:szCs w:val="24"/>
                <w:lang w:val="en-US" w:eastAsia="ru-RU"/>
              </w:rPr>
              <w:t>XIX</w:t>
            </w:r>
            <w:r w:rsidR="00536736">
              <w:rPr>
                <w:rFonts w:ascii="Times New Roman" w:eastAsia="Times New Roman" w:hAnsi="Times New Roman" w:cs="Times New Roman"/>
                <w:sz w:val="24"/>
                <w:szCs w:val="24"/>
                <w:lang w:eastAsia="ru-RU"/>
              </w:rPr>
              <w:t xml:space="preserve"> вв.</w:t>
            </w:r>
            <w:r w:rsidR="00536736" w:rsidRPr="00261991">
              <w:rPr>
                <w:rFonts w:ascii="Times New Roman" w:eastAsia="Times New Roman" w:hAnsi="Times New Roman" w:cs="Times New Roman"/>
                <w:sz w:val="24"/>
                <w:szCs w:val="24"/>
                <w:lang w:eastAsia="ru-RU"/>
              </w:rPr>
              <w:t>: попытки модернизации и промышленный переворот</w:t>
            </w:r>
          </w:p>
          <w:p w14:paraId="3AF129B7" w14:textId="77777777" w:rsidR="00713CD4" w:rsidRPr="00261991" w:rsidRDefault="00713CD4" w:rsidP="00EF29E0">
            <w:pPr>
              <w:shd w:val="clear" w:color="auto" w:fill="FFFFFF"/>
              <w:tabs>
                <w:tab w:val="left" w:pos="480"/>
              </w:tabs>
              <w:spacing w:line="240" w:lineRule="auto"/>
              <w:jc w:val="both"/>
              <w:rPr>
                <w:rFonts w:ascii="Times New Roman" w:eastAsia="Times New Roman" w:hAnsi="Times New Roman" w:cs="Times New Roman"/>
                <w:i/>
                <w:sz w:val="24"/>
                <w:szCs w:val="24"/>
                <w:lang w:eastAsia="ru-RU"/>
              </w:rPr>
            </w:pPr>
            <w:r w:rsidRPr="00261991">
              <w:rPr>
                <w:rFonts w:ascii="Times New Roman" w:eastAsia="Times New Roman" w:hAnsi="Times New Roman" w:cs="Times New Roman"/>
                <w:sz w:val="24"/>
                <w:szCs w:val="24"/>
                <w:lang w:eastAsia="ru-RU"/>
              </w:rPr>
              <w:t xml:space="preserve"> </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A36DC"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5E77668B"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25A5CD6C"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64C6636D"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14:paraId="29E13978"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668783"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38697B0A"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14:paraId="1BA32629" w14:textId="77777777" w:rsidTr="00EF29E0">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16FDD" w14:textId="77777777" w:rsidR="00713CD4" w:rsidRPr="00261991" w:rsidRDefault="00536736" w:rsidP="00EF29E0">
            <w:pPr>
              <w:suppressAutoHyphens/>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D2CED" w14:textId="77777777" w:rsidR="00713CD4" w:rsidRPr="00261991" w:rsidRDefault="00713CD4" w:rsidP="00EF29E0">
            <w:pPr>
              <w:suppressAutoHyphens/>
              <w:spacing w:line="240" w:lineRule="auto"/>
              <w:jc w:val="both"/>
              <w:rPr>
                <w:rFonts w:ascii="Times New Roman" w:eastAsia="Times New Roman" w:hAnsi="Times New Roman" w:cs="Times New Roman"/>
                <w:i/>
                <w:sz w:val="24"/>
                <w:szCs w:val="24"/>
                <w:lang w:eastAsia="ru-RU"/>
              </w:rPr>
            </w:pPr>
            <w:r w:rsidRPr="00261991">
              <w:rPr>
                <w:rFonts w:ascii="Times New Roman" w:eastAsia="Times New Roman" w:hAnsi="Times New Roman" w:cs="Times New Roman"/>
                <w:bCs/>
                <w:sz w:val="24"/>
                <w:szCs w:val="24"/>
                <w:lang w:eastAsia="ru-RU"/>
              </w:rPr>
              <w:t>Россия и мир в ХХ веке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1706C"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65D28286"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57E63DB9"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36DAC364"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p w14:paraId="01869D5D"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F9795"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1C76FBB6"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p>
        </w:tc>
      </w:tr>
      <w:tr w:rsidR="00713CD4" w:rsidRPr="00261991" w14:paraId="73D4BB69" w14:textId="77777777" w:rsidTr="00EF29E0">
        <w:trPr>
          <w:gridAfter w:val="1"/>
          <w:wAfter w:w="10" w:type="dxa"/>
        </w:trPr>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BB518" w14:textId="77777777" w:rsidR="00713CD4" w:rsidRPr="00261991" w:rsidRDefault="00536736" w:rsidP="00EF29E0">
            <w:pPr>
              <w:widowControl w:val="0"/>
              <w:spacing w:after="0" w:line="240"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8</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F32C5" w14:textId="77777777" w:rsidR="00713CD4" w:rsidRPr="00261991" w:rsidRDefault="00713CD4" w:rsidP="00EF29E0">
            <w:pPr>
              <w:widowControl w:val="0"/>
              <w:spacing w:after="0" w:line="240" w:lineRule="auto"/>
              <w:rPr>
                <w:rFonts w:ascii="Times New Roman" w:eastAsia="Calibri" w:hAnsi="Times New Roman" w:cs="Times New Roman"/>
                <w:bCs/>
                <w:iCs/>
                <w:sz w:val="24"/>
                <w:szCs w:val="24"/>
                <w:lang w:eastAsia="ru-RU"/>
              </w:rPr>
            </w:pPr>
            <w:r w:rsidRPr="00261991">
              <w:rPr>
                <w:rFonts w:ascii="Times New Roman" w:eastAsia="Calibri" w:hAnsi="Times New Roman" w:cs="Times New Roman"/>
                <w:bCs/>
                <w:iCs/>
                <w:sz w:val="24"/>
                <w:szCs w:val="24"/>
                <w:lang w:eastAsia="ru-RU"/>
              </w:rPr>
              <w:t xml:space="preserve">Россия и мир в </w:t>
            </w:r>
            <w:r w:rsidRPr="00261991">
              <w:rPr>
                <w:rFonts w:ascii="Times New Roman" w:eastAsia="Calibri" w:hAnsi="Times New Roman" w:cs="Times New Roman"/>
                <w:bCs/>
                <w:iCs/>
                <w:sz w:val="24"/>
                <w:szCs w:val="24"/>
                <w:lang w:val="en-US" w:eastAsia="ru-RU"/>
              </w:rPr>
              <w:t>XXI </w:t>
            </w:r>
            <w:r w:rsidRPr="00261991">
              <w:rPr>
                <w:rFonts w:ascii="Times New Roman" w:eastAsia="Calibri" w:hAnsi="Times New Roman" w:cs="Times New Roman"/>
                <w:bCs/>
                <w:iCs/>
                <w:sz w:val="24"/>
                <w:szCs w:val="24"/>
                <w:lang w:eastAsia="ru-RU"/>
              </w:rPr>
              <w:t>веке</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B9804" w14:textId="77777777" w:rsidR="00713CD4" w:rsidRDefault="00713CD4" w:rsidP="00EF29E0">
            <w:pPr>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УК-5</w:t>
            </w:r>
            <w:r w:rsidR="00FB2297">
              <w:rPr>
                <w:rFonts w:ascii="Times New Roman" w:eastAsia="Times New Roman" w:hAnsi="Times New Roman" w:cs="Times New Roman"/>
                <w:sz w:val="24"/>
                <w:szCs w:val="24"/>
                <w:lang w:eastAsia="ru-RU"/>
              </w:rPr>
              <w:t>.1</w:t>
            </w:r>
          </w:p>
          <w:p w14:paraId="1D73B33D" w14:textId="77777777" w:rsidR="00FB2297"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УК-5.2</w:t>
            </w:r>
          </w:p>
          <w:p w14:paraId="7AAFE035" w14:textId="77777777" w:rsidR="00FB2297" w:rsidRPr="00261991" w:rsidRDefault="00FB2297" w:rsidP="00FB2297">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УК-5.3</w:t>
            </w:r>
          </w:p>
          <w:p w14:paraId="4839422C" w14:textId="77777777" w:rsidR="00FB2297" w:rsidRPr="00261991" w:rsidRDefault="00FB2297" w:rsidP="00EF29E0">
            <w:pPr>
              <w:spacing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C61A2" w14:textId="77777777" w:rsidR="00713CD4" w:rsidRPr="00261991" w:rsidRDefault="00713CD4" w:rsidP="00EF29E0">
            <w:pPr>
              <w:suppressAutoHyphens/>
              <w:snapToGrid w:val="0"/>
              <w:spacing w:line="240" w:lineRule="auto"/>
              <w:jc w:val="center"/>
              <w:rPr>
                <w:rFonts w:ascii="Times New Roman" w:eastAsia="Times New Roman" w:hAnsi="Times New Roman" w:cs="Times New Roman"/>
                <w:sz w:val="24"/>
                <w:szCs w:val="24"/>
                <w:lang w:eastAsia="ru-RU"/>
              </w:rPr>
            </w:pPr>
            <w:r w:rsidRPr="00261991">
              <w:rPr>
                <w:rFonts w:ascii="Times New Roman" w:eastAsia="Times New Roman" w:hAnsi="Times New Roman" w:cs="Times New Roman"/>
                <w:sz w:val="24"/>
                <w:szCs w:val="24"/>
                <w:lang w:eastAsia="ru-RU"/>
              </w:rPr>
              <w:t>Экзамен</w:t>
            </w:r>
          </w:p>
          <w:p w14:paraId="0B2A60EB" w14:textId="77777777" w:rsidR="00713CD4" w:rsidRPr="00261991" w:rsidRDefault="00713CD4" w:rsidP="00EF29E0">
            <w:pPr>
              <w:widowControl w:val="0"/>
              <w:spacing w:after="0" w:line="240" w:lineRule="auto"/>
              <w:rPr>
                <w:rFonts w:ascii="Times New Roman" w:eastAsia="Calibri" w:hAnsi="Times New Roman" w:cs="Times New Roman"/>
                <w:bCs/>
                <w:iCs/>
                <w:sz w:val="24"/>
                <w:szCs w:val="24"/>
                <w:lang w:eastAsia="ru-RU"/>
              </w:rPr>
            </w:pPr>
          </w:p>
        </w:tc>
      </w:tr>
    </w:tbl>
    <w:p w14:paraId="43269325" w14:textId="77777777" w:rsidR="00713CD4" w:rsidRDefault="00713CD4" w:rsidP="00713CD4">
      <w:pPr>
        <w:jc w:val="center"/>
        <w:rPr>
          <w:rFonts w:ascii="Times New Roman" w:eastAsia="Times New Roman" w:hAnsi="Times New Roman" w:cs="Times New Roman"/>
          <w:b/>
          <w:sz w:val="28"/>
          <w:szCs w:val="28"/>
          <w:lang w:eastAsia="ru-RU"/>
        </w:rPr>
      </w:pPr>
    </w:p>
    <w:p w14:paraId="39E7D0C7" w14:textId="77777777"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Формы текущего контроля</w:t>
      </w:r>
    </w:p>
    <w:p w14:paraId="0D41301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18DDEAD9"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конспектов лекций и иных материалов.</w:t>
      </w:r>
    </w:p>
    <w:p w14:paraId="1487452D" w14:textId="77777777" w:rsidR="00713CD4" w:rsidRPr="00261991" w:rsidRDefault="00713CD4" w:rsidP="00713CD4">
      <w:pPr>
        <w:jc w:val="both"/>
        <w:rPr>
          <w:rFonts w:ascii="Times New Roman" w:eastAsia="Times New Roman" w:hAnsi="Times New Roman" w:cs="Times New Roman"/>
          <w:b/>
          <w:bCs/>
          <w:i/>
          <w:iCs/>
          <w:sz w:val="28"/>
          <w:szCs w:val="28"/>
          <w:lang w:eastAsia="ru-RU"/>
        </w:rPr>
      </w:pPr>
      <w:r w:rsidRPr="00261991">
        <w:rPr>
          <w:rFonts w:ascii="Times New Roman" w:eastAsia="Times New Roman" w:hAnsi="Times New Roman" w:cs="Times New Roman"/>
          <w:sz w:val="28"/>
          <w:szCs w:val="28"/>
          <w:lang w:eastAsia="ru-RU"/>
        </w:rPr>
        <w:t xml:space="preserve">Текущий контроль по дисциплине «История» проводится в виде опросов по отдельным темам дисциплины, проверки заданий, выполняемых самостоятельно и на практических занятиях. Учебные пособия, рекомендуемые для самостоятельной работы и подготовки к занятиям обучающихся по дисциплине «История», содержат необходимый теоретический материал в краткой форме, тестовые задания с возможными </w:t>
      </w:r>
      <w:r w:rsidRPr="00261991">
        <w:rPr>
          <w:rFonts w:ascii="Times New Roman" w:eastAsia="Times New Roman" w:hAnsi="Times New Roman" w:cs="Times New Roman"/>
          <w:sz w:val="28"/>
          <w:szCs w:val="28"/>
          <w:lang w:eastAsia="ru-RU"/>
        </w:rPr>
        <w:lastRenderedPageBreak/>
        <w:t>вариантами ответов по каждому из разделов дисциплины. Результаты ответов на вопросы тестовых заданий контролируются преподавателем.</w:t>
      </w:r>
    </w:p>
    <w:p w14:paraId="2475879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4BE0A20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14:paraId="03B5848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 итогам курса обучающиеся сдают экзамен. Форма проведения экзамена – устный ответ, по утвержденным экзаменационным билетам, сформулированным с учетом содержания учебной дисциплины. </w:t>
      </w:r>
    </w:p>
    <w:p w14:paraId="65AAAEB2" w14:textId="77777777"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Критерии оценки компетенций обучающихся</w:t>
      </w:r>
    </w:p>
    <w:p w14:paraId="5FFCD99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Оценка степени формирования контролируемых компетенций у обучающихся на различных этапах их формирования проводится преподавателем во время лекций, консультаций и практических занятий по шкале оценок «зачтено» – «не зачтено». Текущий контроль по дисциплине проводится в виде письменных опросов по отдельным темам дисциплины, проверки заданий, выполняемых самостоятельно, и на практических занятиях. Освоение материала дисциплины обучающегося служит   основанием для допуска обучающегося к этапу промежуточной аттестации - экзамену.</w:t>
      </w:r>
    </w:p>
    <w:p w14:paraId="0233C05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Целью проведения промежуточной аттестации (экзамена) является проверка универсальных компетенций, приобретенных студентом при изучении дисциплины «История». </w:t>
      </w:r>
    </w:p>
    <w:p w14:paraId="166748BD"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w:t>
      </w:r>
    </w:p>
    <w:p w14:paraId="135E40C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Экзамен организуется и осуществляется, как правило, в форме собеседования. Средством, определяющим содержание собеседования студента с экзаменатором, является утвержденный экзаменационный билет, содержание которого определяется ООП и настоящей рабочей программой. Экзаменационный билет включает в себя, как правило, два вопроса, каждый из которых относится к разным модулям изучаемой дисциплины.</w:t>
      </w:r>
    </w:p>
    <w:p w14:paraId="21E89D3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14:paraId="73E3146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Применяются следующие критерии оценивания компетенций (результатов):</w:t>
      </w:r>
    </w:p>
    <w:p w14:paraId="6993793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-уровень усвоения материала, предусмотренного программой;</w:t>
      </w:r>
    </w:p>
    <w:p w14:paraId="599DB76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-умение анализировать материал, устанавливать причинно-следственные связи;</w:t>
      </w:r>
    </w:p>
    <w:p w14:paraId="1291B96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полнота, аргументированность, убежденность ответов на вопросы;</w:t>
      </w:r>
    </w:p>
    <w:p w14:paraId="7B821C6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-качество ответа (общая композиция, логичность, убежденность, общая эрудиция);</w:t>
      </w:r>
    </w:p>
    <w:p w14:paraId="4988648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-использование дополнительной литературы при подготовке к этапу промежуточной аттестации.</w:t>
      </w:r>
    </w:p>
    <w:p w14:paraId="1086337E"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Применяется четырехбальная шкала оценок: "отлично", "хорошо", "удовлетворительно", "неудовлетворительно". К оценке уровня знаний и практических умений и навыков рекомендуется предъявлять следующие общие требования.</w:t>
      </w:r>
    </w:p>
    <w:p w14:paraId="07721A14" w14:textId="77777777"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«Отлично»:</w:t>
      </w:r>
    </w:p>
    <w:p w14:paraId="3F5F38A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глубокие и твердые знания программного материала программы дисциплины, понимание сущности и взаимосвязи рассматриваемых явлений (процессов);</w:t>
      </w:r>
    </w:p>
    <w:p w14:paraId="430DFC4B"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полные, четкие, логически последовательные, правильные ответы на поставленные вопросы; умение выделять главное и делать выводы.</w:t>
      </w:r>
    </w:p>
    <w:p w14:paraId="0A94B2F9" w14:textId="77777777"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«Хорошо»:</w:t>
      </w:r>
    </w:p>
    <w:p w14:paraId="05A2B94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достаточно полные и твёрдые знания программного материала дисциплины, правильное понимание сущности и взаимосвязи рассматриваемых явлений (процессов);</w:t>
      </w:r>
    </w:p>
    <w:p w14:paraId="4EA987F8"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последовательные, правильные, конкретные, без существенных неточностей ответы на поставленные вопросы, свободное устранение замечаний о недостаточно полном освещении отдельных положений при постановке дополнительных вопросов.</w:t>
      </w:r>
    </w:p>
    <w:p w14:paraId="58D2060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b/>
          <w:sz w:val="28"/>
          <w:szCs w:val="28"/>
          <w:lang w:eastAsia="ru-RU"/>
        </w:rPr>
        <w:t>«Удовлетворительно»</w:t>
      </w:r>
      <w:r w:rsidRPr="00261991">
        <w:rPr>
          <w:rFonts w:ascii="Times New Roman" w:eastAsia="Times New Roman" w:hAnsi="Times New Roman" w:cs="Times New Roman"/>
          <w:sz w:val="28"/>
          <w:szCs w:val="28"/>
          <w:lang w:eastAsia="ru-RU"/>
        </w:rPr>
        <w:t>:</w:t>
      </w:r>
    </w:p>
    <w:p w14:paraId="0C3DA7E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знание основного программного материала дисциплины, понимание сущности и взаимосвязи основных рассматриваемых явлений (процессов):</w:t>
      </w:r>
    </w:p>
    <w:p w14:paraId="345E808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понимание сущности обсуждаемых вопросов, правильные, без грубых ошибок ответы на поставленные вопросы, несущественные ошибки в ответах на дополнительные вопросы. </w:t>
      </w:r>
    </w:p>
    <w:p w14:paraId="2875F624" w14:textId="77777777" w:rsidR="00713CD4" w:rsidRPr="00261991" w:rsidRDefault="00713CD4" w:rsidP="00713CD4">
      <w:pPr>
        <w:jc w:val="both"/>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«Неудовлетворительно»:</w:t>
      </w:r>
    </w:p>
    <w:p w14:paraId="50708BE8"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недопонимание сущности излагаемых вопросов, неумение применять теоретические знания при решении практических задач, отсутствие навыков в обосновании выдвигаемых предложений и принимаемых решений.</w:t>
      </w:r>
    </w:p>
    <w:p w14:paraId="08B43267"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При двух вопросах в билете общая оценка выставляется следующим образом:</w:t>
      </w:r>
    </w:p>
    <w:p w14:paraId="03FE5B3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«отлично», если все оценки «отлично» или одна из них «хорошо»;«хорошо», если не более одной оценки «удовлетворительно»; «удовлетворительно», если две оценки «удовлетворительно»; «неудовлетворительно», если одна оценка «неудовлетворительно», а другая не выше чем «удовлетворительно» или две оценки «неудовлетворительно»</w:t>
      </w:r>
    </w:p>
    <w:p w14:paraId="4FFDC629" w14:textId="77777777" w:rsidR="00713CD4" w:rsidRPr="00261991" w:rsidRDefault="00713CD4" w:rsidP="00713CD4">
      <w:pPr>
        <w:jc w:val="both"/>
        <w:rPr>
          <w:rFonts w:ascii="Times New Roman" w:eastAsia="Times New Roman" w:hAnsi="Times New Roman" w:cs="Times New Roman"/>
          <w:sz w:val="28"/>
          <w:szCs w:val="28"/>
          <w:lang w:eastAsia="ru-RU"/>
        </w:rPr>
      </w:pPr>
    </w:p>
    <w:p w14:paraId="55A7FEC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Типовые контрольные задания или иные материалы</w:t>
      </w:r>
    </w:p>
    <w:p w14:paraId="28E67ACE" w14:textId="77777777" w:rsidR="00713CD4" w:rsidRPr="00261991" w:rsidRDefault="00713CD4" w:rsidP="00713CD4">
      <w:pPr>
        <w:jc w:val="both"/>
        <w:rPr>
          <w:rFonts w:ascii="Times New Roman" w:eastAsia="Times New Roman" w:hAnsi="Times New Roman" w:cs="Times New Roman"/>
          <w:sz w:val="28"/>
          <w:szCs w:val="28"/>
          <w:lang w:eastAsia="ru-RU"/>
        </w:rPr>
      </w:pPr>
    </w:p>
    <w:p w14:paraId="2D01E82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Вопросы к экзамену по дисциплине (модулю)</w:t>
      </w:r>
    </w:p>
    <w:p w14:paraId="3D333C24" w14:textId="77777777" w:rsidR="00713CD4" w:rsidRPr="00B65AA3" w:rsidRDefault="00713CD4" w:rsidP="00713CD4">
      <w:pPr>
        <w:numPr>
          <w:ilvl w:val="0"/>
          <w:numId w:val="2"/>
        </w:numPr>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Историзм как принцип познания прошлого. Функции исторического знания.</w:t>
      </w:r>
    </w:p>
    <w:p w14:paraId="7196F81C"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Понятие исторического источника. Проблемы изучения исторических источников.</w:t>
      </w:r>
    </w:p>
    <w:p w14:paraId="47B92B81"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 xml:space="preserve">Дописьменная история Восточной Европы. Славяне в эпоху раннего средневековья. </w:t>
      </w:r>
    </w:p>
    <w:p w14:paraId="25C6CBE8"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Русь в социальных и политических процессах Восточной Европы </w:t>
      </w:r>
      <w:r w:rsidRPr="00B65AA3">
        <w:rPr>
          <w:rFonts w:ascii="Times New Roman" w:eastAsia="Times New Roman" w:hAnsi="Times New Roman" w:cs="Times New Roman"/>
          <w:sz w:val="28"/>
          <w:szCs w:val="28"/>
          <w:lang w:val="fr-CA" w:eastAsia="ru-RU"/>
        </w:rPr>
        <w:t>I</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14:paraId="5689472A"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Язычество и христианство в Русской земле </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14:paraId="6B7C05D3"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Русь и ее соседи в </w:t>
      </w:r>
      <w:r w:rsidRPr="00B65AA3">
        <w:rPr>
          <w:rFonts w:ascii="Times New Roman" w:eastAsia="Times New Roman" w:hAnsi="Times New Roman" w:cs="Times New Roman"/>
          <w:sz w:val="28"/>
          <w:szCs w:val="28"/>
          <w:lang w:val="en-US" w:eastAsia="ru-RU"/>
        </w:rPr>
        <w:t>X</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w:t>
      </w:r>
      <w:r w:rsidRPr="00B65AA3">
        <w:rPr>
          <w:rFonts w:ascii="Times New Roman" w:eastAsia="Times New Roman" w:hAnsi="Times New Roman" w:cs="Times New Roman"/>
          <w:sz w:val="28"/>
          <w:szCs w:val="28"/>
          <w:lang w:eastAsia="ru-RU"/>
        </w:rPr>
        <w:t xml:space="preserve"> вв.</w:t>
      </w:r>
    </w:p>
    <w:p w14:paraId="0FF85B41"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Обособление различных частей Руси в </w:t>
      </w:r>
      <w:r w:rsidRPr="00B65AA3">
        <w:rPr>
          <w:rFonts w:ascii="Times New Roman" w:eastAsia="Times New Roman" w:hAnsi="Times New Roman" w:cs="Times New Roman"/>
          <w:sz w:val="28"/>
          <w:szCs w:val="28"/>
          <w:lang w:val="en-US" w:eastAsia="ru-RU"/>
        </w:rPr>
        <w:t>XI</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XIII</w:t>
      </w:r>
      <w:r w:rsidRPr="00B65AA3">
        <w:rPr>
          <w:rFonts w:ascii="Times New Roman" w:eastAsia="Times New Roman" w:hAnsi="Times New Roman" w:cs="Times New Roman"/>
          <w:sz w:val="28"/>
          <w:szCs w:val="28"/>
          <w:lang w:eastAsia="ru-RU"/>
        </w:rPr>
        <w:t xml:space="preserve"> вв. Пути развития Владимиро-Суздальской и Новгородской земель.</w:t>
      </w:r>
    </w:p>
    <w:p w14:paraId="45D179CC"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Экспансия Монгольской империи и ее последствия для населения Восточной Европы.</w:t>
      </w:r>
    </w:p>
    <w:p w14:paraId="103A4EE5"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Орда и политические процессы в русских землях </w:t>
      </w:r>
      <w:r w:rsidRPr="00B65AA3">
        <w:rPr>
          <w:rFonts w:ascii="Times New Roman" w:eastAsia="Times New Roman" w:hAnsi="Times New Roman" w:cs="Times New Roman"/>
          <w:sz w:val="28"/>
          <w:szCs w:val="28"/>
          <w:lang w:val="fr-CA" w:eastAsia="ru-RU"/>
        </w:rPr>
        <w:t>XIII</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fr-CA" w:eastAsia="ru-RU"/>
        </w:rPr>
        <w:t>XV</w:t>
      </w:r>
      <w:r w:rsidRPr="00B65AA3">
        <w:rPr>
          <w:rFonts w:ascii="Times New Roman" w:eastAsia="Times New Roman" w:hAnsi="Times New Roman" w:cs="Times New Roman"/>
          <w:sz w:val="28"/>
          <w:szCs w:val="28"/>
          <w:lang w:eastAsia="ru-RU"/>
        </w:rPr>
        <w:t xml:space="preserve"> вв.</w:t>
      </w:r>
    </w:p>
    <w:p w14:paraId="27F15B1E"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Политика московских князей и их соперников в </w:t>
      </w:r>
      <w:r w:rsidRPr="00B65AA3">
        <w:rPr>
          <w:rFonts w:ascii="Times New Roman" w:eastAsia="Times New Roman" w:hAnsi="Times New Roman" w:cs="Times New Roman"/>
          <w:sz w:val="28"/>
          <w:szCs w:val="28"/>
          <w:lang w:val="en-US" w:eastAsia="ru-RU"/>
        </w:rPr>
        <w:t>XIV</w:t>
      </w:r>
      <w:r w:rsidRPr="00B65AA3">
        <w:rPr>
          <w:rFonts w:ascii="Times New Roman" w:eastAsia="Times New Roman" w:hAnsi="Times New Roman" w:cs="Times New Roman"/>
          <w:sz w:val="28"/>
          <w:szCs w:val="28"/>
          <w:lang w:eastAsia="ru-RU"/>
        </w:rPr>
        <w:t xml:space="preserve"> – первой половине </w:t>
      </w:r>
      <w:r w:rsidRPr="00B65AA3">
        <w:rPr>
          <w:rFonts w:ascii="Times New Roman" w:eastAsia="Times New Roman" w:hAnsi="Times New Roman" w:cs="Times New Roman"/>
          <w:sz w:val="28"/>
          <w:szCs w:val="28"/>
          <w:lang w:val="en-US" w:eastAsia="ru-RU"/>
        </w:rPr>
        <w:t>XV</w:t>
      </w:r>
      <w:r w:rsidRPr="00B65AA3">
        <w:rPr>
          <w:rFonts w:ascii="Times New Roman" w:eastAsia="Times New Roman" w:hAnsi="Times New Roman" w:cs="Times New Roman"/>
          <w:sz w:val="28"/>
          <w:szCs w:val="28"/>
          <w:lang w:eastAsia="ru-RU"/>
        </w:rPr>
        <w:t xml:space="preserve"> в.</w:t>
      </w:r>
    </w:p>
    <w:p w14:paraId="71416304"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Российское государство времен Ивана </w:t>
      </w:r>
      <w:r w:rsidRPr="00B65AA3">
        <w:rPr>
          <w:rFonts w:ascii="Times New Roman" w:eastAsia="Times New Roman" w:hAnsi="Times New Roman" w:cs="Times New Roman"/>
          <w:sz w:val="28"/>
          <w:szCs w:val="28"/>
          <w:lang w:val="fr-CA" w:eastAsia="ru-RU"/>
        </w:rPr>
        <w:t>III</w:t>
      </w:r>
      <w:r w:rsidRPr="00B65AA3">
        <w:rPr>
          <w:rFonts w:ascii="Times New Roman" w:eastAsia="Times New Roman" w:hAnsi="Times New Roman" w:cs="Times New Roman"/>
          <w:sz w:val="28"/>
          <w:szCs w:val="28"/>
          <w:lang w:eastAsia="ru-RU"/>
        </w:rPr>
        <w:t xml:space="preserve"> и Василия </w:t>
      </w:r>
      <w:r w:rsidRPr="00B65AA3">
        <w:rPr>
          <w:rFonts w:ascii="Times New Roman" w:eastAsia="Times New Roman" w:hAnsi="Times New Roman" w:cs="Times New Roman"/>
          <w:sz w:val="28"/>
          <w:szCs w:val="28"/>
          <w:lang w:val="fr-CA" w:eastAsia="ru-RU"/>
        </w:rPr>
        <w:t>III</w:t>
      </w:r>
      <w:r w:rsidRPr="00B65AA3">
        <w:rPr>
          <w:rFonts w:ascii="Times New Roman" w:eastAsia="Times New Roman" w:hAnsi="Times New Roman" w:cs="Times New Roman"/>
          <w:sz w:val="28"/>
          <w:szCs w:val="28"/>
          <w:lang w:eastAsia="ru-RU"/>
        </w:rPr>
        <w:t>: особенности социально-политического и административного строя.</w:t>
      </w:r>
    </w:p>
    <w:p w14:paraId="7480777A"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Политические, религиозные, социальные и культурные преобразования в Европе в начале Нового времени.</w:t>
      </w:r>
    </w:p>
    <w:p w14:paraId="7F747A3A"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Международные отношения в Европе и внешняя политика России в конце </w:t>
      </w:r>
      <w:r w:rsidRPr="00B65AA3">
        <w:rPr>
          <w:rFonts w:ascii="Times New Roman" w:eastAsia="Times New Roman" w:hAnsi="Times New Roman" w:cs="Times New Roman"/>
          <w:sz w:val="28"/>
          <w:szCs w:val="28"/>
          <w:lang w:val="fr-CA" w:eastAsia="ru-RU"/>
        </w:rPr>
        <w:t>XV</w:t>
      </w:r>
      <w:r w:rsidRPr="00B65AA3">
        <w:rPr>
          <w:rFonts w:ascii="Times New Roman" w:eastAsia="Times New Roman" w:hAnsi="Times New Roman" w:cs="Times New Roman"/>
          <w:sz w:val="28"/>
          <w:szCs w:val="28"/>
          <w:lang w:eastAsia="ru-RU"/>
        </w:rPr>
        <w:t xml:space="preserve"> – </w:t>
      </w:r>
      <w:r w:rsidRPr="00B65AA3">
        <w:rPr>
          <w:rFonts w:ascii="Times New Roman" w:eastAsia="Times New Roman" w:hAnsi="Times New Roman" w:cs="Times New Roman"/>
          <w:sz w:val="28"/>
          <w:szCs w:val="28"/>
          <w:lang w:val="en-US" w:eastAsia="ru-RU"/>
        </w:rPr>
        <w:t>XVI</w:t>
      </w:r>
      <w:r w:rsidRPr="00B65AA3">
        <w:rPr>
          <w:rFonts w:ascii="Times New Roman" w:eastAsia="Times New Roman" w:hAnsi="Times New Roman" w:cs="Times New Roman"/>
          <w:sz w:val="28"/>
          <w:szCs w:val="28"/>
          <w:lang w:eastAsia="ru-RU"/>
        </w:rPr>
        <w:t xml:space="preserve"> в.</w:t>
      </w:r>
    </w:p>
    <w:p w14:paraId="32820D77"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 Внутренний строй Российского государства в эпоху Ивана </w:t>
      </w:r>
      <w:r w:rsidRPr="00B65AA3">
        <w:rPr>
          <w:rFonts w:ascii="Times New Roman" w:eastAsia="Times New Roman" w:hAnsi="Times New Roman" w:cs="Times New Roman"/>
          <w:sz w:val="28"/>
          <w:szCs w:val="28"/>
          <w:lang w:val="fr-CA" w:eastAsia="ru-RU"/>
        </w:rPr>
        <w:t>IV</w:t>
      </w:r>
      <w:r w:rsidRPr="00B65AA3">
        <w:rPr>
          <w:rFonts w:ascii="Times New Roman" w:eastAsia="Times New Roman" w:hAnsi="Times New Roman" w:cs="Times New Roman"/>
          <w:sz w:val="28"/>
          <w:szCs w:val="28"/>
          <w:lang w:eastAsia="ru-RU"/>
        </w:rPr>
        <w:t>: проблемы его преобразования.</w:t>
      </w:r>
    </w:p>
    <w:p w14:paraId="424B5497"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Смутное время в Русском государстве конца </w:t>
      </w:r>
      <w:r w:rsidRPr="00B65AA3">
        <w:rPr>
          <w:rFonts w:ascii="Times New Roman" w:eastAsia="Times New Roman" w:hAnsi="Times New Roman" w:cs="Times New Roman"/>
          <w:sz w:val="28"/>
          <w:szCs w:val="28"/>
          <w:lang w:val="en-US" w:eastAsia="ru-RU"/>
        </w:rPr>
        <w:t>XVI</w:t>
      </w:r>
      <w:r w:rsidRPr="00B65AA3">
        <w:rPr>
          <w:rFonts w:ascii="Times New Roman" w:eastAsia="Times New Roman" w:hAnsi="Times New Roman" w:cs="Times New Roman"/>
          <w:sz w:val="28"/>
          <w:szCs w:val="28"/>
          <w:lang w:eastAsia="ru-RU"/>
        </w:rPr>
        <w:t xml:space="preserve">  - начала </w:t>
      </w:r>
      <w:r w:rsidRPr="00B65AA3">
        <w:rPr>
          <w:rFonts w:ascii="Times New Roman" w:eastAsia="Times New Roman" w:hAnsi="Times New Roman" w:cs="Times New Roman"/>
          <w:sz w:val="28"/>
          <w:szCs w:val="28"/>
          <w:lang w:val="en-US" w:eastAsia="ru-RU"/>
        </w:rPr>
        <w:t>XVII</w:t>
      </w:r>
      <w:r w:rsidRPr="00B65AA3">
        <w:rPr>
          <w:rFonts w:ascii="Times New Roman" w:eastAsia="Times New Roman" w:hAnsi="Times New Roman" w:cs="Times New Roman"/>
          <w:sz w:val="28"/>
          <w:szCs w:val="28"/>
          <w:lang w:eastAsia="ru-RU"/>
        </w:rPr>
        <w:t xml:space="preserve"> в.</w:t>
      </w:r>
    </w:p>
    <w:p w14:paraId="5EF8EDD6"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Социальное, политическое и культурное развитие России при первых Романовых (1613 – 1682 гг.). </w:t>
      </w:r>
    </w:p>
    <w:p w14:paraId="0EC90170"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Вестфальская система и внешняя политика России в конце </w:t>
      </w:r>
      <w:r w:rsidRPr="00B65AA3">
        <w:rPr>
          <w:rFonts w:ascii="Times New Roman" w:eastAsia="Times New Roman" w:hAnsi="Times New Roman" w:cs="Times New Roman"/>
          <w:sz w:val="28"/>
          <w:szCs w:val="28"/>
          <w:lang w:val="en-US" w:eastAsia="ru-RU"/>
        </w:rPr>
        <w:t>XVII</w:t>
      </w:r>
      <w:r w:rsidRPr="00B65AA3">
        <w:rPr>
          <w:rFonts w:ascii="Times New Roman" w:eastAsia="Times New Roman" w:hAnsi="Times New Roman" w:cs="Times New Roman"/>
          <w:sz w:val="28"/>
          <w:szCs w:val="28"/>
          <w:lang w:eastAsia="ru-RU"/>
        </w:rPr>
        <w:t xml:space="preserve"> – первой четверти </w:t>
      </w:r>
      <w:r w:rsidRPr="00B65AA3">
        <w:rPr>
          <w:rFonts w:ascii="Times New Roman" w:eastAsia="Times New Roman" w:hAnsi="Times New Roman" w:cs="Times New Roman"/>
          <w:sz w:val="28"/>
          <w:szCs w:val="28"/>
          <w:lang w:val="en-US" w:eastAsia="ru-RU"/>
        </w:rPr>
        <w:t>XVIII</w:t>
      </w:r>
      <w:r w:rsidRPr="00B65AA3">
        <w:rPr>
          <w:rFonts w:ascii="Times New Roman" w:eastAsia="Times New Roman" w:hAnsi="Times New Roman" w:cs="Times New Roman"/>
          <w:sz w:val="28"/>
          <w:szCs w:val="28"/>
          <w:lang w:eastAsia="ru-RU"/>
        </w:rPr>
        <w:t xml:space="preserve"> в.</w:t>
      </w:r>
    </w:p>
    <w:p w14:paraId="5048DF3B"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Реформы  Петра </w:t>
      </w:r>
      <w:r w:rsidRPr="00B65AA3">
        <w:rPr>
          <w:rFonts w:ascii="Times New Roman" w:eastAsia="Times New Roman" w:hAnsi="Times New Roman" w:cs="Times New Roman"/>
          <w:sz w:val="28"/>
          <w:szCs w:val="28"/>
          <w:lang w:val="en-US" w:eastAsia="ru-RU"/>
        </w:rPr>
        <w:t>I</w:t>
      </w:r>
      <w:r w:rsidRPr="00B65AA3">
        <w:rPr>
          <w:rFonts w:ascii="Times New Roman" w:eastAsia="Times New Roman" w:hAnsi="Times New Roman" w:cs="Times New Roman"/>
          <w:sz w:val="28"/>
          <w:szCs w:val="28"/>
          <w:lang w:eastAsia="ru-RU"/>
        </w:rPr>
        <w:t xml:space="preserve"> в сфере военного дела, государственного управления.</w:t>
      </w:r>
    </w:p>
    <w:p w14:paraId="16A8C775"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Изменения в социальном строе, экономике и культуре России в первой четверти </w:t>
      </w:r>
      <w:r w:rsidRPr="00B65AA3">
        <w:rPr>
          <w:rFonts w:ascii="Times New Roman" w:eastAsia="Times New Roman" w:hAnsi="Times New Roman" w:cs="Times New Roman"/>
          <w:sz w:val="28"/>
          <w:szCs w:val="28"/>
          <w:lang w:val="en-US" w:eastAsia="ru-RU"/>
        </w:rPr>
        <w:t>XVIII</w:t>
      </w:r>
      <w:r w:rsidRPr="00B65AA3">
        <w:rPr>
          <w:rFonts w:ascii="Times New Roman" w:eastAsia="Times New Roman" w:hAnsi="Times New Roman" w:cs="Times New Roman"/>
          <w:sz w:val="28"/>
          <w:szCs w:val="28"/>
          <w:lang w:eastAsia="ru-RU"/>
        </w:rPr>
        <w:t xml:space="preserve"> в.</w:t>
      </w:r>
    </w:p>
    <w:p w14:paraId="63F891FE"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 xml:space="preserve">Внутренняя и внешняя политика преемников Петра </w:t>
      </w:r>
      <w:r w:rsidRPr="00B65AA3">
        <w:rPr>
          <w:rFonts w:ascii="Times New Roman" w:eastAsia="Times New Roman" w:hAnsi="Times New Roman" w:cs="Times New Roman"/>
          <w:sz w:val="28"/>
          <w:szCs w:val="28"/>
          <w:lang w:val="en-US" w:eastAsia="ru-RU"/>
        </w:rPr>
        <w:t>I</w:t>
      </w:r>
      <w:r w:rsidRPr="00B65AA3">
        <w:rPr>
          <w:rFonts w:ascii="Times New Roman" w:eastAsia="Times New Roman" w:hAnsi="Times New Roman" w:cs="Times New Roman"/>
          <w:sz w:val="28"/>
          <w:szCs w:val="28"/>
          <w:lang w:eastAsia="ru-RU"/>
        </w:rPr>
        <w:t xml:space="preserve"> (1725 – 1762 гг.). Россия в Семилетней войне.</w:t>
      </w:r>
    </w:p>
    <w:p w14:paraId="5205A9D8"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Европейское просвещение и политика просвещенного абсолютизма в России. Екатерина </w:t>
      </w:r>
      <w:r w:rsidRPr="00B65AA3">
        <w:rPr>
          <w:rFonts w:ascii="Times New Roman" w:eastAsia="Times New Roman" w:hAnsi="Times New Roman" w:cs="Times New Roman"/>
          <w:sz w:val="28"/>
          <w:szCs w:val="28"/>
          <w:lang w:val="en-US" w:eastAsia="ru-RU"/>
        </w:rPr>
        <w:t>II</w:t>
      </w:r>
      <w:r w:rsidRPr="00B65AA3">
        <w:rPr>
          <w:rFonts w:ascii="Times New Roman" w:eastAsia="Times New Roman" w:hAnsi="Times New Roman" w:cs="Times New Roman"/>
          <w:sz w:val="28"/>
          <w:szCs w:val="28"/>
          <w:lang w:eastAsia="ru-RU"/>
        </w:rPr>
        <w:t>.</w:t>
      </w:r>
    </w:p>
    <w:p w14:paraId="3E51A4E0"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Внешняя политика Екатерины </w:t>
      </w:r>
      <w:r w:rsidRPr="00B65AA3">
        <w:rPr>
          <w:rFonts w:ascii="Times New Roman" w:eastAsia="Times New Roman" w:hAnsi="Times New Roman" w:cs="Times New Roman"/>
          <w:sz w:val="28"/>
          <w:szCs w:val="28"/>
          <w:lang w:val="en-US" w:eastAsia="ru-RU"/>
        </w:rPr>
        <w:t>II</w:t>
      </w:r>
      <w:r w:rsidRPr="00B65AA3">
        <w:rPr>
          <w:rFonts w:ascii="Times New Roman" w:eastAsia="Times New Roman" w:hAnsi="Times New Roman" w:cs="Times New Roman"/>
          <w:sz w:val="28"/>
          <w:szCs w:val="28"/>
          <w:lang w:eastAsia="ru-RU"/>
        </w:rPr>
        <w:t xml:space="preserve">. </w:t>
      </w:r>
    </w:p>
    <w:p w14:paraId="5D2F044F"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Россия в эпоху Французской революции и наполеоновских войн.</w:t>
      </w:r>
    </w:p>
    <w:p w14:paraId="6FC529DB"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Проблемы преобразования государственного и социального устройства России в первой четверти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в.</w:t>
      </w:r>
    </w:p>
    <w:p w14:paraId="79E3AA9F"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Внутренняя политика и общественная жизнь России в эпоху Николая </w:t>
      </w:r>
      <w:r w:rsidRPr="00B65AA3">
        <w:rPr>
          <w:rFonts w:ascii="Times New Roman" w:eastAsia="Times New Roman" w:hAnsi="Times New Roman" w:cs="Times New Roman"/>
          <w:sz w:val="28"/>
          <w:szCs w:val="28"/>
          <w:lang w:val="fr-CA" w:eastAsia="ru-RU"/>
        </w:rPr>
        <w:t>I</w:t>
      </w:r>
      <w:r w:rsidRPr="00B65AA3">
        <w:rPr>
          <w:rFonts w:ascii="Times New Roman" w:eastAsia="Times New Roman" w:hAnsi="Times New Roman" w:cs="Times New Roman"/>
          <w:sz w:val="28"/>
          <w:szCs w:val="28"/>
          <w:lang w:eastAsia="ru-RU"/>
        </w:rPr>
        <w:t>.</w:t>
      </w:r>
    </w:p>
    <w:p w14:paraId="2E157D8A"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Российская империя и европейская политика от Венского (1814-1815 гг.) до Берлинского конгресса 1878 г. </w:t>
      </w:r>
    </w:p>
    <w:p w14:paraId="097DE0A4"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Промышленный переворот в Европе и России. Его влияние на социальное, экономическое и политическое развитие мира.</w:t>
      </w:r>
    </w:p>
    <w:p w14:paraId="3D1FAE53"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Реформы 1860 – 1870-х гг. и «контрреформы» Александра </w:t>
      </w:r>
      <w:r w:rsidRPr="00B65AA3">
        <w:rPr>
          <w:rFonts w:ascii="Times New Roman" w:eastAsia="Times New Roman" w:hAnsi="Times New Roman" w:cs="Times New Roman"/>
          <w:sz w:val="28"/>
          <w:szCs w:val="28"/>
          <w:lang w:val="en-US" w:eastAsia="ru-RU"/>
        </w:rPr>
        <w:t>III</w:t>
      </w:r>
      <w:r w:rsidRPr="00B65AA3">
        <w:rPr>
          <w:rFonts w:ascii="Times New Roman" w:eastAsia="Times New Roman" w:hAnsi="Times New Roman" w:cs="Times New Roman"/>
          <w:sz w:val="28"/>
          <w:szCs w:val="28"/>
          <w:lang w:eastAsia="ru-RU"/>
        </w:rPr>
        <w:t xml:space="preserve">. </w:t>
      </w:r>
    </w:p>
    <w:p w14:paraId="036F6938"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Общественно-политическая жизнь России во второй половине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в.</w:t>
      </w:r>
    </w:p>
    <w:p w14:paraId="64242C42"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 xml:space="preserve">Россия в системе международных отношений конца </w:t>
      </w:r>
      <w:r w:rsidRPr="00B65AA3">
        <w:rPr>
          <w:rFonts w:ascii="Times New Roman" w:eastAsia="Times New Roman" w:hAnsi="Times New Roman" w:cs="Times New Roman"/>
          <w:sz w:val="28"/>
          <w:szCs w:val="28"/>
          <w:lang w:val="en-US" w:eastAsia="ru-RU"/>
        </w:rPr>
        <w:t>XIX</w:t>
      </w:r>
      <w:r w:rsidRPr="00B65AA3">
        <w:rPr>
          <w:rFonts w:ascii="Times New Roman" w:eastAsia="Times New Roman" w:hAnsi="Times New Roman" w:cs="Times New Roman"/>
          <w:sz w:val="28"/>
          <w:szCs w:val="28"/>
          <w:lang w:eastAsia="ru-RU"/>
        </w:rPr>
        <w:t xml:space="preserve"> – начала ХХ в. Первая мировая война.</w:t>
      </w:r>
    </w:p>
    <w:p w14:paraId="5AC2D28A"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Русская революция 1905 -1907 гг.: предпосылки, этапы, результаты.</w:t>
      </w:r>
    </w:p>
    <w:p w14:paraId="7F13EDEB"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Социально-экономическое и политическое развитие России в 1907 – 1916 гг.</w:t>
      </w:r>
    </w:p>
    <w:p w14:paraId="3A9B3EE4"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Революционные события в России 1917 г.</w:t>
      </w:r>
    </w:p>
    <w:p w14:paraId="70C887AB"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Гражданская война в России. Политика «военного коммунизма» и ее кризис.</w:t>
      </w:r>
    </w:p>
    <w:p w14:paraId="580998F7"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Создание СССР. Новая экономическая политика и внутрипартийная борьба 1920-х гг.</w:t>
      </w:r>
    </w:p>
    <w:p w14:paraId="033E20AA"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«Сталинизм», экономика и внешняя политика СССР в конце 1920-х – 1930-е гг.</w:t>
      </w:r>
    </w:p>
    <w:p w14:paraId="0177C093"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Вторая мировая война. СССР в годы Великой Отечественной войны.</w:t>
      </w:r>
    </w:p>
    <w:p w14:paraId="6A237E53"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lastRenderedPageBreak/>
        <w:t>Ялтинско-потсдамская система. Внешняя политика СССР в годы «Холодной войны».</w:t>
      </w:r>
    </w:p>
    <w:p w14:paraId="6EB22C75"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Внутренняя политика СССР в 1946 – 1964 гг.</w:t>
      </w:r>
    </w:p>
    <w:p w14:paraId="44606A55"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Внутренняя политика СССР в 1964 – 1985 гг.</w:t>
      </w:r>
    </w:p>
    <w:p w14:paraId="41DC1306"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Советский Союз в годы «перестройки». Распад СССР.</w:t>
      </w:r>
    </w:p>
    <w:p w14:paraId="32D2A658" w14:textId="77777777" w:rsidR="00713CD4" w:rsidRPr="00B65AA3" w:rsidRDefault="00713CD4" w:rsidP="00713CD4">
      <w:pPr>
        <w:numPr>
          <w:ilvl w:val="0"/>
          <w:numId w:val="2"/>
        </w:numPr>
        <w:tabs>
          <w:tab w:val="num" w:pos="-540"/>
        </w:tabs>
        <w:jc w:val="both"/>
        <w:rPr>
          <w:rFonts w:ascii="Times New Roman" w:eastAsia="Times New Roman" w:hAnsi="Times New Roman" w:cs="Times New Roman"/>
          <w:sz w:val="28"/>
          <w:szCs w:val="28"/>
          <w:lang w:eastAsia="ru-RU"/>
        </w:rPr>
      </w:pPr>
      <w:r w:rsidRPr="00B65AA3">
        <w:rPr>
          <w:rFonts w:ascii="Times New Roman" w:eastAsia="Times New Roman" w:hAnsi="Times New Roman" w:cs="Times New Roman"/>
          <w:sz w:val="28"/>
          <w:szCs w:val="28"/>
          <w:lang w:eastAsia="ru-RU"/>
        </w:rPr>
        <w:t>Российская Федерация и мир в 1990 – 2000-е гг.</w:t>
      </w:r>
    </w:p>
    <w:p w14:paraId="56445DA7" w14:textId="77777777" w:rsidR="00713CD4" w:rsidRPr="00261991" w:rsidRDefault="00713CD4" w:rsidP="00713CD4">
      <w:pPr>
        <w:jc w:val="both"/>
        <w:rPr>
          <w:rFonts w:ascii="Times New Roman" w:eastAsia="Times New Roman" w:hAnsi="Times New Roman" w:cs="Times New Roman"/>
          <w:sz w:val="28"/>
          <w:szCs w:val="28"/>
          <w:lang w:eastAsia="ru-RU"/>
        </w:rPr>
      </w:pPr>
    </w:p>
    <w:p w14:paraId="17C9A7C9" w14:textId="77777777" w:rsidR="00713CD4" w:rsidRPr="00261991" w:rsidRDefault="00713CD4" w:rsidP="00713CD4">
      <w:pPr>
        <w:jc w:val="both"/>
        <w:rPr>
          <w:rFonts w:ascii="Times New Roman" w:eastAsia="Times New Roman" w:hAnsi="Times New Roman" w:cs="Times New Roman"/>
          <w:sz w:val="28"/>
          <w:szCs w:val="28"/>
          <w:lang w:eastAsia="ru-RU"/>
        </w:rPr>
      </w:pPr>
    </w:p>
    <w:p w14:paraId="2E3694E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Типовые задания для самостоятельной работы</w:t>
      </w:r>
    </w:p>
    <w:p w14:paraId="7EFA1A7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w:t>
      </w:r>
      <w:r w:rsidRPr="00261991">
        <w:rPr>
          <w:rFonts w:ascii="Times New Roman" w:eastAsia="Times New Roman" w:hAnsi="Times New Roman" w:cs="Times New Roman"/>
          <w:sz w:val="28"/>
          <w:szCs w:val="28"/>
          <w:lang w:eastAsia="ru-RU"/>
        </w:rPr>
        <w:tab/>
        <w:t>Культура Киевской Руси.</w:t>
      </w:r>
    </w:p>
    <w:p w14:paraId="5BD5E679"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w:t>
      </w:r>
      <w:r w:rsidRPr="00261991">
        <w:rPr>
          <w:rFonts w:ascii="Times New Roman" w:eastAsia="Times New Roman" w:hAnsi="Times New Roman" w:cs="Times New Roman"/>
          <w:sz w:val="28"/>
          <w:szCs w:val="28"/>
          <w:lang w:eastAsia="ru-RU"/>
        </w:rPr>
        <w:tab/>
        <w:t>Культура России XIV – XVII веков</w:t>
      </w:r>
    </w:p>
    <w:p w14:paraId="37F7A66B"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w:t>
      </w:r>
      <w:r w:rsidRPr="00261991">
        <w:rPr>
          <w:rFonts w:ascii="Times New Roman" w:eastAsia="Times New Roman" w:hAnsi="Times New Roman" w:cs="Times New Roman"/>
          <w:sz w:val="28"/>
          <w:szCs w:val="28"/>
          <w:lang w:eastAsia="ru-RU"/>
        </w:rPr>
        <w:tab/>
        <w:t>Феодальные войны на Руси (конец XIV - начало XV вв.)</w:t>
      </w:r>
    </w:p>
    <w:p w14:paraId="32B8376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w:t>
      </w:r>
      <w:r w:rsidRPr="00261991">
        <w:rPr>
          <w:rFonts w:ascii="Times New Roman" w:eastAsia="Times New Roman" w:hAnsi="Times New Roman" w:cs="Times New Roman"/>
          <w:sz w:val="28"/>
          <w:szCs w:val="28"/>
          <w:lang w:eastAsia="ru-RU"/>
        </w:rPr>
        <w:tab/>
        <w:t>Деятельность Земских соборов в XVII веке.</w:t>
      </w:r>
    </w:p>
    <w:p w14:paraId="60315C47"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w:t>
      </w:r>
      <w:r w:rsidRPr="00261991">
        <w:rPr>
          <w:rFonts w:ascii="Times New Roman" w:eastAsia="Times New Roman" w:hAnsi="Times New Roman" w:cs="Times New Roman"/>
          <w:sz w:val="28"/>
          <w:szCs w:val="28"/>
          <w:lang w:eastAsia="ru-RU"/>
        </w:rPr>
        <w:tab/>
        <w:t>Правление Павла  I. и Александра I.</w:t>
      </w:r>
    </w:p>
    <w:p w14:paraId="60ADFA0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w:t>
      </w:r>
      <w:r w:rsidRPr="00261991">
        <w:rPr>
          <w:rFonts w:ascii="Times New Roman" w:eastAsia="Times New Roman" w:hAnsi="Times New Roman" w:cs="Times New Roman"/>
          <w:sz w:val="28"/>
          <w:szCs w:val="28"/>
          <w:lang w:eastAsia="ru-RU"/>
        </w:rPr>
        <w:tab/>
        <w:t>Внешняя политика России во второй половине XIX века.</w:t>
      </w:r>
    </w:p>
    <w:p w14:paraId="0D5E413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w:t>
      </w:r>
      <w:r w:rsidRPr="00261991">
        <w:rPr>
          <w:rFonts w:ascii="Times New Roman" w:eastAsia="Times New Roman" w:hAnsi="Times New Roman" w:cs="Times New Roman"/>
          <w:sz w:val="28"/>
          <w:szCs w:val="28"/>
          <w:lang w:eastAsia="ru-RU"/>
        </w:rPr>
        <w:tab/>
        <w:t>Внутренняя и внешняя политика СССР после Великой Отечественной войны.</w:t>
      </w:r>
    </w:p>
    <w:p w14:paraId="73F82D1F" w14:textId="77777777" w:rsidR="00713CD4" w:rsidRPr="00261991" w:rsidRDefault="00713CD4" w:rsidP="00713CD4">
      <w:pPr>
        <w:jc w:val="both"/>
        <w:rPr>
          <w:rFonts w:ascii="Times New Roman" w:eastAsia="Times New Roman" w:hAnsi="Times New Roman" w:cs="Times New Roman"/>
          <w:sz w:val="28"/>
          <w:szCs w:val="28"/>
          <w:lang w:eastAsia="ru-RU"/>
        </w:rPr>
      </w:pPr>
    </w:p>
    <w:p w14:paraId="12E7F82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Критерии оценивания компетенций (результатов)</w:t>
      </w:r>
    </w:p>
    <w:p w14:paraId="682877D7"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 Уровень усвоения материала, предусмотренного программой.</w:t>
      </w:r>
    </w:p>
    <w:p w14:paraId="738A545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 Умение анализировать материал, устанавливать причинно-следственные связи.</w:t>
      </w:r>
    </w:p>
    <w:p w14:paraId="1CD344C9"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 Ответы на вопросы: полнота, аргументированность, убежденность, умение</w:t>
      </w:r>
    </w:p>
    <w:p w14:paraId="7002942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 Качество ответа (его общая композиция, логичность, убежденность, общая эрудиция)</w:t>
      </w:r>
    </w:p>
    <w:p w14:paraId="2DF9B04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 Использование дополнительной литературы при подготовке ответов.</w:t>
      </w:r>
    </w:p>
    <w:p w14:paraId="5EEC31B0" w14:textId="77777777" w:rsidR="00713CD4" w:rsidRPr="00261991" w:rsidRDefault="00713CD4" w:rsidP="00713CD4">
      <w:pPr>
        <w:jc w:val="both"/>
        <w:rPr>
          <w:rFonts w:ascii="Times New Roman" w:eastAsia="Times New Roman" w:hAnsi="Times New Roman" w:cs="Times New Roman"/>
          <w:sz w:val="28"/>
          <w:szCs w:val="28"/>
          <w:lang w:eastAsia="ru-RU"/>
        </w:rPr>
      </w:pPr>
    </w:p>
    <w:p w14:paraId="263B18FC" w14:textId="77777777" w:rsidR="00713CD4" w:rsidRPr="00261991" w:rsidRDefault="00713CD4" w:rsidP="00713CD4">
      <w:pPr>
        <w:jc w:val="center"/>
        <w:rPr>
          <w:rFonts w:ascii="Times New Roman" w:eastAsia="Times New Roman" w:hAnsi="Times New Roman" w:cs="Times New Roman"/>
          <w:b/>
          <w:bCs/>
          <w:sz w:val="28"/>
          <w:szCs w:val="28"/>
          <w:lang w:eastAsia="ru-RU"/>
        </w:rPr>
      </w:pPr>
    </w:p>
    <w:p w14:paraId="443A528A" w14:textId="77777777" w:rsidR="00713CD4" w:rsidRPr="00261991" w:rsidRDefault="00713CD4" w:rsidP="00713CD4">
      <w:pPr>
        <w:jc w:val="center"/>
        <w:rPr>
          <w:rFonts w:ascii="Times New Roman" w:eastAsia="Times New Roman" w:hAnsi="Times New Roman" w:cs="Times New Roman"/>
          <w:b/>
          <w:bCs/>
          <w:sz w:val="28"/>
          <w:szCs w:val="28"/>
          <w:lang w:eastAsia="ru-RU"/>
        </w:rPr>
      </w:pPr>
      <w:r w:rsidRPr="00261991">
        <w:rPr>
          <w:rFonts w:ascii="Times New Roman" w:eastAsia="Times New Roman" w:hAnsi="Times New Roman" w:cs="Times New Roman"/>
          <w:b/>
          <w:bCs/>
          <w:sz w:val="28"/>
          <w:szCs w:val="28"/>
          <w:lang w:eastAsia="ru-RU"/>
        </w:rPr>
        <w:t>Учебно-методическое обеспечение самостоятельной работы обучающихся по дисциплине</w:t>
      </w:r>
    </w:p>
    <w:p w14:paraId="0C7D4D8E" w14:textId="77777777" w:rsidR="00713CD4" w:rsidRPr="00261991" w:rsidRDefault="00713CD4" w:rsidP="00713CD4">
      <w:pPr>
        <w:jc w:val="both"/>
        <w:rPr>
          <w:rFonts w:ascii="Times New Roman" w:eastAsia="Times New Roman" w:hAnsi="Times New Roman" w:cs="Times New Roman"/>
          <w:b/>
          <w:bCs/>
          <w:sz w:val="28"/>
          <w:szCs w:val="28"/>
          <w:lang w:eastAsia="ru-RU"/>
        </w:rPr>
      </w:pPr>
    </w:p>
    <w:p w14:paraId="3E14F6C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Самостоятельное изучение тем учебной дисциплины способствует:</w:t>
      </w:r>
    </w:p>
    <w:p w14:paraId="454B56D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и философия науки</w:t>
      </w:r>
    </w:p>
    <w:p w14:paraId="764EE17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 докладов, подготовке к экзамену.</w:t>
      </w:r>
    </w:p>
    <w:p w14:paraId="4B2DC73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Основными видами самостоятельной работы по дисциплине являются:</w:t>
      </w:r>
    </w:p>
    <w:p w14:paraId="3640490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Составление и написание реферата;</w:t>
      </w:r>
    </w:p>
    <w:p w14:paraId="5B3F107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Составление обзора литературы;</w:t>
      </w:r>
    </w:p>
    <w:p w14:paraId="1D66E35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p>
    <w:p w14:paraId="0F2D73F4" w14:textId="77777777"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Перечень методического обеспечения самостоятельной работы:</w:t>
      </w:r>
    </w:p>
    <w:p w14:paraId="5DC6133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1.Горбенко В.А., Демидов С.В., Нюнько Ю.О., Пылькин В.А., Ручкина Е.В., Соколов А.С. История. Учебное пособие. Рязань, 2011. – 98 с.</w:t>
      </w:r>
    </w:p>
    <w:p w14:paraId="12DBC19B"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 Боярченков В.В., Демидов С.В., Крючков Н.Н., Пылькин В.А., Ручкина Е.В., Соколов А.С. История для бакалавров. Учебное пособие. Рязань, 2016. – 144 с.</w:t>
      </w:r>
    </w:p>
    <w:p w14:paraId="139F19A0" w14:textId="77777777" w:rsidR="00713CD4"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3. А.С. Соколов, А.А. Щевьев. История науки и техники (с древнейших времен до Нового времени). Учебное пособие.  Рязань, 2012. – 52 с.</w:t>
      </w:r>
    </w:p>
    <w:p w14:paraId="59A6B915" w14:textId="77777777" w:rsidR="00A04B02" w:rsidRPr="00A04B02" w:rsidRDefault="00A04B02" w:rsidP="00A04B02">
      <w:pPr>
        <w:shd w:val="clear" w:color="auto" w:fill="FFFFFF"/>
        <w:tabs>
          <w:tab w:val="left" w:pos="0"/>
          <w:tab w:val="left" w:pos="1080"/>
          <w:tab w:val="left" w:pos="1260"/>
        </w:tabs>
        <w:suppressAutoHyphens/>
        <w:rPr>
          <w:rFonts w:ascii="Times New Roman" w:hAnsi="Times New Roman"/>
          <w:iCs/>
          <w:sz w:val="28"/>
          <w:szCs w:val="28"/>
        </w:rPr>
      </w:pPr>
      <w:r w:rsidRPr="00A04B02">
        <w:rPr>
          <w:rFonts w:ascii="Times New Roman" w:hAnsi="Times New Roman"/>
          <w:iCs/>
          <w:sz w:val="28"/>
          <w:szCs w:val="28"/>
        </w:rPr>
        <w:t xml:space="preserve">4. Крючков Н.Н. История: Новое время (с конца </w:t>
      </w:r>
      <w:r w:rsidRPr="00A04B02">
        <w:rPr>
          <w:rFonts w:ascii="Times New Roman" w:hAnsi="Times New Roman"/>
          <w:iCs/>
          <w:sz w:val="28"/>
          <w:szCs w:val="28"/>
          <w:lang w:val="en-US"/>
        </w:rPr>
        <w:t>XV</w:t>
      </w:r>
      <w:r w:rsidRPr="00A04B02">
        <w:rPr>
          <w:rFonts w:ascii="Times New Roman" w:hAnsi="Times New Roman"/>
          <w:iCs/>
          <w:sz w:val="28"/>
          <w:szCs w:val="28"/>
        </w:rPr>
        <w:t xml:space="preserve"> в. до начала </w:t>
      </w:r>
      <w:r w:rsidRPr="00A04B02">
        <w:rPr>
          <w:rFonts w:ascii="Times New Roman" w:hAnsi="Times New Roman"/>
          <w:iCs/>
          <w:sz w:val="28"/>
          <w:szCs w:val="28"/>
          <w:lang w:val="en-US"/>
        </w:rPr>
        <w:t>XIX</w:t>
      </w:r>
      <w:r w:rsidRPr="00A04B02">
        <w:rPr>
          <w:rFonts w:ascii="Times New Roman" w:hAnsi="Times New Roman"/>
          <w:iCs/>
          <w:sz w:val="28"/>
          <w:szCs w:val="28"/>
        </w:rPr>
        <w:t xml:space="preserve"> в. ).Учебное пособие. Рязань, 2015. – 88 с.</w:t>
      </w:r>
    </w:p>
    <w:p w14:paraId="6C17500A" w14:textId="77777777" w:rsidR="00A04B02" w:rsidRPr="00A04B02" w:rsidRDefault="00A04B02" w:rsidP="00A04B02">
      <w:pPr>
        <w:shd w:val="clear" w:color="auto" w:fill="FFFFFF"/>
        <w:tabs>
          <w:tab w:val="left" w:pos="0"/>
          <w:tab w:val="left" w:pos="1080"/>
          <w:tab w:val="left" w:pos="1260"/>
        </w:tabs>
        <w:suppressAutoHyphens/>
        <w:rPr>
          <w:rFonts w:ascii="Times New Roman" w:hAnsi="Times New Roman"/>
          <w:iCs/>
          <w:sz w:val="28"/>
          <w:szCs w:val="28"/>
        </w:rPr>
      </w:pPr>
      <w:r w:rsidRPr="00A04B02">
        <w:rPr>
          <w:rFonts w:ascii="Times New Roman" w:hAnsi="Times New Roman"/>
          <w:iCs/>
          <w:sz w:val="28"/>
          <w:szCs w:val="28"/>
        </w:rPr>
        <w:t>5. Крючков Н.Н. История: Новое время (1800-1918).Учебное пособие. Рязань, 2018. – 84 с.</w:t>
      </w:r>
    </w:p>
    <w:p w14:paraId="556681AC" w14:textId="77777777" w:rsidR="00A04B02" w:rsidRPr="00942D1E" w:rsidRDefault="00A04B02" w:rsidP="00A04B02">
      <w:pPr>
        <w:shd w:val="clear" w:color="auto" w:fill="FFFFFF"/>
        <w:tabs>
          <w:tab w:val="left" w:pos="0"/>
          <w:tab w:val="left" w:pos="1080"/>
          <w:tab w:val="left" w:pos="1260"/>
        </w:tabs>
        <w:suppressAutoHyphens/>
        <w:rPr>
          <w:rFonts w:ascii="Times New Roman" w:hAnsi="Times New Roman"/>
          <w:iCs/>
          <w:sz w:val="24"/>
          <w:szCs w:val="24"/>
        </w:rPr>
      </w:pPr>
    </w:p>
    <w:p w14:paraId="58898F01" w14:textId="77777777" w:rsidR="00A04B02" w:rsidRPr="00261991" w:rsidRDefault="00A04B02" w:rsidP="00713CD4">
      <w:pPr>
        <w:jc w:val="both"/>
        <w:rPr>
          <w:rFonts w:ascii="Times New Roman" w:eastAsia="Times New Roman" w:hAnsi="Times New Roman" w:cs="Times New Roman"/>
          <w:sz w:val="28"/>
          <w:szCs w:val="28"/>
          <w:lang w:eastAsia="ru-RU"/>
        </w:rPr>
      </w:pPr>
    </w:p>
    <w:p w14:paraId="30400C4E" w14:textId="77777777"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Тематика рефератов</w:t>
      </w:r>
    </w:p>
    <w:p w14:paraId="2424D83E"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1.«Повесть временных лет» – первая русская летопись (как исторический источник).</w:t>
      </w:r>
    </w:p>
    <w:p w14:paraId="3488761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2.«Русские Помпеи» – Старая Рязань до и после нашествия Батыя.</w:t>
      </w:r>
    </w:p>
    <w:p w14:paraId="72268F8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3.Язычество древней Руси.</w:t>
      </w:r>
    </w:p>
    <w:p w14:paraId="4C5D9CC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4.Норманская теория: история возникновения, содержание, критика и современное состояние. </w:t>
      </w:r>
    </w:p>
    <w:p w14:paraId="3E53D9F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5.Смута в России: причины, сущность, последствия.</w:t>
      </w:r>
    </w:p>
    <w:p w14:paraId="31DD3BC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6.Россия XVII столетия глазами иностранцев.</w:t>
      </w:r>
    </w:p>
    <w:p w14:paraId="0F4C49B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7.Русский город в XVII столетии.</w:t>
      </w:r>
    </w:p>
    <w:p w14:paraId="7CB3EECD"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8.Новые тенденции в русской культуре XVII века.</w:t>
      </w:r>
    </w:p>
    <w:p w14:paraId="1DDD371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9.Россия и Запад в XVII столетии.</w:t>
      </w:r>
    </w:p>
    <w:p w14:paraId="4A96661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10.Церковный раскол: духовная и социальная сущность.</w:t>
      </w:r>
    </w:p>
    <w:p w14:paraId="06D81F5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11.Протопоп Аввакум и его «Житие».</w:t>
      </w:r>
    </w:p>
    <w:p w14:paraId="2C36CD9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12.Оформление крепостного права в России.</w:t>
      </w:r>
    </w:p>
    <w:p w14:paraId="4D798E77"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13.«Соборное уложение».</w:t>
      </w:r>
    </w:p>
    <w:p w14:paraId="4B5B540E"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14.Освоение Сибири и Дальнего Востока. </w:t>
      </w:r>
    </w:p>
    <w:p w14:paraId="09B47B59"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15. Петр I как государственный деятель.</w:t>
      </w:r>
    </w:p>
    <w:p w14:paraId="6BECCC2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16. Северная война и ее влияние на преобразовательную деятельность Петра 17. Система государственного управления при Петре I.</w:t>
      </w:r>
    </w:p>
    <w:p w14:paraId="76604D8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18. Положение народа в эпоху Петра I.</w:t>
      </w:r>
    </w:p>
    <w:p w14:paraId="678A323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19.</w:t>
      </w:r>
      <w:r w:rsidRPr="00261991">
        <w:rPr>
          <w:rFonts w:ascii="Times New Roman" w:eastAsia="Times New Roman" w:hAnsi="Times New Roman" w:cs="Times New Roman"/>
          <w:sz w:val="28"/>
          <w:szCs w:val="28"/>
          <w:lang w:eastAsia="ru-RU"/>
        </w:rPr>
        <w:tab/>
        <w:t>Власть и церковь в эпоху петровских преобразований.</w:t>
      </w:r>
    </w:p>
    <w:p w14:paraId="3BB46408"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20.</w:t>
      </w:r>
      <w:r w:rsidRPr="00261991">
        <w:rPr>
          <w:rFonts w:ascii="Times New Roman" w:eastAsia="Times New Roman" w:hAnsi="Times New Roman" w:cs="Times New Roman"/>
          <w:sz w:val="28"/>
          <w:szCs w:val="28"/>
          <w:lang w:eastAsia="ru-RU"/>
        </w:rPr>
        <w:tab/>
        <w:t xml:space="preserve"> А.Д. Меншиков в русской истории после петровского времени.</w:t>
      </w:r>
    </w:p>
    <w:p w14:paraId="126E65C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21.</w:t>
      </w:r>
      <w:r w:rsidRPr="00261991">
        <w:rPr>
          <w:rFonts w:ascii="Times New Roman" w:eastAsia="Times New Roman" w:hAnsi="Times New Roman" w:cs="Times New Roman"/>
          <w:sz w:val="28"/>
          <w:szCs w:val="28"/>
          <w:lang w:eastAsia="ru-RU"/>
        </w:rPr>
        <w:tab/>
        <w:t>Временщики на российском троне.</w:t>
      </w:r>
    </w:p>
    <w:p w14:paraId="3042E86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22.</w:t>
      </w:r>
      <w:r w:rsidRPr="00261991">
        <w:rPr>
          <w:rFonts w:ascii="Times New Roman" w:eastAsia="Times New Roman" w:hAnsi="Times New Roman" w:cs="Times New Roman"/>
          <w:sz w:val="28"/>
          <w:szCs w:val="28"/>
          <w:lang w:eastAsia="ru-RU"/>
        </w:rPr>
        <w:tab/>
        <w:t xml:space="preserve"> Елизавета Петровна – личность и время.</w:t>
      </w:r>
    </w:p>
    <w:p w14:paraId="11DA3C8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23.</w:t>
      </w:r>
      <w:r w:rsidRPr="00261991">
        <w:rPr>
          <w:rFonts w:ascii="Times New Roman" w:eastAsia="Times New Roman" w:hAnsi="Times New Roman" w:cs="Times New Roman"/>
          <w:sz w:val="28"/>
          <w:szCs w:val="28"/>
          <w:lang w:eastAsia="ru-RU"/>
        </w:rPr>
        <w:tab/>
        <w:t xml:space="preserve"> Система фаворитизма в царствование Екатерины II.</w:t>
      </w:r>
    </w:p>
    <w:p w14:paraId="7C5054E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24.</w:t>
      </w:r>
      <w:r w:rsidRPr="00261991">
        <w:rPr>
          <w:rFonts w:ascii="Times New Roman" w:eastAsia="Times New Roman" w:hAnsi="Times New Roman" w:cs="Times New Roman"/>
          <w:sz w:val="28"/>
          <w:szCs w:val="28"/>
          <w:lang w:eastAsia="ru-RU"/>
        </w:rPr>
        <w:tab/>
        <w:t xml:space="preserve"> Просвещенный абсолютизм эпохи Екатерины II.</w:t>
      </w:r>
    </w:p>
    <w:p w14:paraId="30D6815B"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26.</w:t>
      </w:r>
      <w:r w:rsidRPr="00261991">
        <w:rPr>
          <w:rFonts w:ascii="Times New Roman" w:eastAsia="Times New Roman" w:hAnsi="Times New Roman" w:cs="Times New Roman"/>
          <w:sz w:val="28"/>
          <w:szCs w:val="28"/>
          <w:lang w:eastAsia="ru-RU"/>
        </w:rPr>
        <w:tab/>
        <w:t>Российский предпринимательский мир первой половины XIX века.</w:t>
      </w:r>
    </w:p>
    <w:p w14:paraId="302D4CB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27.</w:t>
      </w:r>
      <w:r w:rsidRPr="00261991">
        <w:rPr>
          <w:rFonts w:ascii="Times New Roman" w:eastAsia="Times New Roman" w:hAnsi="Times New Roman" w:cs="Times New Roman"/>
          <w:sz w:val="28"/>
          <w:szCs w:val="28"/>
          <w:lang w:eastAsia="ru-RU"/>
        </w:rPr>
        <w:tab/>
        <w:t>Александр I. Исторический портрет.</w:t>
      </w:r>
    </w:p>
    <w:p w14:paraId="54E4B4FD"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28.</w:t>
      </w:r>
      <w:r w:rsidRPr="00261991">
        <w:rPr>
          <w:rFonts w:ascii="Times New Roman" w:eastAsia="Times New Roman" w:hAnsi="Times New Roman" w:cs="Times New Roman"/>
          <w:sz w:val="28"/>
          <w:szCs w:val="28"/>
          <w:lang w:eastAsia="ru-RU"/>
        </w:rPr>
        <w:tab/>
        <w:t>М.М. Сперанский – судьба реформатора в России.</w:t>
      </w:r>
    </w:p>
    <w:p w14:paraId="650023B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29.</w:t>
      </w:r>
      <w:r w:rsidRPr="00261991">
        <w:rPr>
          <w:rFonts w:ascii="Times New Roman" w:eastAsia="Times New Roman" w:hAnsi="Times New Roman" w:cs="Times New Roman"/>
          <w:sz w:val="28"/>
          <w:szCs w:val="28"/>
          <w:lang w:eastAsia="ru-RU"/>
        </w:rPr>
        <w:tab/>
        <w:t xml:space="preserve"> Отечественная война 1812 года и национальное самосознание российского общества.</w:t>
      </w:r>
    </w:p>
    <w:p w14:paraId="51668968"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30.</w:t>
      </w:r>
      <w:r w:rsidRPr="00261991">
        <w:rPr>
          <w:rFonts w:ascii="Times New Roman" w:eastAsia="Times New Roman" w:hAnsi="Times New Roman" w:cs="Times New Roman"/>
          <w:sz w:val="28"/>
          <w:szCs w:val="28"/>
          <w:lang w:eastAsia="ru-RU"/>
        </w:rPr>
        <w:tab/>
        <w:t xml:space="preserve"> М.И. Кутузов – выдающийся деятель России.</w:t>
      </w:r>
    </w:p>
    <w:p w14:paraId="65B22C87"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31.</w:t>
      </w:r>
      <w:r w:rsidRPr="00261991">
        <w:rPr>
          <w:rFonts w:ascii="Times New Roman" w:eastAsia="Times New Roman" w:hAnsi="Times New Roman" w:cs="Times New Roman"/>
          <w:sz w:val="28"/>
          <w:szCs w:val="28"/>
          <w:lang w:eastAsia="ru-RU"/>
        </w:rPr>
        <w:tab/>
        <w:t xml:space="preserve"> Движение декабристов и  их роль в российской истории.</w:t>
      </w:r>
    </w:p>
    <w:p w14:paraId="7F63176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32.</w:t>
      </w:r>
      <w:r w:rsidRPr="00261991">
        <w:rPr>
          <w:rFonts w:ascii="Times New Roman" w:eastAsia="Times New Roman" w:hAnsi="Times New Roman" w:cs="Times New Roman"/>
          <w:sz w:val="28"/>
          <w:szCs w:val="28"/>
          <w:lang w:eastAsia="ru-RU"/>
        </w:rPr>
        <w:tab/>
        <w:t xml:space="preserve"> Николаевская эпоха в воспоминаниях современников.</w:t>
      </w:r>
    </w:p>
    <w:p w14:paraId="1785948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33.</w:t>
      </w:r>
      <w:r w:rsidRPr="00261991">
        <w:rPr>
          <w:rFonts w:ascii="Times New Roman" w:eastAsia="Times New Roman" w:hAnsi="Times New Roman" w:cs="Times New Roman"/>
          <w:sz w:val="28"/>
          <w:szCs w:val="28"/>
          <w:lang w:eastAsia="ru-RU"/>
        </w:rPr>
        <w:tab/>
        <w:t xml:space="preserve"> «Восточный вопрос» в европейской политике первой половины XIX века. </w:t>
      </w:r>
    </w:p>
    <w:p w14:paraId="7A9FA4E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34.Восстание декабристов на Сенатской площади.</w:t>
      </w:r>
    </w:p>
    <w:p w14:paraId="59854186"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35.Исторические портреты декабристов (по выбору).</w:t>
      </w:r>
    </w:p>
    <w:p w14:paraId="682FA03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36.Их имена забыться не должны. (О подвигах жен декабристов).</w:t>
      </w:r>
    </w:p>
    <w:p w14:paraId="06219B4C"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37. А.И. Герцен и освободительное движение в России.</w:t>
      </w:r>
    </w:p>
    <w:p w14:paraId="524F731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38.Либеральные движения середины XIX века</w:t>
      </w:r>
    </w:p>
    <w:p w14:paraId="4D005529"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39.</w:t>
      </w:r>
      <w:r w:rsidRPr="00261991">
        <w:rPr>
          <w:rFonts w:ascii="Times New Roman" w:eastAsia="Times New Roman" w:hAnsi="Times New Roman" w:cs="Times New Roman"/>
          <w:sz w:val="28"/>
          <w:szCs w:val="28"/>
          <w:lang w:eastAsia="ru-RU"/>
        </w:rPr>
        <w:tab/>
        <w:t>Социально-экономическое развитие России во второй половине XIX века.</w:t>
      </w:r>
    </w:p>
    <w:p w14:paraId="20CFEB2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40.</w:t>
      </w:r>
      <w:r w:rsidRPr="00261991">
        <w:rPr>
          <w:rFonts w:ascii="Times New Roman" w:eastAsia="Times New Roman" w:hAnsi="Times New Roman" w:cs="Times New Roman"/>
          <w:sz w:val="28"/>
          <w:szCs w:val="28"/>
          <w:lang w:eastAsia="ru-RU"/>
        </w:rPr>
        <w:tab/>
        <w:t>Александр II – царь-реформатор.</w:t>
      </w:r>
    </w:p>
    <w:p w14:paraId="637BED4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41.</w:t>
      </w:r>
      <w:r w:rsidRPr="00261991">
        <w:rPr>
          <w:rFonts w:ascii="Times New Roman" w:eastAsia="Times New Roman" w:hAnsi="Times New Roman" w:cs="Times New Roman"/>
          <w:sz w:val="28"/>
          <w:szCs w:val="28"/>
          <w:lang w:eastAsia="ru-RU"/>
        </w:rPr>
        <w:tab/>
        <w:t>Отмена крепостного права в России и ее последствия.</w:t>
      </w:r>
    </w:p>
    <w:p w14:paraId="244BE2DE"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42.</w:t>
      </w:r>
      <w:r w:rsidRPr="00261991">
        <w:rPr>
          <w:rFonts w:ascii="Times New Roman" w:eastAsia="Times New Roman" w:hAnsi="Times New Roman" w:cs="Times New Roman"/>
          <w:sz w:val="28"/>
          <w:szCs w:val="28"/>
          <w:lang w:eastAsia="ru-RU"/>
        </w:rPr>
        <w:tab/>
        <w:t>Либеральный и революционно-демократический лагери накануне и после реформы 1861 года.</w:t>
      </w:r>
    </w:p>
    <w:p w14:paraId="0E4B1919"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43.</w:t>
      </w:r>
      <w:r w:rsidRPr="00261991">
        <w:rPr>
          <w:rFonts w:ascii="Times New Roman" w:eastAsia="Times New Roman" w:hAnsi="Times New Roman" w:cs="Times New Roman"/>
          <w:sz w:val="28"/>
          <w:szCs w:val="28"/>
          <w:lang w:eastAsia="ru-RU"/>
        </w:rPr>
        <w:tab/>
        <w:t>Быт и нравы российского дворянства II-ой половины XIX века.</w:t>
      </w:r>
    </w:p>
    <w:p w14:paraId="720E7B4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44.</w:t>
      </w:r>
      <w:r w:rsidRPr="00261991">
        <w:rPr>
          <w:rFonts w:ascii="Times New Roman" w:eastAsia="Times New Roman" w:hAnsi="Times New Roman" w:cs="Times New Roman"/>
          <w:sz w:val="28"/>
          <w:szCs w:val="28"/>
          <w:lang w:eastAsia="ru-RU"/>
        </w:rPr>
        <w:tab/>
        <w:t>Развитие капитализма в пореформенный период (1861-сер. 90-х годов)</w:t>
      </w:r>
    </w:p>
    <w:p w14:paraId="309BDFD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45.</w:t>
      </w:r>
      <w:r w:rsidRPr="00261991">
        <w:rPr>
          <w:rFonts w:ascii="Times New Roman" w:eastAsia="Times New Roman" w:hAnsi="Times New Roman" w:cs="Times New Roman"/>
          <w:sz w:val="28"/>
          <w:szCs w:val="28"/>
          <w:lang w:eastAsia="ru-RU"/>
        </w:rPr>
        <w:tab/>
        <w:t>Внешняя политика России во второй половине XIX века.</w:t>
      </w:r>
    </w:p>
    <w:p w14:paraId="66E6B93B"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8.Революционные демократы 60-х годов. Их взгляды и деятельность.</w:t>
      </w:r>
    </w:p>
    <w:p w14:paraId="3C5CF7E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46. Народнические движения и интересы пореформенного крестьянства.</w:t>
      </w:r>
    </w:p>
    <w:p w14:paraId="559E5EB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47. К.П. Победоносцев и его влияние на усиление консервативных позиций в конце XIX века.</w:t>
      </w:r>
    </w:p>
    <w:p w14:paraId="37A43C2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48. Рабочее движение в России в конце XIX века и его лидеры.</w:t>
      </w:r>
    </w:p>
    <w:p w14:paraId="32A40A9E"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49. Политические портреты выдающихся государственных деятелей России конца ХIX – начала ХХ вв. (по выбору студентов).</w:t>
      </w:r>
    </w:p>
    <w:p w14:paraId="5A382B8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50. Реформы С.Ю. Витте, П.А. Столыпина и их последствия.</w:t>
      </w:r>
    </w:p>
    <w:p w14:paraId="37EBF6D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51. Идеи конституционной монархии в России.</w:t>
      </w:r>
    </w:p>
    <w:p w14:paraId="7268C96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52. Российская социал-демократия в начале ХХ в.</w:t>
      </w:r>
    </w:p>
    <w:p w14:paraId="3902681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53. Первая мировая война и политический кризис.</w:t>
      </w:r>
    </w:p>
    <w:p w14:paraId="2C5F990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54.</w:t>
      </w:r>
      <w:r w:rsidRPr="00261991">
        <w:rPr>
          <w:rFonts w:ascii="Times New Roman" w:eastAsia="Times New Roman" w:hAnsi="Times New Roman" w:cs="Times New Roman"/>
          <w:sz w:val="28"/>
          <w:szCs w:val="28"/>
          <w:lang w:eastAsia="ru-RU"/>
        </w:rPr>
        <w:tab/>
        <w:t>Временное правительство – путь от демократии к диктатуре.</w:t>
      </w:r>
    </w:p>
    <w:p w14:paraId="6A7DE872"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55.</w:t>
      </w:r>
      <w:r w:rsidRPr="00261991">
        <w:rPr>
          <w:rFonts w:ascii="Times New Roman" w:eastAsia="Times New Roman" w:hAnsi="Times New Roman" w:cs="Times New Roman"/>
          <w:sz w:val="28"/>
          <w:szCs w:val="28"/>
          <w:lang w:eastAsia="ru-RU"/>
        </w:rPr>
        <w:tab/>
        <w:t>Октябрь 1917 г.: оценки в исторической литературе.</w:t>
      </w:r>
    </w:p>
    <w:p w14:paraId="7B4B4DE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56.</w:t>
      </w:r>
      <w:r w:rsidRPr="00261991">
        <w:rPr>
          <w:rFonts w:ascii="Times New Roman" w:eastAsia="Times New Roman" w:hAnsi="Times New Roman" w:cs="Times New Roman"/>
          <w:sz w:val="28"/>
          <w:szCs w:val="28"/>
          <w:lang w:eastAsia="ru-RU"/>
        </w:rPr>
        <w:tab/>
        <w:t>Политические партии России от февраля к октябрю.</w:t>
      </w:r>
    </w:p>
    <w:p w14:paraId="12F7A33B"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57.</w:t>
      </w:r>
      <w:r w:rsidRPr="00261991">
        <w:rPr>
          <w:rFonts w:ascii="Times New Roman" w:eastAsia="Times New Roman" w:hAnsi="Times New Roman" w:cs="Times New Roman"/>
          <w:sz w:val="28"/>
          <w:szCs w:val="28"/>
          <w:lang w:eastAsia="ru-RU"/>
        </w:rPr>
        <w:tab/>
        <w:t>Гражданская война в России  и ее последствия.</w:t>
      </w:r>
    </w:p>
    <w:p w14:paraId="413DD6E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58.</w:t>
      </w:r>
      <w:r w:rsidRPr="00261991">
        <w:rPr>
          <w:rFonts w:ascii="Times New Roman" w:eastAsia="Times New Roman" w:hAnsi="Times New Roman" w:cs="Times New Roman"/>
          <w:sz w:val="28"/>
          <w:szCs w:val="28"/>
          <w:lang w:eastAsia="ru-RU"/>
        </w:rPr>
        <w:tab/>
        <w:t>Становление однопартийной системы в России после октября 1917 г.</w:t>
      </w:r>
    </w:p>
    <w:p w14:paraId="7C69B51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59.</w:t>
      </w:r>
      <w:r w:rsidRPr="00261991">
        <w:rPr>
          <w:rFonts w:ascii="Times New Roman" w:eastAsia="Times New Roman" w:hAnsi="Times New Roman" w:cs="Times New Roman"/>
          <w:sz w:val="28"/>
          <w:szCs w:val="28"/>
          <w:lang w:eastAsia="ru-RU"/>
        </w:rPr>
        <w:tab/>
        <w:t>Политическая система и нэп.</w:t>
      </w:r>
    </w:p>
    <w:p w14:paraId="7E55A333"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60.</w:t>
      </w:r>
      <w:r w:rsidRPr="00261991">
        <w:rPr>
          <w:rFonts w:ascii="Times New Roman" w:eastAsia="Times New Roman" w:hAnsi="Times New Roman" w:cs="Times New Roman"/>
          <w:sz w:val="28"/>
          <w:szCs w:val="28"/>
          <w:lang w:eastAsia="ru-RU"/>
        </w:rPr>
        <w:tab/>
        <w:t>Индустриализация: задачи, итоги, уроки.</w:t>
      </w:r>
    </w:p>
    <w:p w14:paraId="3662C60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61.</w:t>
      </w:r>
      <w:r w:rsidRPr="00261991">
        <w:rPr>
          <w:rFonts w:ascii="Times New Roman" w:eastAsia="Times New Roman" w:hAnsi="Times New Roman" w:cs="Times New Roman"/>
          <w:sz w:val="28"/>
          <w:szCs w:val="28"/>
          <w:lang w:eastAsia="ru-RU"/>
        </w:rPr>
        <w:tab/>
        <w:t>Коллективизация: как это было.</w:t>
      </w:r>
    </w:p>
    <w:p w14:paraId="0652CC3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62.</w:t>
      </w:r>
      <w:r w:rsidRPr="00261991">
        <w:rPr>
          <w:rFonts w:ascii="Times New Roman" w:eastAsia="Times New Roman" w:hAnsi="Times New Roman" w:cs="Times New Roman"/>
          <w:sz w:val="28"/>
          <w:szCs w:val="28"/>
          <w:lang w:eastAsia="ru-RU"/>
        </w:rPr>
        <w:tab/>
        <w:t xml:space="preserve"> Советско-германский договор о ненападении 1939 г.: взгляд через годы.</w:t>
      </w:r>
    </w:p>
    <w:p w14:paraId="31700D47"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63.</w:t>
      </w:r>
      <w:r w:rsidRPr="00261991">
        <w:rPr>
          <w:rFonts w:ascii="Times New Roman" w:eastAsia="Times New Roman" w:hAnsi="Times New Roman" w:cs="Times New Roman"/>
          <w:sz w:val="28"/>
          <w:szCs w:val="28"/>
          <w:lang w:eastAsia="ru-RU"/>
        </w:rPr>
        <w:tab/>
        <w:t xml:space="preserve"> Начальный период Великой Отечественной войны, его особенности и последствия.</w:t>
      </w:r>
    </w:p>
    <w:p w14:paraId="32BA2D58"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64.</w:t>
      </w:r>
      <w:r w:rsidRPr="00261991">
        <w:rPr>
          <w:rFonts w:ascii="Times New Roman" w:eastAsia="Times New Roman" w:hAnsi="Times New Roman" w:cs="Times New Roman"/>
          <w:sz w:val="28"/>
          <w:szCs w:val="28"/>
          <w:lang w:eastAsia="ru-RU"/>
        </w:rPr>
        <w:tab/>
        <w:t xml:space="preserve"> Антигитлеровская коалиция в годы второй мировой войны. Создание второго фронта.</w:t>
      </w:r>
    </w:p>
    <w:p w14:paraId="2B6A469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65.</w:t>
      </w:r>
      <w:r w:rsidRPr="00261991">
        <w:rPr>
          <w:rFonts w:ascii="Times New Roman" w:eastAsia="Times New Roman" w:hAnsi="Times New Roman" w:cs="Times New Roman"/>
          <w:sz w:val="28"/>
          <w:szCs w:val="28"/>
          <w:lang w:eastAsia="ru-RU"/>
        </w:rPr>
        <w:tab/>
        <w:t xml:space="preserve"> Цена победы. Итоги и уроки Великой Отечественной войны.</w:t>
      </w:r>
    </w:p>
    <w:p w14:paraId="2721C1A1"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66.</w:t>
      </w:r>
      <w:r w:rsidRPr="00261991">
        <w:rPr>
          <w:rFonts w:ascii="Times New Roman" w:eastAsia="Times New Roman" w:hAnsi="Times New Roman" w:cs="Times New Roman"/>
          <w:sz w:val="28"/>
          <w:szCs w:val="28"/>
          <w:lang w:eastAsia="ru-RU"/>
        </w:rPr>
        <w:tab/>
        <w:t xml:space="preserve"> Выдающиеся полководцы Великой Отечественной войны: Г.К. Жуков, А.М. Василевский, И.С. Конев (по выбору студентов).</w:t>
      </w:r>
    </w:p>
    <w:p w14:paraId="550E039F"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67.</w:t>
      </w:r>
      <w:r w:rsidRPr="00261991">
        <w:rPr>
          <w:rFonts w:ascii="Times New Roman" w:eastAsia="Times New Roman" w:hAnsi="Times New Roman" w:cs="Times New Roman"/>
          <w:sz w:val="28"/>
          <w:szCs w:val="28"/>
          <w:lang w:eastAsia="ru-RU"/>
        </w:rPr>
        <w:tab/>
        <w:t xml:space="preserve"> Восстановление народного хозяйства в послевоенный период.</w:t>
      </w:r>
    </w:p>
    <w:p w14:paraId="15ADC534"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68.</w:t>
      </w:r>
      <w:r w:rsidRPr="00261991">
        <w:rPr>
          <w:rFonts w:ascii="Times New Roman" w:eastAsia="Times New Roman" w:hAnsi="Times New Roman" w:cs="Times New Roman"/>
          <w:sz w:val="28"/>
          <w:szCs w:val="28"/>
          <w:lang w:eastAsia="ru-RU"/>
        </w:rPr>
        <w:tab/>
        <w:t xml:space="preserve"> Политический портрет Н.С. Хрущева.</w:t>
      </w:r>
    </w:p>
    <w:p w14:paraId="46731895"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69.</w:t>
      </w:r>
      <w:r w:rsidRPr="00261991">
        <w:rPr>
          <w:rFonts w:ascii="Times New Roman" w:eastAsia="Times New Roman" w:hAnsi="Times New Roman" w:cs="Times New Roman"/>
          <w:sz w:val="28"/>
          <w:szCs w:val="28"/>
          <w:lang w:eastAsia="ru-RU"/>
        </w:rPr>
        <w:tab/>
        <w:t xml:space="preserve"> Политические портреты Л.И. Брежнева, Ю.В. Андропова, М.С. Горбачева (по выбору студента).</w:t>
      </w:r>
    </w:p>
    <w:p w14:paraId="4882EAE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70.</w:t>
      </w:r>
      <w:r w:rsidRPr="00261991">
        <w:rPr>
          <w:rFonts w:ascii="Times New Roman" w:eastAsia="Times New Roman" w:hAnsi="Times New Roman" w:cs="Times New Roman"/>
          <w:sz w:val="28"/>
          <w:szCs w:val="28"/>
          <w:lang w:eastAsia="ru-RU"/>
        </w:rPr>
        <w:tab/>
        <w:t xml:space="preserve"> Реформа политической системы советского общества в 1980-1990-х гг.</w:t>
      </w:r>
    </w:p>
    <w:p w14:paraId="617AE43A"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71.</w:t>
      </w:r>
      <w:r w:rsidRPr="00261991">
        <w:rPr>
          <w:rFonts w:ascii="Times New Roman" w:eastAsia="Times New Roman" w:hAnsi="Times New Roman" w:cs="Times New Roman"/>
          <w:sz w:val="28"/>
          <w:szCs w:val="28"/>
          <w:lang w:eastAsia="ru-RU"/>
        </w:rPr>
        <w:tab/>
        <w:t>Межнациональные отношения в СССР на рубеже 1980-1990-х гг.</w:t>
      </w:r>
    </w:p>
    <w:p w14:paraId="42928160" w14:textId="77777777" w:rsidR="00713CD4" w:rsidRPr="00261991" w:rsidRDefault="00713CD4" w:rsidP="00713CD4">
      <w:pPr>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72.</w:t>
      </w:r>
      <w:r w:rsidRPr="00261991">
        <w:rPr>
          <w:rFonts w:ascii="Times New Roman" w:eastAsia="Times New Roman" w:hAnsi="Times New Roman" w:cs="Times New Roman"/>
          <w:sz w:val="28"/>
          <w:szCs w:val="28"/>
          <w:lang w:eastAsia="ru-RU"/>
        </w:rPr>
        <w:tab/>
        <w:t>Конституция РФ 1993 г.</w:t>
      </w:r>
    </w:p>
    <w:p w14:paraId="097A26D5" w14:textId="77777777" w:rsidR="00713CD4" w:rsidRPr="00261991" w:rsidRDefault="00713CD4" w:rsidP="00713CD4">
      <w:pPr>
        <w:jc w:val="cente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Основная литература</w:t>
      </w:r>
    </w:p>
    <w:p w14:paraId="2E305C86"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1. Барсенков, А.С. История России. 1917–2007 [Электронный ресурс] : учеб.пособие / А.С. Барсенков, А.И. Вдовин. — Электрон.дан. — Москва : Аспект Пресс, 2008. — 832 с. — Режим доступа: </w:t>
      </w:r>
      <w:hyperlink r:id="rId7" w:history="1">
        <w:r w:rsidRPr="00261991">
          <w:rPr>
            <w:rFonts w:ascii="Times New Roman" w:eastAsia="Times New Roman" w:hAnsi="Times New Roman" w:cs="Times New Roman"/>
            <w:color w:val="0000FF"/>
            <w:sz w:val="28"/>
            <w:szCs w:val="28"/>
            <w:u w:val="single"/>
            <w:lang w:eastAsia="ru-RU"/>
          </w:rPr>
          <w:t>https://e.lanbook.com/book/69080</w:t>
        </w:r>
      </w:hyperlink>
      <w:r w:rsidRPr="00261991">
        <w:rPr>
          <w:rFonts w:ascii="Times New Roman" w:eastAsia="Times New Roman" w:hAnsi="Times New Roman" w:cs="Times New Roman"/>
          <w:sz w:val="28"/>
          <w:szCs w:val="28"/>
          <w:lang w:eastAsia="ru-RU"/>
        </w:rPr>
        <w:t>.</w:t>
      </w:r>
    </w:p>
    <w:p w14:paraId="105A3B6D"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2.</w:t>
      </w:r>
      <w:r w:rsidRPr="00261991">
        <w:rPr>
          <w:rFonts w:ascii="Times New Roman" w:eastAsia="Times New Roman" w:hAnsi="Times New Roman" w:cs="Times New Roman"/>
          <w:sz w:val="28"/>
          <w:szCs w:val="28"/>
          <w:lang w:eastAsia="ru-RU"/>
        </w:rPr>
        <w:tab/>
        <w:t xml:space="preserve">Вишневский, А.Г. Серп и рубль: Консервативная модернизация в СССР [Электронный ресурс] — Электрон.дан. — Москва : Издательский дом Высшей школы экономики, 2010. — 430 с. — Режим доступа: </w:t>
      </w:r>
      <w:hyperlink r:id="rId8" w:history="1">
        <w:r w:rsidRPr="00261991">
          <w:rPr>
            <w:rFonts w:ascii="Times New Roman" w:eastAsia="Times New Roman" w:hAnsi="Times New Roman" w:cs="Times New Roman"/>
            <w:color w:val="0000FF"/>
            <w:sz w:val="28"/>
            <w:szCs w:val="28"/>
            <w:u w:val="single"/>
            <w:lang w:eastAsia="ru-RU"/>
          </w:rPr>
          <w:t>https://e.lanbook.com/book/100166</w:t>
        </w:r>
      </w:hyperlink>
      <w:r w:rsidRPr="00261991">
        <w:rPr>
          <w:rFonts w:ascii="Times New Roman" w:eastAsia="Times New Roman" w:hAnsi="Times New Roman" w:cs="Times New Roman"/>
          <w:sz w:val="28"/>
          <w:szCs w:val="28"/>
          <w:lang w:eastAsia="ru-RU"/>
        </w:rPr>
        <w:t>.</w:t>
      </w:r>
    </w:p>
    <w:p w14:paraId="70A687A8"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3. Готье, Ю.В. История областного управления в России от Петра I до Екатерины II. Т. 1 : Реформа 1727 года. Областное деление и областные учреждения 1727—1775 гг [Электронный ресурс] — Электрон. дан. — Санкт-Петербург : Лань, 2013. — 470 с. — Режим доступа: </w:t>
      </w:r>
      <w:hyperlink r:id="rId9" w:history="1">
        <w:r w:rsidRPr="00261991">
          <w:rPr>
            <w:rFonts w:ascii="Times New Roman" w:eastAsia="Times New Roman" w:hAnsi="Times New Roman" w:cs="Times New Roman"/>
            <w:color w:val="0000FF"/>
            <w:sz w:val="28"/>
            <w:szCs w:val="28"/>
            <w:u w:val="single"/>
            <w:lang w:eastAsia="ru-RU"/>
          </w:rPr>
          <w:t>https://e.lanbook.com/book/9924</w:t>
        </w:r>
      </w:hyperlink>
      <w:r w:rsidRPr="00261991">
        <w:rPr>
          <w:rFonts w:ascii="Times New Roman" w:eastAsia="Times New Roman" w:hAnsi="Times New Roman" w:cs="Times New Roman"/>
          <w:sz w:val="28"/>
          <w:szCs w:val="28"/>
          <w:lang w:eastAsia="ru-RU"/>
        </w:rPr>
        <w:t>.</w:t>
      </w:r>
    </w:p>
    <w:p w14:paraId="3FAF27AD"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4. Любавский М.К., Русская история XVIII века [Электронный ресурс] — Электрон.дан. — Санкт-Петербург : Лань, 2013. — 144 с. — Режим доступа: </w:t>
      </w:r>
      <w:hyperlink r:id="rId10" w:history="1">
        <w:r w:rsidRPr="00261991">
          <w:rPr>
            <w:rFonts w:ascii="Times New Roman" w:eastAsia="Times New Roman" w:hAnsi="Times New Roman" w:cs="Times New Roman"/>
            <w:color w:val="0000FF"/>
            <w:sz w:val="28"/>
            <w:szCs w:val="28"/>
            <w:u w:val="single"/>
            <w:lang w:eastAsia="ru-RU"/>
          </w:rPr>
          <w:t>https://e.lanbook.com/book/9837</w:t>
        </w:r>
      </w:hyperlink>
      <w:r w:rsidRPr="00261991">
        <w:rPr>
          <w:rFonts w:ascii="Times New Roman" w:eastAsia="Times New Roman" w:hAnsi="Times New Roman" w:cs="Times New Roman"/>
          <w:sz w:val="28"/>
          <w:szCs w:val="28"/>
          <w:lang w:eastAsia="ru-RU"/>
        </w:rPr>
        <w:t>.</w:t>
      </w:r>
    </w:p>
    <w:p w14:paraId="3D91E433"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 xml:space="preserve">5. Воронкова, С.В. История России. 1801-1917 [Электронный ресурс] : учеб.пособие / С.В. Воронкова, Н.И. Цимбаев. — Электрон.дан. — Москва : Аспект Пресс, 2007. — 559 с. — Режим доступа: </w:t>
      </w:r>
      <w:hyperlink r:id="rId11" w:history="1">
        <w:r w:rsidRPr="00261991">
          <w:rPr>
            <w:rFonts w:ascii="Times New Roman" w:eastAsia="Times New Roman" w:hAnsi="Times New Roman" w:cs="Times New Roman"/>
            <w:color w:val="0000FF"/>
            <w:sz w:val="28"/>
            <w:szCs w:val="28"/>
            <w:u w:val="single"/>
            <w:lang w:eastAsia="ru-RU"/>
          </w:rPr>
          <w:t>https://e.lanbook.com/book/68755</w:t>
        </w:r>
      </w:hyperlink>
      <w:r w:rsidRPr="00261991">
        <w:rPr>
          <w:rFonts w:ascii="Times New Roman" w:eastAsia="Times New Roman" w:hAnsi="Times New Roman" w:cs="Times New Roman"/>
          <w:sz w:val="28"/>
          <w:szCs w:val="28"/>
          <w:lang w:eastAsia="ru-RU"/>
        </w:rPr>
        <w:t>.</w:t>
      </w:r>
    </w:p>
    <w:p w14:paraId="20EC55E4"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6. Черникова, Т.В. Европеизация России во второй половине XV – XVII веках: монография [Электронный ресурс] : монография — Электрон.дан. — Москва : МГИМО, 2012. — 944 с. — Режим доступа: </w:t>
      </w:r>
      <w:hyperlink r:id="rId12" w:history="1">
        <w:r w:rsidRPr="00261991">
          <w:rPr>
            <w:rFonts w:ascii="Times New Roman" w:eastAsia="Times New Roman" w:hAnsi="Times New Roman" w:cs="Times New Roman"/>
            <w:color w:val="0000FF"/>
            <w:sz w:val="28"/>
            <w:szCs w:val="28"/>
            <w:u w:val="single"/>
            <w:lang w:eastAsia="ru-RU"/>
          </w:rPr>
          <w:t>https://e.lanbook.com/book/46234</w:t>
        </w:r>
      </w:hyperlink>
      <w:r w:rsidRPr="00261991">
        <w:rPr>
          <w:rFonts w:ascii="Times New Roman" w:eastAsia="Times New Roman" w:hAnsi="Times New Roman" w:cs="Times New Roman"/>
          <w:sz w:val="28"/>
          <w:szCs w:val="28"/>
          <w:lang w:eastAsia="ru-RU"/>
        </w:rPr>
        <w:t>.</w:t>
      </w:r>
    </w:p>
    <w:p w14:paraId="25A7CBBE" w14:textId="77777777" w:rsidR="00713CD4" w:rsidRPr="00261991"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7. Древняя Русь: особенности государственности и социальной организации (XI - первая треть XII в.): учебное пособие для практических занятий по курсу «История России» [Электронный ресурс] : учеб.пособие — Электрон. дан. — Томск : ТГУ, 2015. — 140 с. — Режим доступа: </w:t>
      </w:r>
      <w:hyperlink r:id="rId13" w:history="1">
        <w:r w:rsidRPr="00261991">
          <w:rPr>
            <w:rFonts w:ascii="Times New Roman" w:eastAsia="Times New Roman" w:hAnsi="Times New Roman" w:cs="Times New Roman"/>
            <w:color w:val="0000FF"/>
            <w:sz w:val="28"/>
            <w:szCs w:val="28"/>
            <w:u w:val="single"/>
            <w:lang w:eastAsia="ru-RU"/>
          </w:rPr>
          <w:t>https://e.lanbook.com/book/71611</w:t>
        </w:r>
      </w:hyperlink>
      <w:r w:rsidRPr="00261991">
        <w:rPr>
          <w:rFonts w:ascii="Times New Roman" w:eastAsia="Times New Roman" w:hAnsi="Times New Roman" w:cs="Times New Roman"/>
          <w:sz w:val="28"/>
          <w:szCs w:val="28"/>
          <w:lang w:eastAsia="ru-RU"/>
        </w:rPr>
        <w:t>.</w:t>
      </w:r>
    </w:p>
    <w:p w14:paraId="31400F8A" w14:textId="77777777" w:rsidR="00713CD4" w:rsidRDefault="00713CD4" w:rsidP="00713CD4">
      <w:pPr>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8. Денисов, Ю.Н. История Русской земли от Аварской до Монгольской империи [Электронный ресурс] — Электрон.дан. — Москва : ФЛИНТА, 2016. — 751 с. — Режим доступа: </w:t>
      </w:r>
      <w:hyperlink r:id="rId14" w:history="1">
        <w:r w:rsidRPr="00261991">
          <w:rPr>
            <w:rFonts w:ascii="Times New Roman" w:eastAsia="Times New Roman" w:hAnsi="Times New Roman" w:cs="Times New Roman"/>
            <w:color w:val="0000FF"/>
            <w:sz w:val="28"/>
            <w:szCs w:val="28"/>
            <w:u w:val="single"/>
            <w:lang w:eastAsia="ru-RU"/>
          </w:rPr>
          <w:t>https://e.lanbook.com/book/74712</w:t>
        </w:r>
      </w:hyperlink>
      <w:r w:rsidRPr="00261991">
        <w:rPr>
          <w:rFonts w:ascii="Times New Roman" w:eastAsia="Times New Roman" w:hAnsi="Times New Roman" w:cs="Times New Roman"/>
          <w:sz w:val="28"/>
          <w:szCs w:val="28"/>
          <w:lang w:eastAsia="ru-RU"/>
        </w:rPr>
        <w:t>.</w:t>
      </w:r>
    </w:p>
    <w:p w14:paraId="01A100F8" w14:textId="77777777" w:rsidR="00184A5C" w:rsidRDefault="00184A5C" w:rsidP="00184A5C">
      <w:pPr>
        <w:shd w:val="clear" w:color="auto" w:fill="FFFFFF"/>
        <w:spacing w:after="0" w:line="240" w:lineRule="auto"/>
        <w:ind w:right="-225"/>
        <w:jc w:val="both"/>
        <w:rPr>
          <w:rFonts w:ascii="Times New Roman" w:eastAsia="Times New Roman" w:hAnsi="Times New Roman" w:cs="Times New Roman"/>
          <w:color w:val="000000"/>
          <w:sz w:val="28"/>
          <w:szCs w:val="28"/>
          <w:lang w:eastAsia="ru-RU"/>
        </w:rPr>
      </w:pPr>
      <w:r w:rsidRPr="00184A5C">
        <w:rPr>
          <w:rFonts w:ascii="Times New Roman" w:eastAsia="Times New Roman" w:hAnsi="Times New Roman" w:cs="Times New Roman"/>
          <w:color w:val="000000"/>
          <w:sz w:val="28"/>
          <w:szCs w:val="28"/>
          <w:lang w:eastAsia="ru-RU"/>
        </w:rPr>
        <w:t xml:space="preserve"> 9.</w:t>
      </w:r>
      <w:r>
        <w:rPr>
          <w:rFonts w:ascii="Times New Roman" w:eastAsia="Times New Roman" w:hAnsi="Times New Roman" w:cs="Times New Roman"/>
          <w:color w:val="000000"/>
          <w:sz w:val="24"/>
          <w:szCs w:val="24"/>
          <w:lang w:eastAsia="ru-RU"/>
        </w:rPr>
        <w:t xml:space="preserve"> </w:t>
      </w:r>
      <w:r w:rsidRPr="00184A5C">
        <w:rPr>
          <w:rFonts w:ascii="Times New Roman" w:eastAsia="Times New Roman" w:hAnsi="Times New Roman" w:cs="Times New Roman"/>
          <w:color w:val="000000"/>
          <w:sz w:val="28"/>
          <w:szCs w:val="28"/>
          <w:lang w:eastAsia="ru-RU"/>
        </w:rPr>
        <w:t>Всемирная история : учебник / Г. Б. Поляк, А. Н. Маркова, И. А. Андреева, И. А. Айсина. — Москва : ЮНИТИ-ДАНА, 2012. — 887 c. — ISBN 978-5-238-01493-7. — Текст : электронный // Электронно-библиотечная система IPR BOOKS : [сайт]. — URL: http://www.iprbookshop.ru/10494.html— Режим доступа: для авторизир. Пользователей</w:t>
      </w:r>
    </w:p>
    <w:p w14:paraId="18AEE9C9" w14:textId="77777777" w:rsidR="00184A5C" w:rsidRDefault="00184A5C" w:rsidP="00184A5C">
      <w:pPr>
        <w:shd w:val="clear" w:color="auto" w:fill="FFFFFF"/>
        <w:spacing w:after="0" w:line="240" w:lineRule="auto"/>
        <w:ind w:right="-225"/>
        <w:jc w:val="both"/>
        <w:rPr>
          <w:rFonts w:ascii="Times New Roman" w:eastAsia="Times New Roman" w:hAnsi="Times New Roman" w:cs="Times New Roman"/>
          <w:color w:val="000000"/>
          <w:sz w:val="28"/>
          <w:szCs w:val="28"/>
          <w:lang w:eastAsia="ru-RU"/>
        </w:rPr>
      </w:pPr>
    </w:p>
    <w:p w14:paraId="094B86A3" w14:textId="77777777" w:rsidR="00184A5C" w:rsidRDefault="00184A5C" w:rsidP="00184A5C">
      <w:pPr>
        <w:jc w:val="both"/>
        <w:rPr>
          <w:rFonts w:ascii="Times New Roman" w:hAnsi="Times New Roman" w:cs="Times New Roman"/>
          <w:color w:val="000000"/>
          <w:sz w:val="28"/>
          <w:szCs w:val="28"/>
          <w:shd w:val="clear" w:color="auto" w:fill="FFFFFF"/>
        </w:rPr>
      </w:pPr>
      <w:r w:rsidRPr="00184A5C">
        <w:rPr>
          <w:rFonts w:ascii="Times New Roman" w:eastAsia="Times New Roman" w:hAnsi="Times New Roman" w:cs="Times New Roman"/>
          <w:color w:val="000000"/>
          <w:sz w:val="28"/>
          <w:szCs w:val="28"/>
          <w:lang w:eastAsia="ru-RU"/>
        </w:rPr>
        <w:t xml:space="preserve">10. </w:t>
      </w:r>
      <w:r w:rsidRPr="00184A5C">
        <w:rPr>
          <w:rFonts w:ascii="Times New Roman" w:hAnsi="Times New Roman" w:cs="Times New Roman"/>
          <w:color w:val="000000"/>
          <w:sz w:val="28"/>
          <w:szCs w:val="28"/>
          <w:shd w:val="clear" w:color="auto" w:fill="FFFFFF"/>
        </w:rPr>
        <w:t>Павленко, В. Г. Всеобщая история. Основы истории Средних веков : учебное пособие / В. Г. Павленко. — Кемерово : Кемеровский государственный институт культуры, 2010. — 118 c. — ISBN 2227-8397. — Текст : электронный // Электронно-библиотечная система IPR BOOKS : [сайт]. — URL: http://www.iprbookshop.ru/21954.html — Режим дос</w:t>
      </w:r>
      <w:r>
        <w:rPr>
          <w:rFonts w:ascii="Times New Roman" w:hAnsi="Times New Roman" w:cs="Times New Roman"/>
          <w:color w:val="000000"/>
          <w:sz w:val="28"/>
          <w:szCs w:val="28"/>
          <w:shd w:val="clear" w:color="auto" w:fill="FFFFFF"/>
        </w:rPr>
        <w:t>тупа: для авторизир. П</w:t>
      </w:r>
      <w:r w:rsidRPr="00184A5C">
        <w:rPr>
          <w:rFonts w:ascii="Times New Roman" w:hAnsi="Times New Roman" w:cs="Times New Roman"/>
          <w:color w:val="000000"/>
          <w:sz w:val="28"/>
          <w:szCs w:val="28"/>
          <w:shd w:val="clear" w:color="auto" w:fill="FFFFFF"/>
        </w:rPr>
        <w:t>ользователей</w:t>
      </w:r>
    </w:p>
    <w:p w14:paraId="3178C630" w14:textId="77777777" w:rsidR="00184A5C" w:rsidRPr="00184A5C" w:rsidRDefault="00184A5C" w:rsidP="00184A5C">
      <w:pPr>
        <w:shd w:val="clear" w:color="auto" w:fill="FFFFFF"/>
        <w:spacing w:after="0" w:line="360" w:lineRule="auto"/>
        <w:ind w:right="-225"/>
        <w:rPr>
          <w:rFonts w:ascii="Times New Roman" w:hAnsi="Times New Roman" w:cs="Times New Roman"/>
          <w:sz w:val="28"/>
          <w:szCs w:val="28"/>
        </w:rPr>
      </w:pPr>
      <w:r w:rsidRPr="00184A5C">
        <w:rPr>
          <w:rFonts w:ascii="Times New Roman" w:eastAsia="Times New Roman" w:hAnsi="Times New Roman" w:cs="Times New Roman"/>
          <w:color w:val="000000"/>
          <w:sz w:val="28"/>
          <w:szCs w:val="28"/>
          <w:lang w:eastAsia="ru-RU"/>
        </w:rPr>
        <w:t xml:space="preserve">11. История : учебник / Т. А. Молокова, К. Н. Гацунаев, О. М. Бызова [и др.] ; под редакцией Т. А. Молокова. — Москва : Московский государственный строительный университет, ЭБС АСВ, 2016. — 288 c. — ISBN 978-5-7264-1241-2. — Текст : электронный // Электронно-библиотечная система IPR BOOKS : [сайт]. — URL: http://www.iprbookshop.ru/72591.html— Режим доступа: для авторизир. </w:t>
      </w:r>
      <w:r>
        <w:rPr>
          <w:rFonts w:ascii="Times New Roman" w:eastAsia="Times New Roman" w:hAnsi="Times New Roman" w:cs="Times New Roman"/>
          <w:color w:val="000000"/>
          <w:sz w:val="28"/>
          <w:szCs w:val="28"/>
          <w:lang w:eastAsia="ru-RU"/>
        </w:rPr>
        <w:t>п</w:t>
      </w:r>
      <w:r w:rsidRPr="00184A5C">
        <w:rPr>
          <w:rFonts w:ascii="Times New Roman" w:eastAsia="Times New Roman" w:hAnsi="Times New Roman" w:cs="Times New Roman"/>
          <w:color w:val="000000"/>
          <w:sz w:val="28"/>
          <w:szCs w:val="28"/>
          <w:lang w:eastAsia="ru-RU"/>
        </w:rPr>
        <w:t>ользователей</w:t>
      </w:r>
    </w:p>
    <w:p w14:paraId="0157ECA8" w14:textId="77777777" w:rsidR="00184A5C" w:rsidRPr="00184A5C" w:rsidRDefault="00184A5C" w:rsidP="00184A5C">
      <w:pPr>
        <w:jc w:val="both"/>
        <w:rPr>
          <w:rFonts w:ascii="Times New Roman" w:eastAsia="Times New Roman" w:hAnsi="Times New Roman" w:cs="Times New Roman"/>
          <w:sz w:val="28"/>
          <w:szCs w:val="28"/>
          <w:lang w:eastAsia="ru-RU"/>
        </w:rPr>
      </w:pPr>
    </w:p>
    <w:p w14:paraId="251E9042" w14:textId="77777777" w:rsidR="00713CD4" w:rsidRPr="00261991" w:rsidRDefault="00713CD4" w:rsidP="00713CD4">
      <w:pPr>
        <w:rPr>
          <w:rFonts w:ascii="Times New Roman" w:eastAsia="Times New Roman" w:hAnsi="Times New Roman" w:cs="Times New Roman"/>
          <w:sz w:val="28"/>
          <w:szCs w:val="28"/>
          <w:lang w:eastAsia="ru-RU"/>
        </w:rPr>
      </w:pPr>
    </w:p>
    <w:p w14:paraId="2090FE0C" w14:textId="77777777" w:rsidR="00713CD4" w:rsidRPr="00261991" w:rsidRDefault="00713CD4" w:rsidP="00713CD4">
      <w:pPr>
        <w:jc w:val="center"/>
        <w:rPr>
          <w:rFonts w:ascii="Times New Roman" w:eastAsia="Times New Roman" w:hAnsi="Times New Roman" w:cs="Times New Roman"/>
          <w:b/>
          <w:sz w:val="28"/>
          <w:szCs w:val="28"/>
          <w:lang w:eastAsia="ru-RU"/>
        </w:rPr>
      </w:pPr>
      <w:r w:rsidRPr="00261991">
        <w:rPr>
          <w:rFonts w:ascii="Times New Roman" w:eastAsia="Times New Roman" w:hAnsi="Times New Roman" w:cs="Times New Roman"/>
          <w:b/>
          <w:sz w:val="28"/>
          <w:szCs w:val="28"/>
          <w:lang w:eastAsia="ru-RU"/>
        </w:rPr>
        <w:t>Темы эссе по курсу «История».</w:t>
      </w:r>
    </w:p>
    <w:p w14:paraId="756ED352" w14:textId="77777777" w:rsidR="00713CD4" w:rsidRPr="00261991" w:rsidRDefault="00713CD4" w:rsidP="00713CD4">
      <w:pPr>
        <w:spacing w:after="0" w:line="240" w:lineRule="auto"/>
        <w:rPr>
          <w:rFonts w:ascii="Times New Roman" w:eastAsia="Times New Roman" w:hAnsi="Times New Roman" w:cs="Times New Roman"/>
          <w:sz w:val="28"/>
          <w:szCs w:val="28"/>
          <w:lang w:eastAsia="ru-RU"/>
        </w:rPr>
      </w:pPr>
    </w:p>
    <w:p w14:paraId="37ADDD23"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Когда появилось летописание у восточных славян?</w:t>
      </w:r>
    </w:p>
    <w:p w14:paraId="2409545E"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Киевская Русь или Волжская Булгария: которая из них ближе к истокам истории современной России?</w:t>
      </w:r>
    </w:p>
    <w:p w14:paraId="14F66D06"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Смоленско-черниговские отношения в </w:t>
      </w:r>
      <w:r w:rsidRPr="00261991">
        <w:rPr>
          <w:rFonts w:ascii="Times New Roman" w:eastAsia="Times New Roman" w:hAnsi="Times New Roman" w:cs="Times New Roman"/>
          <w:sz w:val="28"/>
          <w:szCs w:val="28"/>
          <w:lang w:val="en-US" w:eastAsia="ru-RU"/>
        </w:rPr>
        <w:t>XII</w:t>
      </w:r>
      <w:r w:rsidRPr="00261991">
        <w:rPr>
          <w:rFonts w:ascii="Times New Roman" w:eastAsia="Times New Roman" w:hAnsi="Times New Roman" w:cs="Times New Roman"/>
          <w:sz w:val="28"/>
          <w:szCs w:val="28"/>
          <w:lang w:eastAsia="ru-RU"/>
        </w:rPr>
        <w:t xml:space="preserve"> – начале </w:t>
      </w:r>
      <w:r w:rsidRPr="00261991">
        <w:rPr>
          <w:rFonts w:ascii="Times New Roman" w:eastAsia="Times New Roman" w:hAnsi="Times New Roman" w:cs="Times New Roman"/>
          <w:sz w:val="28"/>
          <w:szCs w:val="28"/>
          <w:lang w:val="en-US" w:eastAsia="ru-RU"/>
        </w:rPr>
        <w:t>XIII</w:t>
      </w:r>
      <w:r w:rsidRPr="00261991">
        <w:rPr>
          <w:rFonts w:ascii="Times New Roman" w:eastAsia="Times New Roman" w:hAnsi="Times New Roman" w:cs="Times New Roman"/>
          <w:sz w:val="28"/>
          <w:szCs w:val="28"/>
          <w:lang w:eastAsia="ru-RU"/>
        </w:rPr>
        <w:t xml:space="preserve"> в.</w:t>
      </w:r>
    </w:p>
    <w:p w14:paraId="4CC12E9C"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При каких условиях Новгород мог сохранить свою самостоятельность?</w:t>
      </w:r>
    </w:p>
    <w:p w14:paraId="2A25EFB0"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Политические ошибки Дмитрия Шемяки.</w:t>
      </w:r>
    </w:p>
    <w:p w14:paraId="0C6904B0"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Где аристократия пользовалась большим влиянием в первой половине </w:t>
      </w:r>
      <w:r w:rsidRPr="00261991">
        <w:rPr>
          <w:rFonts w:ascii="Times New Roman" w:eastAsia="Times New Roman" w:hAnsi="Times New Roman" w:cs="Times New Roman"/>
          <w:sz w:val="28"/>
          <w:szCs w:val="28"/>
          <w:lang w:val="fr-CA" w:eastAsia="ru-RU"/>
        </w:rPr>
        <w:t>XV</w:t>
      </w:r>
      <w:r w:rsidRPr="00261991">
        <w:rPr>
          <w:rFonts w:ascii="Times New Roman" w:eastAsia="Times New Roman" w:hAnsi="Times New Roman" w:cs="Times New Roman"/>
          <w:sz w:val="28"/>
          <w:szCs w:val="28"/>
          <w:lang w:eastAsia="ru-RU"/>
        </w:rPr>
        <w:t xml:space="preserve"> в.: в Новгороде или Литве?</w:t>
      </w:r>
    </w:p>
    <w:p w14:paraId="33E58DEF"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Чьи аргументы – Ивана Грозного или Андрея Курбского – выглядят более убедительными в их переписке и почему?</w:t>
      </w:r>
    </w:p>
    <w:p w14:paraId="0882D3EF"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В чем состояли интересы московского боярства в период Смуты начала </w:t>
      </w:r>
      <w:r w:rsidRPr="00261991">
        <w:rPr>
          <w:rFonts w:ascii="Times New Roman" w:eastAsia="Times New Roman" w:hAnsi="Times New Roman" w:cs="Times New Roman"/>
          <w:sz w:val="28"/>
          <w:szCs w:val="28"/>
          <w:lang w:val="en-US" w:eastAsia="ru-RU"/>
        </w:rPr>
        <w:t>XVII</w:t>
      </w:r>
      <w:r w:rsidRPr="00261991">
        <w:rPr>
          <w:rFonts w:ascii="Times New Roman" w:eastAsia="Times New Roman" w:hAnsi="Times New Roman" w:cs="Times New Roman"/>
          <w:sz w:val="28"/>
          <w:szCs w:val="28"/>
          <w:lang w:eastAsia="ru-RU"/>
        </w:rPr>
        <w:t xml:space="preserve"> в.?</w:t>
      </w:r>
    </w:p>
    <w:p w14:paraId="1E091D97"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Был ли Иван Болотников вождем крестьянского восстания?</w:t>
      </w:r>
    </w:p>
    <w:p w14:paraId="5EC0F24F"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В чем состояли последствия упразднения земских соборов?</w:t>
      </w:r>
    </w:p>
    <w:p w14:paraId="2B1CB357"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изменения претерпел социальный строй России вследствие восстания Разина?</w:t>
      </w:r>
    </w:p>
    <w:p w14:paraId="0718E700"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Кто извлек выгоду в результате петровских преобразований?</w:t>
      </w:r>
    </w:p>
    <w:p w14:paraId="6162AF08"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Чьи национальные интересы защищал Э. Бирон?</w:t>
      </w:r>
    </w:p>
    <w:p w14:paraId="21E1C36A"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Было ли отличие стрелецких бунтов конца </w:t>
      </w:r>
      <w:r w:rsidRPr="00261991">
        <w:rPr>
          <w:rFonts w:ascii="Times New Roman" w:eastAsia="Times New Roman" w:hAnsi="Times New Roman" w:cs="Times New Roman"/>
          <w:sz w:val="28"/>
          <w:szCs w:val="28"/>
          <w:lang w:val="en-US" w:eastAsia="ru-RU"/>
        </w:rPr>
        <w:t>XVII</w:t>
      </w:r>
      <w:r w:rsidRPr="00261991">
        <w:rPr>
          <w:rFonts w:ascii="Times New Roman" w:eastAsia="Times New Roman" w:hAnsi="Times New Roman" w:cs="Times New Roman"/>
          <w:sz w:val="28"/>
          <w:szCs w:val="28"/>
          <w:lang w:eastAsia="ru-RU"/>
        </w:rPr>
        <w:t xml:space="preserve"> в. от дворцовых переворотов середины </w:t>
      </w:r>
      <w:r w:rsidRPr="00261991">
        <w:rPr>
          <w:rFonts w:ascii="Times New Roman" w:eastAsia="Times New Roman" w:hAnsi="Times New Roman" w:cs="Times New Roman"/>
          <w:sz w:val="28"/>
          <w:szCs w:val="28"/>
          <w:lang w:val="en-US" w:eastAsia="ru-RU"/>
        </w:rPr>
        <w:t>XVIII</w:t>
      </w:r>
      <w:r w:rsidRPr="00261991">
        <w:rPr>
          <w:rFonts w:ascii="Times New Roman" w:eastAsia="Times New Roman" w:hAnsi="Times New Roman" w:cs="Times New Roman"/>
          <w:sz w:val="28"/>
          <w:szCs w:val="28"/>
          <w:lang w:eastAsia="ru-RU"/>
        </w:rPr>
        <w:t xml:space="preserve"> в. принципиальным?</w:t>
      </w:r>
    </w:p>
    <w:p w14:paraId="6D12767F"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последствия реализации программы Емельяна Пугачева представляются вам наиболее вероятными?</w:t>
      </w:r>
    </w:p>
    <w:p w14:paraId="7858E0CB"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Ликвидация независимой Польши: успех или неудача внешней политики Российской империи?</w:t>
      </w:r>
    </w:p>
    <w:p w14:paraId="04B4B2ED"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Кто талантливее руководил войсками в Бородинском сражении – Кутузов или Наполеон?</w:t>
      </w:r>
    </w:p>
    <w:p w14:paraId="2340E639"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Препятствовала ли Россия росту и развитию Британской империи? В чем это проявлялось?</w:t>
      </w:r>
    </w:p>
    <w:p w14:paraId="0BCCCE0F"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Чей проект отмены крепостного права был наиболее выгодным для помещичьих крестьян в России?</w:t>
      </w:r>
    </w:p>
    <w:p w14:paraId="4B09D583" w14:textId="77777777" w:rsidR="00713CD4" w:rsidRPr="00261991" w:rsidRDefault="00713CD4" w:rsidP="00713CD4">
      <w:pPr>
        <w:numPr>
          <w:ilvl w:val="0"/>
          <w:numId w:val="1"/>
        </w:numPr>
        <w:spacing w:after="0" w:line="240" w:lineRule="auto"/>
        <w:ind w:left="20"/>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В каких категориях мыслил А.С. Пушкин свое социальное самоопределение?</w:t>
      </w:r>
    </w:p>
    <w:p w14:paraId="5350E80B"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У кого – у западников или славянофилов – оценка современной им российской действительности была более адекватной?</w:t>
      </w:r>
    </w:p>
    <w:p w14:paraId="61E2C596"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Почему при отмене крепостного права была сохранена крестьянская община?</w:t>
      </w:r>
    </w:p>
    <w:p w14:paraId="53C2F24B"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Почему народники уступили в политической борьбе социал-демократам?</w:t>
      </w:r>
    </w:p>
    <w:p w14:paraId="78D6092D"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Было ли неизбежностью участие России в </w:t>
      </w:r>
      <w:r w:rsidRPr="00261991">
        <w:rPr>
          <w:rFonts w:ascii="Times New Roman" w:eastAsia="Times New Roman" w:hAnsi="Times New Roman" w:cs="Times New Roman"/>
          <w:sz w:val="28"/>
          <w:szCs w:val="28"/>
          <w:lang w:val="en-US" w:eastAsia="ru-RU"/>
        </w:rPr>
        <w:t>I</w:t>
      </w:r>
      <w:r w:rsidRPr="00261991">
        <w:rPr>
          <w:rFonts w:ascii="Times New Roman" w:eastAsia="Times New Roman" w:hAnsi="Times New Roman" w:cs="Times New Roman"/>
          <w:sz w:val="28"/>
          <w:szCs w:val="28"/>
          <w:lang w:eastAsia="ru-RU"/>
        </w:rPr>
        <w:t xml:space="preserve"> Мировой войне?</w:t>
      </w:r>
    </w:p>
    <w:p w14:paraId="462AECB2" w14:textId="77777777" w:rsidR="00713CD4" w:rsidRPr="00261991" w:rsidRDefault="00713CD4" w:rsidP="00713CD4">
      <w:pPr>
        <w:numPr>
          <w:ilvl w:val="0"/>
          <w:numId w:val="1"/>
        </w:numPr>
        <w:spacing w:after="0" w:line="240" w:lineRule="auto"/>
        <w:ind w:left="2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Что помешало монархическим организациям сохранить монархию в России в 1917 г.?</w:t>
      </w:r>
    </w:p>
    <w:p w14:paraId="77C7517C"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lastRenderedPageBreak/>
        <w:t>Чем отличалось материальное и правовое положение советских колхозников в 1930-е гг. от положения крепостных крестьян?</w:t>
      </w:r>
    </w:p>
    <w:p w14:paraId="348E06AC"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Какие возможности не использовал СССР для предотвращения </w:t>
      </w:r>
      <w:r w:rsidRPr="00261991">
        <w:rPr>
          <w:rFonts w:ascii="Times New Roman" w:eastAsia="Times New Roman" w:hAnsi="Times New Roman" w:cs="Times New Roman"/>
          <w:sz w:val="28"/>
          <w:szCs w:val="28"/>
          <w:lang w:val="en-US" w:eastAsia="ru-RU"/>
        </w:rPr>
        <w:t>II</w:t>
      </w:r>
      <w:r w:rsidRPr="00261991">
        <w:rPr>
          <w:rFonts w:ascii="Times New Roman" w:eastAsia="Times New Roman" w:hAnsi="Times New Roman" w:cs="Times New Roman"/>
          <w:sz w:val="28"/>
          <w:szCs w:val="28"/>
          <w:lang w:eastAsia="ru-RU"/>
        </w:rPr>
        <w:t xml:space="preserve"> Мировой войны?</w:t>
      </w:r>
    </w:p>
    <w:p w14:paraId="47A2BB71" w14:textId="77777777" w:rsidR="00713CD4" w:rsidRPr="00261991" w:rsidRDefault="00713CD4" w:rsidP="00713CD4">
      <w:pPr>
        <w:numPr>
          <w:ilvl w:val="0"/>
          <w:numId w:val="1"/>
        </w:numPr>
        <w:tabs>
          <w:tab w:val="clear" w:pos="360"/>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 xml:space="preserve"> Какими ценностями руководствовался Сталин в принятии политических решений?</w:t>
      </w:r>
    </w:p>
    <w:p w14:paraId="48FDB86A"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Была ли у СССР альтернатива участию в гонке вооружений?</w:t>
      </w:r>
    </w:p>
    <w:p w14:paraId="48989698"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Сравните внутренние и внешние успехи и неудачи СССР и США в ходе «холодной войны».</w:t>
      </w:r>
    </w:p>
    <w:p w14:paraId="20D62820" w14:textId="77777777" w:rsidR="00713CD4" w:rsidRPr="00261991"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Какие социальные группы больше всего выиграли в результате распада СССР?</w:t>
      </w:r>
    </w:p>
    <w:p w14:paraId="52CE2479" w14:textId="77777777" w:rsidR="00713CD4" w:rsidRDefault="00713CD4"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r w:rsidRPr="00261991">
        <w:rPr>
          <w:rFonts w:ascii="Times New Roman" w:eastAsia="Times New Roman" w:hAnsi="Times New Roman" w:cs="Times New Roman"/>
          <w:sz w:val="28"/>
          <w:szCs w:val="28"/>
          <w:lang w:eastAsia="ru-RU"/>
        </w:rPr>
        <w:t>Действительно ли реформы Е. Гайдара предотвратили гражданскую войну в России?</w:t>
      </w:r>
    </w:p>
    <w:p w14:paraId="495A0F6C" w14:textId="77777777" w:rsidR="00F50765" w:rsidRDefault="00F50765" w:rsidP="00713CD4">
      <w:pPr>
        <w:numPr>
          <w:ilvl w:val="0"/>
          <w:numId w:val="1"/>
        </w:numPr>
        <w:tabs>
          <w:tab w:val="num" w:pos="-180"/>
        </w:tabs>
        <w:spacing w:after="0" w:line="240" w:lineRule="auto"/>
        <w:ind w:left="-180" w:hanging="180"/>
        <w:jc w:val="both"/>
        <w:rPr>
          <w:rFonts w:ascii="Times New Roman" w:eastAsia="Times New Roman" w:hAnsi="Times New Roman" w:cs="Times New Roman"/>
          <w:sz w:val="28"/>
          <w:szCs w:val="28"/>
          <w:lang w:eastAsia="ru-RU"/>
        </w:rPr>
      </w:pPr>
    </w:p>
    <w:p w14:paraId="1F0E776E" w14:textId="77777777" w:rsidR="00DC6BDF" w:rsidRPr="00DC6BDF" w:rsidRDefault="00DC6BDF" w:rsidP="00DC6BDF">
      <w:pPr>
        <w:spacing w:after="0" w:line="240" w:lineRule="auto"/>
        <w:jc w:val="center"/>
        <w:rPr>
          <w:rFonts w:ascii="Times New Roman" w:hAnsi="Times New Roman" w:cs="Times New Roman"/>
          <w:b/>
          <w:sz w:val="28"/>
          <w:szCs w:val="28"/>
        </w:rPr>
      </w:pPr>
      <w:r w:rsidRPr="00DC6BDF">
        <w:rPr>
          <w:rFonts w:ascii="Times New Roman" w:hAnsi="Times New Roman" w:cs="Times New Roman"/>
          <w:b/>
          <w:sz w:val="28"/>
          <w:szCs w:val="28"/>
        </w:rPr>
        <w:t>Контроль остаточных знаний</w:t>
      </w:r>
      <w:r w:rsidR="00F50765">
        <w:rPr>
          <w:rFonts w:ascii="Times New Roman" w:hAnsi="Times New Roman" w:cs="Times New Roman"/>
          <w:b/>
          <w:sz w:val="28"/>
          <w:szCs w:val="28"/>
        </w:rPr>
        <w:t xml:space="preserve"> по дисциплине</w:t>
      </w:r>
    </w:p>
    <w:p w14:paraId="09087E99" w14:textId="77777777" w:rsidR="000F7C3D" w:rsidRDefault="000F7C3D" w:rsidP="00DC6BDF">
      <w:pPr>
        <w:spacing w:after="0" w:line="240" w:lineRule="auto"/>
        <w:jc w:val="center"/>
        <w:rPr>
          <w:rFonts w:ascii="Times New Roman" w:hAnsi="Times New Roman" w:cs="Times New Roman"/>
          <w:b/>
          <w:sz w:val="28"/>
          <w:szCs w:val="28"/>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F7C3D" w:rsidRPr="00E13452" w14:paraId="60089265" w14:textId="77777777" w:rsidTr="009B7712">
        <w:trPr>
          <w:tblHeader/>
        </w:trPr>
        <w:tc>
          <w:tcPr>
            <w:tcW w:w="3318" w:type="dxa"/>
            <w:shd w:val="clear" w:color="auto" w:fill="auto"/>
            <w:vAlign w:val="center"/>
          </w:tcPr>
          <w:p w14:paraId="25ED5993" w14:textId="77777777" w:rsidR="000F7C3D" w:rsidRPr="00E13452" w:rsidRDefault="000F7C3D" w:rsidP="000F7C3D">
            <w:pPr>
              <w:pStyle w:val="Default"/>
              <w:widowControl w:val="0"/>
              <w:jc w:val="center"/>
              <w:rPr>
                <w:b/>
                <w:color w:val="auto"/>
                <w:sz w:val="28"/>
                <w:szCs w:val="28"/>
              </w:rPr>
            </w:pPr>
            <w:r w:rsidRPr="00E13452">
              <w:rPr>
                <w:b/>
                <w:color w:val="auto"/>
                <w:sz w:val="28"/>
                <w:szCs w:val="28"/>
              </w:rPr>
              <w:t>Код и наименование компетенции</w:t>
            </w:r>
          </w:p>
        </w:tc>
        <w:tc>
          <w:tcPr>
            <w:tcW w:w="6378" w:type="dxa"/>
            <w:shd w:val="clear" w:color="auto" w:fill="auto"/>
            <w:vAlign w:val="center"/>
          </w:tcPr>
          <w:p w14:paraId="1D921367" w14:textId="77777777"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Код и наименование индикатора</w:t>
            </w:r>
          </w:p>
          <w:p w14:paraId="07FF1656" w14:textId="77777777"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достижения компетенции</w:t>
            </w:r>
          </w:p>
        </w:tc>
      </w:tr>
      <w:tr w:rsidR="000F7C3D" w:rsidRPr="00E13452" w14:paraId="37F22CE9" w14:textId="77777777" w:rsidTr="009B7712">
        <w:tblPrEx>
          <w:tblCellMar>
            <w:left w:w="57" w:type="dxa"/>
            <w:right w:w="57" w:type="dxa"/>
          </w:tblCellMar>
        </w:tblPrEx>
        <w:tc>
          <w:tcPr>
            <w:tcW w:w="3318" w:type="dxa"/>
            <w:shd w:val="clear" w:color="auto" w:fill="auto"/>
          </w:tcPr>
          <w:p w14:paraId="43E50C86" w14:textId="77777777" w:rsidR="000F7C3D" w:rsidRPr="00E13452" w:rsidRDefault="000F7C3D" w:rsidP="00FB2297">
            <w:pPr>
              <w:widowControl w:val="0"/>
              <w:suppressAutoHyphens/>
              <w:rPr>
                <w:rFonts w:ascii="Times New Roman" w:hAnsi="Times New Roman" w:cs="Times New Roman"/>
                <w:sz w:val="28"/>
                <w:szCs w:val="28"/>
                <w:shd w:val="clear" w:color="auto" w:fill="FFFFFF"/>
              </w:rPr>
            </w:pPr>
            <w:r w:rsidRPr="00E13452">
              <w:rPr>
                <w:rFonts w:ascii="Times New Roman" w:hAnsi="Times New Roman" w:cs="Times New Roman"/>
                <w:sz w:val="28"/>
                <w:szCs w:val="28"/>
                <w:shd w:val="clear" w:color="auto" w:fill="FFFFFF"/>
              </w:rPr>
              <w:t>УК-5</w:t>
            </w:r>
            <w:r w:rsidR="00F96DDC">
              <w:rPr>
                <w:sz w:val="28"/>
                <w:szCs w:val="28"/>
                <w:shd w:val="clear" w:color="auto" w:fill="FFFFFF"/>
              </w:rPr>
              <w:t xml:space="preserve"> Способен </w:t>
            </w:r>
            <w:r w:rsidR="00FB2297">
              <w:rPr>
                <w:sz w:val="28"/>
                <w:szCs w:val="28"/>
                <w:shd w:val="clear" w:color="auto" w:fill="FFFFFF"/>
              </w:rPr>
              <w:t>воспринимать межкультурное разнообразие общества в социально-историческом, этическом и философском контекстах</w:t>
            </w:r>
          </w:p>
        </w:tc>
        <w:tc>
          <w:tcPr>
            <w:tcW w:w="6378" w:type="dxa"/>
            <w:shd w:val="clear" w:color="auto" w:fill="auto"/>
          </w:tcPr>
          <w:p w14:paraId="451E56BB" w14:textId="77777777" w:rsidR="000F7C3D" w:rsidRPr="00E13452" w:rsidRDefault="0041356D" w:rsidP="00AD1157">
            <w:pPr>
              <w:widowControl w:val="0"/>
              <w:autoSpaceDE w:val="0"/>
              <w:autoSpaceDN w:val="0"/>
              <w:adjustRightInd w:val="0"/>
              <w:rPr>
                <w:rFonts w:ascii="Times New Roman" w:hAnsi="Times New Roman" w:cs="Times New Roman"/>
                <w:sz w:val="28"/>
                <w:szCs w:val="28"/>
                <w:lang w:eastAsia="ru-RU"/>
              </w:rPr>
            </w:pPr>
            <w:r w:rsidRPr="00E13452">
              <w:rPr>
                <w:rFonts w:ascii="Times New Roman" w:hAnsi="Times New Roman" w:cs="Times New Roman"/>
                <w:sz w:val="28"/>
                <w:szCs w:val="28"/>
              </w:rPr>
              <w:t>УК 5.1</w:t>
            </w:r>
            <w:r w:rsidR="000F7C3D" w:rsidRPr="00E13452">
              <w:rPr>
                <w:rFonts w:ascii="Times New Roman" w:hAnsi="Times New Roman" w:cs="Times New Roman"/>
                <w:sz w:val="28"/>
                <w:szCs w:val="28"/>
              </w:rPr>
              <w:t xml:space="preserve"> </w:t>
            </w:r>
            <w:r w:rsidR="00986E3E" w:rsidRPr="00E13452">
              <w:rPr>
                <w:rFonts w:ascii="Times New Roman" w:hAnsi="Times New Roman" w:cs="Times New Roman"/>
                <w:sz w:val="28"/>
                <w:szCs w:val="28"/>
              </w:rPr>
              <w:t>Анализирует закономерности и особенности социально-исторического развития различных культур в этическом и философском контекстах</w:t>
            </w:r>
          </w:p>
        </w:tc>
      </w:tr>
    </w:tbl>
    <w:p w14:paraId="60B1AC7A" w14:textId="77777777" w:rsidR="00F50765" w:rsidRPr="00F50765" w:rsidRDefault="00F50765" w:rsidP="009B7712">
      <w:pPr>
        <w:rPr>
          <w:rFonts w:ascii="Times New Roman" w:hAnsi="Times New Roman" w:cs="Times New Roman"/>
          <w:b/>
          <w:i/>
          <w:sz w:val="28"/>
          <w:szCs w:val="28"/>
        </w:rPr>
      </w:pPr>
      <w:r w:rsidRPr="00F50765">
        <w:rPr>
          <w:rFonts w:ascii="Times New Roman" w:hAnsi="Times New Roman" w:cs="Times New Roman"/>
          <w:b/>
          <w:i/>
          <w:sz w:val="28"/>
          <w:szCs w:val="28"/>
        </w:rPr>
        <w:t>Типовые задания</w:t>
      </w:r>
    </w:p>
    <w:p w14:paraId="1B32A940" w14:textId="77777777" w:rsidR="009B7712" w:rsidRDefault="009B7712" w:rsidP="009B7712">
      <w:pPr>
        <w:rPr>
          <w:rFonts w:ascii="Times New Roman" w:hAnsi="Times New Roman" w:cs="Times New Roman"/>
          <w:sz w:val="28"/>
          <w:szCs w:val="28"/>
        </w:rPr>
      </w:pPr>
      <w:r w:rsidRPr="006512F0">
        <w:rPr>
          <w:rFonts w:ascii="Times New Roman" w:hAnsi="Times New Roman" w:cs="Times New Roman"/>
          <w:b/>
          <w:sz w:val="28"/>
          <w:szCs w:val="28"/>
        </w:rPr>
        <w:t>1.</w:t>
      </w:r>
      <w:r>
        <w:rPr>
          <w:rFonts w:ascii="Times New Roman" w:hAnsi="Times New Roman" w:cs="Times New Roman"/>
          <w:sz w:val="28"/>
          <w:szCs w:val="28"/>
        </w:rPr>
        <w:t xml:space="preserve"> </w:t>
      </w:r>
      <w:r w:rsidRPr="006512F0">
        <w:rPr>
          <w:rFonts w:ascii="Times New Roman" w:hAnsi="Times New Roman" w:cs="Times New Roman"/>
          <w:sz w:val="28"/>
          <w:szCs w:val="28"/>
        </w:rPr>
        <w:t xml:space="preserve">Какие задачи решала княжеская власть в киевскую эпоху в Х – </w:t>
      </w:r>
      <w:r w:rsidRPr="006512F0">
        <w:rPr>
          <w:rFonts w:ascii="Times New Roman" w:hAnsi="Times New Roman" w:cs="Times New Roman"/>
          <w:sz w:val="28"/>
          <w:szCs w:val="28"/>
          <w:lang w:val="fr-CA"/>
        </w:rPr>
        <w:t>XII</w:t>
      </w:r>
      <w:r w:rsidRPr="006512F0">
        <w:rPr>
          <w:rFonts w:ascii="Times New Roman" w:hAnsi="Times New Roman" w:cs="Times New Roman"/>
          <w:sz w:val="28"/>
          <w:szCs w:val="28"/>
        </w:rPr>
        <w:t xml:space="preserve"> вв.?</w:t>
      </w:r>
    </w:p>
    <w:p w14:paraId="0193C96E" w14:textId="77777777" w:rsidR="009B7712" w:rsidRPr="007E4A59" w:rsidRDefault="00F50765" w:rsidP="009B7712">
      <w:pPr>
        <w:jc w:val="both"/>
        <w:rPr>
          <w:rFonts w:ascii="Times New Roman" w:hAnsi="Times New Roman"/>
          <w:sz w:val="28"/>
          <w:szCs w:val="28"/>
        </w:rPr>
      </w:pPr>
      <w:r>
        <w:rPr>
          <w:rFonts w:ascii="Times New Roman" w:hAnsi="Times New Roman"/>
          <w:sz w:val="28"/>
          <w:szCs w:val="28"/>
        </w:rPr>
        <w:t xml:space="preserve"> </w:t>
      </w: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w:t>
      </w:r>
      <w:r w:rsidR="009B7712" w:rsidRPr="007E4A59">
        <w:rPr>
          <w:rFonts w:ascii="Times New Roman" w:hAnsi="Times New Roman"/>
          <w:sz w:val="28"/>
          <w:szCs w:val="28"/>
        </w:rPr>
        <w:lastRenderedPageBreak/>
        <w:t>время оно обеспечивало определенную гибкость политическому строю древней Руси.</w:t>
      </w:r>
    </w:p>
    <w:p w14:paraId="1DA337E3" w14:textId="77777777" w:rsidR="009B7712" w:rsidRPr="006512F0" w:rsidRDefault="009B7712" w:rsidP="009B7712"/>
    <w:p w14:paraId="19A3B86A" w14:textId="77777777" w:rsidR="009B7712" w:rsidRPr="00DC6BDF" w:rsidRDefault="009B7712" w:rsidP="009B7712">
      <w:pPr>
        <w:pStyle w:val="Default"/>
        <w:rPr>
          <w:color w:val="auto"/>
          <w:sz w:val="28"/>
          <w:szCs w:val="28"/>
        </w:rPr>
      </w:pPr>
    </w:p>
    <w:p w14:paraId="38E67B49" w14:textId="77777777" w:rsidR="009B7712" w:rsidRDefault="009B7712" w:rsidP="009B7712">
      <w:pPr>
        <w:pStyle w:val="Default"/>
        <w:rPr>
          <w:color w:val="auto"/>
          <w:sz w:val="28"/>
          <w:szCs w:val="28"/>
        </w:rPr>
      </w:pPr>
      <w:r w:rsidRPr="00DC6BDF">
        <w:rPr>
          <w:b/>
          <w:color w:val="auto"/>
          <w:sz w:val="28"/>
          <w:szCs w:val="28"/>
        </w:rPr>
        <w:t>2.</w:t>
      </w:r>
      <w:r w:rsidRPr="00DC6BDF">
        <w:rPr>
          <w:color w:val="auto"/>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14:paraId="7D146743" w14:textId="77777777" w:rsidR="00F50765" w:rsidRDefault="00F50765" w:rsidP="009B7712">
      <w:pPr>
        <w:pStyle w:val="Default"/>
        <w:rPr>
          <w:color w:val="auto"/>
          <w:sz w:val="28"/>
          <w:szCs w:val="28"/>
        </w:rPr>
      </w:pPr>
    </w:p>
    <w:p w14:paraId="12CA5F4B" w14:textId="77777777"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Святославиче.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Любечского съезда 1097 г.: независимо от старшего князя в роду, сидевшего на киевском «столе», боковые ветви получали обособленные земли в отчинное владение. Горожане  и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14:paraId="78B66DB9" w14:textId="77777777" w:rsidR="009B7712" w:rsidRPr="00DC6BDF" w:rsidRDefault="009B7712" w:rsidP="009B7712">
      <w:pPr>
        <w:pStyle w:val="Default"/>
        <w:rPr>
          <w:color w:val="auto"/>
          <w:sz w:val="28"/>
          <w:szCs w:val="28"/>
        </w:rPr>
      </w:pPr>
    </w:p>
    <w:p w14:paraId="099C5C3B" w14:textId="77777777" w:rsidR="009B7712" w:rsidRPr="00DC6BDF" w:rsidRDefault="009B7712" w:rsidP="009B7712">
      <w:pPr>
        <w:pStyle w:val="Default"/>
        <w:rPr>
          <w:color w:val="auto"/>
          <w:sz w:val="28"/>
          <w:szCs w:val="28"/>
        </w:rPr>
      </w:pPr>
    </w:p>
    <w:p w14:paraId="4E8AE706" w14:textId="77777777" w:rsidR="009B7712" w:rsidRDefault="009B7712" w:rsidP="009B7712">
      <w:pPr>
        <w:rPr>
          <w:rFonts w:ascii="Times New Roman" w:hAnsi="Times New Roman" w:cs="Times New Roman"/>
          <w:sz w:val="28"/>
          <w:szCs w:val="28"/>
        </w:rPr>
      </w:pPr>
      <w:r w:rsidRPr="00DC6BDF">
        <w:rPr>
          <w:rFonts w:ascii="Times New Roman" w:hAnsi="Times New Roman" w:cs="Times New Roman"/>
          <w:b/>
          <w:sz w:val="28"/>
          <w:szCs w:val="28"/>
        </w:rPr>
        <w:t>3.</w:t>
      </w:r>
      <w:r w:rsidRPr="00DC6BDF">
        <w:rPr>
          <w:rFonts w:ascii="Times New Roman" w:hAnsi="Times New Roman" w:cs="Times New Roman"/>
          <w:sz w:val="28"/>
          <w:szCs w:val="28"/>
        </w:rPr>
        <w:t xml:space="preserve"> Назовите причины военных поражений русских князей от войск Батыя в 1237 – 1240 гг.</w:t>
      </w:r>
    </w:p>
    <w:p w14:paraId="41CDB5BC" w14:textId="77777777" w:rsidR="009B7712"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другие страны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w:t>
      </w:r>
      <w:r w:rsidR="009B7712" w:rsidRPr="007E4A59">
        <w:rPr>
          <w:rFonts w:ascii="Times New Roman" w:hAnsi="Times New Roman"/>
          <w:sz w:val="28"/>
          <w:szCs w:val="28"/>
        </w:rPr>
        <w:lastRenderedPageBreak/>
        <w:t xml:space="preserve">разрозненным отрядам, которые могли выставить русские земли, нечего было противопоставить. </w:t>
      </w:r>
    </w:p>
    <w:p w14:paraId="0BC1BE00" w14:textId="77777777" w:rsidR="009B7712" w:rsidRPr="00DC6BDF" w:rsidRDefault="009B7712" w:rsidP="009B7712">
      <w:pPr>
        <w:rPr>
          <w:rFonts w:ascii="Times New Roman" w:hAnsi="Times New Roman" w:cs="Times New Roman"/>
          <w:sz w:val="28"/>
          <w:szCs w:val="28"/>
        </w:rPr>
      </w:pPr>
    </w:p>
    <w:p w14:paraId="22A2AB2B" w14:textId="77777777" w:rsidR="009B7712" w:rsidRPr="00DC6BDF" w:rsidRDefault="009B7712" w:rsidP="009B7712">
      <w:pPr>
        <w:pStyle w:val="Default"/>
        <w:rPr>
          <w:color w:val="auto"/>
          <w:sz w:val="28"/>
          <w:szCs w:val="28"/>
        </w:rPr>
      </w:pPr>
    </w:p>
    <w:p w14:paraId="558D47B1" w14:textId="77777777" w:rsidR="009B7712" w:rsidRPr="00C75401" w:rsidRDefault="009B7712" w:rsidP="009B7712">
      <w:pPr>
        <w:jc w:val="both"/>
        <w:rPr>
          <w:rFonts w:ascii="Times New Roman" w:hAnsi="Times New Roman"/>
          <w:sz w:val="28"/>
          <w:szCs w:val="28"/>
        </w:rPr>
      </w:pPr>
      <w:r w:rsidRPr="00DC6BDF">
        <w:rPr>
          <w:b/>
          <w:sz w:val="28"/>
          <w:szCs w:val="28"/>
        </w:rPr>
        <w:t>4</w:t>
      </w:r>
      <w:r w:rsidRPr="00DC6BDF">
        <w:rPr>
          <w:sz w:val="28"/>
          <w:szCs w:val="28"/>
        </w:rPr>
        <w:t xml:space="preserve">. </w:t>
      </w:r>
      <w:r w:rsidRPr="00C75401">
        <w:rPr>
          <w:rFonts w:ascii="Times New Roman" w:hAnsi="Times New Roman"/>
          <w:sz w:val="28"/>
          <w:szCs w:val="28"/>
        </w:rPr>
        <w:t xml:space="preserve">Какие последствия для русских земель имело их нахождение под властью Орды в </w:t>
      </w:r>
      <w:r w:rsidRPr="00C75401">
        <w:rPr>
          <w:rFonts w:ascii="Times New Roman" w:hAnsi="Times New Roman"/>
          <w:sz w:val="28"/>
          <w:szCs w:val="28"/>
          <w:lang w:val="fr-CA"/>
        </w:rPr>
        <w:t>XIII</w:t>
      </w:r>
      <w:r w:rsidRPr="00C75401">
        <w:rPr>
          <w:rFonts w:ascii="Times New Roman" w:hAnsi="Times New Roman"/>
          <w:sz w:val="28"/>
          <w:szCs w:val="28"/>
        </w:rPr>
        <w:t xml:space="preserve"> – </w:t>
      </w:r>
      <w:r w:rsidRPr="00C75401">
        <w:rPr>
          <w:rFonts w:ascii="Times New Roman" w:hAnsi="Times New Roman"/>
          <w:sz w:val="28"/>
          <w:szCs w:val="28"/>
          <w:lang w:val="fr-CA"/>
        </w:rPr>
        <w:t>XV</w:t>
      </w:r>
      <w:r w:rsidRPr="00C75401">
        <w:rPr>
          <w:rFonts w:ascii="Times New Roman" w:hAnsi="Times New Roman"/>
          <w:sz w:val="28"/>
          <w:szCs w:val="28"/>
        </w:rPr>
        <w:t xml:space="preserve"> вв.?</w:t>
      </w:r>
    </w:p>
    <w:p w14:paraId="28043E8C" w14:textId="77777777" w:rsidR="009B7712" w:rsidRDefault="009B7712" w:rsidP="009B7712">
      <w:pPr>
        <w:pStyle w:val="Default"/>
        <w:rPr>
          <w:color w:val="auto"/>
          <w:sz w:val="28"/>
          <w:szCs w:val="28"/>
        </w:rPr>
      </w:pPr>
    </w:p>
    <w:p w14:paraId="45E05441" w14:textId="77777777"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В 1237 – 1240 гг. русские земли были завоеваны Батыем и надолго оказались 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009B7712" w:rsidRPr="007E4A59">
        <w:rPr>
          <w:rFonts w:ascii="Times New Roman" w:hAnsi="Times New Roman"/>
          <w:sz w:val="28"/>
          <w:szCs w:val="28"/>
          <w:lang w:val="fr-CA"/>
        </w:rPr>
        <w:t>III</w:t>
      </w:r>
      <w:r w:rsidR="009B7712" w:rsidRPr="007E4A59">
        <w:rPr>
          <w:rFonts w:ascii="Times New Roman" w:hAnsi="Times New Roman"/>
          <w:sz w:val="28"/>
          <w:szCs w:val="28"/>
        </w:rPr>
        <w:t>.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единства  как условия самостоятельного существования.</w:t>
      </w:r>
    </w:p>
    <w:p w14:paraId="4A0D21D2" w14:textId="77777777" w:rsidR="009B7712" w:rsidRPr="00DC6BDF" w:rsidRDefault="009B7712" w:rsidP="009B7712">
      <w:pPr>
        <w:rPr>
          <w:rFonts w:ascii="Times New Roman" w:hAnsi="Times New Roman" w:cs="Times New Roman"/>
          <w:sz w:val="28"/>
          <w:szCs w:val="28"/>
        </w:rPr>
      </w:pPr>
    </w:p>
    <w:p w14:paraId="74D757D1" w14:textId="77777777" w:rsidR="009B7712" w:rsidRDefault="009B7712" w:rsidP="009B7712">
      <w:pPr>
        <w:rPr>
          <w:rFonts w:ascii="Times New Roman" w:hAnsi="Times New Roman" w:cs="Times New Roman"/>
          <w:sz w:val="28"/>
          <w:szCs w:val="28"/>
        </w:rPr>
      </w:pPr>
      <w:r w:rsidRPr="00DC6BDF">
        <w:rPr>
          <w:rFonts w:ascii="Times New Roman" w:hAnsi="Times New Roman" w:cs="Times New Roman"/>
          <w:b/>
          <w:sz w:val="28"/>
          <w:szCs w:val="28"/>
        </w:rPr>
        <w:t>5</w:t>
      </w:r>
      <w:r w:rsidRPr="00DC6BDF">
        <w:rPr>
          <w:rFonts w:ascii="Times New Roman" w:hAnsi="Times New Roman" w:cs="Times New Roman"/>
          <w:sz w:val="28"/>
          <w:szCs w:val="28"/>
        </w:rPr>
        <w:t>. В чем заключается историческое значение побед Александр Невского в битве на Неве 1240 г. и в Ледовом побоище 1242 г.?</w:t>
      </w:r>
    </w:p>
    <w:p w14:paraId="0450E7AA" w14:textId="77777777"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14:paraId="2ED40641" w14:textId="77777777" w:rsidR="009B7712" w:rsidRPr="00DC6BDF" w:rsidRDefault="009B7712" w:rsidP="009B7712">
      <w:pPr>
        <w:rPr>
          <w:rFonts w:ascii="Times New Roman" w:hAnsi="Times New Roman" w:cs="Times New Roman"/>
          <w:sz w:val="28"/>
          <w:szCs w:val="28"/>
        </w:rPr>
      </w:pPr>
    </w:p>
    <w:p w14:paraId="1700A682" w14:textId="77777777" w:rsidR="009B7712" w:rsidRPr="00DC6BDF" w:rsidRDefault="009B7712" w:rsidP="009B7712">
      <w:pPr>
        <w:spacing w:after="0" w:line="240" w:lineRule="auto"/>
        <w:jc w:val="both"/>
        <w:rPr>
          <w:rFonts w:ascii="Times New Roman" w:hAnsi="Times New Roman" w:cs="Times New Roman"/>
          <w:b/>
          <w:color w:val="000000"/>
          <w:sz w:val="28"/>
          <w:szCs w:val="28"/>
        </w:rPr>
      </w:pPr>
    </w:p>
    <w:p w14:paraId="0F009A3A" w14:textId="77777777"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b/>
          <w:color w:val="000000"/>
          <w:sz w:val="28"/>
          <w:szCs w:val="28"/>
        </w:rPr>
        <w:t>6. Прочтите отрывок из документа. О каком сражении идет речь?</w:t>
      </w:r>
    </w:p>
    <w:p w14:paraId="2529641C"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w:t>
      </w:r>
    </w:p>
    <w:p w14:paraId="3FF25320"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«Немцы же и чудь пошли за ним. Князь же великий поставил войско на Чудском озере на Узмени, у Воронья камня,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"Княже,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Суболицкого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14:paraId="4E6BBB01"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А другие убежали тяжело раненными. Был же этот бой 5 апреля».</w:t>
      </w:r>
    </w:p>
    <w:p w14:paraId="15F2010A"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Ответ: Ледовое побоище.</w:t>
      </w:r>
    </w:p>
    <w:p w14:paraId="001E90CA"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2FA532AE" w14:textId="77777777"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color w:val="000000"/>
          <w:sz w:val="28"/>
          <w:szCs w:val="28"/>
        </w:rPr>
        <w:t>7.</w:t>
      </w:r>
      <w:r w:rsidRPr="00DC6BDF">
        <w:rPr>
          <w:rFonts w:ascii="Times New Roman" w:hAnsi="Times New Roman" w:cs="Times New Roman"/>
          <w:b/>
          <w:color w:val="000000"/>
          <w:sz w:val="28"/>
          <w:szCs w:val="28"/>
        </w:rPr>
        <w:t>Прочтите отрывок из документа. О каком сражении идет речь?</w:t>
      </w:r>
    </w:p>
    <w:p w14:paraId="6F9617E0"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6C1ECC5B"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 &gt;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14:paraId="7492B31F"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w:t>
      </w:r>
    </w:p>
    <w:p w14:paraId="3AEE940A"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Ответ: Куликовская битва.</w:t>
      </w:r>
    </w:p>
    <w:p w14:paraId="6DB20D23"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62AED8D2" w14:textId="77777777" w:rsidR="009B7712" w:rsidRPr="006F2A95" w:rsidRDefault="009B7712" w:rsidP="009B7712">
      <w:pPr>
        <w:spacing w:after="0" w:line="240" w:lineRule="auto"/>
        <w:jc w:val="both"/>
        <w:rPr>
          <w:rFonts w:ascii="Times New Roman" w:hAnsi="Times New Roman"/>
          <w:sz w:val="28"/>
          <w:szCs w:val="28"/>
        </w:rPr>
      </w:pPr>
      <w:r w:rsidRPr="00DC6BDF">
        <w:rPr>
          <w:rFonts w:ascii="Times New Roman" w:hAnsi="Times New Roman" w:cs="Times New Roman"/>
          <w:b/>
          <w:sz w:val="28"/>
          <w:szCs w:val="28"/>
        </w:rPr>
        <w:t>8</w:t>
      </w:r>
      <w:r w:rsidRPr="00DC6BDF">
        <w:rPr>
          <w:rFonts w:ascii="Times New Roman" w:hAnsi="Times New Roman" w:cs="Times New Roman"/>
          <w:sz w:val="28"/>
          <w:szCs w:val="28"/>
        </w:rPr>
        <w:t>.</w:t>
      </w:r>
      <w:r>
        <w:rPr>
          <w:rFonts w:ascii="Times New Roman" w:hAnsi="Times New Roman" w:cs="Times New Roman"/>
          <w:sz w:val="28"/>
          <w:szCs w:val="28"/>
        </w:rPr>
        <w:t xml:space="preserve"> </w:t>
      </w:r>
      <w:r w:rsidRPr="006F2A95">
        <w:rPr>
          <w:rFonts w:ascii="Times New Roman" w:hAnsi="Times New Roman"/>
          <w:sz w:val="28"/>
          <w:szCs w:val="28"/>
        </w:rPr>
        <w:t>Раскройте историческое значение собирания русских земель московскими князьями от Ивана Калиты до Василия III.</w:t>
      </w:r>
    </w:p>
    <w:p w14:paraId="68C0D9B6" w14:textId="77777777" w:rsidR="009B7712" w:rsidRPr="007E4A59" w:rsidRDefault="00F50765"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В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w:t>
      </w:r>
      <w:r w:rsidR="009B7712" w:rsidRPr="007E4A59">
        <w:rPr>
          <w:rFonts w:ascii="Times New Roman" w:hAnsi="Times New Roman"/>
          <w:sz w:val="28"/>
          <w:szCs w:val="28"/>
        </w:rPr>
        <w:lastRenderedPageBreak/>
        <w:t xml:space="preserve">Калите приходилось искать поддержку со стороны ордынских ханов в противоборстве с мощными соперниками в лице тверских князей. При его потомке Василие </w:t>
      </w:r>
      <w:r w:rsidR="009B7712" w:rsidRPr="007E4A59">
        <w:rPr>
          <w:rFonts w:ascii="Times New Roman" w:hAnsi="Times New Roman"/>
          <w:sz w:val="28"/>
          <w:szCs w:val="28"/>
          <w:lang w:val="fr-CA"/>
        </w:rPr>
        <w:t>III</w:t>
      </w:r>
      <w:r w:rsidR="009B7712" w:rsidRPr="007E4A59">
        <w:rPr>
          <w:rFonts w:ascii="Times New Roman" w:hAnsi="Times New Roman"/>
          <w:sz w:val="28"/>
          <w:szCs w:val="28"/>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14:paraId="496D0AC3" w14:textId="77777777" w:rsidR="009B7712" w:rsidRPr="00DC6BDF" w:rsidRDefault="009B7712" w:rsidP="009B7712">
      <w:pPr>
        <w:spacing w:after="0" w:line="240" w:lineRule="auto"/>
        <w:jc w:val="both"/>
        <w:rPr>
          <w:rFonts w:ascii="Times New Roman" w:hAnsi="Times New Roman" w:cs="Times New Roman"/>
          <w:sz w:val="28"/>
          <w:szCs w:val="28"/>
        </w:rPr>
      </w:pPr>
    </w:p>
    <w:p w14:paraId="7742A70A"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530F206B" w14:textId="77777777" w:rsidR="009B7712" w:rsidRDefault="009B7712" w:rsidP="009B7712">
      <w:pPr>
        <w:jc w:val="both"/>
        <w:rPr>
          <w:rFonts w:ascii="Times New Roman" w:hAnsi="Times New Roman" w:cs="Times New Roman"/>
          <w:sz w:val="28"/>
          <w:szCs w:val="28"/>
        </w:rPr>
      </w:pPr>
      <w:r w:rsidRPr="00DC6BDF">
        <w:rPr>
          <w:rFonts w:ascii="Times New Roman" w:hAnsi="Times New Roman" w:cs="Times New Roman"/>
          <w:b/>
          <w:sz w:val="28"/>
          <w:szCs w:val="28"/>
        </w:rPr>
        <w:t>9.</w:t>
      </w:r>
      <w:r w:rsidRPr="00DC6BDF">
        <w:rPr>
          <w:rFonts w:ascii="Times New Roman" w:hAnsi="Times New Roman" w:cs="Times New Roman"/>
          <w:sz w:val="28"/>
          <w:szCs w:val="28"/>
        </w:rPr>
        <w:t xml:space="preserve"> Назовите наиболее значительные реформы, которые были проведены в России в эпох</w:t>
      </w:r>
      <w:r>
        <w:rPr>
          <w:rFonts w:ascii="Times New Roman" w:hAnsi="Times New Roman" w:cs="Times New Roman"/>
          <w:sz w:val="28"/>
          <w:szCs w:val="28"/>
        </w:rPr>
        <w:t>у Ивана Грозного (1533 – 1584)</w:t>
      </w:r>
    </w:p>
    <w:p w14:paraId="065B9765" w14:textId="77777777" w:rsidR="009B7712" w:rsidRDefault="00F50765" w:rsidP="009B7712">
      <w:pPr>
        <w:ind w:left="360" w:firstLine="348"/>
        <w:jc w:val="both"/>
        <w:rPr>
          <w:rFonts w:ascii="Times New Roman" w:hAnsi="Times New Roman" w:cs="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Pr>
          <w:rFonts w:ascii="Times New Roman" w:hAnsi="Times New Roman" w:cs="Times New Roman"/>
          <w:sz w:val="28"/>
          <w:szCs w:val="28"/>
        </w:rPr>
        <w:t xml:space="preserve">В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«Юрьего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местночтимых  святых, единые обряды и общие каноны церковной живописи, подтвердил неприкосновенность церковно-монастырского землевладения.  </w:t>
      </w:r>
    </w:p>
    <w:p w14:paraId="02CBAE19" w14:textId="77777777" w:rsidR="009B7712" w:rsidRPr="00DC6BDF" w:rsidRDefault="009B7712" w:rsidP="009B7712">
      <w:pPr>
        <w:jc w:val="both"/>
        <w:rPr>
          <w:rFonts w:ascii="Times New Roman" w:hAnsi="Times New Roman" w:cs="Times New Roman"/>
          <w:sz w:val="28"/>
          <w:szCs w:val="28"/>
        </w:rPr>
      </w:pPr>
    </w:p>
    <w:p w14:paraId="5AE2B598" w14:textId="77777777" w:rsidR="009B7712" w:rsidRPr="00DC6BDF" w:rsidRDefault="009B7712" w:rsidP="009B7712">
      <w:pPr>
        <w:jc w:val="both"/>
        <w:rPr>
          <w:rFonts w:ascii="Times New Roman" w:hAnsi="Times New Roman" w:cs="Times New Roman"/>
          <w:sz w:val="28"/>
          <w:szCs w:val="28"/>
        </w:rPr>
      </w:pPr>
    </w:p>
    <w:p w14:paraId="465D711F" w14:textId="77777777" w:rsidR="009B7712" w:rsidRDefault="009B7712" w:rsidP="009B7712">
      <w:pPr>
        <w:jc w:val="both"/>
        <w:rPr>
          <w:rFonts w:ascii="Times New Roman" w:hAnsi="Times New Roman" w:cs="Times New Roman"/>
          <w:sz w:val="28"/>
          <w:szCs w:val="28"/>
        </w:rPr>
      </w:pPr>
      <w:r w:rsidRPr="00DC6BDF">
        <w:rPr>
          <w:rFonts w:ascii="Times New Roman" w:hAnsi="Times New Roman" w:cs="Times New Roman"/>
          <w:b/>
          <w:sz w:val="28"/>
          <w:szCs w:val="28"/>
        </w:rPr>
        <w:t>10.</w:t>
      </w:r>
      <w:r w:rsidRPr="00DC6BDF">
        <w:rPr>
          <w:rFonts w:ascii="Times New Roman" w:hAnsi="Times New Roman" w:cs="Times New Roman"/>
          <w:sz w:val="28"/>
          <w:szCs w:val="28"/>
        </w:rPr>
        <w:t xml:space="preserve"> Каковы были тяжелые последствия политики опричного террора, проводимой Иваном Грозным (1533 – 1584) в 60-е – начале 70-х гг. </w:t>
      </w:r>
      <w:r w:rsidRPr="00DC6BDF">
        <w:rPr>
          <w:rFonts w:ascii="Times New Roman" w:hAnsi="Times New Roman" w:cs="Times New Roman"/>
          <w:sz w:val="28"/>
          <w:szCs w:val="28"/>
          <w:lang w:val="en-US"/>
        </w:rPr>
        <w:t>XVI </w:t>
      </w:r>
      <w:r>
        <w:rPr>
          <w:rFonts w:ascii="Times New Roman" w:hAnsi="Times New Roman" w:cs="Times New Roman"/>
          <w:sz w:val="28"/>
          <w:szCs w:val="28"/>
        </w:rPr>
        <w:t>в.</w:t>
      </w:r>
    </w:p>
    <w:p w14:paraId="09C98822" w14:textId="77777777" w:rsidR="009B7712" w:rsidRDefault="00F50765" w:rsidP="009B7712">
      <w:pPr>
        <w:ind w:left="708"/>
        <w:jc w:val="both"/>
        <w:rPr>
          <w:rFonts w:ascii="Times New Roman" w:hAnsi="Times New Roman" w:cs="Times New Roman"/>
          <w:sz w:val="28"/>
          <w:szCs w:val="28"/>
        </w:rPr>
      </w:pPr>
      <w:r w:rsidRPr="00F50765">
        <w:rPr>
          <w:rFonts w:ascii="Times New Roman" w:hAnsi="Times New Roman"/>
          <w:b/>
          <w:sz w:val="28"/>
          <w:szCs w:val="28"/>
        </w:rPr>
        <w:lastRenderedPageBreak/>
        <w:t>Ответ:</w:t>
      </w:r>
      <w:r>
        <w:rPr>
          <w:rFonts w:ascii="Times New Roman" w:hAnsi="Times New Roman"/>
          <w:sz w:val="28"/>
          <w:szCs w:val="28"/>
        </w:rPr>
        <w:t xml:space="preserve"> </w:t>
      </w:r>
      <w:r w:rsidR="009B7712">
        <w:rPr>
          <w:rFonts w:ascii="Times New Roman" w:hAnsi="Times New Roman" w:cs="Times New Roman"/>
          <w:sz w:val="28"/>
          <w:szCs w:val="28"/>
        </w:rPr>
        <w:t xml:space="preserve">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14:paraId="137839F9" w14:textId="77777777" w:rsidR="009B7712" w:rsidRPr="00DC6BDF" w:rsidRDefault="009B7712" w:rsidP="009B7712">
      <w:pPr>
        <w:jc w:val="both"/>
        <w:rPr>
          <w:rFonts w:ascii="Times New Roman" w:hAnsi="Times New Roman" w:cs="Times New Roman"/>
          <w:sz w:val="28"/>
          <w:szCs w:val="28"/>
        </w:rPr>
      </w:pPr>
      <w:r w:rsidRPr="00DC6BDF">
        <w:rPr>
          <w:rFonts w:ascii="Times New Roman" w:hAnsi="Times New Roman" w:cs="Times New Roman"/>
          <w:sz w:val="28"/>
          <w:szCs w:val="28"/>
        </w:rPr>
        <w:t xml:space="preserve"> </w:t>
      </w:r>
    </w:p>
    <w:p w14:paraId="0654D316"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7F32AD5C" w14:textId="77777777"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b/>
          <w:color w:val="000000"/>
          <w:sz w:val="28"/>
          <w:szCs w:val="28"/>
        </w:rPr>
        <w:t>11.Прочтите текст о событиях начала 17 века. Как назы</w:t>
      </w:r>
      <w:r>
        <w:rPr>
          <w:rFonts w:ascii="Times New Roman" w:hAnsi="Times New Roman" w:cs="Times New Roman"/>
          <w:b/>
          <w:color w:val="000000"/>
          <w:sz w:val="28"/>
          <w:szCs w:val="28"/>
        </w:rPr>
        <w:t>в</w:t>
      </w:r>
      <w:r w:rsidRPr="00DC6BDF">
        <w:rPr>
          <w:rFonts w:ascii="Times New Roman" w:hAnsi="Times New Roman" w:cs="Times New Roman"/>
          <w:b/>
          <w:color w:val="000000"/>
          <w:sz w:val="28"/>
          <w:szCs w:val="28"/>
        </w:rPr>
        <w:t>ается этот период русской истории.</w:t>
      </w:r>
    </w:p>
    <w:p w14:paraId="56318F5E"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14:paraId="4655E72F"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14:paraId="6892CE56"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После Чернигова самозванец повел своё войско к ещё одному древнему русскому городу — Новгород Северскому и осадил его».</w:t>
      </w:r>
    </w:p>
    <w:p w14:paraId="6302B865" w14:textId="77777777" w:rsidR="009B7712"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Ответ: Смутное время</w:t>
      </w:r>
    </w:p>
    <w:p w14:paraId="7A68DDE5" w14:textId="77777777" w:rsidR="00F50765" w:rsidRDefault="00F50765" w:rsidP="009B7712">
      <w:pPr>
        <w:spacing w:after="0" w:line="240" w:lineRule="auto"/>
        <w:jc w:val="both"/>
        <w:rPr>
          <w:rFonts w:ascii="Times New Roman" w:hAnsi="Times New Roman" w:cs="Times New Roman"/>
          <w:color w:val="000000"/>
          <w:sz w:val="28"/>
          <w:szCs w:val="28"/>
        </w:rPr>
      </w:pPr>
    </w:p>
    <w:p w14:paraId="241586EA" w14:textId="77777777" w:rsidR="00F50765" w:rsidRPr="00F50765" w:rsidRDefault="00F50765" w:rsidP="009B7712">
      <w:pPr>
        <w:spacing w:after="0" w:line="240" w:lineRule="auto"/>
        <w:jc w:val="both"/>
        <w:rPr>
          <w:rFonts w:ascii="Times New Roman" w:hAnsi="Times New Roman" w:cs="Times New Roman"/>
          <w:b/>
          <w:i/>
          <w:color w:val="000000"/>
          <w:sz w:val="28"/>
          <w:szCs w:val="28"/>
        </w:rPr>
      </w:pPr>
      <w:r w:rsidRPr="00F50765">
        <w:rPr>
          <w:rFonts w:ascii="Times New Roman" w:hAnsi="Times New Roman" w:cs="Times New Roman"/>
          <w:b/>
          <w:i/>
          <w:color w:val="000000"/>
          <w:sz w:val="28"/>
          <w:szCs w:val="28"/>
        </w:rPr>
        <w:t>Типовые тестовые вопросы</w:t>
      </w:r>
    </w:p>
    <w:p w14:paraId="68E58810"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 Древнерусское государство Киевская Русь возникло на основе:</w:t>
      </w:r>
    </w:p>
    <w:p w14:paraId="48A1AB79"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Западных славян.</w:t>
      </w:r>
    </w:p>
    <w:p w14:paraId="7D3C1CBE"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Восточных славян.</w:t>
      </w:r>
    </w:p>
    <w:p w14:paraId="0627926C"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Южных славян.</w:t>
      </w:r>
    </w:p>
    <w:p w14:paraId="3728F434" w14:textId="77777777" w:rsidR="00F50765" w:rsidRPr="00DC6BDF" w:rsidRDefault="00F50765" w:rsidP="00F50765">
      <w:pPr>
        <w:numPr>
          <w:ilvl w:val="0"/>
          <w:numId w:val="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Все перечисленное.</w:t>
      </w:r>
    </w:p>
    <w:p w14:paraId="392D46DB" w14:textId="77777777" w:rsidR="00F50765" w:rsidRPr="00DC6BDF" w:rsidRDefault="00F50765" w:rsidP="00F50765">
      <w:pPr>
        <w:spacing w:after="0" w:line="240" w:lineRule="auto"/>
        <w:jc w:val="both"/>
        <w:rPr>
          <w:rFonts w:ascii="Times New Roman" w:hAnsi="Times New Roman" w:cs="Times New Roman"/>
          <w:sz w:val="28"/>
          <w:szCs w:val="28"/>
        </w:rPr>
      </w:pPr>
    </w:p>
    <w:p w14:paraId="190422D7"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2. Древнейшим литературным источником по истории древних славян и Киевской Руси является:</w:t>
      </w:r>
    </w:p>
    <w:p w14:paraId="4EB95F6E"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Повесть временных лет.</w:t>
      </w:r>
    </w:p>
    <w:p w14:paraId="388EEA2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Русская Правда.</w:t>
      </w:r>
    </w:p>
    <w:p w14:paraId="5DBAE424"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Слово о законе и благодати.</w:t>
      </w:r>
    </w:p>
    <w:p w14:paraId="65CF1576" w14:textId="77777777" w:rsidR="00F50765" w:rsidRPr="00DC6BDF" w:rsidRDefault="00F50765" w:rsidP="00F50765">
      <w:pPr>
        <w:numPr>
          <w:ilvl w:val="0"/>
          <w:numId w:val="4"/>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Повесть о полку Игореве.</w:t>
      </w:r>
    </w:p>
    <w:p w14:paraId="54774EA5" w14:textId="77777777" w:rsidR="00F50765" w:rsidRPr="00DC6BDF" w:rsidRDefault="00F50765" w:rsidP="00F50765">
      <w:pPr>
        <w:spacing w:after="0" w:line="240" w:lineRule="auto"/>
        <w:jc w:val="both"/>
        <w:rPr>
          <w:rFonts w:ascii="Times New Roman" w:hAnsi="Times New Roman" w:cs="Times New Roman"/>
          <w:sz w:val="28"/>
          <w:szCs w:val="28"/>
        </w:rPr>
      </w:pPr>
    </w:p>
    <w:p w14:paraId="0010F6AC"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3. Где на Руси существовала практика выбора местной власти вплоть до  князя: </w:t>
      </w:r>
    </w:p>
    <w:p w14:paraId="25D3D916"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Во всех русских княжествах.</w:t>
      </w:r>
    </w:p>
    <w:p w14:paraId="4B3BE81A"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В Новгороде и Пскове.</w:t>
      </w:r>
    </w:p>
    <w:p w14:paraId="5443FD05"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В Киеве и Чернигове.</w:t>
      </w:r>
    </w:p>
    <w:p w14:paraId="4F4E7EE9" w14:textId="77777777" w:rsidR="00F50765" w:rsidRPr="00DC6BDF" w:rsidRDefault="00F50765" w:rsidP="00F50765">
      <w:pPr>
        <w:numPr>
          <w:ilvl w:val="0"/>
          <w:numId w:val="5"/>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Во Владимире и Суздале.</w:t>
      </w:r>
    </w:p>
    <w:p w14:paraId="11677F2C" w14:textId="77777777" w:rsidR="00F50765" w:rsidRPr="00DC6BDF" w:rsidRDefault="00F50765" w:rsidP="00F50765">
      <w:pPr>
        <w:spacing w:after="0" w:line="240" w:lineRule="auto"/>
        <w:jc w:val="both"/>
        <w:rPr>
          <w:rFonts w:ascii="Times New Roman" w:hAnsi="Times New Roman" w:cs="Times New Roman"/>
          <w:sz w:val="28"/>
          <w:szCs w:val="28"/>
        </w:rPr>
      </w:pPr>
    </w:p>
    <w:p w14:paraId="4A867C3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4.В середине 14 века объединение северо-западных и северо-восточных  русских земель началось вокруг:</w:t>
      </w:r>
    </w:p>
    <w:p w14:paraId="24595EBF" w14:textId="77777777" w:rsidR="00F50765" w:rsidRPr="00DC6BDF" w:rsidRDefault="00F50765" w:rsidP="00F50765">
      <w:pPr>
        <w:numPr>
          <w:ilvl w:val="0"/>
          <w:numId w:val="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Твери.</w:t>
      </w:r>
    </w:p>
    <w:p w14:paraId="13948168" w14:textId="77777777" w:rsidR="00F50765" w:rsidRPr="00DC6BDF" w:rsidRDefault="00F50765" w:rsidP="00F50765">
      <w:pPr>
        <w:numPr>
          <w:ilvl w:val="0"/>
          <w:numId w:val="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Новгорода.</w:t>
      </w:r>
    </w:p>
    <w:p w14:paraId="43353937" w14:textId="77777777" w:rsidR="00F50765" w:rsidRPr="00DC6BDF" w:rsidRDefault="00F50765" w:rsidP="00F50765">
      <w:pPr>
        <w:numPr>
          <w:ilvl w:val="0"/>
          <w:numId w:val="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Владимира.</w:t>
      </w:r>
    </w:p>
    <w:p w14:paraId="6BE0C2ED"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Москвы.</w:t>
      </w:r>
    </w:p>
    <w:p w14:paraId="28A2F709" w14:textId="77777777" w:rsidR="00F50765" w:rsidRPr="00DC6BDF" w:rsidRDefault="00F50765" w:rsidP="00F50765">
      <w:pPr>
        <w:spacing w:after="0" w:line="240" w:lineRule="auto"/>
        <w:jc w:val="both"/>
        <w:rPr>
          <w:rFonts w:ascii="Times New Roman" w:hAnsi="Times New Roman" w:cs="Times New Roman"/>
          <w:sz w:val="28"/>
          <w:szCs w:val="28"/>
        </w:rPr>
      </w:pPr>
    </w:p>
    <w:p w14:paraId="0EEBCE58" w14:textId="77777777" w:rsidR="00F50765" w:rsidRPr="00DC6BDF" w:rsidRDefault="00F50765" w:rsidP="00F50765">
      <w:pPr>
        <w:spacing w:after="0" w:line="240" w:lineRule="auto"/>
        <w:jc w:val="both"/>
        <w:rPr>
          <w:rFonts w:ascii="Times New Roman" w:hAnsi="Times New Roman" w:cs="Times New Roman"/>
          <w:sz w:val="28"/>
          <w:szCs w:val="28"/>
        </w:rPr>
      </w:pPr>
    </w:p>
    <w:p w14:paraId="0757B0A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5.Возвышение Москвы и фактическое превращение ее в центр объединения   русских княжеств произошло при:</w:t>
      </w:r>
    </w:p>
    <w:p w14:paraId="4A21CB37" w14:textId="77777777" w:rsidR="00F50765" w:rsidRPr="00DC6BDF" w:rsidRDefault="00F50765" w:rsidP="00F50765">
      <w:pPr>
        <w:numPr>
          <w:ilvl w:val="0"/>
          <w:numId w:val="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Дмитрии Донском.</w:t>
      </w:r>
    </w:p>
    <w:p w14:paraId="0D7DEC2D"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Иване Калите.</w:t>
      </w:r>
    </w:p>
    <w:p w14:paraId="32DA431B" w14:textId="77777777" w:rsidR="00F50765" w:rsidRPr="00DC6BDF" w:rsidRDefault="00F50765" w:rsidP="00F50765">
      <w:pPr>
        <w:numPr>
          <w:ilvl w:val="0"/>
          <w:numId w:val="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Василии </w:t>
      </w:r>
      <w:r w:rsidRPr="00DC6BDF">
        <w:rPr>
          <w:rFonts w:ascii="Times New Roman" w:hAnsi="Times New Roman" w:cs="Times New Roman"/>
          <w:sz w:val="28"/>
          <w:szCs w:val="28"/>
          <w:lang w:val="en-US"/>
        </w:rPr>
        <w:t>II</w:t>
      </w:r>
      <w:r w:rsidRPr="00DC6BDF">
        <w:rPr>
          <w:rFonts w:ascii="Times New Roman" w:hAnsi="Times New Roman" w:cs="Times New Roman"/>
          <w:sz w:val="28"/>
          <w:szCs w:val="28"/>
        </w:rPr>
        <w:t>.</w:t>
      </w:r>
    </w:p>
    <w:p w14:paraId="7A4D2498" w14:textId="77777777" w:rsidR="00F50765" w:rsidRPr="00DC6BDF" w:rsidRDefault="00F50765" w:rsidP="00F50765">
      <w:pPr>
        <w:numPr>
          <w:ilvl w:val="0"/>
          <w:numId w:val="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Иване </w:t>
      </w:r>
      <w:r w:rsidRPr="00DC6BDF">
        <w:rPr>
          <w:rFonts w:ascii="Times New Roman" w:hAnsi="Times New Roman" w:cs="Times New Roman"/>
          <w:sz w:val="28"/>
          <w:szCs w:val="28"/>
          <w:lang w:val="en-US"/>
        </w:rPr>
        <w:t>III</w:t>
      </w:r>
      <w:r w:rsidRPr="00DC6BDF">
        <w:rPr>
          <w:rFonts w:ascii="Times New Roman" w:hAnsi="Times New Roman" w:cs="Times New Roman"/>
          <w:sz w:val="28"/>
          <w:szCs w:val="28"/>
        </w:rPr>
        <w:t>.</w:t>
      </w:r>
    </w:p>
    <w:p w14:paraId="7C81C77D" w14:textId="77777777" w:rsidR="00F50765" w:rsidRPr="00DC6BDF" w:rsidRDefault="00F50765" w:rsidP="00F50765">
      <w:pPr>
        <w:spacing w:after="0" w:line="240" w:lineRule="auto"/>
        <w:jc w:val="both"/>
        <w:rPr>
          <w:rFonts w:ascii="Times New Roman" w:hAnsi="Times New Roman" w:cs="Times New Roman"/>
          <w:sz w:val="28"/>
          <w:szCs w:val="28"/>
        </w:rPr>
      </w:pPr>
    </w:p>
    <w:p w14:paraId="19CEF262"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6.Последним русским княжеством, присоединенным к Москве, было:</w:t>
      </w:r>
    </w:p>
    <w:p w14:paraId="333569B3" w14:textId="77777777" w:rsidR="00F50765" w:rsidRPr="00DC6BDF" w:rsidRDefault="00F50765" w:rsidP="00F50765">
      <w:pPr>
        <w:numPr>
          <w:ilvl w:val="0"/>
          <w:numId w:val="1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Тверское княжество.</w:t>
      </w:r>
    </w:p>
    <w:p w14:paraId="2324D889" w14:textId="77777777" w:rsidR="00F50765" w:rsidRPr="00DC6BDF" w:rsidRDefault="00F50765" w:rsidP="00F50765">
      <w:pPr>
        <w:numPr>
          <w:ilvl w:val="0"/>
          <w:numId w:val="1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Новгородское княжество.</w:t>
      </w:r>
    </w:p>
    <w:p w14:paraId="5793D7C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Рязанское княжество.</w:t>
      </w:r>
    </w:p>
    <w:p w14:paraId="5DCB0A72" w14:textId="77777777" w:rsidR="00F50765" w:rsidRPr="00DC6BDF" w:rsidRDefault="00F50765" w:rsidP="00F50765">
      <w:pPr>
        <w:numPr>
          <w:ilvl w:val="0"/>
          <w:numId w:val="1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Смоленское княжество.</w:t>
      </w:r>
    </w:p>
    <w:p w14:paraId="515CA6FB" w14:textId="77777777" w:rsidR="00F50765" w:rsidRPr="00DC6BDF" w:rsidRDefault="00F50765" w:rsidP="00F50765">
      <w:pPr>
        <w:spacing w:after="0" w:line="240" w:lineRule="auto"/>
        <w:jc w:val="both"/>
        <w:rPr>
          <w:rFonts w:ascii="Times New Roman" w:hAnsi="Times New Roman" w:cs="Times New Roman"/>
          <w:sz w:val="28"/>
          <w:szCs w:val="28"/>
        </w:rPr>
      </w:pPr>
    </w:p>
    <w:p w14:paraId="6A7ED6C7" w14:textId="77777777" w:rsidR="00F50765" w:rsidRPr="00DC6BDF" w:rsidRDefault="00F50765" w:rsidP="00F50765">
      <w:pPr>
        <w:spacing w:after="0" w:line="240" w:lineRule="auto"/>
        <w:ind w:left="142"/>
        <w:jc w:val="both"/>
        <w:rPr>
          <w:rFonts w:ascii="Times New Roman" w:hAnsi="Times New Roman" w:cs="Times New Roman"/>
          <w:sz w:val="28"/>
          <w:szCs w:val="28"/>
        </w:rPr>
      </w:pPr>
      <w:r w:rsidRPr="00DC6BDF">
        <w:rPr>
          <w:rFonts w:ascii="Times New Roman" w:hAnsi="Times New Roman" w:cs="Times New Roman"/>
          <w:sz w:val="28"/>
          <w:szCs w:val="28"/>
        </w:rPr>
        <w:t>7. Полное экономическое и юридическое закрепощение крестьян нашло свое  выражение в:</w:t>
      </w:r>
    </w:p>
    <w:p w14:paraId="1F028A34" w14:textId="77777777" w:rsidR="00F50765" w:rsidRPr="00DC6BDF" w:rsidRDefault="00F50765" w:rsidP="00F50765">
      <w:pPr>
        <w:numPr>
          <w:ilvl w:val="0"/>
          <w:numId w:val="1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«Судебнике» 1497 г., принятом при Иване </w:t>
      </w:r>
      <w:r w:rsidRPr="00DC6BDF">
        <w:rPr>
          <w:rFonts w:ascii="Times New Roman" w:hAnsi="Times New Roman" w:cs="Times New Roman"/>
          <w:sz w:val="28"/>
          <w:szCs w:val="28"/>
          <w:lang w:val="en-US"/>
        </w:rPr>
        <w:t>III</w:t>
      </w:r>
      <w:r w:rsidRPr="00DC6BDF">
        <w:rPr>
          <w:rFonts w:ascii="Times New Roman" w:hAnsi="Times New Roman" w:cs="Times New Roman"/>
          <w:sz w:val="28"/>
          <w:szCs w:val="28"/>
        </w:rPr>
        <w:t>.</w:t>
      </w:r>
    </w:p>
    <w:p w14:paraId="3F7CB4AC" w14:textId="77777777" w:rsidR="00F50765" w:rsidRPr="00DC6BDF" w:rsidRDefault="00F50765" w:rsidP="00F50765">
      <w:pPr>
        <w:numPr>
          <w:ilvl w:val="0"/>
          <w:numId w:val="1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«Судебнике» 1550 г., принятом при Иване </w:t>
      </w:r>
      <w:r w:rsidRPr="00DC6BDF">
        <w:rPr>
          <w:rFonts w:ascii="Times New Roman" w:hAnsi="Times New Roman" w:cs="Times New Roman"/>
          <w:sz w:val="28"/>
          <w:szCs w:val="28"/>
          <w:lang w:val="en-US"/>
        </w:rPr>
        <w:t>IV</w:t>
      </w:r>
      <w:r w:rsidRPr="00DC6BDF">
        <w:rPr>
          <w:rFonts w:ascii="Times New Roman" w:hAnsi="Times New Roman" w:cs="Times New Roman"/>
          <w:sz w:val="28"/>
          <w:szCs w:val="28"/>
        </w:rPr>
        <w:t xml:space="preserve"> Грозном.</w:t>
      </w:r>
    </w:p>
    <w:p w14:paraId="2E2C04C6" w14:textId="77777777" w:rsidR="00F50765" w:rsidRPr="00DC6BDF" w:rsidRDefault="00F50765" w:rsidP="00F50765">
      <w:pPr>
        <w:numPr>
          <w:ilvl w:val="0"/>
          <w:numId w:val="1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Указе Бориса Годунова «Об урочных летах» 1597 г., закрепившем 5-летний сыск и возвращение к хозяевам беглых крестьян.</w:t>
      </w:r>
    </w:p>
    <w:p w14:paraId="69BFF50C"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«Соборном уложении» 1649 г., принятом при царе Алексее Михайловиче.</w:t>
      </w:r>
    </w:p>
    <w:p w14:paraId="0428B464" w14:textId="77777777" w:rsidR="00F50765" w:rsidRPr="00DC6BDF" w:rsidRDefault="00F50765" w:rsidP="00F50765">
      <w:pPr>
        <w:spacing w:after="0" w:line="240" w:lineRule="auto"/>
        <w:jc w:val="both"/>
        <w:rPr>
          <w:rFonts w:ascii="Times New Roman" w:hAnsi="Times New Roman" w:cs="Times New Roman"/>
          <w:sz w:val="28"/>
          <w:szCs w:val="28"/>
        </w:rPr>
      </w:pPr>
    </w:p>
    <w:p w14:paraId="289D0A71" w14:textId="77777777" w:rsidR="00F50765" w:rsidRPr="00DC6BDF" w:rsidRDefault="00F50765" w:rsidP="00F50765">
      <w:pPr>
        <w:spacing w:after="0" w:line="240" w:lineRule="auto"/>
        <w:jc w:val="both"/>
        <w:rPr>
          <w:rFonts w:ascii="Times New Roman" w:hAnsi="Times New Roman" w:cs="Times New Roman"/>
          <w:sz w:val="28"/>
          <w:szCs w:val="28"/>
        </w:rPr>
      </w:pPr>
    </w:p>
    <w:p w14:paraId="2BA647AD" w14:textId="77777777" w:rsidR="00F50765" w:rsidRPr="00DC6BDF" w:rsidRDefault="00F50765" w:rsidP="00F50765">
      <w:pPr>
        <w:spacing w:after="0" w:line="240" w:lineRule="auto"/>
        <w:ind w:left="284"/>
        <w:jc w:val="both"/>
        <w:rPr>
          <w:rFonts w:ascii="Times New Roman" w:hAnsi="Times New Roman" w:cs="Times New Roman"/>
          <w:sz w:val="28"/>
          <w:szCs w:val="28"/>
        </w:rPr>
      </w:pPr>
      <w:r w:rsidRPr="00DC6BDF">
        <w:rPr>
          <w:rFonts w:ascii="Times New Roman" w:hAnsi="Times New Roman" w:cs="Times New Roman"/>
          <w:sz w:val="28"/>
          <w:szCs w:val="28"/>
        </w:rPr>
        <w:lastRenderedPageBreak/>
        <w:t xml:space="preserve">8. Укажите ответ, наиболее полно характеризующий Ивана </w:t>
      </w:r>
      <w:r w:rsidRPr="00DC6BDF">
        <w:rPr>
          <w:rFonts w:ascii="Times New Roman" w:hAnsi="Times New Roman" w:cs="Times New Roman"/>
          <w:sz w:val="28"/>
          <w:szCs w:val="28"/>
          <w:lang w:val="en-US"/>
        </w:rPr>
        <w:t>IV</w:t>
      </w:r>
      <w:r w:rsidRPr="00DC6BDF">
        <w:rPr>
          <w:rFonts w:ascii="Times New Roman" w:hAnsi="Times New Roman" w:cs="Times New Roman"/>
          <w:sz w:val="28"/>
          <w:szCs w:val="28"/>
        </w:rPr>
        <w:t xml:space="preserve"> Грозного (1547-1584 гг.) как русского монарха:</w:t>
      </w:r>
    </w:p>
    <w:p w14:paraId="25187B49" w14:textId="77777777" w:rsidR="00F50765" w:rsidRPr="00DC6BDF" w:rsidRDefault="00F50765" w:rsidP="00F50765">
      <w:pPr>
        <w:numPr>
          <w:ilvl w:val="0"/>
          <w:numId w:val="13"/>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Абсолютный монарх.</w:t>
      </w:r>
    </w:p>
    <w:p w14:paraId="373E6547" w14:textId="77777777" w:rsidR="00F50765" w:rsidRPr="00DC6BDF" w:rsidRDefault="00F50765" w:rsidP="00F50765">
      <w:pPr>
        <w:numPr>
          <w:ilvl w:val="0"/>
          <w:numId w:val="13"/>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Ставленник наиболее крупных боярских родов, выполнявший их волю.</w:t>
      </w:r>
    </w:p>
    <w:p w14:paraId="6FC032C0"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Монарх, пытавшийся установить свою неограниченную власть.</w:t>
      </w:r>
    </w:p>
    <w:p w14:paraId="3B67E769" w14:textId="77777777" w:rsidR="00F50765" w:rsidRPr="00DC6BDF" w:rsidRDefault="00F50765" w:rsidP="00F50765">
      <w:pPr>
        <w:numPr>
          <w:ilvl w:val="0"/>
          <w:numId w:val="14"/>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Одновременно царь и глава русской православной церкви.</w:t>
      </w:r>
    </w:p>
    <w:p w14:paraId="1C258422" w14:textId="77777777" w:rsidR="00F50765" w:rsidRPr="00DC6BDF" w:rsidRDefault="00F50765" w:rsidP="00F50765">
      <w:pPr>
        <w:spacing w:after="0" w:line="240" w:lineRule="auto"/>
        <w:jc w:val="both"/>
        <w:rPr>
          <w:rFonts w:ascii="Times New Roman" w:hAnsi="Times New Roman" w:cs="Times New Roman"/>
          <w:sz w:val="28"/>
          <w:szCs w:val="28"/>
        </w:rPr>
      </w:pPr>
    </w:p>
    <w:p w14:paraId="664ACFC9"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9. Когда Российское государство стало империей:</w:t>
      </w:r>
    </w:p>
    <w:p w14:paraId="5F123E24" w14:textId="77777777" w:rsidR="00F50765" w:rsidRPr="00DC6BDF" w:rsidRDefault="00F50765" w:rsidP="00F50765">
      <w:pPr>
        <w:numPr>
          <w:ilvl w:val="0"/>
          <w:numId w:val="1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При Иване Грозном, когда началась колонизация Поволжья, Урала и    Сибири.</w:t>
      </w:r>
    </w:p>
    <w:p w14:paraId="59E6C909" w14:textId="77777777" w:rsidR="00F50765" w:rsidRPr="00DC6BDF" w:rsidRDefault="00F50765" w:rsidP="00F50765">
      <w:pPr>
        <w:numPr>
          <w:ilvl w:val="0"/>
          <w:numId w:val="1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При Алексее Михайловиче, когда была присоединена Украина и освоены практически вся Сибирь и Дальний Восток.</w:t>
      </w:r>
    </w:p>
    <w:p w14:paraId="05BB55E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При Петре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после завершения Северной войны и разгрома Швеции.</w:t>
      </w:r>
    </w:p>
    <w:p w14:paraId="7EDC685E" w14:textId="77777777" w:rsidR="00F50765" w:rsidRPr="00DC6BDF" w:rsidRDefault="00F50765" w:rsidP="00F50765">
      <w:pPr>
        <w:numPr>
          <w:ilvl w:val="0"/>
          <w:numId w:val="1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При Екатерине </w:t>
      </w:r>
      <w:r w:rsidRPr="00DC6BDF">
        <w:rPr>
          <w:rFonts w:ascii="Times New Roman" w:hAnsi="Times New Roman" w:cs="Times New Roman"/>
          <w:sz w:val="28"/>
          <w:szCs w:val="28"/>
          <w:lang w:val="en-US"/>
        </w:rPr>
        <w:t>II</w:t>
      </w:r>
      <w:r w:rsidRPr="00DC6BDF">
        <w:rPr>
          <w:rFonts w:ascii="Times New Roman" w:hAnsi="Times New Roman" w:cs="Times New Roman"/>
          <w:sz w:val="28"/>
          <w:szCs w:val="28"/>
        </w:rPr>
        <w:t>, после присоединения Причерноморья и Крыма.</w:t>
      </w:r>
    </w:p>
    <w:p w14:paraId="689CE757" w14:textId="77777777" w:rsidR="00F50765" w:rsidRPr="00DC6BDF" w:rsidRDefault="00F50765" w:rsidP="00F50765">
      <w:pPr>
        <w:spacing w:after="0" w:line="240" w:lineRule="auto"/>
        <w:jc w:val="both"/>
        <w:rPr>
          <w:rFonts w:ascii="Times New Roman" w:hAnsi="Times New Roman" w:cs="Times New Roman"/>
          <w:sz w:val="28"/>
          <w:szCs w:val="28"/>
        </w:rPr>
      </w:pPr>
    </w:p>
    <w:p w14:paraId="6663E4EC"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10. </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Замена коллегий на министерства произошла в:</w:t>
      </w:r>
    </w:p>
    <w:p w14:paraId="2152164A" w14:textId="77777777" w:rsidR="00F50765" w:rsidRPr="00DC6BDF" w:rsidRDefault="00F50765" w:rsidP="00F50765">
      <w:pPr>
        <w:numPr>
          <w:ilvl w:val="0"/>
          <w:numId w:val="1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1801 г. по проекту А.Н.Радищева.</w:t>
      </w:r>
    </w:p>
    <w:p w14:paraId="652DE594"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1802 г. по манифесту Александра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w:t>
      </w:r>
    </w:p>
    <w:p w14:paraId="2CCD50A8"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1809 г. по проекту М.М.Сперанского.</w:t>
      </w:r>
    </w:p>
    <w:p w14:paraId="5B9C1A77" w14:textId="77777777" w:rsidR="00F50765" w:rsidRPr="00DC6BDF" w:rsidRDefault="00F50765" w:rsidP="00F50765">
      <w:pPr>
        <w:numPr>
          <w:ilvl w:val="0"/>
          <w:numId w:val="1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1810 г. в результате учреждения Государственного совета.</w:t>
      </w:r>
    </w:p>
    <w:p w14:paraId="0EB0347B" w14:textId="77777777" w:rsidR="00F50765" w:rsidRPr="00DC6BDF" w:rsidRDefault="00F50765" w:rsidP="00F50765">
      <w:pPr>
        <w:spacing w:after="0" w:line="240" w:lineRule="auto"/>
        <w:jc w:val="both"/>
        <w:rPr>
          <w:rFonts w:ascii="Times New Roman" w:hAnsi="Times New Roman" w:cs="Times New Roman"/>
          <w:sz w:val="28"/>
          <w:szCs w:val="28"/>
        </w:rPr>
      </w:pPr>
    </w:p>
    <w:p w14:paraId="18D9FFB8" w14:textId="77777777" w:rsidR="00F50765" w:rsidRPr="00DC6BDF" w:rsidRDefault="00F50765" w:rsidP="00F50765">
      <w:pPr>
        <w:spacing w:after="0" w:line="240" w:lineRule="auto"/>
        <w:ind w:left="284"/>
        <w:jc w:val="both"/>
        <w:rPr>
          <w:rFonts w:ascii="Times New Roman" w:hAnsi="Times New Roman" w:cs="Times New Roman"/>
          <w:sz w:val="28"/>
          <w:szCs w:val="28"/>
        </w:rPr>
      </w:pPr>
      <w:r w:rsidRPr="00DC6BDF">
        <w:rPr>
          <w:rFonts w:ascii="Times New Roman" w:hAnsi="Times New Roman" w:cs="Times New Roman"/>
          <w:sz w:val="28"/>
          <w:szCs w:val="28"/>
        </w:rPr>
        <w:t>11. Необходимость реформ в России, в том числе отмены крепостного права стала очевидной:</w:t>
      </w:r>
    </w:p>
    <w:p w14:paraId="7E33EFAF" w14:textId="77777777" w:rsidR="00F50765" w:rsidRPr="00DC6BDF" w:rsidRDefault="00F50765" w:rsidP="00F50765">
      <w:pPr>
        <w:numPr>
          <w:ilvl w:val="0"/>
          <w:numId w:val="2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При Александре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xml:space="preserve"> в результате войны с Наполеоном.</w:t>
      </w:r>
    </w:p>
    <w:p w14:paraId="297F1578" w14:textId="77777777" w:rsidR="00F50765" w:rsidRPr="00DC6BDF" w:rsidRDefault="00F50765" w:rsidP="00F50765">
      <w:pPr>
        <w:numPr>
          <w:ilvl w:val="0"/>
          <w:numId w:val="2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При Николае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xml:space="preserve"> в ходе восстания и суда над декабристами.</w:t>
      </w:r>
    </w:p>
    <w:p w14:paraId="0B67710B" w14:textId="77777777" w:rsidR="00F50765" w:rsidRPr="00DC6BDF" w:rsidRDefault="00F50765" w:rsidP="00F50765">
      <w:pPr>
        <w:numPr>
          <w:ilvl w:val="0"/>
          <w:numId w:val="2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результате активной деятельности революционных демократов, оказавших огромное влияние на все российское общество.</w:t>
      </w:r>
    </w:p>
    <w:p w14:paraId="1A685B4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После поражения России в Крымской войне 1853-1856 гг.</w:t>
      </w:r>
    </w:p>
    <w:p w14:paraId="3083B4E6" w14:textId="77777777" w:rsidR="00F50765" w:rsidRPr="00DC6BDF" w:rsidRDefault="00F50765" w:rsidP="00F50765">
      <w:pPr>
        <w:spacing w:after="0" w:line="240" w:lineRule="auto"/>
        <w:jc w:val="both"/>
        <w:rPr>
          <w:rFonts w:ascii="Times New Roman" w:hAnsi="Times New Roman" w:cs="Times New Roman"/>
          <w:sz w:val="28"/>
          <w:szCs w:val="28"/>
        </w:rPr>
      </w:pPr>
    </w:p>
    <w:p w14:paraId="47BFB52B"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209615C1"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38CD4C81" w14:textId="77777777" w:rsidR="000F7C3D" w:rsidRPr="00E13452" w:rsidRDefault="000F7C3D" w:rsidP="00DC6BDF">
      <w:pPr>
        <w:spacing w:after="0" w:line="240" w:lineRule="auto"/>
        <w:jc w:val="center"/>
        <w:rPr>
          <w:rFonts w:ascii="Times New Roman" w:hAnsi="Times New Roman" w:cs="Times New Roman"/>
          <w:b/>
          <w:sz w:val="28"/>
          <w:szCs w:val="28"/>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F7C3D" w:rsidRPr="00E13452" w14:paraId="39288EA5" w14:textId="77777777" w:rsidTr="00F50765">
        <w:trPr>
          <w:tblHeader/>
        </w:trPr>
        <w:tc>
          <w:tcPr>
            <w:tcW w:w="3318" w:type="dxa"/>
            <w:shd w:val="clear" w:color="auto" w:fill="auto"/>
            <w:vAlign w:val="center"/>
          </w:tcPr>
          <w:p w14:paraId="36FCBDF7" w14:textId="77777777" w:rsidR="000F7C3D" w:rsidRPr="00E13452" w:rsidRDefault="000F7C3D" w:rsidP="000F7C3D">
            <w:pPr>
              <w:pStyle w:val="Default"/>
              <w:widowControl w:val="0"/>
              <w:jc w:val="center"/>
              <w:rPr>
                <w:b/>
                <w:color w:val="auto"/>
                <w:sz w:val="28"/>
                <w:szCs w:val="28"/>
              </w:rPr>
            </w:pPr>
            <w:r w:rsidRPr="00E13452">
              <w:rPr>
                <w:b/>
                <w:color w:val="auto"/>
                <w:sz w:val="28"/>
                <w:szCs w:val="28"/>
              </w:rPr>
              <w:t>Код и наименование компетенции</w:t>
            </w:r>
          </w:p>
        </w:tc>
        <w:tc>
          <w:tcPr>
            <w:tcW w:w="6378" w:type="dxa"/>
            <w:shd w:val="clear" w:color="auto" w:fill="auto"/>
            <w:vAlign w:val="center"/>
          </w:tcPr>
          <w:p w14:paraId="1910830D" w14:textId="77777777"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Код и наименование индикатора</w:t>
            </w:r>
          </w:p>
          <w:p w14:paraId="298046CA" w14:textId="77777777"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достижения компетенции</w:t>
            </w:r>
          </w:p>
        </w:tc>
      </w:tr>
      <w:tr w:rsidR="000F7C3D" w:rsidRPr="00E13452" w14:paraId="34D1853F" w14:textId="77777777" w:rsidTr="00F50765">
        <w:tblPrEx>
          <w:tblCellMar>
            <w:left w:w="57" w:type="dxa"/>
            <w:right w:w="57" w:type="dxa"/>
          </w:tblCellMar>
        </w:tblPrEx>
        <w:tc>
          <w:tcPr>
            <w:tcW w:w="3318" w:type="dxa"/>
            <w:shd w:val="clear" w:color="auto" w:fill="auto"/>
          </w:tcPr>
          <w:p w14:paraId="63F532EB" w14:textId="77777777" w:rsidR="000F7C3D" w:rsidRPr="00E13452" w:rsidRDefault="000F7C3D" w:rsidP="000F7C3D">
            <w:pPr>
              <w:widowControl w:val="0"/>
              <w:suppressAutoHyphens/>
              <w:rPr>
                <w:rFonts w:ascii="Times New Roman" w:hAnsi="Times New Roman" w:cs="Times New Roman"/>
                <w:sz w:val="28"/>
                <w:szCs w:val="28"/>
                <w:shd w:val="clear" w:color="auto" w:fill="FFFFFF"/>
              </w:rPr>
            </w:pPr>
            <w:r w:rsidRPr="00E13452">
              <w:rPr>
                <w:rFonts w:ascii="Times New Roman" w:hAnsi="Times New Roman" w:cs="Times New Roman"/>
                <w:sz w:val="28"/>
                <w:szCs w:val="28"/>
                <w:shd w:val="clear" w:color="auto" w:fill="FFFFFF"/>
              </w:rPr>
              <w:t>УК-5</w:t>
            </w:r>
            <w:r w:rsidR="00FB2297">
              <w:rPr>
                <w:sz w:val="28"/>
                <w:szCs w:val="28"/>
                <w:shd w:val="clear" w:color="auto" w:fill="FFFFFF"/>
              </w:rPr>
              <w:t xml:space="preserve"> Способен воспринимать межкультурное разнообразие общества в социально-историческом, этическом и философском контекстах</w:t>
            </w:r>
          </w:p>
          <w:p w14:paraId="50AF5F8D" w14:textId="77777777" w:rsidR="000F7C3D" w:rsidRPr="00E13452" w:rsidRDefault="000F7C3D" w:rsidP="000F7C3D">
            <w:pPr>
              <w:widowControl w:val="0"/>
              <w:suppressAutoHyphens/>
              <w:rPr>
                <w:rFonts w:ascii="Times New Roman" w:hAnsi="Times New Roman" w:cs="Times New Roman"/>
                <w:sz w:val="28"/>
                <w:szCs w:val="28"/>
                <w:shd w:val="clear" w:color="auto" w:fill="FFFFFF"/>
              </w:rPr>
            </w:pPr>
          </w:p>
        </w:tc>
        <w:tc>
          <w:tcPr>
            <w:tcW w:w="6378" w:type="dxa"/>
            <w:shd w:val="clear" w:color="auto" w:fill="auto"/>
          </w:tcPr>
          <w:p w14:paraId="72F17990" w14:textId="77777777" w:rsidR="000F7C3D" w:rsidRPr="00E13452" w:rsidRDefault="0041356D" w:rsidP="000F7C3D">
            <w:pPr>
              <w:widowControl w:val="0"/>
              <w:autoSpaceDE w:val="0"/>
              <w:autoSpaceDN w:val="0"/>
              <w:adjustRightInd w:val="0"/>
              <w:rPr>
                <w:rFonts w:ascii="Times New Roman" w:hAnsi="Times New Roman" w:cs="Times New Roman"/>
                <w:sz w:val="28"/>
                <w:szCs w:val="28"/>
                <w:lang w:eastAsia="ru-RU"/>
              </w:rPr>
            </w:pPr>
            <w:r w:rsidRPr="00E13452">
              <w:rPr>
                <w:rFonts w:ascii="Times New Roman" w:hAnsi="Times New Roman" w:cs="Times New Roman"/>
                <w:sz w:val="28"/>
                <w:szCs w:val="28"/>
                <w:lang w:eastAsia="ru-RU"/>
              </w:rPr>
              <w:lastRenderedPageBreak/>
              <w:t>УК 5.2</w:t>
            </w:r>
            <w:r w:rsidR="00986E3E" w:rsidRPr="00E13452">
              <w:rPr>
                <w:rFonts w:ascii="Times New Roman" w:hAnsi="Times New Roman" w:cs="Times New Roman"/>
                <w:sz w:val="28"/>
                <w:szCs w:val="28"/>
                <w:lang w:eastAsia="ru-RU"/>
              </w:rPr>
              <w:t xml:space="preserve"> Понимает разнообразие общества в социально-историческом, этическом и философском контекстах</w:t>
            </w:r>
          </w:p>
        </w:tc>
      </w:tr>
    </w:tbl>
    <w:p w14:paraId="64F18625" w14:textId="77777777" w:rsidR="00F50765" w:rsidRPr="00F50765" w:rsidRDefault="00F50765" w:rsidP="00F50765">
      <w:pPr>
        <w:rPr>
          <w:rFonts w:ascii="Times New Roman" w:hAnsi="Times New Roman" w:cs="Times New Roman"/>
          <w:b/>
          <w:i/>
          <w:sz w:val="28"/>
          <w:szCs w:val="28"/>
        </w:rPr>
      </w:pPr>
      <w:r w:rsidRPr="00F50765">
        <w:rPr>
          <w:rFonts w:ascii="Times New Roman" w:hAnsi="Times New Roman" w:cs="Times New Roman"/>
          <w:b/>
          <w:i/>
          <w:sz w:val="28"/>
          <w:szCs w:val="28"/>
        </w:rPr>
        <w:t>Типовые задания</w:t>
      </w:r>
    </w:p>
    <w:p w14:paraId="20B4257E" w14:textId="77777777" w:rsidR="00DC6BDF" w:rsidRDefault="00DC6BDF" w:rsidP="00DC6BDF">
      <w:pPr>
        <w:spacing w:after="0" w:line="240" w:lineRule="auto"/>
        <w:jc w:val="both"/>
        <w:rPr>
          <w:rFonts w:ascii="Times New Roman" w:hAnsi="Times New Roman" w:cs="Times New Roman"/>
          <w:b/>
          <w:sz w:val="28"/>
          <w:szCs w:val="28"/>
        </w:rPr>
      </w:pPr>
    </w:p>
    <w:p w14:paraId="3A0F0367" w14:textId="77777777" w:rsidR="009B7712" w:rsidRDefault="009B7712" w:rsidP="009B7712">
      <w:pPr>
        <w:jc w:val="both"/>
        <w:rPr>
          <w:rFonts w:ascii="Times New Roman" w:hAnsi="Times New Roman" w:cs="Times New Roman"/>
          <w:sz w:val="28"/>
          <w:szCs w:val="28"/>
        </w:rPr>
      </w:pPr>
      <w:r w:rsidRPr="00DC6BDF">
        <w:rPr>
          <w:rFonts w:ascii="Times New Roman" w:hAnsi="Times New Roman" w:cs="Times New Roman"/>
          <w:b/>
          <w:sz w:val="28"/>
          <w:szCs w:val="28"/>
        </w:rPr>
        <w:t>12</w:t>
      </w:r>
      <w:r w:rsidRPr="00DC6BDF">
        <w:rPr>
          <w:rFonts w:ascii="Times New Roman" w:hAnsi="Times New Roman" w:cs="Times New Roman"/>
          <w:sz w:val="28"/>
          <w:szCs w:val="28"/>
        </w:rPr>
        <w:t xml:space="preserve">. Назовите и дайте характеристику основным этапам Смуты в России (16598 – 1613)? </w:t>
      </w:r>
    </w:p>
    <w:p w14:paraId="6D025BD5" w14:textId="77777777" w:rsidR="009B7712" w:rsidRDefault="00F50765" w:rsidP="009B7712">
      <w:pPr>
        <w:ind w:left="708"/>
        <w:jc w:val="both"/>
        <w:rPr>
          <w:rFonts w:ascii="Times New Roman" w:hAnsi="Times New Roman" w:cs="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61047A">
        <w:rPr>
          <w:rFonts w:ascii="Times New Roman" w:hAnsi="Times New Roman" w:cs="Times New Roman"/>
          <w:b/>
          <w:sz w:val="28"/>
          <w:szCs w:val="28"/>
        </w:rPr>
        <w:t>Основные этапы Смуты в России (1598 – 1613)</w:t>
      </w:r>
      <w:r w:rsidR="009B7712">
        <w:rPr>
          <w:rFonts w:ascii="Times New Roman" w:hAnsi="Times New Roman" w:cs="Times New Roman"/>
          <w:sz w:val="28"/>
          <w:szCs w:val="28"/>
        </w:rPr>
        <w:t xml:space="preserve"> различаются по своему содержанию, глубине кризиса и степени охвата общества. </w:t>
      </w:r>
      <w:r w:rsidR="009B7712" w:rsidRPr="0061047A">
        <w:rPr>
          <w:rFonts w:ascii="Times New Roman" w:hAnsi="Times New Roman" w:cs="Times New Roman"/>
          <w:b/>
          <w:sz w:val="28"/>
          <w:szCs w:val="28"/>
        </w:rPr>
        <w:t xml:space="preserve">Первый этап </w:t>
      </w:r>
      <w:r w:rsidR="009B7712">
        <w:rPr>
          <w:rFonts w:ascii="Times New Roman" w:hAnsi="Times New Roman" w:cs="Times New Roman"/>
          <w:sz w:val="28"/>
          <w:szCs w:val="28"/>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Посполитой появляется первый самозванец – Лжедмитрий </w:t>
      </w:r>
      <w:r w:rsidR="009B7712">
        <w:rPr>
          <w:rFonts w:ascii="Times New Roman" w:hAnsi="Times New Roman" w:cs="Times New Roman"/>
          <w:sz w:val="28"/>
          <w:szCs w:val="28"/>
          <w:lang w:val="en-US"/>
        </w:rPr>
        <w:t>I</w:t>
      </w:r>
      <w:r w:rsidR="009B7712">
        <w:rPr>
          <w:rFonts w:ascii="Times New Roman" w:hAnsi="Times New Roman" w:cs="Times New Roman"/>
          <w:sz w:val="28"/>
          <w:szCs w:val="28"/>
        </w:rPr>
        <w:t xml:space="preserve">, который летом 1605 г. с войском въехал в Москву и стал новым царем. Его падением завершается первый этап Смуты. </w:t>
      </w:r>
      <w:r w:rsidR="009B7712" w:rsidRPr="0061047A">
        <w:rPr>
          <w:rFonts w:ascii="Times New Roman" w:hAnsi="Times New Roman" w:cs="Times New Roman"/>
          <w:b/>
          <w:sz w:val="28"/>
          <w:szCs w:val="28"/>
        </w:rPr>
        <w:t>Второй этап</w:t>
      </w:r>
      <w:r w:rsidR="009B7712">
        <w:rPr>
          <w:rFonts w:ascii="Times New Roman" w:hAnsi="Times New Roman" w:cs="Times New Roman"/>
          <w:sz w:val="28"/>
          <w:szCs w:val="28"/>
        </w:rPr>
        <w:t xml:space="preserve">– социальный,  характеризуется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Болотникова, появление Лжедмитрия </w:t>
      </w:r>
      <w:r w:rsidR="009B7712">
        <w:rPr>
          <w:rFonts w:ascii="Times New Roman" w:hAnsi="Times New Roman" w:cs="Times New Roman"/>
          <w:sz w:val="28"/>
          <w:szCs w:val="28"/>
          <w:lang w:val="en-US"/>
        </w:rPr>
        <w:t>II</w:t>
      </w:r>
      <w:r w:rsidR="009B7712">
        <w:rPr>
          <w:rFonts w:ascii="Times New Roman" w:hAnsi="Times New Roman" w:cs="Times New Roman"/>
          <w:sz w:val="28"/>
          <w:szCs w:val="28"/>
        </w:rPr>
        <w:t xml:space="preserve">, прозванного «тушинским вором». Для борьбы против войск Лжедмитрия </w:t>
      </w:r>
      <w:r w:rsidR="009B7712">
        <w:rPr>
          <w:rFonts w:ascii="Times New Roman" w:hAnsi="Times New Roman" w:cs="Times New Roman"/>
          <w:sz w:val="28"/>
          <w:szCs w:val="28"/>
          <w:lang w:val="en-US"/>
        </w:rPr>
        <w:t>II</w:t>
      </w:r>
      <w:r w:rsidR="009B7712">
        <w:rPr>
          <w:rFonts w:ascii="Times New Roman" w:hAnsi="Times New Roman" w:cs="Times New Roman"/>
          <w:sz w:val="28"/>
          <w:szCs w:val="28"/>
        </w:rPr>
        <w:t xml:space="preserve"> Василий Шуйский призвал на помощь шведов, что стало поводом для интервенции войск польского короля Сигизмунда </w:t>
      </w:r>
      <w:r w:rsidR="009B7712">
        <w:rPr>
          <w:rFonts w:ascii="Times New Roman" w:hAnsi="Times New Roman" w:cs="Times New Roman"/>
          <w:sz w:val="28"/>
          <w:szCs w:val="28"/>
          <w:lang w:val="en-US"/>
        </w:rPr>
        <w:t>III</w:t>
      </w:r>
      <w:r w:rsidR="009B7712">
        <w:rPr>
          <w:rFonts w:ascii="Times New Roman" w:hAnsi="Times New Roman" w:cs="Times New Roman"/>
          <w:sz w:val="28"/>
          <w:szCs w:val="28"/>
        </w:rPr>
        <w:t xml:space="preserve">. Падением Василия Шуйского и образованием правительства из семи бояр – Семибоярщины завершается второй период Смуты. </w:t>
      </w:r>
      <w:r w:rsidR="009B7712">
        <w:rPr>
          <w:rFonts w:ascii="Times New Roman" w:hAnsi="Times New Roman" w:cs="Times New Roman"/>
          <w:b/>
          <w:sz w:val="28"/>
          <w:szCs w:val="28"/>
        </w:rPr>
        <w:t>Третий этап</w:t>
      </w:r>
      <w:r w:rsidR="009B7712">
        <w:rPr>
          <w:rFonts w:ascii="Times New Roman" w:hAnsi="Times New Roman" w:cs="Times New Roman"/>
          <w:sz w:val="28"/>
          <w:szCs w:val="28"/>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w:t>
      </w:r>
      <w:r w:rsidR="009B7712">
        <w:rPr>
          <w:rFonts w:ascii="Times New Roman" w:hAnsi="Times New Roman" w:cs="Times New Roman"/>
          <w:sz w:val="28"/>
          <w:szCs w:val="28"/>
        </w:rPr>
        <w:lastRenderedPageBreak/>
        <w:t xml:space="preserve">поляков в Москву. В условиях распада страны роль консолидирующей силы взяла на себя православная церковь, во главе с патриархом Гермогеном.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Столбовского мира со Швецией в 1617 г. и Деулинского перемирия с Речью Посполитой в 1618 г.      </w:t>
      </w:r>
    </w:p>
    <w:p w14:paraId="0E89FD48" w14:textId="77777777" w:rsidR="009B7712" w:rsidRDefault="009B7712" w:rsidP="009B7712">
      <w:pPr>
        <w:jc w:val="both"/>
        <w:rPr>
          <w:rFonts w:ascii="Times New Roman" w:hAnsi="Times New Roman" w:cs="Times New Roman"/>
          <w:sz w:val="28"/>
          <w:szCs w:val="28"/>
        </w:rPr>
      </w:pPr>
    </w:p>
    <w:p w14:paraId="5EC67338" w14:textId="77777777" w:rsidR="009B7712" w:rsidRDefault="009B7712" w:rsidP="009B7712">
      <w:pPr>
        <w:jc w:val="both"/>
        <w:rPr>
          <w:rFonts w:ascii="Times New Roman" w:hAnsi="Times New Roman" w:cs="Times New Roman"/>
          <w:sz w:val="28"/>
          <w:szCs w:val="28"/>
        </w:rPr>
      </w:pPr>
      <w:r w:rsidRPr="00DC6BDF">
        <w:rPr>
          <w:rFonts w:ascii="Times New Roman" w:hAnsi="Times New Roman" w:cs="Times New Roman"/>
          <w:sz w:val="28"/>
          <w:szCs w:val="28"/>
        </w:rPr>
        <w:t xml:space="preserve">13. Перечислите причины Смутного времени в России (1598 – 1613)? </w:t>
      </w:r>
    </w:p>
    <w:p w14:paraId="7E3F10CB" w14:textId="77777777" w:rsidR="009B7712" w:rsidRDefault="00F50765" w:rsidP="009B7712">
      <w:pPr>
        <w:ind w:left="708"/>
        <w:jc w:val="both"/>
        <w:rPr>
          <w:rFonts w:ascii="Times New Roman" w:hAnsi="Times New Roman" w:cs="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Pr>
          <w:rFonts w:ascii="Times New Roman" w:hAnsi="Times New Roman" w:cs="Times New Roman"/>
          <w:sz w:val="28"/>
          <w:szCs w:val="28"/>
        </w:rPr>
        <w:t xml:space="preserve">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009B7712">
        <w:rPr>
          <w:rFonts w:ascii="Times New Roman" w:hAnsi="Times New Roman" w:cs="Times New Roman"/>
          <w:sz w:val="28"/>
          <w:szCs w:val="28"/>
          <w:lang w:val="en-US"/>
        </w:rPr>
        <w:t>XVI</w:t>
      </w:r>
      <w:r w:rsidR="009B7712">
        <w:rPr>
          <w:rFonts w:ascii="Times New Roman" w:hAnsi="Times New Roman" w:cs="Times New Roman"/>
          <w:sz w:val="28"/>
          <w:szCs w:val="28"/>
        </w:rPr>
        <w:t xml:space="preserve"> – начала </w:t>
      </w:r>
      <w:r w:rsidR="009B7712">
        <w:rPr>
          <w:rFonts w:ascii="Times New Roman" w:hAnsi="Times New Roman" w:cs="Times New Roman"/>
          <w:sz w:val="28"/>
          <w:szCs w:val="28"/>
          <w:lang w:val="en-US"/>
        </w:rPr>
        <w:t>XVII </w:t>
      </w:r>
      <w:r w:rsidR="009B7712">
        <w:rPr>
          <w:rFonts w:ascii="Times New Roman" w:hAnsi="Times New Roman" w:cs="Times New Roman"/>
          <w:sz w:val="28"/>
          <w:szCs w:val="28"/>
        </w:rPr>
        <w:t xml:space="preserve">вв. Причины Смуты: </w:t>
      </w:r>
    </w:p>
    <w:p w14:paraId="547439B3" w14:textId="77777777" w:rsidR="009B771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14:paraId="09D66EE8" w14:textId="77777777" w:rsidR="009B771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14:paraId="02697CD2" w14:textId="77777777" w:rsidR="009B771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14:paraId="23E64328" w14:textId="77777777" w:rsidR="009B7712" w:rsidRPr="0040352C"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Тяжелое экономическое положение государства вследствие длительной Ливонской войны и Опричнины. </w:t>
      </w:r>
      <w:r w:rsidRPr="0040352C">
        <w:rPr>
          <w:rFonts w:ascii="Times New Roman" w:hAnsi="Times New Roman" w:cs="Times New Roman"/>
          <w:sz w:val="28"/>
          <w:szCs w:val="28"/>
        </w:rPr>
        <w:t xml:space="preserve">Неурожаи и голод 1601 – 1603 гг. еще более ухудшили </w:t>
      </w:r>
      <w:r>
        <w:rPr>
          <w:rFonts w:ascii="Times New Roman" w:hAnsi="Times New Roman" w:cs="Times New Roman"/>
          <w:sz w:val="28"/>
          <w:szCs w:val="28"/>
        </w:rPr>
        <w:t xml:space="preserve">экономическое положение страны. </w:t>
      </w:r>
    </w:p>
    <w:p w14:paraId="53AB1838" w14:textId="77777777" w:rsidR="009B7712" w:rsidRPr="00CA00C2" w:rsidRDefault="009B7712" w:rsidP="009B7712">
      <w:pPr>
        <w:pStyle w:val="a7"/>
        <w:numPr>
          <w:ilvl w:val="0"/>
          <w:numId w:val="63"/>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Вмешательство соседних государств – Речи Посполитой и Швеции, которые способствовали затягиванию Смуты. В условиях широкомасштабного кризиса Российского государства была предпринята попытка распространить католицизм на русские земли. </w:t>
      </w:r>
    </w:p>
    <w:p w14:paraId="65CD0025" w14:textId="77777777" w:rsidR="009B7712" w:rsidRPr="00DC6BDF" w:rsidRDefault="009B7712" w:rsidP="009B7712">
      <w:pPr>
        <w:jc w:val="both"/>
        <w:rPr>
          <w:rFonts w:ascii="Times New Roman" w:hAnsi="Times New Roman" w:cs="Times New Roman"/>
          <w:sz w:val="28"/>
          <w:szCs w:val="28"/>
        </w:rPr>
      </w:pPr>
    </w:p>
    <w:p w14:paraId="048B898D" w14:textId="77777777" w:rsidR="009B7712" w:rsidRPr="00DC6BDF" w:rsidRDefault="009B7712" w:rsidP="009B7712">
      <w:pPr>
        <w:pStyle w:val="Default"/>
        <w:rPr>
          <w:sz w:val="28"/>
          <w:szCs w:val="28"/>
        </w:rPr>
      </w:pPr>
    </w:p>
    <w:p w14:paraId="78288E3B" w14:textId="77777777" w:rsidR="009B7712" w:rsidRDefault="009B7712" w:rsidP="009B7712">
      <w:pPr>
        <w:pStyle w:val="Default"/>
        <w:rPr>
          <w:color w:val="auto"/>
          <w:sz w:val="28"/>
          <w:szCs w:val="28"/>
        </w:rPr>
      </w:pPr>
      <w:r w:rsidRPr="00DC6BDF">
        <w:rPr>
          <w:color w:val="auto"/>
          <w:sz w:val="28"/>
          <w:szCs w:val="28"/>
        </w:rPr>
        <w:lastRenderedPageBreak/>
        <w:t>14.Почему XVII век в России называется «бунташным»? Какова основная причина всех народных выступлений?</w:t>
      </w:r>
    </w:p>
    <w:p w14:paraId="46E56D7C" w14:textId="77777777" w:rsidR="009B7712" w:rsidRPr="00DB1E98" w:rsidRDefault="00F50765" w:rsidP="009B7712">
      <w:pPr>
        <w:spacing w:after="0" w:line="240" w:lineRule="auto"/>
        <w:jc w:val="both"/>
        <w:rPr>
          <w:rFonts w:ascii="Times New Roman" w:hAnsi="Times New Roman"/>
          <w:color w:val="000000"/>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DB1E98">
        <w:rPr>
          <w:rFonts w:ascii="Times New Roman" w:hAnsi="Times New Roman"/>
          <w:color w:val="000000"/>
          <w:sz w:val="28"/>
          <w:szCs w:val="28"/>
        </w:rPr>
        <w:t xml:space="preserve">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«бунташным веком». </w:t>
      </w:r>
    </w:p>
    <w:p w14:paraId="6AA61838" w14:textId="77777777" w:rsidR="009B7712" w:rsidRPr="00DB1E98" w:rsidRDefault="009B7712" w:rsidP="009B7712">
      <w:pPr>
        <w:spacing w:after="0" w:line="240" w:lineRule="auto"/>
        <w:jc w:val="both"/>
        <w:rPr>
          <w:rFonts w:ascii="Times New Roman" w:hAnsi="Times New Roman"/>
          <w:color w:val="000000"/>
          <w:sz w:val="28"/>
          <w:szCs w:val="28"/>
        </w:rPr>
      </w:pPr>
      <w:r w:rsidRPr="00DB1E98">
        <w:rPr>
          <w:rFonts w:ascii="Times New Roman" w:hAnsi="Times New Roman"/>
          <w:color w:val="000000"/>
          <w:sz w:val="28"/>
          <w:szCs w:val="28"/>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14:paraId="00FC04F3" w14:textId="77777777" w:rsidR="009B7712" w:rsidRPr="00DB1E98" w:rsidRDefault="009B7712" w:rsidP="009B7712">
      <w:pPr>
        <w:pStyle w:val="Default"/>
        <w:rPr>
          <w:color w:val="auto"/>
          <w:sz w:val="28"/>
          <w:szCs w:val="28"/>
        </w:rPr>
      </w:pPr>
    </w:p>
    <w:p w14:paraId="5F568144"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14AA073E" w14:textId="77777777" w:rsidR="009B7712" w:rsidRPr="00DC6BDF" w:rsidRDefault="009B7712" w:rsidP="009B7712">
      <w:pPr>
        <w:spacing w:after="0" w:line="240" w:lineRule="auto"/>
        <w:jc w:val="both"/>
        <w:rPr>
          <w:rFonts w:ascii="Times New Roman" w:hAnsi="Times New Roman" w:cs="Times New Roman"/>
          <w:b/>
          <w:color w:val="000000"/>
          <w:sz w:val="28"/>
          <w:szCs w:val="28"/>
        </w:rPr>
      </w:pPr>
      <w:r w:rsidRPr="00DC6BDF">
        <w:rPr>
          <w:rFonts w:ascii="Times New Roman" w:hAnsi="Times New Roman" w:cs="Times New Roman"/>
          <w:b/>
          <w:color w:val="000000"/>
          <w:sz w:val="28"/>
          <w:szCs w:val="28"/>
        </w:rPr>
        <w:t>15. Прочтите отрывок из исторического документа 18 века. Укажите, о каком русском царе идет речь.</w:t>
      </w:r>
    </w:p>
    <w:p w14:paraId="59E485ED"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14:paraId="2EF2BBFA"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Баур... левое же крыло командовал его светлость князь Меншиков, так как его пребывание там потребнейше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получасном бою с малым уроном наших войск &lt;...&gt; опровергнута, так что шведская инфантерия не единожды потом не остановилась, но без остановки от наших шпагами, багинетами и пиками колота, и даже до обретающегося вблизи лесу ...гнаны и биты».</w:t>
      </w:r>
    </w:p>
    <w:p w14:paraId="3122285C"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w:t>
      </w:r>
    </w:p>
    <w:p w14:paraId="0673104A" w14:textId="77777777" w:rsidR="009B7712" w:rsidRPr="00DC6BDF" w:rsidRDefault="009B7712" w:rsidP="009B7712">
      <w:pPr>
        <w:spacing w:after="0" w:line="240" w:lineRule="auto"/>
        <w:jc w:val="both"/>
        <w:rPr>
          <w:rFonts w:ascii="Times New Roman" w:hAnsi="Times New Roman" w:cs="Times New Roman"/>
          <w:color w:val="000000"/>
          <w:sz w:val="28"/>
          <w:szCs w:val="28"/>
        </w:rPr>
      </w:pPr>
      <w:r w:rsidRPr="00DC6BDF">
        <w:rPr>
          <w:rFonts w:ascii="Times New Roman" w:hAnsi="Times New Roman" w:cs="Times New Roman"/>
          <w:color w:val="000000"/>
          <w:sz w:val="28"/>
          <w:szCs w:val="28"/>
        </w:rPr>
        <w:t xml:space="preserve">Ответ: Петр </w:t>
      </w:r>
      <w:r w:rsidRPr="00DC6BDF">
        <w:rPr>
          <w:rFonts w:ascii="Times New Roman" w:hAnsi="Times New Roman" w:cs="Times New Roman"/>
          <w:color w:val="000000"/>
          <w:sz w:val="28"/>
          <w:szCs w:val="28"/>
          <w:lang w:val="en-US"/>
        </w:rPr>
        <w:t>I</w:t>
      </w:r>
    </w:p>
    <w:p w14:paraId="0744A993" w14:textId="77777777" w:rsidR="009B7712" w:rsidRPr="00DC6BDF" w:rsidRDefault="009B7712" w:rsidP="009B7712">
      <w:pPr>
        <w:spacing w:after="0" w:line="240" w:lineRule="auto"/>
        <w:jc w:val="both"/>
        <w:rPr>
          <w:rFonts w:ascii="Times New Roman" w:hAnsi="Times New Roman" w:cs="Times New Roman"/>
          <w:color w:val="000000"/>
          <w:sz w:val="28"/>
          <w:szCs w:val="28"/>
        </w:rPr>
      </w:pPr>
    </w:p>
    <w:p w14:paraId="702A12D7" w14:textId="77777777" w:rsidR="009B7712" w:rsidRPr="00DC6BDF" w:rsidRDefault="009B7712" w:rsidP="009B7712">
      <w:pPr>
        <w:spacing w:after="0" w:line="240" w:lineRule="auto"/>
        <w:jc w:val="both"/>
        <w:rPr>
          <w:rFonts w:ascii="Times New Roman" w:hAnsi="Times New Roman" w:cs="Times New Roman"/>
          <w:sz w:val="28"/>
          <w:szCs w:val="28"/>
        </w:rPr>
      </w:pPr>
      <w:r w:rsidRPr="00DC6BDF">
        <w:rPr>
          <w:rFonts w:ascii="Times New Roman" w:hAnsi="Times New Roman" w:cs="Times New Roman"/>
          <w:b/>
          <w:sz w:val="28"/>
          <w:szCs w:val="28"/>
        </w:rPr>
        <w:t>16</w:t>
      </w:r>
      <w:r w:rsidRPr="00DC6BDF">
        <w:rPr>
          <w:rFonts w:ascii="Times New Roman" w:hAnsi="Times New Roman" w:cs="Times New Roman"/>
          <w:sz w:val="28"/>
          <w:szCs w:val="28"/>
        </w:rPr>
        <w:t xml:space="preserve">.Назовите наиболее значительные реформы проведенные Петром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w:t>
      </w:r>
    </w:p>
    <w:p w14:paraId="1921A2EA" w14:textId="77777777" w:rsidR="009B7712" w:rsidRPr="00BE3A84" w:rsidRDefault="00F50765" w:rsidP="00F50765">
      <w:pPr>
        <w:spacing w:after="0" w:line="240" w:lineRule="auto"/>
        <w:ind w:left="360"/>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BE3A84">
        <w:rPr>
          <w:rFonts w:ascii="Times New Roman" w:hAnsi="Times New Roman"/>
          <w:b/>
          <w:sz w:val="28"/>
          <w:szCs w:val="28"/>
        </w:rPr>
        <w:t>Военная</w:t>
      </w:r>
      <w:r w:rsidR="009B7712" w:rsidRPr="00BE3A84">
        <w:rPr>
          <w:rFonts w:ascii="Times New Roman" w:hAnsi="Times New Roman"/>
          <w:sz w:val="28"/>
          <w:szCs w:val="28"/>
        </w:rPr>
        <w:t xml:space="preserve">. Создание регулярной армии и военно-морского флота, основанных на рекрутской повинности. </w:t>
      </w:r>
      <w:r w:rsidR="009B7712" w:rsidRPr="00BE3A84">
        <w:rPr>
          <w:rFonts w:ascii="Times New Roman" w:hAnsi="Times New Roman"/>
          <w:b/>
          <w:sz w:val="28"/>
          <w:szCs w:val="28"/>
        </w:rPr>
        <w:t>Церковная реформа</w:t>
      </w:r>
      <w:r w:rsidR="009B7712" w:rsidRPr="00BE3A84">
        <w:rPr>
          <w:rFonts w:ascii="Times New Roman" w:hAnsi="Times New Roman"/>
          <w:sz w:val="28"/>
          <w:szCs w:val="28"/>
        </w:rPr>
        <w:t xml:space="preserve">. Петр </w:t>
      </w:r>
      <w:r w:rsidR="009B7712" w:rsidRPr="00BE3A84">
        <w:rPr>
          <w:rFonts w:ascii="Times New Roman" w:hAnsi="Times New Roman"/>
          <w:sz w:val="28"/>
          <w:szCs w:val="28"/>
          <w:lang w:val="en-US"/>
        </w:rPr>
        <w:t>I</w:t>
      </w:r>
      <w:r w:rsidR="009B7712" w:rsidRPr="00BE3A84">
        <w:rPr>
          <w:rFonts w:ascii="Times New Roman" w:hAnsi="Times New Roman"/>
          <w:sz w:val="28"/>
          <w:szCs w:val="28"/>
        </w:rPr>
        <w:t xml:space="preserve"> </w:t>
      </w:r>
      <w:r w:rsidR="009B7712" w:rsidRPr="00BE3A84">
        <w:rPr>
          <w:rFonts w:ascii="Times New Roman" w:hAnsi="Times New Roman"/>
          <w:sz w:val="28"/>
          <w:szCs w:val="28"/>
        </w:rPr>
        <w:lastRenderedPageBreak/>
        <w:t>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14:paraId="3A73B88F" w14:textId="77777777" w:rsidR="009B7712" w:rsidRPr="00BE3A84" w:rsidRDefault="009B7712" w:rsidP="00F50765">
      <w:pPr>
        <w:spacing w:after="0" w:line="240" w:lineRule="auto"/>
        <w:ind w:left="360"/>
        <w:jc w:val="both"/>
        <w:rPr>
          <w:rFonts w:ascii="Times New Roman" w:hAnsi="Times New Roman"/>
          <w:sz w:val="28"/>
          <w:szCs w:val="28"/>
        </w:rPr>
      </w:pPr>
      <w:r w:rsidRPr="00BE3A84">
        <w:rPr>
          <w:rFonts w:ascii="Times New Roman" w:hAnsi="Times New Roman"/>
          <w:b/>
          <w:sz w:val="28"/>
          <w:szCs w:val="28"/>
        </w:rPr>
        <w:t>Финансовая реформа</w:t>
      </w:r>
      <w:r w:rsidRPr="00BE3A84">
        <w:rPr>
          <w:rFonts w:ascii="Times New Roman" w:hAnsi="Times New Roman"/>
          <w:sz w:val="28"/>
          <w:szCs w:val="28"/>
        </w:rPr>
        <w:t xml:space="preserve">. Стремясь пополнить государственный бюджет Петр </w:t>
      </w:r>
      <w:r w:rsidRPr="00BE3A84">
        <w:rPr>
          <w:rFonts w:ascii="Times New Roman" w:hAnsi="Times New Roman"/>
          <w:sz w:val="28"/>
          <w:szCs w:val="28"/>
          <w:lang w:val="en-US"/>
        </w:rPr>
        <w:t>I</w:t>
      </w:r>
      <w:r w:rsidRPr="00BE3A84">
        <w:rPr>
          <w:rFonts w:ascii="Times New Roman" w:hAnsi="Times New Roman"/>
          <w:sz w:val="28"/>
          <w:szCs w:val="28"/>
        </w:rPr>
        <w:t xml:space="preserve"> вводит новые налоги, прибегает к монополиям  Основным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14:paraId="047C1FB8" w14:textId="77777777" w:rsidR="009B7712" w:rsidRPr="00BE3A84" w:rsidRDefault="009B7712" w:rsidP="00F50765">
      <w:pPr>
        <w:spacing w:after="0" w:line="240" w:lineRule="auto"/>
        <w:ind w:left="284"/>
        <w:jc w:val="both"/>
        <w:rPr>
          <w:rFonts w:ascii="Times New Roman" w:hAnsi="Times New Roman"/>
          <w:sz w:val="28"/>
          <w:szCs w:val="28"/>
        </w:rPr>
      </w:pPr>
      <w:r w:rsidRPr="00BE3A84">
        <w:rPr>
          <w:rFonts w:ascii="Times New Roman" w:hAnsi="Times New Roman"/>
          <w:b/>
          <w:sz w:val="28"/>
          <w:szCs w:val="28"/>
        </w:rPr>
        <w:t xml:space="preserve">Реформа государственного управления. </w:t>
      </w:r>
      <w:r w:rsidRPr="00BE3A84">
        <w:rPr>
          <w:rFonts w:ascii="Times New Roman" w:hAnsi="Times New Roman"/>
          <w:sz w:val="28"/>
          <w:szCs w:val="28"/>
        </w:rPr>
        <w:t xml:space="preserve">Петр </w:t>
      </w:r>
      <w:r w:rsidRPr="00BE3A84">
        <w:rPr>
          <w:rFonts w:ascii="Times New Roman" w:hAnsi="Times New Roman"/>
          <w:sz w:val="28"/>
          <w:szCs w:val="28"/>
          <w:lang w:val="en-US"/>
        </w:rPr>
        <w:t>I</w:t>
      </w:r>
      <w:r w:rsidRPr="00BE3A84">
        <w:rPr>
          <w:rFonts w:ascii="Times New Roman" w:hAnsi="Times New Roman"/>
          <w:sz w:val="28"/>
          <w:szCs w:val="28"/>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14:paraId="28D97A30" w14:textId="77777777" w:rsidR="009B7712" w:rsidRPr="00BE3A84" w:rsidRDefault="009B7712" w:rsidP="00F50765">
      <w:pPr>
        <w:spacing w:after="0" w:line="240" w:lineRule="auto"/>
        <w:ind w:left="284"/>
        <w:jc w:val="both"/>
        <w:rPr>
          <w:rFonts w:ascii="Times New Roman" w:hAnsi="Times New Roman"/>
          <w:sz w:val="28"/>
          <w:szCs w:val="28"/>
        </w:rPr>
      </w:pPr>
      <w:r w:rsidRPr="00BE3A84">
        <w:rPr>
          <w:rFonts w:ascii="Times New Roman" w:hAnsi="Times New Roman"/>
          <w:b/>
          <w:sz w:val="28"/>
          <w:szCs w:val="28"/>
        </w:rPr>
        <w:t>Социальные преобразования</w:t>
      </w:r>
      <w:r w:rsidRPr="00BE3A84">
        <w:rPr>
          <w:rFonts w:ascii="Times New Roman" w:hAnsi="Times New Roman"/>
          <w:sz w:val="28"/>
          <w:szCs w:val="28"/>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sidRPr="00BE3A84">
        <w:rPr>
          <w:rFonts w:ascii="Times New Roman" w:hAnsi="Times New Roman"/>
          <w:b/>
          <w:sz w:val="28"/>
          <w:szCs w:val="28"/>
        </w:rPr>
        <w:t>Преобразования в области культуры</w:t>
      </w:r>
      <w:r w:rsidRPr="00BE3A84">
        <w:rPr>
          <w:rFonts w:ascii="Times New Roman" w:hAnsi="Times New Roman"/>
          <w:sz w:val="28"/>
          <w:szCs w:val="28"/>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14:paraId="3A313A96" w14:textId="77777777" w:rsidR="009B7712" w:rsidRPr="00BE3A84" w:rsidRDefault="009B7712" w:rsidP="009B7712">
      <w:pPr>
        <w:spacing w:after="0" w:line="240" w:lineRule="auto"/>
        <w:jc w:val="both"/>
        <w:rPr>
          <w:rFonts w:ascii="Times New Roman" w:hAnsi="Times New Roman" w:cs="Times New Roman"/>
          <w:sz w:val="28"/>
          <w:szCs w:val="28"/>
        </w:rPr>
      </w:pPr>
    </w:p>
    <w:p w14:paraId="0DA15A59" w14:textId="77777777" w:rsidR="009B7712" w:rsidRPr="00DC6BDF" w:rsidRDefault="009B7712" w:rsidP="009B7712">
      <w:pPr>
        <w:spacing w:after="0" w:line="240" w:lineRule="auto"/>
        <w:jc w:val="both"/>
        <w:rPr>
          <w:rFonts w:ascii="Times New Roman" w:hAnsi="Times New Roman" w:cs="Times New Roman"/>
          <w:sz w:val="28"/>
          <w:szCs w:val="28"/>
        </w:rPr>
      </w:pPr>
    </w:p>
    <w:p w14:paraId="0213B13F" w14:textId="77777777" w:rsidR="009B7712" w:rsidRPr="00DC6BDF" w:rsidRDefault="009B7712" w:rsidP="009B7712">
      <w:pPr>
        <w:jc w:val="both"/>
        <w:rPr>
          <w:rFonts w:ascii="Times New Roman" w:hAnsi="Times New Roman" w:cs="Times New Roman"/>
          <w:sz w:val="28"/>
          <w:szCs w:val="28"/>
        </w:rPr>
      </w:pPr>
      <w:r>
        <w:rPr>
          <w:rFonts w:ascii="Times New Roman" w:hAnsi="Times New Roman" w:cs="Times New Roman"/>
          <w:b/>
          <w:sz w:val="28"/>
          <w:szCs w:val="28"/>
        </w:rPr>
        <w:t>17</w:t>
      </w:r>
      <w:r w:rsidRPr="00DC6BDF">
        <w:rPr>
          <w:rFonts w:ascii="Times New Roman" w:hAnsi="Times New Roman" w:cs="Times New Roman"/>
          <w:b/>
          <w:sz w:val="28"/>
          <w:szCs w:val="28"/>
        </w:rPr>
        <w:t>.</w:t>
      </w:r>
      <w:r w:rsidRPr="00DC6BDF">
        <w:rPr>
          <w:rFonts w:ascii="Times New Roman" w:hAnsi="Times New Roman" w:cs="Times New Roman"/>
          <w:sz w:val="28"/>
          <w:szCs w:val="28"/>
        </w:rPr>
        <w:t xml:space="preserve"> Что такое дворцовый переворот? Почему период между смертью Петра </w:t>
      </w:r>
      <w:r w:rsidRPr="00DC6BDF">
        <w:rPr>
          <w:rFonts w:ascii="Times New Roman" w:hAnsi="Times New Roman" w:cs="Times New Roman"/>
          <w:sz w:val="28"/>
          <w:szCs w:val="28"/>
          <w:lang w:val="en-US"/>
        </w:rPr>
        <w:t>I</w:t>
      </w:r>
      <w:r w:rsidRPr="00DC6BDF">
        <w:rPr>
          <w:rFonts w:ascii="Times New Roman" w:hAnsi="Times New Roman" w:cs="Times New Roman"/>
          <w:sz w:val="28"/>
          <w:szCs w:val="28"/>
        </w:rPr>
        <w:t xml:space="preserve"> и воцарением Екатерины </w:t>
      </w:r>
      <w:r w:rsidRPr="00DC6BDF">
        <w:rPr>
          <w:rFonts w:ascii="Times New Roman" w:hAnsi="Times New Roman" w:cs="Times New Roman"/>
          <w:sz w:val="28"/>
          <w:szCs w:val="28"/>
          <w:lang w:val="en-US"/>
        </w:rPr>
        <w:t>II</w:t>
      </w:r>
      <w:r w:rsidRPr="00DC6BDF">
        <w:rPr>
          <w:rFonts w:ascii="Times New Roman" w:hAnsi="Times New Roman" w:cs="Times New Roman"/>
          <w:sz w:val="28"/>
          <w:szCs w:val="28"/>
        </w:rPr>
        <w:t xml:space="preserve"> принято называть эпохой дворцовых переворотов?</w:t>
      </w:r>
    </w:p>
    <w:p w14:paraId="4883781B" w14:textId="77777777" w:rsidR="009B7712" w:rsidRPr="00BD40CD" w:rsidRDefault="008A3480" w:rsidP="009B7712">
      <w:pPr>
        <w:pStyle w:val="a7"/>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BD40CD">
        <w:rPr>
          <w:rFonts w:ascii="Times New Roman" w:hAnsi="Times New Roman"/>
          <w:sz w:val="28"/>
          <w:szCs w:val="28"/>
        </w:rPr>
        <w:t>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14:paraId="76A382D1" w14:textId="77777777" w:rsidR="009B7712" w:rsidRPr="00DC6BDF" w:rsidRDefault="009B7712" w:rsidP="009B7712">
      <w:pPr>
        <w:rPr>
          <w:rFonts w:ascii="Times New Roman" w:hAnsi="Times New Roman" w:cs="Times New Roman"/>
          <w:sz w:val="28"/>
          <w:szCs w:val="28"/>
        </w:rPr>
      </w:pPr>
    </w:p>
    <w:p w14:paraId="79DE890E" w14:textId="77777777"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18</w:t>
      </w:r>
      <w:r w:rsidRPr="00DC6BDF">
        <w:rPr>
          <w:rFonts w:ascii="Times New Roman" w:hAnsi="Times New Roman" w:cs="Times New Roman"/>
          <w:b/>
          <w:sz w:val="28"/>
          <w:szCs w:val="28"/>
        </w:rPr>
        <w:t>.</w:t>
      </w:r>
      <w:r w:rsidRPr="00DC6BDF">
        <w:rPr>
          <w:rFonts w:ascii="Times New Roman" w:hAnsi="Times New Roman" w:cs="Times New Roman"/>
          <w:sz w:val="28"/>
          <w:szCs w:val="28"/>
        </w:rPr>
        <w:t xml:space="preserve"> Чем закончилась Отечественная война 1812 г.? Каковы были причины разгрома Великой армии Наполеона в России?</w:t>
      </w:r>
    </w:p>
    <w:p w14:paraId="693CC51C" w14:textId="77777777" w:rsidR="009B7712" w:rsidRPr="007E4A59" w:rsidRDefault="008A3480" w:rsidP="009B7712">
      <w:pPr>
        <w:jc w:val="both"/>
        <w:rPr>
          <w:rFonts w:ascii="Times New Roman" w:hAnsi="Times New Roman"/>
          <w:sz w:val="28"/>
          <w:szCs w:val="28"/>
        </w:rPr>
      </w:pPr>
      <w:r w:rsidRPr="00F50765">
        <w:rPr>
          <w:rFonts w:ascii="Times New Roman" w:hAnsi="Times New Roman"/>
          <w:b/>
          <w:sz w:val="28"/>
          <w:szCs w:val="28"/>
        </w:rPr>
        <w:lastRenderedPageBreak/>
        <w:t>Ответ:</w:t>
      </w:r>
      <w:r>
        <w:rPr>
          <w:rFonts w:ascii="Times New Roman" w:hAnsi="Times New Roman"/>
          <w:sz w:val="28"/>
          <w:szCs w:val="28"/>
        </w:rPr>
        <w:t xml:space="preserve"> </w:t>
      </w:r>
      <w:r w:rsidR="009B7712" w:rsidRPr="007E4A59">
        <w:rPr>
          <w:rFonts w:ascii="Times New Roman" w:hAnsi="Times New Roman"/>
          <w:sz w:val="28"/>
          <w:szCs w:val="28"/>
        </w:rPr>
        <w:t xml:space="preserve">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009B7712" w:rsidRPr="007E4A59">
        <w:rPr>
          <w:rFonts w:ascii="Times New Roman" w:hAnsi="Times New Roman"/>
          <w:sz w:val="28"/>
          <w:szCs w:val="28"/>
          <w:lang w:val="fr-CA"/>
        </w:rPr>
        <w:t>I</w:t>
      </w:r>
      <w:r w:rsidR="009B7712" w:rsidRPr="007E4A59">
        <w:rPr>
          <w:rFonts w:ascii="Times New Roman" w:hAnsi="Times New Roman"/>
          <w:sz w:val="28"/>
          <w:szCs w:val="28"/>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14:paraId="5B62BA15" w14:textId="77777777" w:rsidR="009B7712" w:rsidRPr="00DC6BDF" w:rsidRDefault="009B7712" w:rsidP="009B7712">
      <w:pPr>
        <w:rPr>
          <w:rFonts w:ascii="Times New Roman" w:hAnsi="Times New Roman" w:cs="Times New Roman"/>
          <w:sz w:val="28"/>
          <w:szCs w:val="28"/>
        </w:rPr>
      </w:pPr>
    </w:p>
    <w:p w14:paraId="75899B95" w14:textId="77777777" w:rsidR="009B7712" w:rsidRPr="00DC6BDF" w:rsidRDefault="009B7712" w:rsidP="009B7712">
      <w:pPr>
        <w:rPr>
          <w:rFonts w:ascii="Times New Roman" w:hAnsi="Times New Roman" w:cs="Times New Roman"/>
          <w:sz w:val="28"/>
          <w:szCs w:val="28"/>
        </w:rPr>
      </w:pPr>
    </w:p>
    <w:p w14:paraId="3B2288CF" w14:textId="77777777"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19</w:t>
      </w:r>
      <w:r w:rsidRPr="00DC6BDF">
        <w:rPr>
          <w:rFonts w:ascii="Times New Roman" w:hAnsi="Times New Roman" w:cs="Times New Roman"/>
          <w:b/>
          <w:sz w:val="28"/>
          <w:szCs w:val="28"/>
        </w:rPr>
        <w:t>.</w:t>
      </w:r>
      <w:r w:rsidRPr="00DC6BDF">
        <w:rPr>
          <w:rFonts w:ascii="Times New Roman" w:hAnsi="Times New Roman" w:cs="Times New Roman"/>
          <w:sz w:val="28"/>
          <w:szCs w:val="28"/>
        </w:rPr>
        <w:t>Чем было обусловлено восстание декабристов? Каковы были их цели?</w:t>
      </w:r>
    </w:p>
    <w:p w14:paraId="36E73368" w14:textId="77777777" w:rsidR="009B7712" w:rsidRPr="007E4A59" w:rsidRDefault="008A3480"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Поводом к вооруженному выступлению членов тайных обществ в декабре 1825 г. стала ситуация междуцарствия, когда после внезапной смерти Александра </w:t>
      </w:r>
      <w:r w:rsidR="009B7712" w:rsidRPr="007E4A59">
        <w:rPr>
          <w:rFonts w:ascii="Times New Roman" w:hAnsi="Times New Roman"/>
          <w:sz w:val="28"/>
          <w:szCs w:val="28"/>
          <w:lang w:val="fr-CA"/>
        </w:rPr>
        <w:t>I</w:t>
      </w:r>
      <w:r w:rsidR="009B7712" w:rsidRPr="007E4A59">
        <w:rPr>
          <w:rFonts w:ascii="Times New Roman" w:hAnsi="Times New Roman"/>
          <w:sz w:val="28"/>
          <w:szCs w:val="28"/>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w:t>
      </w:r>
      <w:r w:rsidR="009B7712" w:rsidRPr="007E4A59">
        <w:rPr>
          <w:rFonts w:ascii="Times New Roman" w:hAnsi="Times New Roman"/>
          <w:sz w:val="28"/>
          <w:szCs w:val="28"/>
        </w:rPr>
        <w:lastRenderedPageBreak/>
        <w:t>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14:paraId="5EABFE30" w14:textId="77777777" w:rsidR="009B7712" w:rsidRPr="00DC6BDF" w:rsidRDefault="009B7712" w:rsidP="009B7712">
      <w:pPr>
        <w:spacing w:after="0" w:line="240" w:lineRule="auto"/>
        <w:jc w:val="both"/>
        <w:rPr>
          <w:rFonts w:ascii="Times New Roman" w:hAnsi="Times New Roman" w:cs="Times New Roman"/>
          <w:b/>
          <w:sz w:val="28"/>
          <w:szCs w:val="28"/>
        </w:rPr>
      </w:pPr>
    </w:p>
    <w:p w14:paraId="07435660" w14:textId="77777777" w:rsidR="009B7712" w:rsidRPr="00DC6BDF" w:rsidRDefault="009B7712" w:rsidP="009B771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r w:rsidRPr="00DC6BDF">
        <w:rPr>
          <w:rFonts w:ascii="Times New Roman" w:hAnsi="Times New Roman" w:cs="Times New Roman"/>
          <w:b/>
          <w:sz w:val="28"/>
          <w:szCs w:val="28"/>
        </w:rPr>
        <w:t>.Прочтите отрывок из сочинения историка и назовите события, о которых идет речь:</w:t>
      </w:r>
    </w:p>
    <w:p w14:paraId="3D5559AC" w14:textId="77777777" w:rsidR="009B7712" w:rsidRPr="00DC6BDF" w:rsidRDefault="009B7712" w:rsidP="009B7712">
      <w:pPr>
        <w:pStyle w:val="a8"/>
        <w:shd w:val="clear" w:color="auto" w:fill="FFFFFF"/>
        <w:spacing w:before="0" w:beforeAutospacing="0" w:after="0" w:afterAutospacing="0"/>
        <w:jc w:val="both"/>
        <w:rPr>
          <w:color w:val="000000"/>
          <w:sz w:val="28"/>
          <w:szCs w:val="28"/>
        </w:rPr>
      </w:pPr>
      <w:r w:rsidRPr="00DC6BDF">
        <w:rPr>
          <w:color w:val="000000"/>
          <w:sz w:val="28"/>
          <w:szCs w:val="28"/>
        </w:rPr>
        <w:t>«Вице-адмирал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Сухума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14:paraId="0E5DE930" w14:textId="77777777" w:rsidR="009B7712" w:rsidRPr="00DC6BDF" w:rsidRDefault="009B7712" w:rsidP="009B7712">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Крымская война</w:t>
      </w:r>
    </w:p>
    <w:p w14:paraId="43C797C6" w14:textId="77777777" w:rsidR="009B7712" w:rsidRPr="00DC6BDF" w:rsidRDefault="009B7712" w:rsidP="009B7712">
      <w:pPr>
        <w:spacing w:after="0" w:line="240" w:lineRule="auto"/>
        <w:jc w:val="both"/>
        <w:rPr>
          <w:rFonts w:ascii="Times New Roman" w:hAnsi="Times New Roman" w:cs="Times New Roman"/>
          <w:sz w:val="28"/>
          <w:szCs w:val="28"/>
        </w:rPr>
      </w:pPr>
    </w:p>
    <w:p w14:paraId="5B166FC1" w14:textId="77777777" w:rsidR="009B7712" w:rsidRPr="00DC6BDF" w:rsidRDefault="009B7712" w:rsidP="009B7712">
      <w:pPr>
        <w:spacing w:after="0" w:line="240" w:lineRule="auto"/>
        <w:jc w:val="both"/>
        <w:rPr>
          <w:rFonts w:ascii="Times New Roman" w:hAnsi="Times New Roman" w:cs="Times New Roman"/>
          <w:b/>
          <w:sz w:val="28"/>
          <w:szCs w:val="28"/>
        </w:rPr>
      </w:pPr>
    </w:p>
    <w:p w14:paraId="06CA1D60" w14:textId="77777777" w:rsidR="009B7712" w:rsidRPr="00DC6BDF" w:rsidRDefault="009B7712" w:rsidP="009B7712">
      <w:pPr>
        <w:pStyle w:val="leftmargin"/>
        <w:shd w:val="clear" w:color="auto" w:fill="FFFFFF"/>
        <w:spacing w:before="0" w:beforeAutospacing="0" w:after="0" w:afterAutospacing="0"/>
        <w:jc w:val="both"/>
        <w:rPr>
          <w:color w:val="000000"/>
          <w:sz w:val="28"/>
          <w:szCs w:val="28"/>
        </w:rPr>
      </w:pPr>
      <w:r>
        <w:rPr>
          <w:b/>
          <w:color w:val="000000"/>
          <w:sz w:val="28"/>
          <w:szCs w:val="28"/>
        </w:rPr>
        <w:t>21</w:t>
      </w:r>
      <w:r w:rsidRPr="00DC6BDF">
        <w:rPr>
          <w:b/>
          <w:color w:val="000000"/>
          <w:sz w:val="28"/>
          <w:szCs w:val="28"/>
        </w:rPr>
        <w:t>. Прочтите отрывок из воспоминаний. О каком событии идет речь в тексте?</w:t>
      </w:r>
    </w:p>
    <w:p w14:paraId="12D5B2AF" w14:textId="77777777" w:rsidR="009B7712" w:rsidRPr="00DC6BDF" w:rsidRDefault="009B7712" w:rsidP="009B7712">
      <w:pPr>
        <w:pStyle w:val="a8"/>
        <w:shd w:val="clear" w:color="auto" w:fill="FFFFFF"/>
        <w:spacing w:before="0" w:beforeAutospacing="0" w:after="0" w:afterAutospacing="0"/>
        <w:jc w:val="both"/>
        <w:rPr>
          <w:color w:val="000000"/>
          <w:sz w:val="28"/>
          <w:szCs w:val="28"/>
        </w:rPr>
      </w:pPr>
      <w:r w:rsidRPr="00DC6BDF">
        <w:rPr>
          <w:color w:val="000000"/>
          <w:sz w:val="28"/>
          <w:szCs w:val="28"/>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поспешностию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14:paraId="2B34B001" w14:textId="77777777" w:rsidR="009B7712" w:rsidRPr="00DC6BDF" w:rsidRDefault="009B7712" w:rsidP="009B7712">
      <w:pPr>
        <w:pStyle w:val="leftmargin"/>
        <w:shd w:val="clear" w:color="auto" w:fill="FFFFFF"/>
        <w:spacing w:before="0" w:beforeAutospacing="0" w:after="0" w:afterAutospacing="0"/>
        <w:ind w:firstLine="300"/>
        <w:jc w:val="both"/>
        <w:rPr>
          <w:color w:val="000000"/>
          <w:sz w:val="28"/>
          <w:szCs w:val="28"/>
        </w:rPr>
      </w:pPr>
      <w:r w:rsidRPr="00DC6BDF">
        <w:rPr>
          <w:color w:val="000000"/>
          <w:sz w:val="28"/>
          <w:szCs w:val="28"/>
        </w:rPr>
        <w:t>Так день 19-го февраля... сделался великою историческою эрой для русского народа.</w:t>
      </w:r>
    </w:p>
    <w:p w14:paraId="1F50D455" w14:textId="77777777" w:rsidR="009B7712" w:rsidRPr="00DC6BDF" w:rsidRDefault="009B7712" w:rsidP="009B7712">
      <w:pPr>
        <w:pStyle w:val="leftmargin"/>
        <w:shd w:val="clear" w:color="auto" w:fill="FFFFFF"/>
        <w:spacing w:before="0" w:beforeAutospacing="0" w:after="0" w:afterAutospacing="0"/>
        <w:ind w:firstLine="300"/>
        <w:jc w:val="both"/>
        <w:rPr>
          <w:color w:val="000000"/>
          <w:sz w:val="28"/>
          <w:szCs w:val="28"/>
        </w:rPr>
      </w:pPr>
      <w:r w:rsidRPr="00DC6BDF">
        <w:rPr>
          <w:color w:val="000000"/>
          <w:sz w:val="28"/>
          <w:szCs w:val="28"/>
        </w:rPr>
        <w:t>В Петербурге ожидали этого дня с различными чувствами, иные – с восторженною радостию,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обнародование Манифеста было назначено на 6-е марта — первый день Великого Поста...</w:t>
      </w:r>
    </w:p>
    <w:p w14:paraId="7AEE7CAB" w14:textId="77777777" w:rsidR="009B7712" w:rsidRPr="00DC6BDF" w:rsidRDefault="009B7712" w:rsidP="009B7712">
      <w:pPr>
        <w:pStyle w:val="leftmargin"/>
        <w:shd w:val="clear" w:color="auto" w:fill="FFFFFF"/>
        <w:spacing w:before="0" w:beforeAutospacing="0" w:after="0" w:afterAutospacing="0"/>
        <w:ind w:firstLine="300"/>
        <w:jc w:val="both"/>
        <w:rPr>
          <w:color w:val="000000"/>
          <w:sz w:val="28"/>
          <w:szCs w:val="28"/>
        </w:rPr>
      </w:pPr>
      <w:r w:rsidRPr="00DC6BDF">
        <w:rPr>
          <w:color w:val="000000"/>
          <w:sz w:val="28"/>
          <w:szCs w:val="28"/>
        </w:rPr>
        <w:t xml:space="preserve">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w:t>
      </w:r>
      <w:r w:rsidRPr="00DC6BDF">
        <w:rPr>
          <w:color w:val="000000"/>
          <w:sz w:val="28"/>
          <w:szCs w:val="28"/>
        </w:rPr>
        <w:lastRenderedPageBreak/>
        <w:t>экипажу и в простых, но тёплых выражениях принесла от имени народа благодарность Царю-Освободителю».</w:t>
      </w:r>
    </w:p>
    <w:p w14:paraId="2A31AA60" w14:textId="77777777" w:rsidR="009B7712" w:rsidRPr="00DC6BDF" w:rsidRDefault="009B7712" w:rsidP="009B7712">
      <w:pPr>
        <w:pStyle w:val="a8"/>
        <w:shd w:val="clear" w:color="auto" w:fill="FFFFFF"/>
        <w:spacing w:before="0" w:beforeAutospacing="0" w:after="0" w:afterAutospacing="0"/>
        <w:jc w:val="both"/>
        <w:rPr>
          <w:color w:val="000000"/>
          <w:sz w:val="28"/>
          <w:szCs w:val="28"/>
        </w:rPr>
      </w:pPr>
      <w:r w:rsidRPr="00DC6BDF">
        <w:rPr>
          <w:color w:val="000000"/>
          <w:sz w:val="28"/>
          <w:szCs w:val="28"/>
        </w:rPr>
        <w:t> </w:t>
      </w:r>
    </w:p>
    <w:p w14:paraId="4E620143" w14:textId="77777777" w:rsidR="009B7712" w:rsidRPr="00DC6BDF" w:rsidRDefault="009B7712" w:rsidP="009B7712">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Отмена крепостного права</w:t>
      </w:r>
    </w:p>
    <w:p w14:paraId="20D73FC2" w14:textId="77777777" w:rsidR="009B7712" w:rsidRPr="00DC6BDF" w:rsidRDefault="009B7712" w:rsidP="009B7712">
      <w:pPr>
        <w:spacing w:after="0" w:line="240" w:lineRule="auto"/>
        <w:jc w:val="both"/>
        <w:rPr>
          <w:rFonts w:ascii="Times New Roman" w:hAnsi="Times New Roman" w:cs="Times New Roman"/>
          <w:sz w:val="28"/>
          <w:szCs w:val="28"/>
        </w:rPr>
      </w:pPr>
    </w:p>
    <w:p w14:paraId="7CB5B5D6" w14:textId="77777777"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22</w:t>
      </w:r>
      <w:r w:rsidRPr="00DC6BDF">
        <w:rPr>
          <w:rFonts w:ascii="Times New Roman" w:hAnsi="Times New Roman" w:cs="Times New Roman"/>
          <w:sz w:val="28"/>
          <w:szCs w:val="28"/>
        </w:rPr>
        <w:t>. Какие причины вызвали отмену крепостного права?</w:t>
      </w:r>
    </w:p>
    <w:p w14:paraId="620DD411" w14:textId="77777777" w:rsidR="009B7712" w:rsidRPr="007E4A59" w:rsidRDefault="008A3480" w:rsidP="009B7712">
      <w:pPr>
        <w:jc w:val="both"/>
        <w:rPr>
          <w:rFonts w:ascii="Times New Roman" w:hAnsi="Times New Roman"/>
          <w:sz w:val="28"/>
          <w:szCs w:val="28"/>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7E4A59">
        <w:rPr>
          <w:rFonts w:ascii="Times New Roman" w:hAnsi="Times New Roman"/>
          <w:sz w:val="28"/>
          <w:szCs w:val="28"/>
        </w:rPr>
        <w:t xml:space="preserve">19 февраля 1861 г. Александр </w:t>
      </w:r>
      <w:r w:rsidR="009B7712" w:rsidRPr="007E4A59">
        <w:rPr>
          <w:rFonts w:ascii="Times New Roman" w:hAnsi="Times New Roman"/>
          <w:sz w:val="28"/>
          <w:szCs w:val="28"/>
          <w:lang w:val="fr-CA"/>
        </w:rPr>
        <w:t>II</w:t>
      </w:r>
      <w:r w:rsidR="009B7712" w:rsidRPr="007E4A59">
        <w:rPr>
          <w:rFonts w:ascii="Times New Roman" w:hAnsi="Times New Roman"/>
          <w:sz w:val="28"/>
          <w:szCs w:val="28"/>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009B7712" w:rsidRPr="007E4A59">
        <w:rPr>
          <w:rFonts w:ascii="Times New Roman" w:hAnsi="Times New Roman"/>
          <w:sz w:val="28"/>
          <w:szCs w:val="28"/>
          <w:lang w:val="fr-CA"/>
        </w:rPr>
        <w:t>II</w:t>
      </w:r>
      <w:r w:rsidR="009B7712" w:rsidRPr="007E4A59">
        <w:rPr>
          <w:rFonts w:ascii="Times New Roman" w:hAnsi="Times New Roman"/>
          <w:sz w:val="28"/>
          <w:szCs w:val="28"/>
        </w:rPr>
        <w:t xml:space="preserve">,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w:t>
      </w:r>
      <w:r w:rsidR="009B7712">
        <w:rPr>
          <w:rFonts w:ascii="Times New Roman" w:hAnsi="Times New Roman"/>
          <w:sz w:val="28"/>
          <w:szCs w:val="28"/>
        </w:rPr>
        <w:t>Стоит добавить</w:t>
      </w:r>
      <w:r w:rsidR="009B7712" w:rsidRPr="007E4A59">
        <w:rPr>
          <w:rFonts w:ascii="Times New Roman" w:hAnsi="Times New Roman"/>
          <w:sz w:val="28"/>
          <w:szCs w:val="28"/>
        </w:rPr>
        <w:t xml:space="preserve">, </w:t>
      </w:r>
      <w:r w:rsidR="009B7712">
        <w:rPr>
          <w:rFonts w:ascii="Times New Roman" w:hAnsi="Times New Roman"/>
          <w:sz w:val="28"/>
          <w:szCs w:val="28"/>
        </w:rPr>
        <w:t xml:space="preserve">что </w:t>
      </w:r>
      <w:r w:rsidR="009B7712" w:rsidRPr="007E4A59">
        <w:rPr>
          <w:rFonts w:ascii="Times New Roman" w:hAnsi="Times New Roman"/>
          <w:sz w:val="28"/>
          <w:szCs w:val="28"/>
        </w:rPr>
        <w:t>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14:paraId="478D7DCC" w14:textId="77777777" w:rsidR="009B7712" w:rsidRPr="00DC6BDF" w:rsidRDefault="009B7712" w:rsidP="009B7712">
      <w:pPr>
        <w:rPr>
          <w:rFonts w:ascii="Times New Roman" w:hAnsi="Times New Roman" w:cs="Times New Roman"/>
          <w:sz w:val="28"/>
          <w:szCs w:val="28"/>
        </w:rPr>
      </w:pPr>
    </w:p>
    <w:p w14:paraId="1A1FCAFC" w14:textId="77777777" w:rsidR="009B7712" w:rsidRDefault="009B7712" w:rsidP="009B7712">
      <w:pPr>
        <w:rPr>
          <w:rFonts w:ascii="Times New Roman" w:hAnsi="Times New Roman" w:cs="Times New Roman"/>
          <w:sz w:val="28"/>
          <w:szCs w:val="28"/>
        </w:rPr>
      </w:pPr>
      <w:r>
        <w:rPr>
          <w:rFonts w:ascii="Times New Roman" w:hAnsi="Times New Roman" w:cs="Times New Roman"/>
          <w:b/>
          <w:sz w:val="28"/>
          <w:szCs w:val="28"/>
        </w:rPr>
        <w:t>23</w:t>
      </w:r>
      <w:r w:rsidRPr="00DC6BDF">
        <w:rPr>
          <w:rFonts w:ascii="Times New Roman" w:hAnsi="Times New Roman" w:cs="Times New Roman"/>
          <w:b/>
          <w:sz w:val="28"/>
          <w:szCs w:val="28"/>
        </w:rPr>
        <w:t>.</w:t>
      </w:r>
      <w:r w:rsidRPr="00DC6BDF">
        <w:rPr>
          <w:rFonts w:ascii="Times New Roman" w:hAnsi="Times New Roman" w:cs="Times New Roman"/>
          <w:sz w:val="28"/>
          <w:szCs w:val="28"/>
        </w:rPr>
        <w:t xml:space="preserve"> Охарактеризуйте основное содержание  реформ, проведенных в царствование Александра II и Александра III.</w:t>
      </w:r>
    </w:p>
    <w:p w14:paraId="50BAF126" w14:textId="77777777" w:rsidR="009B7712" w:rsidRPr="003433BE" w:rsidRDefault="008A3480"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50765">
        <w:rPr>
          <w:rFonts w:ascii="Times New Roman" w:hAnsi="Times New Roman"/>
          <w:b/>
          <w:sz w:val="28"/>
          <w:szCs w:val="28"/>
        </w:rPr>
        <w:t>Ответ:</w:t>
      </w:r>
      <w:r>
        <w:rPr>
          <w:rFonts w:ascii="Times New Roman" w:hAnsi="Times New Roman"/>
          <w:sz w:val="28"/>
          <w:szCs w:val="28"/>
        </w:rPr>
        <w:t xml:space="preserve"> </w:t>
      </w:r>
      <w:r w:rsidR="009B7712" w:rsidRPr="003433BE">
        <w:rPr>
          <w:rFonts w:ascii="Times New Roman" w:eastAsia="Times New Roman" w:hAnsi="Times New Roman" w:cs="Times New Roman"/>
          <w:color w:val="000000"/>
          <w:sz w:val="28"/>
          <w:szCs w:val="28"/>
          <w:lang w:eastAsia="ru-RU"/>
        </w:rPr>
        <w:t>Во второй половине XIX в. Россия ускорила свое движение по пути</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модернизации экономики, социального строя и культуры. Самые</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стремительные шаги, которые были совершены в царствование Александра</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II, получили название Великих реформ. Прежде всего, в 1861 г. было</w:t>
      </w:r>
      <w:r w:rsidR="009B7712">
        <w:rPr>
          <w:rFonts w:ascii="Times New Roman" w:eastAsia="Times New Roman" w:hAnsi="Times New Roman" w:cs="Times New Roman"/>
          <w:color w:val="000000"/>
          <w:sz w:val="28"/>
          <w:szCs w:val="28"/>
          <w:lang w:eastAsia="ru-RU"/>
        </w:rPr>
        <w:t xml:space="preserve"> </w:t>
      </w:r>
      <w:r w:rsidR="009B7712" w:rsidRPr="003433BE">
        <w:rPr>
          <w:rFonts w:ascii="Times New Roman" w:eastAsia="Times New Roman" w:hAnsi="Times New Roman" w:cs="Times New Roman"/>
          <w:color w:val="000000"/>
          <w:sz w:val="28"/>
          <w:szCs w:val="28"/>
          <w:lang w:eastAsia="ru-RU"/>
        </w:rPr>
        <w:t>отменено крепостное право, и миллионы крестьян стали лично свободными.</w:t>
      </w:r>
    </w:p>
    <w:p w14:paraId="2EC22336"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Земская и городская реформы дала возможность широким слоям населения</w:t>
      </w:r>
      <w:r>
        <w:rPr>
          <w:rFonts w:ascii="Times New Roman" w:eastAsia="Times New Roman" w:hAnsi="Times New Roman" w:cs="Times New Roman"/>
          <w:color w:val="000000"/>
          <w:sz w:val="28"/>
          <w:szCs w:val="28"/>
          <w:lang w:eastAsia="ru-RU"/>
        </w:rPr>
        <w:t xml:space="preserve"> </w:t>
      </w:r>
      <w:r w:rsidRPr="003433BE">
        <w:rPr>
          <w:rFonts w:ascii="Times New Roman" w:eastAsia="Times New Roman" w:hAnsi="Times New Roman" w:cs="Times New Roman"/>
          <w:color w:val="000000"/>
          <w:sz w:val="28"/>
          <w:szCs w:val="28"/>
          <w:lang w:eastAsia="ru-RU"/>
        </w:rPr>
        <w:t>участвовать в решении вопросов местного самоуправления. Новые судебные</w:t>
      </w:r>
    </w:p>
    <w:p w14:paraId="68CD9160"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lastRenderedPageBreak/>
        <w:t>уставы обеспечили лучшую защиту гражданских и имущественных прав</w:t>
      </w:r>
    </w:p>
    <w:p w14:paraId="314F0A02"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населения. Переход к всеобщей воинской повинности сделал российскую</w:t>
      </w:r>
    </w:p>
    <w:p w14:paraId="403FCB6A"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армию более боеспособной и снизил издержки на ее содержание. Эти и</w:t>
      </w:r>
    </w:p>
    <w:p w14:paraId="6A6B6F6E"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другие реформы способствовали экономическому развитию России,</w:t>
      </w:r>
    </w:p>
    <w:p w14:paraId="369ECB91"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формированию в ней институтов гражданского общества. Вместе с тем,</w:t>
      </w:r>
    </w:p>
    <w:p w14:paraId="04F45624"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неизменным оставался политический строй, правительство продолжало</w:t>
      </w:r>
    </w:p>
    <w:p w14:paraId="2C995C1A"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видеть свою главную опору в дворянстве, а основная масса крестьян была по-</w:t>
      </w:r>
    </w:p>
    <w:p w14:paraId="126F0DB1" w14:textId="77777777" w:rsidR="009B7712" w:rsidRPr="003433BE"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прежнему тесно связана путами общины. Эти консервативные черты более</w:t>
      </w:r>
    </w:p>
    <w:p w14:paraId="496CF446" w14:textId="77777777" w:rsidR="009B7712" w:rsidRDefault="009B7712"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433BE">
        <w:rPr>
          <w:rFonts w:ascii="Times New Roman" w:eastAsia="Times New Roman" w:hAnsi="Times New Roman" w:cs="Times New Roman"/>
          <w:color w:val="000000"/>
          <w:sz w:val="28"/>
          <w:szCs w:val="28"/>
          <w:lang w:eastAsia="ru-RU"/>
        </w:rPr>
        <w:t>отчетливо проявились в годы царствования Александра III.</w:t>
      </w:r>
    </w:p>
    <w:p w14:paraId="73E40B60" w14:textId="77777777" w:rsidR="00F50765" w:rsidRPr="00F50765" w:rsidRDefault="00F50765" w:rsidP="00F50765">
      <w:pPr>
        <w:spacing w:after="0" w:line="240" w:lineRule="auto"/>
        <w:jc w:val="both"/>
        <w:rPr>
          <w:rFonts w:ascii="Times New Roman" w:hAnsi="Times New Roman" w:cs="Times New Roman"/>
          <w:b/>
          <w:i/>
          <w:color w:val="000000"/>
          <w:sz w:val="28"/>
          <w:szCs w:val="28"/>
        </w:rPr>
      </w:pPr>
      <w:r w:rsidRPr="00F50765">
        <w:rPr>
          <w:rFonts w:ascii="Times New Roman" w:hAnsi="Times New Roman" w:cs="Times New Roman"/>
          <w:b/>
          <w:i/>
          <w:color w:val="000000"/>
          <w:sz w:val="28"/>
          <w:szCs w:val="28"/>
        </w:rPr>
        <w:t>Типовые тестовые вопросы</w:t>
      </w:r>
    </w:p>
    <w:p w14:paraId="0E955BF0" w14:textId="77777777" w:rsidR="00F50765" w:rsidRPr="003433BE" w:rsidRDefault="00F50765" w:rsidP="009B7712">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12F4B59F" w14:textId="77777777" w:rsidR="00F50765" w:rsidRPr="00DC6BDF" w:rsidRDefault="00F50765" w:rsidP="00F50765">
      <w:pPr>
        <w:spacing w:after="0" w:line="240" w:lineRule="auto"/>
        <w:ind w:left="142"/>
        <w:jc w:val="both"/>
        <w:rPr>
          <w:rFonts w:ascii="Times New Roman" w:hAnsi="Times New Roman" w:cs="Times New Roman"/>
          <w:sz w:val="28"/>
          <w:szCs w:val="28"/>
        </w:rPr>
      </w:pPr>
      <w:r w:rsidRPr="00DC6BDF">
        <w:rPr>
          <w:rFonts w:ascii="Times New Roman" w:hAnsi="Times New Roman" w:cs="Times New Roman"/>
          <w:sz w:val="28"/>
          <w:szCs w:val="28"/>
        </w:rPr>
        <w:t>12.</w:t>
      </w:r>
      <w:r w:rsidRPr="00DC6BDF">
        <w:rPr>
          <w:rFonts w:ascii="Times New Roman" w:hAnsi="Times New Roman" w:cs="Times New Roman"/>
          <w:sz w:val="28"/>
          <w:szCs w:val="28"/>
          <w:lang w:val="en-US"/>
        </w:rPr>
        <w:t> </w:t>
      </w:r>
      <w:r w:rsidRPr="00DC6BDF">
        <w:rPr>
          <w:rFonts w:ascii="Times New Roman" w:hAnsi="Times New Roman" w:cs="Times New Roman"/>
          <w:sz w:val="28"/>
          <w:szCs w:val="28"/>
        </w:rPr>
        <w:t>По реформе 1861 г. крестьяне получили:</w:t>
      </w:r>
    </w:p>
    <w:p w14:paraId="50E8476A" w14:textId="77777777" w:rsidR="00F50765" w:rsidRPr="00DC6BDF" w:rsidRDefault="00F50765" w:rsidP="00F50765">
      <w:pPr>
        <w:numPr>
          <w:ilvl w:val="0"/>
          <w:numId w:val="2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Землю в личную вечную собственность.</w:t>
      </w:r>
    </w:p>
    <w:p w14:paraId="7A087F40" w14:textId="77777777" w:rsidR="00F50765" w:rsidRPr="00DC6BDF" w:rsidRDefault="00F50765" w:rsidP="00F50765">
      <w:pPr>
        <w:numPr>
          <w:ilvl w:val="0"/>
          <w:numId w:val="2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Землю и имущество в бессрочную аренду.</w:t>
      </w:r>
    </w:p>
    <w:p w14:paraId="3306C0F9"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+3) Личную свободу и ряд гражданских прав, в том числе право получать землю за выкуп.</w:t>
      </w:r>
    </w:p>
    <w:p w14:paraId="2525DAB7" w14:textId="77777777" w:rsidR="00F50765" w:rsidRPr="00DC6BDF" w:rsidRDefault="00F50765" w:rsidP="00F50765">
      <w:pPr>
        <w:numPr>
          <w:ilvl w:val="0"/>
          <w:numId w:val="22"/>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Земельный надел в пользование на 49 лет.</w:t>
      </w:r>
    </w:p>
    <w:p w14:paraId="3844522F" w14:textId="77777777" w:rsidR="00F50765" w:rsidRPr="00DC6BDF" w:rsidRDefault="00F50765" w:rsidP="00F50765">
      <w:pPr>
        <w:spacing w:after="0" w:line="240" w:lineRule="auto"/>
        <w:jc w:val="both"/>
        <w:rPr>
          <w:rFonts w:ascii="Times New Roman" w:hAnsi="Times New Roman" w:cs="Times New Roman"/>
          <w:sz w:val="28"/>
          <w:szCs w:val="28"/>
        </w:rPr>
      </w:pPr>
    </w:p>
    <w:p w14:paraId="3011954A" w14:textId="77777777" w:rsidR="00F50765" w:rsidRPr="00DC6BDF" w:rsidRDefault="00F50765" w:rsidP="00F50765">
      <w:pPr>
        <w:spacing w:after="0" w:line="240" w:lineRule="auto"/>
        <w:ind w:left="108" w:right="-104"/>
        <w:jc w:val="both"/>
        <w:rPr>
          <w:rFonts w:ascii="Times New Roman" w:hAnsi="Times New Roman" w:cs="Times New Roman"/>
          <w:sz w:val="28"/>
          <w:szCs w:val="28"/>
        </w:rPr>
      </w:pPr>
      <w:r w:rsidRPr="00DC6BDF">
        <w:rPr>
          <w:rFonts w:ascii="Times New Roman" w:hAnsi="Times New Roman" w:cs="Times New Roman"/>
          <w:sz w:val="28"/>
          <w:szCs w:val="28"/>
        </w:rPr>
        <w:t>13. Россия в начале 20 века была:</w:t>
      </w:r>
    </w:p>
    <w:p w14:paraId="2D9904E9" w14:textId="77777777" w:rsidR="00F50765" w:rsidRPr="00DC6BDF" w:rsidRDefault="00F50765" w:rsidP="00F50765">
      <w:pPr>
        <w:numPr>
          <w:ilvl w:val="0"/>
          <w:numId w:val="23"/>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Аристократической республикой.</w:t>
      </w:r>
    </w:p>
    <w:p w14:paraId="625E2DFE" w14:textId="77777777" w:rsidR="00F50765" w:rsidRPr="00DC6BDF" w:rsidRDefault="00F50765" w:rsidP="00F50765">
      <w:pPr>
        <w:numPr>
          <w:ilvl w:val="0"/>
          <w:numId w:val="23"/>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Парламентской монархией.</w:t>
      </w:r>
    </w:p>
    <w:p w14:paraId="521750D3" w14:textId="77777777" w:rsidR="00F50765" w:rsidRPr="00DC6BDF" w:rsidRDefault="00F50765" w:rsidP="00F50765">
      <w:pPr>
        <w:numPr>
          <w:ilvl w:val="0"/>
          <w:numId w:val="23"/>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Конституционной монархией.</w:t>
      </w:r>
    </w:p>
    <w:p w14:paraId="6384898A" w14:textId="77777777" w:rsidR="00F50765" w:rsidRPr="00DC6BDF" w:rsidRDefault="00F50765" w:rsidP="00F50765">
      <w:pPr>
        <w:ind w:left="360" w:right="-104"/>
        <w:jc w:val="both"/>
        <w:rPr>
          <w:rFonts w:ascii="Times New Roman" w:hAnsi="Times New Roman" w:cs="Times New Roman"/>
          <w:sz w:val="28"/>
          <w:szCs w:val="28"/>
        </w:rPr>
      </w:pPr>
      <w:r w:rsidRPr="00DC6BDF">
        <w:rPr>
          <w:rFonts w:ascii="Times New Roman" w:hAnsi="Times New Roman" w:cs="Times New Roman"/>
          <w:sz w:val="28"/>
          <w:szCs w:val="28"/>
        </w:rPr>
        <w:t xml:space="preserve"> +4) Абсолютной монархией.</w:t>
      </w:r>
    </w:p>
    <w:p w14:paraId="6E9D59A2"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14.</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Царский Манифест «Об усовершенствовании государственного порядка»,  в котором провозглашались политические права и свободы граждан России, был подписан:</w:t>
      </w:r>
    </w:p>
    <w:p w14:paraId="25848846" w14:textId="77777777" w:rsidR="00F50765" w:rsidRPr="00DC6BDF" w:rsidRDefault="00F50765" w:rsidP="00F50765">
      <w:pPr>
        <w:numPr>
          <w:ilvl w:val="0"/>
          <w:numId w:val="24"/>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9 января 1905 г.</w:t>
      </w:r>
    </w:p>
    <w:p w14:paraId="686CB8F9"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17 октября 1905 г.</w:t>
      </w:r>
    </w:p>
    <w:p w14:paraId="2E01169A" w14:textId="77777777" w:rsidR="00F50765" w:rsidRPr="00DC6BDF" w:rsidRDefault="00F50765" w:rsidP="00F50765">
      <w:pPr>
        <w:numPr>
          <w:ilvl w:val="0"/>
          <w:numId w:val="2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9 ноября 1906 г.</w:t>
      </w:r>
    </w:p>
    <w:p w14:paraId="7ACCEC3B" w14:textId="77777777" w:rsidR="00F50765" w:rsidRPr="00DC6BDF" w:rsidRDefault="00F50765" w:rsidP="00F50765">
      <w:pPr>
        <w:numPr>
          <w:ilvl w:val="0"/>
          <w:numId w:val="2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 июня 1907 г.</w:t>
      </w:r>
    </w:p>
    <w:p w14:paraId="228F8EEB" w14:textId="77777777" w:rsidR="00F50765" w:rsidRPr="00DC6BDF" w:rsidRDefault="00F50765" w:rsidP="00F50765">
      <w:pPr>
        <w:spacing w:after="0" w:line="240" w:lineRule="auto"/>
        <w:jc w:val="both"/>
        <w:rPr>
          <w:rFonts w:ascii="Times New Roman" w:hAnsi="Times New Roman" w:cs="Times New Roman"/>
          <w:sz w:val="28"/>
          <w:szCs w:val="28"/>
        </w:rPr>
      </w:pPr>
    </w:p>
    <w:p w14:paraId="786A8E08"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15.</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Согласно аграрной реформы Столыпина земля передавалась крестьянам:</w:t>
      </w:r>
    </w:p>
    <w:p w14:paraId="2AD7BFB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В частную собственность.</w:t>
      </w:r>
    </w:p>
    <w:p w14:paraId="31E3B929" w14:textId="77777777" w:rsidR="00F50765" w:rsidRPr="00DC6BDF" w:rsidRDefault="00F50765" w:rsidP="00F50765">
      <w:pPr>
        <w:numPr>
          <w:ilvl w:val="0"/>
          <w:numId w:val="2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аренду.</w:t>
      </w:r>
    </w:p>
    <w:p w14:paraId="08432B45" w14:textId="77777777" w:rsidR="00F50765" w:rsidRPr="00DC6BDF" w:rsidRDefault="00F50765" w:rsidP="00F50765">
      <w:pPr>
        <w:numPr>
          <w:ilvl w:val="0"/>
          <w:numId w:val="2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вечное пользование.</w:t>
      </w:r>
    </w:p>
    <w:p w14:paraId="13DFB396" w14:textId="77777777" w:rsidR="00F50765" w:rsidRPr="00DC6BDF" w:rsidRDefault="00F50765" w:rsidP="00F50765">
      <w:pPr>
        <w:numPr>
          <w:ilvl w:val="0"/>
          <w:numId w:val="2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Передавалась часть общинных земель в виде отрубов и хуторов в пользование.</w:t>
      </w:r>
    </w:p>
    <w:p w14:paraId="07F939D8" w14:textId="77777777" w:rsidR="00F50765" w:rsidRPr="00DC6BDF" w:rsidRDefault="00F50765" w:rsidP="00F50765">
      <w:pPr>
        <w:spacing w:after="0" w:line="240" w:lineRule="auto"/>
        <w:jc w:val="both"/>
        <w:rPr>
          <w:rFonts w:ascii="Times New Roman" w:hAnsi="Times New Roman" w:cs="Times New Roman"/>
          <w:sz w:val="28"/>
          <w:szCs w:val="28"/>
        </w:rPr>
      </w:pPr>
    </w:p>
    <w:p w14:paraId="7F2CB75B" w14:textId="77777777" w:rsidR="00F50765" w:rsidRPr="00DC6BDF" w:rsidRDefault="00F50765" w:rsidP="00F50765">
      <w:pPr>
        <w:spacing w:after="0" w:line="240" w:lineRule="auto"/>
        <w:ind w:left="108"/>
        <w:jc w:val="both"/>
        <w:rPr>
          <w:rFonts w:ascii="Times New Roman" w:hAnsi="Times New Roman" w:cs="Times New Roman"/>
          <w:sz w:val="28"/>
          <w:szCs w:val="28"/>
        </w:rPr>
      </w:pPr>
      <w:r w:rsidRPr="00DC6BDF">
        <w:rPr>
          <w:rFonts w:ascii="Times New Roman" w:hAnsi="Times New Roman" w:cs="Times New Roman"/>
          <w:sz w:val="28"/>
          <w:szCs w:val="28"/>
        </w:rPr>
        <w:t>16.Какие государства вошли в Антанту в 1907 г.:</w:t>
      </w:r>
    </w:p>
    <w:p w14:paraId="71831E7C" w14:textId="77777777" w:rsidR="00F50765" w:rsidRPr="00DC6BDF" w:rsidRDefault="00F50765" w:rsidP="00F50765">
      <w:pPr>
        <w:numPr>
          <w:ilvl w:val="0"/>
          <w:numId w:val="2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Россия, Австрия, Франция.</w:t>
      </w:r>
    </w:p>
    <w:p w14:paraId="4E3561C6" w14:textId="77777777" w:rsidR="00F50765" w:rsidRPr="00DC6BDF" w:rsidRDefault="00F50765" w:rsidP="00F50765">
      <w:pPr>
        <w:numPr>
          <w:ilvl w:val="0"/>
          <w:numId w:val="2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Россия, Германия, Англия.</w:t>
      </w:r>
    </w:p>
    <w:p w14:paraId="70F4C3F7" w14:textId="77777777" w:rsidR="00F50765" w:rsidRPr="00DC6BDF" w:rsidRDefault="00F50765" w:rsidP="00F50765">
      <w:pPr>
        <w:numPr>
          <w:ilvl w:val="0"/>
          <w:numId w:val="2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Россия, Австрия, Англия.</w:t>
      </w:r>
    </w:p>
    <w:p w14:paraId="790ECF2A"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Россия, Англия, Франция.</w:t>
      </w:r>
    </w:p>
    <w:p w14:paraId="482E88F3" w14:textId="77777777" w:rsidR="00F50765" w:rsidRPr="00DC6BDF" w:rsidRDefault="00F50765" w:rsidP="00F50765">
      <w:pPr>
        <w:spacing w:after="0" w:line="240" w:lineRule="auto"/>
        <w:jc w:val="both"/>
        <w:rPr>
          <w:rFonts w:ascii="Times New Roman" w:hAnsi="Times New Roman" w:cs="Times New Roman"/>
          <w:sz w:val="28"/>
          <w:szCs w:val="28"/>
        </w:rPr>
      </w:pPr>
    </w:p>
    <w:p w14:paraId="3C48B482" w14:textId="77777777" w:rsidR="00F50765" w:rsidRPr="00DC6BDF" w:rsidRDefault="00F50765" w:rsidP="00F50765">
      <w:pPr>
        <w:spacing w:after="0" w:line="240" w:lineRule="auto"/>
        <w:ind w:right="-57"/>
        <w:jc w:val="both"/>
        <w:rPr>
          <w:rFonts w:ascii="Times New Roman" w:hAnsi="Times New Roman" w:cs="Times New Roman"/>
          <w:sz w:val="28"/>
          <w:szCs w:val="28"/>
        </w:rPr>
      </w:pPr>
      <w:r w:rsidRPr="00DC6BDF">
        <w:rPr>
          <w:rFonts w:ascii="Times New Roman" w:hAnsi="Times New Roman" w:cs="Times New Roman"/>
          <w:sz w:val="28"/>
          <w:szCs w:val="28"/>
        </w:rPr>
        <w:t>17.</w:t>
      </w:r>
      <w:r w:rsidRPr="00DC6BDF">
        <w:rPr>
          <w:rFonts w:ascii="Times New Roman" w:hAnsi="Times New Roman" w:cs="Times New Roman"/>
          <w:color w:val="FF0000"/>
          <w:sz w:val="28"/>
          <w:szCs w:val="28"/>
        </w:rPr>
        <w:t xml:space="preserve"> </w:t>
      </w:r>
      <w:r w:rsidRPr="00DC6BDF">
        <w:rPr>
          <w:rFonts w:ascii="Times New Roman" w:hAnsi="Times New Roman" w:cs="Times New Roman"/>
          <w:sz w:val="28"/>
          <w:szCs w:val="28"/>
        </w:rPr>
        <w:t>Главным результатом февральской революции было:</w:t>
      </w:r>
    </w:p>
    <w:p w14:paraId="4C41BE16" w14:textId="77777777" w:rsidR="00F50765" w:rsidRPr="00DC6BDF" w:rsidRDefault="00F50765" w:rsidP="00F50765">
      <w:pPr>
        <w:numPr>
          <w:ilvl w:val="0"/>
          <w:numId w:val="30"/>
        </w:numPr>
        <w:spacing w:after="0" w:line="240" w:lineRule="auto"/>
        <w:ind w:left="0" w:right="-57" w:firstLine="0"/>
        <w:jc w:val="both"/>
        <w:rPr>
          <w:rFonts w:ascii="Times New Roman" w:hAnsi="Times New Roman" w:cs="Times New Roman"/>
          <w:sz w:val="28"/>
          <w:szCs w:val="28"/>
        </w:rPr>
      </w:pPr>
      <w:r w:rsidRPr="00DC6BDF">
        <w:rPr>
          <w:rFonts w:ascii="Times New Roman" w:hAnsi="Times New Roman" w:cs="Times New Roman"/>
          <w:sz w:val="28"/>
          <w:szCs w:val="28"/>
        </w:rPr>
        <w:t>Свержение самодержавия.</w:t>
      </w:r>
    </w:p>
    <w:p w14:paraId="11262A30" w14:textId="77777777" w:rsidR="00F50765" w:rsidRPr="00DC6BDF" w:rsidRDefault="00F50765" w:rsidP="00F50765">
      <w:pPr>
        <w:spacing w:after="0" w:line="240" w:lineRule="auto"/>
        <w:ind w:right="-57"/>
        <w:jc w:val="both"/>
        <w:rPr>
          <w:rFonts w:ascii="Times New Roman" w:hAnsi="Times New Roman" w:cs="Times New Roman"/>
          <w:sz w:val="28"/>
          <w:szCs w:val="28"/>
        </w:rPr>
      </w:pPr>
      <w:r w:rsidRPr="00DC6BDF">
        <w:rPr>
          <w:rFonts w:ascii="Times New Roman" w:hAnsi="Times New Roman" w:cs="Times New Roman"/>
          <w:sz w:val="28"/>
          <w:szCs w:val="28"/>
        </w:rPr>
        <w:t xml:space="preserve"> +2) Установление двоевластия в стране.</w:t>
      </w:r>
    </w:p>
    <w:p w14:paraId="002D1EE6" w14:textId="77777777" w:rsidR="00F50765" w:rsidRPr="00DC6BDF" w:rsidRDefault="00F50765" w:rsidP="00F50765">
      <w:pPr>
        <w:spacing w:after="0" w:line="240" w:lineRule="auto"/>
        <w:ind w:right="-57"/>
        <w:jc w:val="both"/>
        <w:rPr>
          <w:rFonts w:ascii="Times New Roman" w:hAnsi="Times New Roman" w:cs="Times New Roman"/>
          <w:sz w:val="28"/>
          <w:szCs w:val="28"/>
        </w:rPr>
      </w:pPr>
      <w:r w:rsidRPr="00DC6BDF">
        <w:rPr>
          <w:rFonts w:ascii="Times New Roman" w:hAnsi="Times New Roman" w:cs="Times New Roman"/>
          <w:sz w:val="28"/>
          <w:szCs w:val="28"/>
        </w:rPr>
        <w:t xml:space="preserve">  3) Образование Временного правительства.</w:t>
      </w:r>
    </w:p>
    <w:p w14:paraId="5E071E84" w14:textId="77777777" w:rsidR="00F50765" w:rsidRPr="00DC6BDF" w:rsidRDefault="00F50765" w:rsidP="00F50765">
      <w:pPr>
        <w:numPr>
          <w:ilvl w:val="0"/>
          <w:numId w:val="31"/>
        </w:numPr>
        <w:spacing w:after="0" w:line="240" w:lineRule="auto"/>
        <w:ind w:left="0" w:right="-57" w:firstLine="0"/>
        <w:jc w:val="both"/>
        <w:rPr>
          <w:rFonts w:ascii="Times New Roman" w:hAnsi="Times New Roman" w:cs="Times New Roman"/>
          <w:sz w:val="28"/>
          <w:szCs w:val="28"/>
        </w:rPr>
      </w:pPr>
      <w:r w:rsidRPr="00DC6BDF">
        <w:rPr>
          <w:rFonts w:ascii="Times New Roman" w:hAnsi="Times New Roman" w:cs="Times New Roman"/>
          <w:sz w:val="28"/>
          <w:szCs w:val="28"/>
        </w:rPr>
        <w:t>Образование Петроградского совета рабочих и солдатских депутатов.</w:t>
      </w:r>
    </w:p>
    <w:p w14:paraId="522A9A4D" w14:textId="77777777" w:rsidR="00F50765" w:rsidRPr="00DC6BDF" w:rsidRDefault="00F50765" w:rsidP="00F50765">
      <w:pPr>
        <w:spacing w:after="0" w:line="240" w:lineRule="auto"/>
        <w:ind w:right="-57"/>
        <w:jc w:val="both"/>
        <w:rPr>
          <w:rFonts w:ascii="Times New Roman" w:hAnsi="Times New Roman" w:cs="Times New Roman"/>
          <w:sz w:val="28"/>
          <w:szCs w:val="28"/>
        </w:rPr>
      </w:pPr>
    </w:p>
    <w:p w14:paraId="476E56DC" w14:textId="77777777" w:rsidR="00F50765" w:rsidRPr="00DC6BDF" w:rsidRDefault="00F50765" w:rsidP="00F50765">
      <w:pPr>
        <w:spacing w:after="0" w:line="240" w:lineRule="auto"/>
        <w:ind w:left="108" w:right="-104"/>
        <w:jc w:val="both"/>
        <w:rPr>
          <w:rFonts w:ascii="Times New Roman" w:hAnsi="Times New Roman" w:cs="Times New Roman"/>
          <w:sz w:val="28"/>
          <w:szCs w:val="28"/>
        </w:rPr>
      </w:pPr>
      <w:r w:rsidRPr="00DC6BDF">
        <w:rPr>
          <w:rFonts w:ascii="Times New Roman" w:hAnsi="Times New Roman" w:cs="Times New Roman"/>
          <w:sz w:val="28"/>
          <w:szCs w:val="28"/>
        </w:rPr>
        <w:t>18. Корниловский мятеж был попыткой:</w:t>
      </w:r>
    </w:p>
    <w:p w14:paraId="6F071C6C" w14:textId="77777777" w:rsidR="00F50765" w:rsidRPr="00DC6BDF" w:rsidRDefault="00F50765" w:rsidP="00F50765">
      <w:pPr>
        <w:numPr>
          <w:ilvl w:val="0"/>
          <w:numId w:val="32"/>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Подавить большевистскую революцию.</w:t>
      </w:r>
    </w:p>
    <w:p w14:paraId="7EDA47A7" w14:textId="77777777" w:rsidR="00F50765" w:rsidRPr="00DC6BDF" w:rsidRDefault="00F50765" w:rsidP="00F50765">
      <w:pPr>
        <w:numPr>
          <w:ilvl w:val="0"/>
          <w:numId w:val="32"/>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Свергнуть Временное правительство.</w:t>
      </w:r>
    </w:p>
    <w:p w14:paraId="16FBCB94" w14:textId="77777777" w:rsidR="00F50765" w:rsidRPr="00DC6BDF" w:rsidRDefault="00F50765" w:rsidP="00F50765">
      <w:pPr>
        <w:numPr>
          <w:ilvl w:val="0"/>
          <w:numId w:val="32"/>
        </w:numPr>
        <w:spacing w:after="0" w:line="240" w:lineRule="auto"/>
        <w:ind w:left="360" w:right="-104" w:firstLine="0"/>
        <w:jc w:val="both"/>
        <w:rPr>
          <w:rFonts w:ascii="Times New Roman" w:hAnsi="Times New Roman" w:cs="Times New Roman"/>
          <w:sz w:val="28"/>
          <w:szCs w:val="28"/>
        </w:rPr>
      </w:pPr>
      <w:r w:rsidRPr="00DC6BDF">
        <w:rPr>
          <w:rFonts w:ascii="Times New Roman" w:hAnsi="Times New Roman" w:cs="Times New Roman"/>
          <w:sz w:val="28"/>
          <w:szCs w:val="28"/>
        </w:rPr>
        <w:t>Ликвидировать двоевластие в стране.</w:t>
      </w:r>
    </w:p>
    <w:p w14:paraId="54BDB49F" w14:textId="77777777" w:rsidR="00F50765" w:rsidRPr="00DC6BDF" w:rsidRDefault="00F50765" w:rsidP="00F50765">
      <w:pPr>
        <w:ind w:left="360" w:right="-104"/>
        <w:jc w:val="both"/>
        <w:rPr>
          <w:rFonts w:ascii="Times New Roman" w:hAnsi="Times New Roman" w:cs="Times New Roman"/>
          <w:sz w:val="28"/>
          <w:szCs w:val="28"/>
        </w:rPr>
      </w:pPr>
      <w:r w:rsidRPr="00DC6BDF">
        <w:rPr>
          <w:rFonts w:ascii="Times New Roman" w:hAnsi="Times New Roman" w:cs="Times New Roman"/>
          <w:sz w:val="28"/>
          <w:szCs w:val="28"/>
        </w:rPr>
        <w:t xml:space="preserve"> +4) Заменить слабую власть Временного правительства открытой военной диктатурой.</w:t>
      </w:r>
    </w:p>
    <w:p w14:paraId="0CC71906" w14:textId="77777777" w:rsidR="00F50765" w:rsidRPr="00DC6BDF" w:rsidRDefault="00F50765" w:rsidP="00F50765">
      <w:pPr>
        <w:ind w:left="360" w:right="-104"/>
        <w:jc w:val="both"/>
        <w:rPr>
          <w:rFonts w:ascii="Times New Roman" w:hAnsi="Times New Roman" w:cs="Times New Roman"/>
          <w:sz w:val="28"/>
          <w:szCs w:val="28"/>
        </w:rPr>
      </w:pPr>
    </w:p>
    <w:p w14:paraId="4D17A5D0"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19. Основным содержанием политики «военного коммунизма» следует считать:</w:t>
      </w:r>
    </w:p>
    <w:p w14:paraId="1F4103F7" w14:textId="77777777" w:rsidR="00F50765" w:rsidRPr="00DC6BDF" w:rsidRDefault="00F50765" w:rsidP="00F50765">
      <w:pPr>
        <w:numPr>
          <w:ilvl w:val="0"/>
          <w:numId w:val="3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Национализацию не только крупных, но и средних и мелких предприятий.</w:t>
      </w:r>
    </w:p>
    <w:p w14:paraId="1C41E7AF" w14:textId="77777777" w:rsidR="00F50765" w:rsidRPr="00DC6BDF" w:rsidRDefault="00F50765" w:rsidP="00F50765">
      <w:pPr>
        <w:numPr>
          <w:ilvl w:val="0"/>
          <w:numId w:val="3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Запрещение торговли, введение государственной монополии на всю внутреннюю и внешнюю торговлю.</w:t>
      </w:r>
    </w:p>
    <w:p w14:paraId="2761ECF5"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 Введение продразверстки - обязательной сдачи государству излишков хлеба для снабжения рабочих и солдат Красной армии.</w:t>
      </w:r>
    </w:p>
    <w:p w14:paraId="72CC384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Все перечисленное.</w:t>
      </w:r>
    </w:p>
    <w:p w14:paraId="1F992F94" w14:textId="77777777" w:rsidR="00F50765" w:rsidRPr="00DC6BDF" w:rsidRDefault="00F50765" w:rsidP="00F50765">
      <w:pPr>
        <w:spacing w:after="0" w:line="240" w:lineRule="auto"/>
        <w:jc w:val="both"/>
        <w:rPr>
          <w:rFonts w:ascii="Times New Roman" w:hAnsi="Times New Roman" w:cs="Times New Roman"/>
          <w:sz w:val="28"/>
          <w:szCs w:val="28"/>
        </w:rPr>
      </w:pPr>
    </w:p>
    <w:p w14:paraId="52C3046D" w14:textId="77777777" w:rsidR="00F50765" w:rsidRPr="00DC6BDF" w:rsidRDefault="00F50765" w:rsidP="00F50765">
      <w:pPr>
        <w:spacing w:after="0" w:line="240" w:lineRule="auto"/>
        <w:ind w:right="-102"/>
        <w:jc w:val="both"/>
        <w:rPr>
          <w:rFonts w:ascii="Times New Roman" w:hAnsi="Times New Roman" w:cs="Times New Roman"/>
          <w:sz w:val="28"/>
          <w:szCs w:val="28"/>
        </w:rPr>
      </w:pPr>
      <w:r w:rsidRPr="00DC6BDF">
        <w:rPr>
          <w:rFonts w:ascii="Times New Roman" w:hAnsi="Times New Roman" w:cs="Times New Roman"/>
          <w:sz w:val="28"/>
          <w:szCs w:val="28"/>
        </w:rPr>
        <w:t>20. Кризис в правящей партии и государстве после окончания гражданской войны был вызван прежде всего:</w:t>
      </w:r>
    </w:p>
    <w:p w14:paraId="1E8DA443" w14:textId="77777777" w:rsidR="00F50765" w:rsidRPr="00DC6BDF" w:rsidRDefault="00F50765" w:rsidP="00F50765">
      <w:pPr>
        <w:spacing w:after="0" w:line="240" w:lineRule="auto"/>
        <w:ind w:left="357" w:right="-102"/>
        <w:jc w:val="both"/>
        <w:rPr>
          <w:rFonts w:ascii="Times New Roman" w:hAnsi="Times New Roman" w:cs="Times New Roman"/>
          <w:sz w:val="28"/>
          <w:szCs w:val="28"/>
        </w:rPr>
      </w:pPr>
      <w:r w:rsidRPr="00DC6BDF">
        <w:rPr>
          <w:rFonts w:ascii="Times New Roman" w:hAnsi="Times New Roman" w:cs="Times New Roman"/>
          <w:sz w:val="28"/>
          <w:szCs w:val="28"/>
        </w:rPr>
        <w:t xml:space="preserve"> +1) Экономической разрухой в стране.</w:t>
      </w:r>
    </w:p>
    <w:p w14:paraId="3AE36FF0" w14:textId="77777777" w:rsidR="00F50765" w:rsidRPr="00DC6BDF" w:rsidRDefault="00F50765" w:rsidP="00F50765">
      <w:pPr>
        <w:numPr>
          <w:ilvl w:val="0"/>
          <w:numId w:val="34"/>
        </w:numPr>
        <w:spacing w:after="0" w:line="240" w:lineRule="auto"/>
        <w:ind w:left="357" w:right="-102" w:firstLine="0"/>
        <w:jc w:val="both"/>
        <w:rPr>
          <w:rFonts w:ascii="Times New Roman" w:hAnsi="Times New Roman" w:cs="Times New Roman"/>
          <w:sz w:val="28"/>
          <w:szCs w:val="28"/>
        </w:rPr>
      </w:pPr>
      <w:r w:rsidRPr="00DC6BDF">
        <w:rPr>
          <w:rFonts w:ascii="Times New Roman" w:hAnsi="Times New Roman" w:cs="Times New Roman"/>
          <w:sz w:val="28"/>
          <w:szCs w:val="28"/>
        </w:rPr>
        <w:t>Ослаблением социальной базы диктатуры пролетариата.</w:t>
      </w:r>
    </w:p>
    <w:p w14:paraId="424A1C9C" w14:textId="77777777" w:rsidR="00F50765" w:rsidRPr="00DC6BDF" w:rsidRDefault="00F50765" w:rsidP="00F50765">
      <w:pPr>
        <w:numPr>
          <w:ilvl w:val="0"/>
          <w:numId w:val="35"/>
        </w:numPr>
        <w:spacing w:after="0" w:line="240" w:lineRule="auto"/>
        <w:ind w:left="357" w:right="-102" w:firstLine="0"/>
        <w:jc w:val="both"/>
        <w:rPr>
          <w:rFonts w:ascii="Times New Roman" w:hAnsi="Times New Roman" w:cs="Times New Roman"/>
          <w:sz w:val="28"/>
          <w:szCs w:val="28"/>
        </w:rPr>
      </w:pPr>
      <w:r w:rsidRPr="00DC6BDF">
        <w:rPr>
          <w:rFonts w:ascii="Times New Roman" w:hAnsi="Times New Roman" w:cs="Times New Roman"/>
          <w:sz w:val="28"/>
          <w:szCs w:val="28"/>
        </w:rPr>
        <w:t>Недовольством крестьянства политикой «военного коммунизма».</w:t>
      </w:r>
    </w:p>
    <w:p w14:paraId="30385F05" w14:textId="77777777" w:rsidR="00F50765" w:rsidRPr="00DC6BDF" w:rsidRDefault="00F50765" w:rsidP="00F50765">
      <w:pPr>
        <w:numPr>
          <w:ilvl w:val="0"/>
          <w:numId w:val="35"/>
        </w:numPr>
        <w:spacing w:after="0" w:line="240" w:lineRule="auto"/>
        <w:ind w:left="357" w:right="-102" w:firstLine="0"/>
        <w:jc w:val="both"/>
        <w:rPr>
          <w:rFonts w:ascii="Times New Roman" w:hAnsi="Times New Roman" w:cs="Times New Roman"/>
          <w:sz w:val="28"/>
          <w:szCs w:val="28"/>
        </w:rPr>
      </w:pPr>
      <w:r w:rsidRPr="00DC6BDF">
        <w:rPr>
          <w:rFonts w:ascii="Times New Roman" w:hAnsi="Times New Roman" w:cs="Times New Roman"/>
          <w:sz w:val="28"/>
          <w:szCs w:val="28"/>
        </w:rPr>
        <w:t>Противоречиями в партии между отдельными группировками по вопросам путей и форм строительства социализма в стране.</w:t>
      </w:r>
    </w:p>
    <w:p w14:paraId="7DA20E31" w14:textId="77777777" w:rsidR="00F50765" w:rsidRPr="00DC6BDF" w:rsidRDefault="00F50765" w:rsidP="00F50765">
      <w:pPr>
        <w:spacing w:after="0" w:line="240" w:lineRule="auto"/>
        <w:ind w:left="357" w:right="-102"/>
        <w:jc w:val="both"/>
        <w:rPr>
          <w:rFonts w:ascii="Times New Roman" w:hAnsi="Times New Roman" w:cs="Times New Roman"/>
          <w:sz w:val="28"/>
          <w:szCs w:val="28"/>
        </w:rPr>
      </w:pPr>
    </w:p>
    <w:p w14:paraId="4D0763AA"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21.</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Осуществление новой экономической политики началось:</w:t>
      </w:r>
    </w:p>
    <w:p w14:paraId="2F873FF5" w14:textId="77777777" w:rsidR="00F50765" w:rsidRPr="00DC6BDF" w:rsidRDefault="00F50765" w:rsidP="00F50765">
      <w:pPr>
        <w:numPr>
          <w:ilvl w:val="0"/>
          <w:numId w:val="3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разрешения частной торговли товарами первой необходимости.</w:t>
      </w:r>
    </w:p>
    <w:p w14:paraId="72AD739E" w14:textId="77777777" w:rsidR="00F50765" w:rsidRPr="00DC6BDF" w:rsidRDefault="00F50765" w:rsidP="00F50765">
      <w:pPr>
        <w:numPr>
          <w:ilvl w:val="0"/>
          <w:numId w:val="3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проведения денежной реформы.</w:t>
      </w:r>
    </w:p>
    <w:p w14:paraId="03395788" w14:textId="77777777" w:rsidR="00F50765" w:rsidRPr="00DC6BDF" w:rsidRDefault="00F50765" w:rsidP="00F50765">
      <w:pPr>
        <w:numPr>
          <w:ilvl w:val="0"/>
          <w:numId w:val="3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создания новой системы управления промышленностью и перевода  предприятий на хозрасчет.</w:t>
      </w:r>
    </w:p>
    <w:p w14:paraId="49DFBBDF"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С замены продразверстки натуральным налогом.</w:t>
      </w:r>
    </w:p>
    <w:p w14:paraId="27372E16" w14:textId="77777777" w:rsidR="00F50765" w:rsidRPr="00DC6BDF" w:rsidRDefault="00F50765" w:rsidP="00F50765">
      <w:pPr>
        <w:spacing w:after="0" w:line="240" w:lineRule="auto"/>
        <w:jc w:val="both"/>
        <w:rPr>
          <w:rFonts w:ascii="Times New Roman" w:hAnsi="Times New Roman" w:cs="Times New Roman"/>
          <w:sz w:val="28"/>
          <w:szCs w:val="28"/>
        </w:rPr>
      </w:pPr>
    </w:p>
    <w:p w14:paraId="0AEFC4D5"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22.</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Основной упор в плане первой пятилетки был сделан:</w:t>
      </w:r>
    </w:p>
    <w:p w14:paraId="2B5ED3C1" w14:textId="77777777" w:rsidR="00F50765" w:rsidRPr="00DC6BDF" w:rsidRDefault="00F50765" w:rsidP="00F50765">
      <w:pPr>
        <w:numPr>
          <w:ilvl w:val="0"/>
          <w:numId w:val="37"/>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lastRenderedPageBreak/>
        <w:t>На сбалансированное развитие всех отраслей производства.</w:t>
      </w:r>
    </w:p>
    <w:p w14:paraId="6FEE6BAD" w14:textId="77777777" w:rsidR="00F50765" w:rsidRPr="00DC6BDF" w:rsidRDefault="00F50765" w:rsidP="00F50765">
      <w:pPr>
        <w:numPr>
          <w:ilvl w:val="0"/>
          <w:numId w:val="37"/>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На преимущественное строительство предприятий тяжелой промышленности  и энергетики.</w:t>
      </w:r>
    </w:p>
    <w:p w14:paraId="28A5C083" w14:textId="77777777" w:rsidR="00F50765" w:rsidRPr="00DC6BDF" w:rsidRDefault="00F50765" w:rsidP="00F50765">
      <w:pPr>
        <w:numPr>
          <w:ilvl w:val="0"/>
          <w:numId w:val="38"/>
        </w:numPr>
        <w:spacing w:after="0" w:line="240" w:lineRule="auto"/>
        <w:ind w:left="0"/>
        <w:jc w:val="both"/>
        <w:rPr>
          <w:rFonts w:ascii="Times New Roman" w:hAnsi="Times New Roman" w:cs="Times New Roman"/>
          <w:sz w:val="28"/>
          <w:szCs w:val="28"/>
        </w:rPr>
      </w:pPr>
      <w:r w:rsidRPr="00DC6BDF">
        <w:rPr>
          <w:rFonts w:ascii="Times New Roman" w:hAnsi="Times New Roman" w:cs="Times New Roman"/>
          <w:sz w:val="28"/>
          <w:szCs w:val="28"/>
        </w:rPr>
        <w:t>На ускоренное проведение коллективизации сельского хозяйства и перекачивание средств из сельского хозяйства в промышленность.</w:t>
      </w:r>
    </w:p>
    <w:p w14:paraId="79D73462"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На форсированное развитие промышленности как базы для последующей  реконструкции всего народного хозяйства.</w:t>
      </w:r>
    </w:p>
    <w:p w14:paraId="500188CA" w14:textId="77777777" w:rsidR="00F50765" w:rsidRPr="00DC6BDF" w:rsidRDefault="00F50765" w:rsidP="00F50765">
      <w:pPr>
        <w:spacing w:after="0" w:line="240" w:lineRule="auto"/>
        <w:jc w:val="both"/>
        <w:rPr>
          <w:rFonts w:ascii="Times New Roman" w:hAnsi="Times New Roman" w:cs="Times New Roman"/>
          <w:sz w:val="28"/>
          <w:szCs w:val="28"/>
        </w:rPr>
      </w:pPr>
    </w:p>
    <w:p w14:paraId="65E98A84"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23.</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Курс на массовую коллективизацию в деревне был взят в:</w:t>
      </w:r>
    </w:p>
    <w:p w14:paraId="4B73E1B0" w14:textId="77777777" w:rsidR="00F50765" w:rsidRPr="00DC6BDF" w:rsidRDefault="00F50765" w:rsidP="00F50765">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1929 г.</w:t>
      </w:r>
    </w:p>
    <w:p w14:paraId="37A600D1" w14:textId="77777777" w:rsidR="00F50765" w:rsidRPr="00DC6BDF" w:rsidRDefault="00F50765" w:rsidP="00F50765">
      <w:pPr>
        <w:numPr>
          <w:ilvl w:val="0"/>
          <w:numId w:val="3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1930 г. </w:t>
      </w:r>
    </w:p>
    <w:p w14:paraId="767A30A2" w14:textId="77777777" w:rsidR="00F50765" w:rsidRPr="00DC6BDF" w:rsidRDefault="00F50765" w:rsidP="00F50765">
      <w:pPr>
        <w:numPr>
          <w:ilvl w:val="0"/>
          <w:numId w:val="4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1931 г.</w:t>
      </w:r>
    </w:p>
    <w:p w14:paraId="48A8A778" w14:textId="77777777" w:rsidR="00F50765" w:rsidRPr="00DC6BDF" w:rsidRDefault="00F50765" w:rsidP="00F50765">
      <w:pPr>
        <w:numPr>
          <w:ilvl w:val="0"/>
          <w:numId w:val="4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1932 г.</w:t>
      </w:r>
    </w:p>
    <w:p w14:paraId="092D80BC" w14:textId="77777777" w:rsidR="00F50765" w:rsidRPr="00DC6BDF" w:rsidRDefault="00F50765" w:rsidP="00F50765">
      <w:pPr>
        <w:spacing w:after="0" w:line="240" w:lineRule="auto"/>
        <w:jc w:val="both"/>
        <w:rPr>
          <w:rFonts w:ascii="Times New Roman" w:hAnsi="Times New Roman" w:cs="Times New Roman"/>
          <w:sz w:val="28"/>
          <w:szCs w:val="28"/>
        </w:rPr>
      </w:pPr>
    </w:p>
    <w:p w14:paraId="31B0737B" w14:textId="77777777" w:rsidR="009B7712" w:rsidRDefault="009B7712" w:rsidP="00DC6BDF">
      <w:pPr>
        <w:spacing w:after="0" w:line="240" w:lineRule="auto"/>
        <w:jc w:val="both"/>
        <w:rPr>
          <w:rFonts w:ascii="Times New Roman" w:hAnsi="Times New Roman" w:cs="Times New Roman"/>
          <w:b/>
          <w:sz w:val="28"/>
          <w:szCs w:val="28"/>
        </w:rPr>
      </w:pPr>
    </w:p>
    <w:p w14:paraId="594AFE96" w14:textId="77777777" w:rsidR="00E13452" w:rsidRPr="00E13452" w:rsidRDefault="00E13452" w:rsidP="00DC6BDF">
      <w:pPr>
        <w:spacing w:after="0" w:line="240" w:lineRule="auto"/>
        <w:jc w:val="both"/>
        <w:rPr>
          <w:rFonts w:ascii="Times New Roman" w:hAnsi="Times New Roman" w:cs="Times New Roman"/>
          <w:b/>
          <w:sz w:val="28"/>
          <w:szCs w:val="28"/>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6378"/>
      </w:tblGrid>
      <w:tr w:rsidR="000F7C3D" w:rsidRPr="00E13452" w14:paraId="239CC3B5" w14:textId="77777777" w:rsidTr="000F7C3D">
        <w:trPr>
          <w:tblHeader/>
        </w:trPr>
        <w:tc>
          <w:tcPr>
            <w:tcW w:w="3318" w:type="dxa"/>
            <w:shd w:val="clear" w:color="auto" w:fill="auto"/>
            <w:vAlign w:val="center"/>
          </w:tcPr>
          <w:p w14:paraId="2D15B695" w14:textId="77777777" w:rsidR="000F7C3D" w:rsidRPr="00E13452" w:rsidRDefault="000F7C3D" w:rsidP="000F7C3D">
            <w:pPr>
              <w:pStyle w:val="Default"/>
              <w:widowControl w:val="0"/>
              <w:jc w:val="center"/>
              <w:rPr>
                <w:b/>
                <w:color w:val="auto"/>
                <w:sz w:val="28"/>
                <w:szCs w:val="28"/>
              </w:rPr>
            </w:pPr>
            <w:r w:rsidRPr="00E13452">
              <w:rPr>
                <w:b/>
                <w:color w:val="auto"/>
                <w:sz w:val="28"/>
                <w:szCs w:val="28"/>
              </w:rPr>
              <w:t>Код и наименование компетенции</w:t>
            </w:r>
          </w:p>
        </w:tc>
        <w:tc>
          <w:tcPr>
            <w:tcW w:w="6378" w:type="dxa"/>
            <w:shd w:val="clear" w:color="auto" w:fill="auto"/>
            <w:vAlign w:val="center"/>
          </w:tcPr>
          <w:p w14:paraId="350A2FCC" w14:textId="77777777"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Код и наименование индикатора</w:t>
            </w:r>
          </w:p>
          <w:p w14:paraId="62D86B64" w14:textId="77777777" w:rsidR="000F7C3D" w:rsidRPr="00E13452" w:rsidRDefault="000F7C3D" w:rsidP="000F7C3D">
            <w:pPr>
              <w:widowControl w:val="0"/>
              <w:jc w:val="center"/>
              <w:rPr>
                <w:rFonts w:ascii="Times New Roman" w:hAnsi="Times New Roman" w:cs="Times New Roman"/>
                <w:b/>
                <w:sz w:val="28"/>
                <w:szCs w:val="28"/>
              </w:rPr>
            </w:pPr>
            <w:r w:rsidRPr="00E13452">
              <w:rPr>
                <w:rFonts w:ascii="Times New Roman" w:hAnsi="Times New Roman" w:cs="Times New Roman"/>
                <w:b/>
                <w:sz w:val="28"/>
                <w:szCs w:val="28"/>
              </w:rPr>
              <w:t>достижения компетенции</w:t>
            </w:r>
          </w:p>
        </w:tc>
      </w:tr>
      <w:tr w:rsidR="000F7C3D" w:rsidRPr="00E13452" w14:paraId="5633F5A9" w14:textId="77777777" w:rsidTr="000F7C3D">
        <w:tblPrEx>
          <w:tblCellMar>
            <w:left w:w="57" w:type="dxa"/>
            <w:right w:w="57" w:type="dxa"/>
          </w:tblCellMar>
        </w:tblPrEx>
        <w:tc>
          <w:tcPr>
            <w:tcW w:w="3318" w:type="dxa"/>
            <w:shd w:val="clear" w:color="auto" w:fill="auto"/>
          </w:tcPr>
          <w:p w14:paraId="500CAB34" w14:textId="77777777" w:rsidR="000F7C3D" w:rsidRPr="00E13452" w:rsidRDefault="000F7C3D" w:rsidP="000F7C3D">
            <w:pPr>
              <w:widowControl w:val="0"/>
              <w:suppressAutoHyphens/>
              <w:rPr>
                <w:rFonts w:ascii="Times New Roman" w:hAnsi="Times New Roman" w:cs="Times New Roman"/>
                <w:sz w:val="28"/>
                <w:szCs w:val="28"/>
                <w:shd w:val="clear" w:color="auto" w:fill="FFFFFF"/>
              </w:rPr>
            </w:pPr>
            <w:r w:rsidRPr="00E13452">
              <w:rPr>
                <w:rFonts w:ascii="Times New Roman" w:hAnsi="Times New Roman" w:cs="Times New Roman"/>
                <w:sz w:val="28"/>
                <w:szCs w:val="28"/>
                <w:shd w:val="clear" w:color="auto" w:fill="FFFFFF"/>
              </w:rPr>
              <w:t>УК-5</w:t>
            </w:r>
            <w:r w:rsidR="0040021F">
              <w:rPr>
                <w:sz w:val="28"/>
                <w:szCs w:val="28"/>
                <w:shd w:val="clear" w:color="auto" w:fill="FFFFFF"/>
              </w:rPr>
              <w:t xml:space="preserve"> Способен воспринимать межкультурное разнообразие общества в социально-историческом, этическом и философском контекстах</w:t>
            </w:r>
          </w:p>
          <w:p w14:paraId="1110C96D" w14:textId="77777777" w:rsidR="0041356D" w:rsidRPr="00E13452" w:rsidRDefault="0041356D" w:rsidP="000F7C3D">
            <w:pPr>
              <w:widowControl w:val="0"/>
              <w:suppressAutoHyphens/>
              <w:rPr>
                <w:rFonts w:ascii="Times New Roman" w:hAnsi="Times New Roman" w:cs="Times New Roman"/>
                <w:sz w:val="28"/>
                <w:szCs w:val="28"/>
                <w:shd w:val="clear" w:color="auto" w:fill="FFFFFF"/>
              </w:rPr>
            </w:pPr>
          </w:p>
          <w:p w14:paraId="4C0C24C7" w14:textId="77777777" w:rsidR="000F7C3D" w:rsidRPr="00E13452" w:rsidRDefault="000F7C3D" w:rsidP="000F7C3D">
            <w:pPr>
              <w:widowControl w:val="0"/>
              <w:suppressAutoHyphens/>
              <w:rPr>
                <w:rFonts w:ascii="Times New Roman" w:hAnsi="Times New Roman" w:cs="Times New Roman"/>
                <w:sz w:val="28"/>
                <w:szCs w:val="28"/>
                <w:shd w:val="clear" w:color="auto" w:fill="FFFFFF"/>
              </w:rPr>
            </w:pPr>
          </w:p>
        </w:tc>
        <w:tc>
          <w:tcPr>
            <w:tcW w:w="6378" w:type="dxa"/>
            <w:shd w:val="clear" w:color="auto" w:fill="auto"/>
          </w:tcPr>
          <w:p w14:paraId="08EBB964" w14:textId="77777777" w:rsidR="000F7C3D" w:rsidRPr="00E13452" w:rsidRDefault="0041356D" w:rsidP="0041356D">
            <w:pPr>
              <w:widowControl w:val="0"/>
              <w:autoSpaceDE w:val="0"/>
              <w:autoSpaceDN w:val="0"/>
              <w:adjustRightInd w:val="0"/>
              <w:rPr>
                <w:rFonts w:ascii="Times New Roman" w:hAnsi="Times New Roman" w:cs="Times New Roman"/>
                <w:sz w:val="28"/>
                <w:szCs w:val="28"/>
                <w:lang w:eastAsia="ru-RU"/>
              </w:rPr>
            </w:pPr>
            <w:r w:rsidRPr="00E13452">
              <w:rPr>
                <w:rFonts w:ascii="Times New Roman" w:hAnsi="Times New Roman" w:cs="Times New Roman"/>
                <w:sz w:val="28"/>
                <w:szCs w:val="28"/>
              </w:rPr>
              <w:t xml:space="preserve">УК 5.3 </w:t>
            </w:r>
            <w:r w:rsidR="00986E3E" w:rsidRPr="00E13452">
              <w:rPr>
                <w:rFonts w:ascii="Times New Roman" w:hAnsi="Times New Roman" w:cs="Times New Roman"/>
                <w:sz w:val="28"/>
                <w:szCs w:val="28"/>
              </w:rPr>
              <w:t>Формулирует методы адекватного восприятия межкультурного разнообразия общества в социально-историческом, этическом</w:t>
            </w:r>
            <w:r w:rsidR="00E13452" w:rsidRPr="00E13452">
              <w:rPr>
                <w:rFonts w:ascii="Times New Roman" w:hAnsi="Times New Roman" w:cs="Times New Roman"/>
                <w:sz w:val="28"/>
                <w:szCs w:val="28"/>
              </w:rPr>
              <w:t xml:space="preserve"> и философском контекстах. Обладает навыками общения в мире культурного многообразия с использованием этических норм поведения.</w:t>
            </w:r>
          </w:p>
        </w:tc>
      </w:tr>
    </w:tbl>
    <w:p w14:paraId="22644769" w14:textId="77777777" w:rsidR="000F7C3D" w:rsidRPr="00DC6BDF" w:rsidRDefault="000F7C3D" w:rsidP="00DC6BDF">
      <w:pPr>
        <w:spacing w:after="0" w:line="240" w:lineRule="auto"/>
        <w:jc w:val="both"/>
        <w:rPr>
          <w:rFonts w:ascii="Times New Roman" w:hAnsi="Times New Roman" w:cs="Times New Roman"/>
          <w:b/>
          <w:sz w:val="28"/>
          <w:szCs w:val="28"/>
        </w:rPr>
      </w:pPr>
    </w:p>
    <w:p w14:paraId="7C145A03" w14:textId="77777777" w:rsidR="00F50765" w:rsidRPr="00F50765" w:rsidRDefault="00F50765" w:rsidP="00F50765">
      <w:pPr>
        <w:rPr>
          <w:rFonts w:ascii="Times New Roman" w:hAnsi="Times New Roman" w:cs="Times New Roman"/>
          <w:b/>
          <w:i/>
          <w:sz w:val="28"/>
          <w:szCs w:val="28"/>
        </w:rPr>
      </w:pPr>
      <w:r w:rsidRPr="00F50765">
        <w:rPr>
          <w:rFonts w:ascii="Times New Roman" w:hAnsi="Times New Roman" w:cs="Times New Roman"/>
          <w:b/>
          <w:i/>
          <w:sz w:val="28"/>
          <w:szCs w:val="28"/>
        </w:rPr>
        <w:t>Типовые задания</w:t>
      </w:r>
    </w:p>
    <w:p w14:paraId="33CE213F" w14:textId="77777777" w:rsidR="00DC6BDF" w:rsidRPr="00DC6BDF" w:rsidRDefault="00DC6BDF" w:rsidP="00DC6BDF">
      <w:pPr>
        <w:spacing w:after="0" w:line="240" w:lineRule="auto"/>
        <w:jc w:val="both"/>
        <w:rPr>
          <w:rFonts w:ascii="Times New Roman" w:hAnsi="Times New Roman" w:cs="Times New Roman"/>
          <w:sz w:val="28"/>
          <w:szCs w:val="28"/>
        </w:rPr>
      </w:pPr>
    </w:p>
    <w:p w14:paraId="05DE46FB" w14:textId="77777777"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24</w:t>
      </w:r>
      <w:r w:rsidR="00DC6BDF" w:rsidRPr="00DC6BDF">
        <w:rPr>
          <w:rFonts w:ascii="Times New Roman" w:hAnsi="Times New Roman" w:cs="Times New Roman"/>
          <w:sz w:val="28"/>
          <w:szCs w:val="28"/>
        </w:rPr>
        <w:t>.Почему Россия потерпела поражение в русско-японской войне 1904-1905 гг.?</w:t>
      </w:r>
    </w:p>
    <w:p w14:paraId="3B55BD89" w14:textId="77777777" w:rsidR="00D80310" w:rsidRPr="00DC6BDF" w:rsidRDefault="00D80310" w:rsidP="00D80310">
      <w:pPr>
        <w:jc w:val="both"/>
        <w:rPr>
          <w:rFonts w:ascii="Times New Roman" w:hAnsi="Times New Roman" w:cs="Times New Roman"/>
          <w:sz w:val="28"/>
          <w:szCs w:val="28"/>
        </w:rPr>
      </w:pPr>
      <w:r w:rsidRPr="000078E6">
        <w:rPr>
          <w:rFonts w:ascii="Times New Roman" w:hAnsi="Times New Roman" w:cs="Times New Roman"/>
          <w:b/>
          <w:sz w:val="28"/>
          <w:szCs w:val="28"/>
        </w:rPr>
        <w:t>Ответ</w:t>
      </w:r>
      <w:r>
        <w:rPr>
          <w:rFonts w:ascii="Times New Roman" w:hAnsi="Times New Roman" w:cs="Times New Roman"/>
          <w:sz w:val="28"/>
          <w:szCs w:val="28"/>
        </w:rPr>
        <w:t>: Причины поражения России</w:t>
      </w:r>
      <w:r w:rsidRPr="000078E6">
        <w:rPr>
          <w:rFonts w:ascii="Times New Roman" w:hAnsi="Times New Roman" w:cs="Times New Roman"/>
          <w:sz w:val="28"/>
          <w:szCs w:val="28"/>
        </w:rPr>
        <w:t xml:space="preserve"> </w:t>
      </w:r>
      <w:r w:rsidRPr="00DC6BDF">
        <w:rPr>
          <w:rFonts w:ascii="Times New Roman" w:hAnsi="Times New Roman" w:cs="Times New Roman"/>
          <w:sz w:val="28"/>
          <w:szCs w:val="28"/>
        </w:rPr>
        <w:t>в русс</w:t>
      </w:r>
      <w:r>
        <w:rPr>
          <w:rFonts w:ascii="Times New Roman" w:hAnsi="Times New Roman" w:cs="Times New Roman"/>
          <w:sz w:val="28"/>
          <w:szCs w:val="28"/>
        </w:rPr>
        <w:t>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14:paraId="63550D01" w14:textId="77777777"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lastRenderedPageBreak/>
        <w:t>25</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Перечислите основные причины начала Первой мировой войны 1914-1918 гг.</w:t>
      </w:r>
    </w:p>
    <w:p w14:paraId="50E0D034" w14:textId="77777777" w:rsidR="00D80310" w:rsidRPr="00DC6BDF" w:rsidRDefault="00D80310" w:rsidP="00D80310">
      <w:pPr>
        <w:jc w:val="both"/>
        <w:rPr>
          <w:rFonts w:ascii="Times New Roman" w:hAnsi="Times New Roman" w:cs="Times New Roman"/>
          <w:sz w:val="28"/>
          <w:szCs w:val="28"/>
        </w:rPr>
      </w:pPr>
      <w:r w:rsidRPr="006C5A06">
        <w:rPr>
          <w:rFonts w:ascii="Times New Roman" w:hAnsi="Times New Roman" w:cs="Times New Roman"/>
          <w:b/>
          <w:sz w:val="28"/>
          <w:szCs w:val="28"/>
        </w:rPr>
        <w:t>Ответ</w:t>
      </w:r>
      <w:r>
        <w:rPr>
          <w:rFonts w:ascii="Times New Roman" w:hAnsi="Times New Roman" w:cs="Times New Roman"/>
          <w:sz w:val="28"/>
          <w:szCs w:val="28"/>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w:t>
      </w:r>
      <w:r w:rsidRPr="003A14A6">
        <w:rPr>
          <w:rFonts w:ascii="Times New Roman" w:hAnsi="Times New Roman" w:cs="Times New Roman"/>
          <w:sz w:val="28"/>
          <w:szCs w:val="28"/>
        </w:rPr>
        <w:t xml:space="preserve"> </w:t>
      </w:r>
      <w:r>
        <w:rPr>
          <w:rFonts w:ascii="Times New Roman" w:hAnsi="Times New Roman" w:cs="Times New Roman"/>
          <w:sz w:val="28"/>
          <w:szCs w:val="28"/>
        </w:rPr>
        <w:t>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14:paraId="5BA049DC" w14:textId="77777777" w:rsidR="00D80310" w:rsidRPr="00DC6BDF" w:rsidRDefault="00D80310" w:rsidP="00DC6BDF">
      <w:pPr>
        <w:rPr>
          <w:rFonts w:ascii="Times New Roman" w:hAnsi="Times New Roman" w:cs="Times New Roman"/>
          <w:sz w:val="28"/>
          <w:szCs w:val="28"/>
        </w:rPr>
      </w:pPr>
    </w:p>
    <w:p w14:paraId="2F3E5723" w14:textId="77777777"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 xml:space="preserve"> 26</w:t>
      </w:r>
      <w:r w:rsidR="00BF1E98">
        <w:rPr>
          <w:rFonts w:ascii="Times New Roman" w:hAnsi="Times New Roman" w:cs="Times New Roman"/>
          <w:sz w:val="28"/>
          <w:szCs w:val="28"/>
        </w:rPr>
        <w:t xml:space="preserve">. </w:t>
      </w:r>
      <w:r w:rsidR="00DC6BDF" w:rsidRPr="00DC6BDF">
        <w:rPr>
          <w:rFonts w:ascii="Times New Roman" w:hAnsi="Times New Roman" w:cs="Times New Roman"/>
          <w:sz w:val="28"/>
          <w:szCs w:val="28"/>
        </w:rPr>
        <w:t>Какие политические изменения произошли в России от Февраля к Октябрю 1917 г.?</w:t>
      </w:r>
    </w:p>
    <w:p w14:paraId="05A1A7DE" w14:textId="77777777" w:rsidR="00D80310" w:rsidRPr="00DC6BDF" w:rsidRDefault="00D80310" w:rsidP="00D80310">
      <w:pPr>
        <w:jc w:val="both"/>
        <w:rPr>
          <w:rFonts w:ascii="Times New Roman" w:hAnsi="Times New Roman" w:cs="Times New Roman"/>
          <w:sz w:val="28"/>
          <w:szCs w:val="28"/>
        </w:rPr>
      </w:pPr>
      <w:r w:rsidRPr="006C5A06">
        <w:rPr>
          <w:rFonts w:ascii="Times New Roman" w:hAnsi="Times New Roman" w:cs="Times New Roman"/>
          <w:b/>
          <w:sz w:val="28"/>
          <w:szCs w:val="28"/>
        </w:rPr>
        <w:t>Ответ</w:t>
      </w:r>
      <w:r>
        <w:rPr>
          <w:rFonts w:ascii="Times New Roman" w:hAnsi="Times New Roman" w:cs="Times New Roman"/>
          <w:sz w:val="28"/>
          <w:szCs w:val="28"/>
        </w:rPr>
        <w:t>: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взаимоотношений  основных политических партий в стране. В итоге кризисов правительства двоевластие прекратилось. После провала корниловского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14:paraId="25B1B46F" w14:textId="77777777" w:rsidR="00D80310" w:rsidRPr="00DC6BDF" w:rsidRDefault="00D80310" w:rsidP="00DC6BDF">
      <w:pPr>
        <w:rPr>
          <w:rFonts w:ascii="Times New Roman" w:hAnsi="Times New Roman" w:cs="Times New Roman"/>
          <w:sz w:val="28"/>
          <w:szCs w:val="28"/>
        </w:rPr>
      </w:pPr>
    </w:p>
    <w:p w14:paraId="2D63D66D" w14:textId="77777777" w:rsidR="00DC6BDF" w:rsidRPr="00DC6BDF" w:rsidRDefault="00DC6BDF" w:rsidP="00DC6BDF">
      <w:pPr>
        <w:spacing w:after="0" w:line="240" w:lineRule="auto"/>
        <w:jc w:val="both"/>
        <w:rPr>
          <w:rFonts w:ascii="Times New Roman" w:hAnsi="Times New Roman" w:cs="Times New Roman"/>
          <w:sz w:val="28"/>
          <w:szCs w:val="28"/>
        </w:rPr>
      </w:pPr>
    </w:p>
    <w:p w14:paraId="6A25CDBD" w14:textId="77777777" w:rsidR="00DC6BDF" w:rsidRPr="00DC6BDF" w:rsidRDefault="00BD40CD" w:rsidP="00DC6BD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27</w:t>
      </w:r>
      <w:r w:rsidR="00DC6BDF" w:rsidRPr="00DC6BDF">
        <w:rPr>
          <w:rFonts w:ascii="Times New Roman" w:hAnsi="Times New Roman" w:cs="Times New Roman"/>
          <w:b/>
          <w:sz w:val="28"/>
          <w:szCs w:val="28"/>
        </w:rPr>
        <w:t>.Прочтите манифест.</w:t>
      </w:r>
      <w:r w:rsidR="00DC6BDF" w:rsidRPr="00DC6BDF">
        <w:rPr>
          <w:rFonts w:ascii="Times New Roman" w:hAnsi="Times New Roman" w:cs="Times New Roman"/>
          <w:color w:val="FF0000"/>
          <w:sz w:val="28"/>
          <w:szCs w:val="28"/>
        </w:rPr>
        <w:t xml:space="preserve">  </w:t>
      </w:r>
      <w:r w:rsidR="00DC6BDF" w:rsidRPr="00DC6BDF">
        <w:rPr>
          <w:rFonts w:ascii="Times New Roman" w:hAnsi="Times New Roman" w:cs="Times New Roman"/>
          <w:sz w:val="28"/>
          <w:szCs w:val="28"/>
        </w:rPr>
        <w:t xml:space="preserve">О каких событиях идет речь </w:t>
      </w:r>
      <w:r w:rsidR="00D80310">
        <w:rPr>
          <w:rFonts w:ascii="Times New Roman" w:hAnsi="Times New Roman" w:cs="Times New Roman"/>
          <w:sz w:val="28"/>
          <w:szCs w:val="28"/>
        </w:rPr>
        <w:t>?</w:t>
      </w:r>
    </w:p>
    <w:p w14:paraId="4752CA10"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w:t>
      </w:r>
    </w:p>
    <w:p w14:paraId="4E1EB20F"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14:paraId="0AA1D905"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Одушевлённый единою со всем народом мыслью, что выше всего благо Родины нашей, принял Я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14:paraId="7E0F5A0C"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14:paraId="2DFE7845"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w:t>
      </w:r>
    </w:p>
    <w:p w14:paraId="1658B6ED"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Февральская революция 1917 г.</w:t>
      </w:r>
    </w:p>
    <w:p w14:paraId="646E5CFD" w14:textId="77777777" w:rsidR="00DC6BDF" w:rsidRPr="00DC6BDF" w:rsidRDefault="00DC6BDF" w:rsidP="00DC6BDF">
      <w:pPr>
        <w:spacing w:after="0" w:line="240" w:lineRule="auto"/>
        <w:jc w:val="both"/>
        <w:rPr>
          <w:rFonts w:ascii="Times New Roman" w:hAnsi="Times New Roman" w:cs="Times New Roman"/>
          <w:b/>
          <w:sz w:val="28"/>
          <w:szCs w:val="28"/>
        </w:rPr>
      </w:pPr>
    </w:p>
    <w:p w14:paraId="78F24D45" w14:textId="77777777"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28</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Каковы общие итоги форсированного развития СССР в 1920-1930-х гг.?</w:t>
      </w:r>
    </w:p>
    <w:p w14:paraId="028B3779" w14:textId="77777777" w:rsidR="00D031BE" w:rsidRPr="00DC6BDF" w:rsidRDefault="00D031BE" w:rsidP="009C4B2F">
      <w:pPr>
        <w:jc w:val="both"/>
        <w:rPr>
          <w:rFonts w:ascii="Times New Roman" w:hAnsi="Times New Roman" w:cs="Times New Roman"/>
          <w:sz w:val="28"/>
          <w:szCs w:val="28"/>
        </w:rPr>
      </w:pPr>
      <w:r w:rsidRPr="00B05E38">
        <w:rPr>
          <w:rFonts w:ascii="Times New Roman" w:hAnsi="Times New Roman" w:cs="Times New Roman"/>
          <w:b/>
          <w:sz w:val="28"/>
          <w:szCs w:val="28"/>
        </w:rPr>
        <w:t>Ответ:</w:t>
      </w:r>
      <w:r w:rsidRPr="00DC6BDF">
        <w:rPr>
          <w:rFonts w:ascii="Times New Roman" w:hAnsi="Times New Roman" w:cs="Times New Roman"/>
          <w:sz w:val="28"/>
          <w:szCs w:val="28"/>
        </w:rPr>
        <w:t xml:space="preserve"> </w:t>
      </w:r>
      <w:r w:rsidR="003C74D4">
        <w:rPr>
          <w:rFonts w:ascii="Times New Roman" w:hAnsi="Times New Roman" w:cs="Times New Roman"/>
          <w:sz w:val="28"/>
          <w:szCs w:val="28"/>
        </w:rPr>
        <w:t>За годы довоенных пятилеток Советский Союз совершил впечатляющий промышленный рывок.</w:t>
      </w:r>
      <w:r w:rsidR="009C4B2F">
        <w:rPr>
          <w:rFonts w:ascii="Times New Roman" w:hAnsi="Times New Roman" w:cs="Times New Roman"/>
          <w:sz w:val="28"/>
          <w:szCs w:val="28"/>
        </w:rPr>
        <w:t xml:space="preserve"> Он позволил СССР стать мощной индустриальной державой. Окрепла обороноспособность страны.</w:t>
      </w:r>
      <w:r w:rsidR="00033174">
        <w:rPr>
          <w:rFonts w:ascii="Times New Roman" w:hAnsi="Times New Roman" w:cs="Times New Roman"/>
          <w:sz w:val="28"/>
          <w:szCs w:val="28"/>
        </w:rPr>
        <w:t xml:space="preserve"> В тоже время индустриализация не привела к существенному улучшению жизни населения. Была создана огромная система принудительного труда в </w:t>
      </w:r>
      <w:r w:rsidR="00996D63">
        <w:rPr>
          <w:rFonts w:ascii="Times New Roman" w:hAnsi="Times New Roman" w:cs="Times New Roman"/>
          <w:sz w:val="28"/>
          <w:szCs w:val="28"/>
        </w:rPr>
        <w:t>ф</w:t>
      </w:r>
      <w:r w:rsidR="00033174">
        <w:rPr>
          <w:rFonts w:ascii="Times New Roman" w:hAnsi="Times New Roman" w:cs="Times New Roman"/>
          <w:sz w:val="28"/>
          <w:szCs w:val="28"/>
        </w:rPr>
        <w:t>орме ГУЛАГ.</w:t>
      </w:r>
    </w:p>
    <w:p w14:paraId="31DBC38C" w14:textId="77777777" w:rsidR="00DC6BDF" w:rsidRDefault="00BD40CD" w:rsidP="00DC6BDF">
      <w:pPr>
        <w:rPr>
          <w:rFonts w:ascii="Times New Roman" w:hAnsi="Times New Roman" w:cs="Times New Roman"/>
          <w:sz w:val="28"/>
          <w:szCs w:val="28"/>
        </w:rPr>
      </w:pPr>
      <w:r>
        <w:rPr>
          <w:rFonts w:ascii="Times New Roman" w:hAnsi="Times New Roman" w:cs="Times New Roman"/>
          <w:b/>
          <w:sz w:val="28"/>
          <w:szCs w:val="28"/>
        </w:rPr>
        <w:t>29</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Что способствовало победе СССР в годы Великой Отечественной войны?</w:t>
      </w:r>
    </w:p>
    <w:p w14:paraId="56E99A3E" w14:textId="77777777" w:rsidR="00B05E38" w:rsidRPr="00DC6BDF" w:rsidRDefault="00B05E38" w:rsidP="00631584">
      <w:pPr>
        <w:jc w:val="both"/>
        <w:rPr>
          <w:rFonts w:ascii="Times New Roman" w:hAnsi="Times New Roman" w:cs="Times New Roman"/>
          <w:sz w:val="28"/>
          <w:szCs w:val="28"/>
        </w:rPr>
      </w:pPr>
      <w:r w:rsidRPr="00B05E38">
        <w:rPr>
          <w:rFonts w:ascii="Times New Roman" w:hAnsi="Times New Roman" w:cs="Times New Roman"/>
          <w:b/>
          <w:sz w:val="28"/>
          <w:szCs w:val="28"/>
        </w:rPr>
        <w:t>Ответ:</w:t>
      </w:r>
      <w:r w:rsidRPr="00DC6BDF">
        <w:rPr>
          <w:rFonts w:ascii="Times New Roman" w:hAnsi="Times New Roman" w:cs="Times New Roman"/>
          <w:sz w:val="28"/>
          <w:szCs w:val="28"/>
        </w:rPr>
        <w:t xml:space="preserve"> </w:t>
      </w:r>
      <w:r w:rsidR="009C4B2F">
        <w:rPr>
          <w:rFonts w:ascii="Times New Roman" w:hAnsi="Times New Roman" w:cs="Times New Roman"/>
          <w:sz w:val="28"/>
          <w:szCs w:val="28"/>
        </w:rPr>
        <w:t>Победа</w:t>
      </w:r>
      <w:r w:rsidR="00631584">
        <w:rPr>
          <w:rFonts w:ascii="Times New Roman" w:hAnsi="Times New Roman" w:cs="Times New Roman"/>
          <w:sz w:val="28"/>
          <w:szCs w:val="28"/>
        </w:rPr>
        <w:t xml:space="preserve"> СССР</w:t>
      </w:r>
      <w:r w:rsidR="00631584" w:rsidRPr="00631584">
        <w:rPr>
          <w:rFonts w:ascii="Times New Roman" w:hAnsi="Times New Roman" w:cs="Times New Roman"/>
          <w:sz w:val="28"/>
          <w:szCs w:val="28"/>
        </w:rPr>
        <w:t xml:space="preserve"> </w:t>
      </w:r>
      <w:r w:rsidR="00631584" w:rsidRPr="00DC6BDF">
        <w:rPr>
          <w:rFonts w:ascii="Times New Roman" w:hAnsi="Times New Roman" w:cs="Times New Roman"/>
          <w:sz w:val="28"/>
          <w:szCs w:val="28"/>
        </w:rPr>
        <w:t>в годы Великой Отечественной войны</w:t>
      </w:r>
      <w:r w:rsidR="009C4B2F">
        <w:rPr>
          <w:rFonts w:ascii="Times New Roman" w:hAnsi="Times New Roman" w:cs="Times New Roman"/>
          <w:sz w:val="28"/>
          <w:szCs w:val="28"/>
        </w:rPr>
        <w:t xml:space="preserve"> была достигнута благодаря</w:t>
      </w:r>
      <w:r w:rsidR="00631584">
        <w:rPr>
          <w:rFonts w:ascii="Times New Roman" w:hAnsi="Times New Roman" w:cs="Times New Roman"/>
          <w:sz w:val="28"/>
          <w:szCs w:val="28"/>
        </w:rPr>
        <w:t xml:space="preserve"> м</w:t>
      </w:r>
      <w:r w:rsidR="009C4B2F">
        <w:rPr>
          <w:rFonts w:ascii="Times New Roman" w:hAnsi="Times New Roman" w:cs="Times New Roman"/>
          <w:sz w:val="28"/>
          <w:szCs w:val="28"/>
        </w:rPr>
        <w:t>ужеству</w:t>
      </w:r>
      <w:r>
        <w:rPr>
          <w:rFonts w:ascii="Times New Roman" w:hAnsi="Times New Roman" w:cs="Times New Roman"/>
          <w:sz w:val="28"/>
          <w:szCs w:val="28"/>
        </w:rPr>
        <w:t xml:space="preserve"> и героизм</w:t>
      </w:r>
      <w:r w:rsidR="009C4B2F">
        <w:rPr>
          <w:rFonts w:ascii="Times New Roman" w:hAnsi="Times New Roman" w:cs="Times New Roman"/>
          <w:sz w:val="28"/>
          <w:szCs w:val="28"/>
        </w:rPr>
        <w:t>у солдат на фронте, единству</w:t>
      </w:r>
      <w:r>
        <w:rPr>
          <w:rFonts w:ascii="Times New Roman" w:hAnsi="Times New Roman" w:cs="Times New Roman"/>
          <w:sz w:val="28"/>
          <w:szCs w:val="28"/>
        </w:rPr>
        <w:t xml:space="preserve"> советского народа перед лицом врага, перевод</w:t>
      </w:r>
      <w:r w:rsidR="009C4B2F">
        <w:rPr>
          <w:rFonts w:ascii="Times New Roman" w:hAnsi="Times New Roman" w:cs="Times New Roman"/>
          <w:sz w:val="28"/>
          <w:szCs w:val="28"/>
        </w:rPr>
        <w:t>у</w:t>
      </w:r>
      <w:r>
        <w:rPr>
          <w:rFonts w:ascii="Times New Roman" w:hAnsi="Times New Roman" w:cs="Times New Roman"/>
          <w:sz w:val="28"/>
          <w:szCs w:val="28"/>
        </w:rPr>
        <w:t xml:space="preserve"> экономики ст</w:t>
      </w:r>
      <w:r w:rsidR="009C4B2F">
        <w:rPr>
          <w:rFonts w:ascii="Times New Roman" w:hAnsi="Times New Roman" w:cs="Times New Roman"/>
          <w:sz w:val="28"/>
          <w:szCs w:val="28"/>
        </w:rPr>
        <w:t>раны на военный лад, героическому</w:t>
      </w:r>
      <w:r>
        <w:rPr>
          <w:rFonts w:ascii="Times New Roman" w:hAnsi="Times New Roman" w:cs="Times New Roman"/>
          <w:sz w:val="28"/>
          <w:szCs w:val="28"/>
        </w:rPr>
        <w:t xml:space="preserve"> труд</w:t>
      </w:r>
      <w:r w:rsidR="009C4B2F">
        <w:rPr>
          <w:rFonts w:ascii="Times New Roman" w:hAnsi="Times New Roman" w:cs="Times New Roman"/>
          <w:sz w:val="28"/>
          <w:szCs w:val="28"/>
        </w:rPr>
        <w:t>у советских граждан в тылу</w:t>
      </w:r>
      <w:r>
        <w:rPr>
          <w:rFonts w:ascii="Times New Roman" w:hAnsi="Times New Roman" w:cs="Times New Roman"/>
          <w:sz w:val="28"/>
          <w:szCs w:val="28"/>
        </w:rPr>
        <w:t>.</w:t>
      </w:r>
      <w:r w:rsidRPr="003537F0">
        <w:rPr>
          <w:rFonts w:ascii="Times New Roman" w:hAnsi="Times New Roman" w:cs="Times New Roman"/>
          <w:sz w:val="28"/>
          <w:szCs w:val="28"/>
        </w:rPr>
        <w:t xml:space="preserve"> </w:t>
      </w:r>
      <w:r>
        <w:rPr>
          <w:rFonts w:ascii="Times New Roman" w:hAnsi="Times New Roman" w:cs="Times New Roman"/>
          <w:sz w:val="28"/>
          <w:szCs w:val="28"/>
        </w:rPr>
        <w:t>П</w:t>
      </w:r>
      <w:r w:rsidRPr="00DC6BDF">
        <w:rPr>
          <w:rFonts w:ascii="Times New Roman" w:hAnsi="Times New Roman" w:cs="Times New Roman"/>
          <w:sz w:val="28"/>
          <w:szCs w:val="28"/>
        </w:rPr>
        <w:t>обеде СССР</w:t>
      </w:r>
      <w:r>
        <w:rPr>
          <w:rFonts w:ascii="Times New Roman" w:hAnsi="Times New Roman" w:cs="Times New Roman"/>
          <w:sz w:val="28"/>
          <w:szCs w:val="28"/>
        </w:rPr>
        <w:t xml:space="preserve"> способствовал патриотизм населения, активное партизанское движение в тылу врага, помощь союзников.</w:t>
      </w:r>
    </w:p>
    <w:p w14:paraId="5ACF18D5" w14:textId="77777777" w:rsidR="00DC6BDF" w:rsidRPr="00DC6BDF" w:rsidRDefault="00DC6BDF" w:rsidP="00DC6BDF">
      <w:pPr>
        <w:spacing w:after="0" w:line="240" w:lineRule="auto"/>
        <w:jc w:val="both"/>
        <w:rPr>
          <w:rFonts w:ascii="Times New Roman" w:hAnsi="Times New Roman" w:cs="Times New Roman"/>
          <w:b/>
          <w:sz w:val="28"/>
          <w:szCs w:val="28"/>
        </w:rPr>
      </w:pPr>
    </w:p>
    <w:p w14:paraId="55F89B30" w14:textId="77777777" w:rsidR="00DC6BDF" w:rsidRPr="00DC6BDF" w:rsidRDefault="00BD40CD" w:rsidP="00DC6BDF">
      <w:pPr>
        <w:pStyle w:val="leftmargin"/>
        <w:shd w:val="clear" w:color="auto" w:fill="FFFFFF"/>
        <w:spacing w:before="0" w:beforeAutospacing="0" w:after="0" w:afterAutospacing="0"/>
        <w:jc w:val="both"/>
        <w:rPr>
          <w:b/>
          <w:color w:val="000000"/>
          <w:sz w:val="28"/>
          <w:szCs w:val="28"/>
        </w:rPr>
      </w:pPr>
      <w:r>
        <w:rPr>
          <w:b/>
          <w:color w:val="000000"/>
          <w:sz w:val="28"/>
          <w:szCs w:val="28"/>
        </w:rPr>
        <w:t>30</w:t>
      </w:r>
      <w:r w:rsidR="00DC6BDF" w:rsidRPr="00DC6BDF">
        <w:rPr>
          <w:b/>
          <w:color w:val="000000"/>
          <w:sz w:val="28"/>
          <w:szCs w:val="28"/>
        </w:rPr>
        <w:t>.Прочтите отрывок из статьи западного историка Б. Л. Гарта. О каком сражении идет речь?</w:t>
      </w:r>
    </w:p>
    <w:p w14:paraId="3D666B49" w14:textId="77777777" w:rsidR="00DC6BDF" w:rsidRPr="00DC6BDF" w:rsidRDefault="00DC6BDF" w:rsidP="00DC6BDF">
      <w:pPr>
        <w:pStyle w:val="leftmargin"/>
        <w:shd w:val="clear" w:color="auto" w:fill="FFFFFF"/>
        <w:spacing w:before="0" w:beforeAutospacing="0" w:after="0" w:afterAutospacing="0"/>
        <w:ind w:firstLine="333"/>
        <w:jc w:val="both"/>
        <w:rPr>
          <w:color w:val="000000"/>
          <w:sz w:val="28"/>
          <w:szCs w:val="28"/>
        </w:rPr>
      </w:pPr>
      <w:r w:rsidRPr="00DC6BDF">
        <w:rPr>
          <w:color w:val="000000"/>
          <w:sz w:val="28"/>
          <w:szCs w:val="28"/>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14:paraId="1D2EAA1C" w14:textId="77777777" w:rsidR="00DC6BDF" w:rsidRPr="00DC6BDF" w:rsidRDefault="00DC6BDF" w:rsidP="00DC6BDF">
      <w:pPr>
        <w:pStyle w:val="leftmargin"/>
        <w:shd w:val="clear" w:color="auto" w:fill="FFFFFF"/>
        <w:spacing w:before="0" w:beforeAutospacing="0" w:after="0" w:afterAutospacing="0"/>
        <w:ind w:firstLine="333"/>
        <w:jc w:val="both"/>
        <w:rPr>
          <w:color w:val="000000"/>
          <w:sz w:val="28"/>
          <w:szCs w:val="28"/>
        </w:rPr>
      </w:pPr>
      <w:r w:rsidRPr="00DC6BDF">
        <w:rPr>
          <w:color w:val="000000"/>
          <w:sz w:val="28"/>
          <w:szCs w:val="28"/>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14:paraId="2240BECD" w14:textId="77777777" w:rsidR="00DC6BDF" w:rsidRPr="00DC6BDF" w:rsidRDefault="00DC6BDF" w:rsidP="00DC6BDF">
      <w:pPr>
        <w:pStyle w:val="leftmargin"/>
        <w:shd w:val="clear" w:color="auto" w:fill="FFFFFF"/>
        <w:spacing w:before="0" w:beforeAutospacing="0" w:after="0" w:afterAutospacing="0"/>
        <w:ind w:firstLine="333"/>
        <w:jc w:val="both"/>
        <w:rPr>
          <w:color w:val="000000"/>
          <w:sz w:val="28"/>
          <w:szCs w:val="28"/>
        </w:rPr>
      </w:pPr>
      <w:r w:rsidRPr="00DC6BDF">
        <w:rPr>
          <w:color w:val="000000"/>
          <w:sz w:val="28"/>
          <w:szCs w:val="28"/>
        </w:rPr>
        <w:t xml:space="preserve">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w:t>
      </w:r>
      <w:r w:rsidRPr="00DC6BDF">
        <w:rPr>
          <w:color w:val="000000"/>
          <w:sz w:val="28"/>
          <w:szCs w:val="28"/>
        </w:rPr>
        <w:lastRenderedPageBreak/>
        <w:t>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14:paraId="28E49504"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Сталинградская битва.</w:t>
      </w:r>
    </w:p>
    <w:p w14:paraId="64358C6C" w14:textId="77777777" w:rsidR="00DC6BDF" w:rsidRPr="00DC6BDF" w:rsidRDefault="00DC6BDF" w:rsidP="00DC6BDF">
      <w:pPr>
        <w:spacing w:after="0" w:line="240" w:lineRule="auto"/>
        <w:jc w:val="both"/>
        <w:rPr>
          <w:rFonts w:ascii="Times New Roman" w:hAnsi="Times New Roman" w:cs="Times New Roman"/>
          <w:sz w:val="28"/>
          <w:szCs w:val="28"/>
        </w:rPr>
      </w:pPr>
    </w:p>
    <w:p w14:paraId="7559007F" w14:textId="77777777" w:rsidR="00DC6BDF" w:rsidRPr="00DC6BDF" w:rsidRDefault="00BD40CD" w:rsidP="00DC6B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r w:rsidR="00DC6BDF" w:rsidRPr="00DC6BDF">
        <w:rPr>
          <w:rFonts w:ascii="Times New Roman" w:hAnsi="Times New Roman" w:cs="Times New Roman"/>
          <w:b/>
          <w:sz w:val="28"/>
          <w:szCs w:val="28"/>
        </w:rPr>
        <w:t>.Прочтите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14:paraId="7274EC3D"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w:t>
      </w:r>
    </w:p>
    <w:p w14:paraId="0A97D3C7"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 Штеттина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14:paraId="7DA43741"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14:paraId="1FE8C123"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Холодная война</w:t>
      </w:r>
    </w:p>
    <w:p w14:paraId="3F460D65" w14:textId="77777777" w:rsidR="00DC6BDF" w:rsidRPr="00DC6BDF" w:rsidRDefault="00DC6BDF" w:rsidP="00DC6BDF">
      <w:pPr>
        <w:rPr>
          <w:rFonts w:ascii="Times New Roman" w:hAnsi="Times New Roman" w:cs="Times New Roman"/>
          <w:sz w:val="28"/>
          <w:szCs w:val="28"/>
        </w:rPr>
      </w:pPr>
    </w:p>
    <w:p w14:paraId="7D7C9F93" w14:textId="77777777" w:rsidR="00DC6BDF" w:rsidRPr="00DC6BDF" w:rsidRDefault="00BD40CD" w:rsidP="00DC6BDF">
      <w:pPr>
        <w:rPr>
          <w:rFonts w:ascii="Times New Roman" w:hAnsi="Times New Roman" w:cs="Times New Roman"/>
          <w:sz w:val="28"/>
          <w:szCs w:val="28"/>
        </w:rPr>
      </w:pPr>
      <w:r>
        <w:rPr>
          <w:rFonts w:ascii="Times New Roman" w:hAnsi="Times New Roman" w:cs="Times New Roman"/>
          <w:b/>
          <w:sz w:val="28"/>
          <w:szCs w:val="28"/>
        </w:rPr>
        <w:t>32</w:t>
      </w:r>
      <w:r w:rsidR="00DC6BDF" w:rsidRPr="00DC6BDF">
        <w:rPr>
          <w:rFonts w:ascii="Times New Roman" w:hAnsi="Times New Roman" w:cs="Times New Roman"/>
          <w:b/>
          <w:sz w:val="28"/>
          <w:szCs w:val="28"/>
        </w:rPr>
        <w:t>.</w:t>
      </w:r>
      <w:r w:rsidR="00DC6BDF" w:rsidRPr="00DC6BDF">
        <w:rPr>
          <w:rFonts w:ascii="Times New Roman" w:hAnsi="Times New Roman" w:cs="Times New Roman"/>
          <w:sz w:val="28"/>
          <w:szCs w:val="28"/>
        </w:rPr>
        <w:t xml:space="preserve"> Какие причины и последствия развязывания «холодной войны»?</w:t>
      </w:r>
    </w:p>
    <w:p w14:paraId="3102B9F9" w14:textId="77777777" w:rsidR="00DC6BDF" w:rsidRDefault="00033174" w:rsidP="00D51CC6">
      <w:pPr>
        <w:jc w:val="both"/>
        <w:rPr>
          <w:rFonts w:ascii="Times New Roman" w:hAnsi="Times New Roman" w:cs="Times New Roman"/>
          <w:sz w:val="28"/>
          <w:szCs w:val="28"/>
        </w:rPr>
      </w:pPr>
      <w:r w:rsidRPr="00033174">
        <w:rPr>
          <w:rFonts w:ascii="Times New Roman" w:hAnsi="Times New Roman" w:cs="Times New Roman"/>
          <w:b/>
          <w:sz w:val="28"/>
          <w:szCs w:val="28"/>
        </w:rPr>
        <w:t>Ответ:</w:t>
      </w:r>
      <w:r>
        <w:rPr>
          <w:rFonts w:ascii="Times New Roman" w:hAnsi="Times New Roman" w:cs="Times New Roman"/>
          <w:sz w:val="28"/>
          <w:szCs w:val="28"/>
        </w:rPr>
        <w:t xml:space="preserve">  </w:t>
      </w:r>
      <w:r w:rsidRPr="00D51CC6">
        <w:rPr>
          <w:rFonts w:ascii="Times New Roman" w:hAnsi="Times New Roman" w:cs="Times New Roman"/>
          <w:i/>
          <w:sz w:val="28"/>
          <w:szCs w:val="28"/>
        </w:rPr>
        <w:t>Причины</w:t>
      </w:r>
      <w:r>
        <w:rPr>
          <w:rFonts w:ascii="Times New Roman" w:hAnsi="Times New Roman" w:cs="Times New Roman"/>
          <w:sz w:val="28"/>
          <w:szCs w:val="28"/>
        </w:rPr>
        <w:t>: Опасения дальнейшего распространения влияния СССР и США. Борьба за ресурсы и рынки сбыта продукции,</w:t>
      </w:r>
      <w:r w:rsidR="00D51CC6">
        <w:rPr>
          <w:rFonts w:ascii="Times New Roman" w:hAnsi="Times New Roman" w:cs="Times New Roman"/>
          <w:sz w:val="28"/>
          <w:szCs w:val="28"/>
        </w:rPr>
        <w:t xml:space="preserve">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14:paraId="50A54AC4" w14:textId="77777777" w:rsidR="00D51CC6" w:rsidRPr="000C716D" w:rsidRDefault="00D51CC6" w:rsidP="00D51CC6">
      <w:pPr>
        <w:jc w:val="both"/>
        <w:rPr>
          <w:rFonts w:ascii="Times New Roman" w:hAnsi="Times New Roman" w:cs="Times New Roman"/>
          <w:sz w:val="28"/>
          <w:szCs w:val="28"/>
        </w:rPr>
      </w:pPr>
      <w:r>
        <w:rPr>
          <w:rFonts w:ascii="Times New Roman" w:hAnsi="Times New Roman" w:cs="Times New Roman"/>
          <w:i/>
          <w:sz w:val="28"/>
          <w:szCs w:val="28"/>
        </w:rPr>
        <w:t>Последствия</w:t>
      </w:r>
      <w:r>
        <w:rPr>
          <w:rFonts w:ascii="Times New Roman" w:hAnsi="Times New Roman" w:cs="Times New Roman"/>
          <w:sz w:val="28"/>
          <w:szCs w:val="28"/>
        </w:rPr>
        <w:t xml:space="preserve">: </w:t>
      </w:r>
      <w:r w:rsidR="000C716D" w:rsidRPr="000C716D">
        <w:rPr>
          <w:rFonts w:ascii="Times New Roman" w:hAnsi="Times New Roman" w:cs="Times New Roman"/>
          <w:color w:val="333333"/>
          <w:sz w:val="28"/>
          <w:szCs w:val="28"/>
          <w:shd w:val="clear" w:color="auto" w:fill="FFFFFF"/>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14:paraId="70321BB7" w14:textId="77777777" w:rsidR="00DC6BDF" w:rsidRPr="00DC6BDF" w:rsidRDefault="00BD40CD" w:rsidP="00DC6B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r w:rsidR="00DC6BDF" w:rsidRPr="00DC6BDF">
        <w:rPr>
          <w:rFonts w:ascii="Times New Roman" w:hAnsi="Times New Roman" w:cs="Times New Roman"/>
          <w:b/>
          <w:sz w:val="28"/>
          <w:szCs w:val="28"/>
        </w:rPr>
        <w:t>.Прочтите отрывок из декларации. Назовите год ее появления.</w:t>
      </w:r>
    </w:p>
    <w:p w14:paraId="4D5E2581"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«Независимые Государства</w:t>
      </w:r>
    </w:p>
    <w:p w14:paraId="2FD1A09A"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w:t>
      </w:r>
      <w:r w:rsidRPr="00DC6BDF">
        <w:rPr>
          <w:rFonts w:ascii="Times New Roman" w:hAnsi="Times New Roman" w:cs="Times New Roman"/>
          <w:sz w:val="28"/>
          <w:szCs w:val="28"/>
        </w:rPr>
        <w:lastRenderedPageBreak/>
        <w:t>суверенного равенства, неотъемлемого права на самоопределение, принципов равноправия и невмешательства во внутренние дела…;</w:t>
      </w:r>
    </w:p>
    <w:p w14:paraId="180B0C83"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…будучи приверженными целям и принципам Соглашения о создании Содружества Независимых Государств,</w:t>
      </w:r>
      <w:r w:rsidR="00AE057A">
        <w:rPr>
          <w:rFonts w:ascii="Times New Roman" w:hAnsi="Times New Roman" w:cs="Times New Roman"/>
          <w:sz w:val="28"/>
          <w:szCs w:val="28"/>
        </w:rPr>
        <w:t xml:space="preserve"> </w:t>
      </w:r>
      <w:r w:rsidRPr="00DC6BDF">
        <w:rPr>
          <w:rFonts w:ascii="Times New Roman" w:hAnsi="Times New Roman" w:cs="Times New Roman"/>
          <w:sz w:val="28"/>
          <w:szCs w:val="28"/>
        </w:rPr>
        <w:t>заявляют о нижеследующем:</w:t>
      </w:r>
    </w:p>
    <w:p w14:paraId="7AEBCBE3"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14:paraId="42F9BC8D"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14:paraId="01C33515"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 образованием Содружества Независимых Государств Союз Советских Социалистических Республик прекращает своё существование».</w:t>
      </w:r>
    </w:p>
    <w:p w14:paraId="38D82186" w14:textId="77777777" w:rsidR="00DC6BDF" w:rsidRPr="00DC6BDF" w:rsidRDefault="00DC6BDF" w:rsidP="00DC6BDF">
      <w:pPr>
        <w:spacing w:after="0" w:line="240" w:lineRule="auto"/>
        <w:jc w:val="both"/>
        <w:rPr>
          <w:rFonts w:ascii="Times New Roman" w:hAnsi="Times New Roman" w:cs="Times New Roman"/>
          <w:sz w:val="28"/>
          <w:szCs w:val="28"/>
        </w:rPr>
      </w:pPr>
    </w:p>
    <w:p w14:paraId="568AE2AE" w14:textId="77777777" w:rsidR="00DC6BDF" w:rsidRPr="00DC6BDF" w:rsidRDefault="00DC6BDF" w:rsidP="00DC6BDF">
      <w:pPr>
        <w:spacing w:after="0" w:line="240" w:lineRule="auto"/>
        <w:jc w:val="both"/>
        <w:rPr>
          <w:rFonts w:ascii="Times New Roman" w:hAnsi="Times New Roman" w:cs="Times New Roman"/>
          <w:sz w:val="28"/>
          <w:szCs w:val="28"/>
        </w:rPr>
      </w:pPr>
    </w:p>
    <w:p w14:paraId="29270541" w14:textId="77777777" w:rsid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Ответ: 1991г.</w:t>
      </w:r>
    </w:p>
    <w:p w14:paraId="5901527F" w14:textId="77777777" w:rsidR="004B1BD0" w:rsidRDefault="004B1BD0" w:rsidP="00DC6BDF">
      <w:pPr>
        <w:spacing w:after="0" w:line="240" w:lineRule="auto"/>
        <w:jc w:val="both"/>
        <w:rPr>
          <w:rFonts w:ascii="Times New Roman" w:hAnsi="Times New Roman" w:cs="Times New Roman"/>
          <w:sz w:val="28"/>
          <w:szCs w:val="28"/>
        </w:rPr>
      </w:pPr>
    </w:p>
    <w:p w14:paraId="22C6C1B5" w14:textId="77777777" w:rsidR="0040021F" w:rsidRDefault="0040021F" w:rsidP="0040021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40021F">
        <w:rPr>
          <w:rFonts w:ascii="Times New Roman" w:hAnsi="Times New Roman" w:cs="Times New Roman"/>
          <w:sz w:val="28"/>
          <w:szCs w:val="28"/>
        </w:rPr>
        <w:t>Каковы были причины, побудившие руководство СССР пойти на всестороннее реформирование экономической и политической системы?</w:t>
      </w:r>
    </w:p>
    <w:p w14:paraId="3E0201FD" w14:textId="77777777" w:rsidR="00303E62" w:rsidRPr="00303E62" w:rsidRDefault="00303E62" w:rsidP="00303E62">
      <w:pPr>
        <w:pStyle w:val="a8"/>
        <w:shd w:val="clear" w:color="auto" w:fill="FFFFFF"/>
        <w:spacing w:before="0" w:beforeAutospacing="0" w:after="0" w:afterAutospacing="0"/>
        <w:jc w:val="both"/>
        <w:rPr>
          <w:color w:val="000000"/>
          <w:sz w:val="28"/>
          <w:szCs w:val="28"/>
        </w:rPr>
      </w:pPr>
      <w:r>
        <w:rPr>
          <w:sz w:val="28"/>
          <w:szCs w:val="28"/>
        </w:rPr>
        <w:t>Ответ:</w:t>
      </w:r>
      <w:r w:rsidRPr="00303E62">
        <w:rPr>
          <w:rFonts w:ascii="Helvetica" w:hAnsi="Helvetica"/>
          <w:color w:val="000000"/>
          <w:sz w:val="27"/>
          <w:szCs w:val="27"/>
        </w:rPr>
        <w:t xml:space="preserve"> </w:t>
      </w:r>
      <w:r w:rsidRPr="00303E62">
        <w:rPr>
          <w:color w:val="000000"/>
          <w:sz w:val="28"/>
          <w:szCs w:val="28"/>
        </w:rPr>
        <w:t>В середине 80-х годов СССР оказался в глубоком экономическом, социальном и политическом кризисе. Остро встала необходимость обновления всех сторон общественной жизни, его экономических основ, социальной жизни, политического устройства, духовной сферы. Эти изменения могли начаться только при условии прихода к власти политиков новой формации.</w:t>
      </w:r>
    </w:p>
    <w:p w14:paraId="6E131A74" w14:textId="77777777" w:rsidR="00303E62" w:rsidRPr="00303E62" w:rsidRDefault="00303E62" w:rsidP="00303E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В марте 1985 г. после смерти К.У.</w:t>
      </w:r>
      <w:r w:rsidR="00C4104C">
        <w:rPr>
          <w:rFonts w:ascii="Times New Roman" w:eastAsia="Times New Roman" w:hAnsi="Times New Roman" w:cs="Times New Roman"/>
          <w:color w:val="000000"/>
          <w:sz w:val="28"/>
          <w:szCs w:val="28"/>
          <w:lang w:eastAsia="ru-RU"/>
        </w:rPr>
        <w:t xml:space="preserve"> </w:t>
      </w:r>
      <w:r w:rsidRPr="00303E62">
        <w:rPr>
          <w:rFonts w:ascii="Times New Roman" w:eastAsia="Times New Roman" w:hAnsi="Times New Roman" w:cs="Times New Roman"/>
          <w:color w:val="000000"/>
          <w:sz w:val="28"/>
          <w:szCs w:val="28"/>
          <w:lang w:eastAsia="ru-RU"/>
        </w:rPr>
        <w:t>Черненко, на внеочередном Пленуме ЦК Генеральным секретарем КПСС избрали самого молодого члена политического руководства М.С.</w:t>
      </w:r>
      <w:r w:rsidR="00C4104C">
        <w:rPr>
          <w:rFonts w:ascii="Times New Roman" w:eastAsia="Times New Roman" w:hAnsi="Times New Roman" w:cs="Times New Roman"/>
          <w:color w:val="000000"/>
          <w:sz w:val="28"/>
          <w:szCs w:val="28"/>
          <w:lang w:eastAsia="ru-RU"/>
        </w:rPr>
        <w:t xml:space="preserve"> </w:t>
      </w:r>
      <w:r w:rsidRPr="00303E62">
        <w:rPr>
          <w:rFonts w:ascii="Times New Roman" w:eastAsia="Times New Roman" w:hAnsi="Times New Roman" w:cs="Times New Roman"/>
          <w:color w:val="000000"/>
          <w:sz w:val="28"/>
          <w:szCs w:val="28"/>
          <w:lang w:eastAsia="ru-RU"/>
        </w:rPr>
        <w:t>Горбачева. Он не стремился к смене общественно-политического строя, считая, что социализм не исчерпал своих возможностей. На апрельском пленуме 1985 г. Горбачев провозгласил курс на ускорение социально-экономического развития страны. Предусматривались меры технического перевооружения тяжелой промышленности и активизации «человеческого фактора». Расширялись права предприятий, вводились элементы хозрасчета, материальная заинтересованность. Для повышения качества продукции вводился его контроль со стороны государства. Приоритет отдавался развитию социальной сферы. Разрешалась индивидуальная и кооперативная деятельность. На селе было признано равенство всех форм хозяйствования - совхозов, колхозов, агрокомбинатов, арендных коллективов и фермерских хозяйств.</w:t>
      </w:r>
    </w:p>
    <w:p w14:paraId="6DEAC248" w14:textId="77777777" w:rsidR="00303E62" w:rsidRDefault="00303E62" w:rsidP="0040021F">
      <w:pPr>
        <w:spacing w:after="0" w:line="240" w:lineRule="auto"/>
        <w:jc w:val="both"/>
        <w:rPr>
          <w:rFonts w:ascii="Times New Roman" w:hAnsi="Times New Roman" w:cs="Times New Roman"/>
          <w:sz w:val="28"/>
          <w:szCs w:val="28"/>
        </w:rPr>
      </w:pPr>
    </w:p>
    <w:p w14:paraId="622C44F5" w14:textId="77777777"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lastRenderedPageBreak/>
        <w:t>35.</w:t>
      </w:r>
      <w:r>
        <w:rPr>
          <w:rFonts w:ascii="Times New Roman" w:hAnsi="Times New Roman" w:cs="Times New Roman"/>
          <w:sz w:val="28"/>
          <w:szCs w:val="28"/>
        </w:rPr>
        <w:t xml:space="preserve"> Раскройте основное содержание политической и экономической реформ в СССР в 1985-1991 гг.?</w:t>
      </w:r>
    </w:p>
    <w:p w14:paraId="575E4E22" w14:textId="77777777" w:rsidR="005E6E11" w:rsidRDefault="005E6E11" w:rsidP="0040021F">
      <w:pPr>
        <w:spacing w:after="0" w:line="240" w:lineRule="auto"/>
        <w:jc w:val="both"/>
        <w:rPr>
          <w:rFonts w:ascii="Arial" w:hAnsi="Arial" w:cs="Arial"/>
          <w:color w:val="363636"/>
          <w:sz w:val="23"/>
          <w:szCs w:val="23"/>
          <w:shd w:val="clear" w:color="auto" w:fill="FFFFFF"/>
        </w:rPr>
      </w:pPr>
      <w:r>
        <w:rPr>
          <w:rFonts w:ascii="Times New Roman" w:hAnsi="Times New Roman" w:cs="Times New Roman"/>
          <w:sz w:val="28"/>
          <w:szCs w:val="28"/>
        </w:rPr>
        <w:t>Ответ:</w:t>
      </w:r>
      <w:r w:rsidRPr="005E6E11">
        <w:rPr>
          <w:rFonts w:ascii="Arial" w:hAnsi="Arial" w:cs="Arial"/>
          <w:color w:val="363636"/>
          <w:sz w:val="23"/>
          <w:szCs w:val="23"/>
          <w:shd w:val="clear" w:color="auto" w:fill="FFFFFF"/>
        </w:rPr>
        <w:t xml:space="preserve"> </w:t>
      </w:r>
      <w:r w:rsidRPr="005E6E11">
        <w:rPr>
          <w:rFonts w:ascii="Times New Roman" w:hAnsi="Times New Roman" w:cs="Times New Roman"/>
          <w:color w:val="363636"/>
          <w:sz w:val="28"/>
          <w:szCs w:val="28"/>
          <w:shd w:val="clear" w:color="auto" w:fill="FFFFFF"/>
        </w:rPr>
        <w:t xml:space="preserve">Перестройка </w:t>
      </w:r>
      <w:r w:rsidRPr="00B44F11">
        <w:rPr>
          <w:rFonts w:ascii="Times New Roman" w:hAnsi="Times New Roman" w:cs="Times New Roman"/>
          <w:color w:val="363636"/>
          <w:sz w:val="28"/>
          <w:szCs w:val="28"/>
          <w:shd w:val="clear" w:color="auto" w:fill="FFFFFF"/>
        </w:rPr>
        <w:t>длилась </w:t>
      </w:r>
      <w:r w:rsidRPr="00B44F11">
        <w:rPr>
          <w:rFonts w:ascii="Times New Roman" w:hAnsi="Times New Roman" w:cs="Times New Roman"/>
          <w:bCs/>
          <w:color w:val="363636"/>
          <w:sz w:val="28"/>
          <w:szCs w:val="28"/>
          <w:bdr w:val="none" w:sz="0" w:space="0" w:color="auto" w:frame="1"/>
          <w:shd w:val="clear" w:color="auto" w:fill="FFFFFF"/>
        </w:rPr>
        <w:t>6 лет</w:t>
      </w:r>
      <w:r w:rsidRPr="005E6E11">
        <w:rPr>
          <w:rFonts w:ascii="Times New Roman" w:hAnsi="Times New Roman" w:cs="Times New Roman"/>
          <w:color w:val="363636"/>
          <w:sz w:val="28"/>
          <w:szCs w:val="28"/>
          <w:shd w:val="clear" w:color="auto" w:fill="FFFFFF"/>
        </w:rPr>
        <w:t> и прошла в 3 основных этапа:</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1 этап (1985 -1988 гг.),</w:t>
      </w:r>
      <w:r w:rsidRPr="005E6E11">
        <w:rPr>
          <w:rFonts w:ascii="Times New Roman" w:hAnsi="Times New Roman" w:cs="Times New Roman"/>
          <w:color w:val="363636"/>
          <w:sz w:val="28"/>
          <w:szCs w:val="28"/>
          <w:shd w:val="clear" w:color="auto" w:fill="FFFFFF"/>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2 этапом стал период с 1988 года по 1989.</w:t>
      </w:r>
      <w:r w:rsidRPr="005E6E11">
        <w:rPr>
          <w:rFonts w:ascii="Times New Roman" w:hAnsi="Times New Roman" w:cs="Times New Roman"/>
          <w:color w:val="363636"/>
          <w:sz w:val="28"/>
          <w:szCs w:val="28"/>
          <w:shd w:val="clear" w:color="auto" w:fill="FFFFFF"/>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деятельности – разрешены кооперативы, частная трудовая деятельность, начинается свобода творчества и развитие искусства. Также </w:t>
      </w:r>
      <w:r w:rsidRPr="008B37AB">
        <w:rPr>
          <w:rFonts w:ascii="Times New Roman" w:hAnsi="Times New Roman" w:cs="Times New Roman"/>
          <w:color w:val="363636"/>
          <w:sz w:val="28"/>
          <w:szCs w:val="28"/>
          <w:shd w:val="clear" w:color="auto" w:fill="FFFFFF"/>
        </w:rPr>
        <w:t>в</w:t>
      </w:r>
      <w:r w:rsidRPr="008B37AB">
        <w:rPr>
          <w:rFonts w:ascii="Times New Roman" w:hAnsi="Times New Roman" w:cs="Times New Roman"/>
          <w:bCs/>
          <w:color w:val="363636"/>
          <w:sz w:val="28"/>
          <w:szCs w:val="28"/>
          <w:bdr w:val="none" w:sz="0" w:space="0" w:color="auto" w:frame="1"/>
          <w:shd w:val="clear" w:color="auto" w:fill="FFFFFF"/>
        </w:rPr>
        <w:t> 1989</w:t>
      </w:r>
      <w:r w:rsidRPr="005E6E11">
        <w:rPr>
          <w:rFonts w:ascii="Times New Roman" w:hAnsi="Times New Roman" w:cs="Times New Roman"/>
          <w:color w:val="363636"/>
          <w:sz w:val="28"/>
          <w:szCs w:val="28"/>
          <w:shd w:val="clear" w:color="auto" w:fill="FFFFFF"/>
        </w:rPr>
        <w:t>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w:t>
      </w:r>
      <w:r w:rsidRPr="008B37AB">
        <w:rPr>
          <w:rFonts w:ascii="Times New Roman" w:hAnsi="Times New Roman" w:cs="Times New Roman"/>
          <w:bCs/>
          <w:color w:val="363636"/>
          <w:sz w:val="28"/>
          <w:szCs w:val="28"/>
          <w:bdr w:val="none" w:sz="0" w:space="0" w:color="auto" w:frame="1"/>
          <w:shd w:val="clear" w:color="auto" w:fill="FFFFFF"/>
        </w:rPr>
        <w:t>1986</w:t>
      </w:r>
      <w:r w:rsidRPr="005E6E11">
        <w:rPr>
          <w:rFonts w:ascii="Times New Roman" w:hAnsi="Times New Roman" w:cs="Times New Roman"/>
          <w:color w:val="363636"/>
          <w:sz w:val="28"/>
          <w:szCs w:val="28"/>
          <w:shd w:val="clear" w:color="auto" w:fill="FFFFFF"/>
        </w:rPr>
        <w:t> году и так далее).</w:t>
      </w:r>
      <w:r w:rsidR="00B44F11">
        <w:rPr>
          <w:rFonts w:ascii="Times New Roman" w:hAnsi="Times New Roman" w:cs="Times New Roman"/>
          <w:color w:val="363636"/>
          <w:sz w:val="28"/>
          <w:szCs w:val="28"/>
          <w:shd w:val="clear" w:color="auto" w:fill="FFFFFF"/>
        </w:rPr>
        <w:t xml:space="preserve"> </w:t>
      </w:r>
      <w:r w:rsidRPr="005E6E11">
        <w:rPr>
          <w:rFonts w:ascii="Times New Roman" w:hAnsi="Times New Roman" w:cs="Times New Roman"/>
          <w:b/>
          <w:bCs/>
          <w:color w:val="363636"/>
          <w:sz w:val="28"/>
          <w:szCs w:val="28"/>
          <w:bdr w:val="none" w:sz="0" w:space="0" w:color="auto" w:frame="1"/>
          <w:shd w:val="clear" w:color="auto" w:fill="FFFFFF"/>
        </w:rPr>
        <w:t>На 3 этапе (июнь 1989 — сентябрь 1991) </w:t>
      </w:r>
      <w:r w:rsidRPr="005E6E11">
        <w:rPr>
          <w:rFonts w:ascii="Times New Roman" w:hAnsi="Times New Roman" w:cs="Times New Roman"/>
          <w:color w:val="363636"/>
          <w:sz w:val="28"/>
          <w:szCs w:val="28"/>
          <w:shd w:val="clear" w:color="auto" w:fill="FFFFFF"/>
        </w:rPr>
        <w:t>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w:t>
      </w:r>
      <w:r w:rsidRPr="00B44F11">
        <w:rPr>
          <w:rFonts w:ascii="Times New Roman" w:hAnsi="Times New Roman" w:cs="Times New Roman"/>
          <w:bCs/>
          <w:color w:val="363636"/>
          <w:sz w:val="28"/>
          <w:szCs w:val="28"/>
          <w:bdr w:val="none" w:sz="0" w:space="0" w:color="auto" w:frame="1"/>
          <w:shd w:val="clear" w:color="auto" w:fill="FFFFFF"/>
        </w:rPr>
        <w:t>отменена К</w:t>
      </w:r>
      <w:r w:rsidRPr="005E6E11">
        <w:rPr>
          <w:rFonts w:ascii="Times New Roman" w:hAnsi="Times New Roman" w:cs="Times New Roman"/>
          <w:bCs/>
          <w:color w:val="363636"/>
          <w:sz w:val="28"/>
          <w:szCs w:val="28"/>
          <w:bdr w:val="none" w:sz="0" w:space="0" w:color="auto" w:frame="1"/>
          <w:shd w:val="clear" w:color="auto" w:fill="FFFFFF"/>
        </w:rPr>
        <w:t>онституция 1977</w:t>
      </w:r>
      <w:r w:rsidRPr="005E6E11">
        <w:rPr>
          <w:rFonts w:ascii="Times New Roman" w:hAnsi="Times New Roman" w:cs="Times New Roman"/>
          <w:color w:val="363636"/>
          <w:sz w:val="28"/>
          <w:szCs w:val="28"/>
          <w:shd w:val="clear" w:color="auto" w:fill="FFFFFF"/>
        </w:rPr>
        <w:t> года и материальное положение населения заметно ухудшилось.</w:t>
      </w:r>
      <w:r>
        <w:rPr>
          <w:rFonts w:ascii="Arial" w:hAnsi="Arial" w:cs="Arial"/>
          <w:color w:val="363636"/>
          <w:sz w:val="23"/>
          <w:szCs w:val="23"/>
          <w:shd w:val="clear" w:color="auto" w:fill="FFFFFF"/>
        </w:rPr>
        <w:t xml:space="preserve"> </w:t>
      </w:r>
    </w:p>
    <w:p w14:paraId="57E8541A" w14:textId="77777777"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36.</w:t>
      </w:r>
      <w:r>
        <w:rPr>
          <w:rFonts w:ascii="Times New Roman" w:hAnsi="Times New Roman" w:cs="Times New Roman"/>
          <w:sz w:val="28"/>
          <w:szCs w:val="28"/>
        </w:rPr>
        <w:t>Выявите позитивные результаты перестройки?</w:t>
      </w:r>
    </w:p>
    <w:p w14:paraId="06EF5CEA" w14:textId="77777777" w:rsidR="005E6E11" w:rsidRPr="005E6E11" w:rsidRDefault="005E6E11"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Разрушение тоталитарной системы, создание постоянно действующего парламента, ликвидация гонки вооружений и военного противостояния держав, утверждение политических свобод.</w:t>
      </w:r>
    </w:p>
    <w:p w14:paraId="27CC2CF7" w14:textId="77777777"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37.</w:t>
      </w:r>
      <w:r>
        <w:rPr>
          <w:rFonts w:ascii="Times New Roman" w:hAnsi="Times New Roman" w:cs="Times New Roman"/>
          <w:sz w:val="28"/>
          <w:szCs w:val="28"/>
        </w:rPr>
        <w:t>С чем связано обострение межнациональных противоречий в период перестройки?</w:t>
      </w:r>
    </w:p>
    <w:p w14:paraId="5EE5BCCC" w14:textId="77777777" w:rsidR="00B44F11" w:rsidRPr="00B44F11" w:rsidRDefault="00B44F11"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B44F11">
        <w:rPr>
          <w:rFonts w:ascii="Helvetica" w:hAnsi="Helvetica"/>
          <w:color w:val="2C2D2E"/>
          <w:sz w:val="23"/>
          <w:szCs w:val="23"/>
          <w:shd w:val="clear" w:color="auto" w:fill="FFFFFF"/>
        </w:rPr>
        <w:t xml:space="preserve"> </w:t>
      </w:r>
      <w:r w:rsidRPr="00B44F11">
        <w:rPr>
          <w:rFonts w:ascii="Times New Roman" w:hAnsi="Times New Roman" w:cs="Times New Roman"/>
          <w:color w:val="2C2D2E"/>
          <w:sz w:val="28"/>
          <w:szCs w:val="28"/>
          <w:shd w:val="clear" w:color="auto" w:fill="FFFFFF"/>
        </w:rPr>
        <w:t>Устаревший политический строй, отсутствие демократии, подавление национальной идеи стран входящих в состав СССР, полномасштабная русификация. Страны входившие в состав СССР смотрели на запад, где страны были успешны в экономическом плане, и в плане отношений между собой, без заключения строгих союзов, с последующим поглощением более развитой страной. Точнее, странам хотелось свободы и независимости от "старшего брата", и возможность свободного заключения своих союзов, создание своей национальной идеи, и состояние экономической и политической независимости.</w:t>
      </w:r>
    </w:p>
    <w:p w14:paraId="2E88B960" w14:textId="77777777"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lastRenderedPageBreak/>
        <w:t>38.</w:t>
      </w:r>
      <w:r>
        <w:rPr>
          <w:rFonts w:ascii="Times New Roman" w:hAnsi="Times New Roman" w:cs="Times New Roman"/>
          <w:sz w:val="28"/>
          <w:szCs w:val="28"/>
        </w:rPr>
        <w:t>Когда СССР прекратил свое существование?</w:t>
      </w:r>
    </w:p>
    <w:p w14:paraId="4E3C547E" w14:textId="77777777" w:rsidR="008B37AB" w:rsidRDefault="008B37AB"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8B37AB">
        <w:rPr>
          <w:rFonts w:ascii="Arial" w:hAnsi="Arial" w:cs="Arial"/>
          <w:color w:val="333333"/>
          <w:shd w:val="clear" w:color="auto" w:fill="FFFFFF"/>
        </w:rPr>
        <w:t xml:space="preserve"> </w:t>
      </w:r>
      <w:r w:rsidRPr="00D6720F">
        <w:rPr>
          <w:rFonts w:ascii="Times New Roman" w:hAnsi="Times New Roman" w:cs="Times New Roman"/>
          <w:color w:val="333333"/>
          <w:sz w:val="28"/>
          <w:szCs w:val="28"/>
          <w:shd w:val="clear" w:color="auto" w:fill="FFFFFF"/>
        </w:rPr>
        <w:t>26 декабря 1991 года. 26 декабря 1991 года прекратил свое существование СССР, решение было официально оформлено постановлением союзного парламента.</w:t>
      </w:r>
    </w:p>
    <w:p w14:paraId="7B823D96" w14:textId="77777777" w:rsidR="0040021F" w:rsidRDefault="0040021F" w:rsidP="0040021F">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39</w:t>
      </w:r>
      <w:r>
        <w:rPr>
          <w:rFonts w:ascii="Times New Roman" w:hAnsi="Times New Roman" w:cs="Times New Roman"/>
          <w:sz w:val="28"/>
          <w:szCs w:val="28"/>
        </w:rPr>
        <w:t>.Назовите причины распада СССР?</w:t>
      </w:r>
    </w:p>
    <w:p w14:paraId="4E819F33" w14:textId="77777777" w:rsidR="008B37AB" w:rsidRPr="001122C7" w:rsidRDefault="008B37AB" w:rsidP="008B37AB">
      <w:pPr>
        <w:pStyle w:val="a8"/>
        <w:shd w:val="clear" w:color="auto" w:fill="FFFFFF"/>
        <w:spacing w:before="0" w:beforeAutospacing="0" w:after="225" w:afterAutospacing="0"/>
        <w:rPr>
          <w:sz w:val="28"/>
          <w:szCs w:val="28"/>
        </w:rPr>
      </w:pPr>
      <w:r>
        <w:rPr>
          <w:sz w:val="28"/>
          <w:szCs w:val="28"/>
        </w:rPr>
        <w:t>Ответ:</w:t>
      </w:r>
      <w:r w:rsidRPr="008B37AB">
        <w:rPr>
          <w:rFonts w:ascii="Arial" w:hAnsi="Arial" w:cs="Arial"/>
          <w:color w:val="333333"/>
        </w:rPr>
        <w:t xml:space="preserve"> </w:t>
      </w:r>
      <w:r w:rsidRPr="001122C7">
        <w:rPr>
          <w:sz w:val="28"/>
          <w:szCs w:val="28"/>
        </w:rPr>
        <w:t>Среди основных причин:</w:t>
      </w:r>
    </w:p>
    <w:p w14:paraId="5DC53D2B"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неэффективная экономическая политика союза, которая привела к нехватке продуктов и других товаров в магазинах и, следовательно, недовольству граждан;</w:t>
      </w:r>
    </w:p>
    <w:p w14:paraId="72C88C0F"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застой в экономике: отсутствие модернизации и эффективных производственных отношений;</w:t>
      </w:r>
    </w:p>
    <w:p w14:paraId="12B21BCE"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КПСС и отмена коммунистической идеологии: появляется многопартийность, но не создана единая идеология и система управления;</w:t>
      </w:r>
    </w:p>
    <w:p w14:paraId="55E16728"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в элите СССР: часть руководящей элиты выступала за сохранение и реорганизацию союза, часть — за его развал;</w:t>
      </w:r>
    </w:p>
    <w:p w14:paraId="433F41A6"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отсутствие согласия в целях проведения реформ: выдвигались идеи как обновления социализма, так и проведения либерально-демократических преобразований;</w:t>
      </w:r>
    </w:p>
    <w:p w14:paraId="6CC64828"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обострение межнациональных отношений: армяно-карабахский конфликт, грузино-абхазский и грузино-осетинские конфликты и др. Руководящая верхушка не могла быстро принять решения о том, как разрешить эти конфликты. Это привело к сепаратистскому настроению в советских республиках и их желанию стать независимыми;</w:t>
      </w:r>
    </w:p>
    <w:p w14:paraId="0DCB11FB"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борьба за власть между союзными органами власти и руководством в республиках;</w:t>
      </w:r>
    </w:p>
    <w:p w14:paraId="427D8FF1" w14:textId="77777777" w:rsidR="008B37AB" w:rsidRPr="001122C7" w:rsidRDefault="008B37AB" w:rsidP="008B37AB">
      <w:pPr>
        <w:numPr>
          <w:ilvl w:val="0"/>
          <w:numId w:val="65"/>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неудавшаяся попытка Государственного комитета по чрезвычайному положению предотвратить подписание нового Союзного соглашения (согласно которому власть перейдёт к республикам) и заставить российскую власть подчиняться законам и Конституции СССР (Августовский путч).</w:t>
      </w:r>
    </w:p>
    <w:p w14:paraId="6607EE82" w14:textId="77777777" w:rsidR="008B37AB" w:rsidRDefault="008B37AB" w:rsidP="0040021F">
      <w:pPr>
        <w:spacing w:after="0" w:line="240" w:lineRule="auto"/>
        <w:jc w:val="both"/>
        <w:rPr>
          <w:rFonts w:ascii="Times New Roman" w:hAnsi="Times New Roman" w:cs="Times New Roman"/>
          <w:sz w:val="28"/>
          <w:szCs w:val="28"/>
        </w:rPr>
      </w:pPr>
    </w:p>
    <w:p w14:paraId="5955E8E3" w14:textId="77777777" w:rsidR="00110D73" w:rsidRDefault="00110D73" w:rsidP="00110D73">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40.</w:t>
      </w:r>
      <w:r w:rsidRPr="00110D73">
        <w:rPr>
          <w:rFonts w:ascii="Times New Roman" w:hAnsi="Times New Roman" w:cs="Times New Roman"/>
          <w:sz w:val="28"/>
          <w:szCs w:val="28"/>
        </w:rPr>
        <w:t xml:space="preserve"> </w:t>
      </w:r>
      <w:r>
        <w:rPr>
          <w:rFonts w:ascii="Times New Roman" w:hAnsi="Times New Roman" w:cs="Times New Roman"/>
          <w:sz w:val="28"/>
          <w:szCs w:val="28"/>
        </w:rPr>
        <w:t>Какие важные изменения произошли во внешней политике СССР</w:t>
      </w:r>
      <w:r w:rsidR="00D6720F">
        <w:rPr>
          <w:rFonts w:ascii="Times New Roman" w:hAnsi="Times New Roman" w:cs="Times New Roman"/>
          <w:sz w:val="28"/>
          <w:szCs w:val="28"/>
        </w:rPr>
        <w:t xml:space="preserve"> в 1990-е гг.</w:t>
      </w:r>
      <w:r>
        <w:rPr>
          <w:rFonts w:ascii="Times New Roman" w:hAnsi="Times New Roman" w:cs="Times New Roman"/>
          <w:sz w:val="28"/>
          <w:szCs w:val="28"/>
        </w:rPr>
        <w:t>?</w:t>
      </w:r>
    </w:p>
    <w:p w14:paraId="4FD42960" w14:textId="77777777" w:rsidR="00303E62" w:rsidRPr="00303E62" w:rsidRDefault="00303E62" w:rsidP="00303E62">
      <w:pPr>
        <w:pStyle w:val="a8"/>
        <w:rPr>
          <w:color w:val="000000"/>
          <w:sz w:val="28"/>
          <w:szCs w:val="28"/>
        </w:rPr>
      </w:pPr>
      <w:r>
        <w:rPr>
          <w:sz w:val="28"/>
          <w:szCs w:val="28"/>
        </w:rPr>
        <w:t>Ответ:</w:t>
      </w:r>
      <w:r w:rsidRPr="00303E62">
        <w:rPr>
          <w:rFonts w:ascii="Arial" w:hAnsi="Arial" w:cs="Arial"/>
          <w:color w:val="000000"/>
        </w:rPr>
        <w:t xml:space="preserve"> </w:t>
      </w:r>
      <w:r w:rsidRPr="00303E62">
        <w:rPr>
          <w:color w:val="000000"/>
          <w:sz w:val="28"/>
          <w:szCs w:val="28"/>
        </w:rPr>
        <w:t>После распада СССР Россия стала правопреемницей СССР, за ней было закреплено принадлежавшее СССР место в Совете Безопасности ООН. К началу 1992 г. Россия была признана со стороны 131 государства мира. Россия была принята в Совет Европы, традиционным стало участие российского президента во встречах «большой семерки».</w:t>
      </w:r>
    </w:p>
    <w:p w14:paraId="19442AB5" w14:textId="77777777" w:rsidR="00303E62" w:rsidRPr="00303E62" w:rsidRDefault="00303E62" w:rsidP="00303E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lastRenderedPageBreak/>
        <w:t>Но место и роль России в системе международных отношений изменились. Фактором, определяющим внешнюю политику России в 1990-е гг., стали финансовые трудности. Необходимость выплачивать огромный внешний долг и делать новые заимствования вынуждали идти на политические уступки, как во внешней политике, так и во внутренней (принятие бюджетов, приватизация и т.д.). Ослабление военной мощи России в 1990-х гг., долги перед западными кредиторами привели ее к зависимости от США, ослаблению влияния на страны третьего мира. В 1990-1996 гг. министром иностранных дел Российской Федерации являлся А.В. Козырев, в 1996-1998 гг. – Е.М. Примаков, в 1998-2004 гг. – И.С. Иванов.</w:t>
      </w:r>
    </w:p>
    <w:p w14:paraId="67272BA2" w14:textId="77777777" w:rsidR="00303E62" w:rsidRPr="00303E62" w:rsidRDefault="00303E62" w:rsidP="00303E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Главным направлением внешней политики оставались российско-американские отношения. В совместной декларации, подписанной в 1992 г., было зафиксировано окончание «холодной войны». В 1993 г. между Россией и США был заключен новый договор об ограничении стратегических наступательных вооружений (ОСНВ-2). Договор вызвал неоднозначную реакцию в российском обществе из-за односторонних уступок российской стороны.</w:t>
      </w:r>
    </w:p>
    <w:p w14:paraId="64C1C36F" w14:textId="77777777" w:rsidR="00303E62" w:rsidRPr="00303E62" w:rsidRDefault="00303E62" w:rsidP="00303E6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Несмотря на протесты российской стороны, происходило расширение блока НАТО. В 1999 г. в него вошли Польша, Венгрия, Чехия. Весной 1999 г. в связи с агрессией б</w:t>
      </w:r>
      <w:r w:rsidRPr="00303E62">
        <w:rPr>
          <w:rFonts w:ascii="Times New Roman" w:hAnsi="Times New Roman" w:cs="Times New Roman"/>
          <w:color w:val="000000"/>
          <w:sz w:val="28"/>
          <w:szCs w:val="28"/>
        </w:rPr>
        <w:t>лока НАТО против Югославии наметилось существенное охлаждение российско-американских отношений.</w:t>
      </w:r>
    </w:p>
    <w:p w14:paraId="78737481" w14:textId="77777777" w:rsidR="00303E62" w:rsidRDefault="00303E62" w:rsidP="00110D73">
      <w:pPr>
        <w:spacing w:after="0" w:line="240" w:lineRule="auto"/>
        <w:jc w:val="both"/>
        <w:rPr>
          <w:rFonts w:ascii="Times New Roman" w:hAnsi="Times New Roman" w:cs="Times New Roman"/>
          <w:sz w:val="28"/>
          <w:szCs w:val="28"/>
        </w:rPr>
      </w:pPr>
    </w:p>
    <w:p w14:paraId="00496A62" w14:textId="77777777" w:rsidR="00110D73" w:rsidRDefault="00110D73" w:rsidP="00110D73">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41.</w:t>
      </w:r>
      <w:r>
        <w:rPr>
          <w:rFonts w:ascii="Times New Roman" w:hAnsi="Times New Roman" w:cs="Times New Roman"/>
          <w:sz w:val="28"/>
          <w:szCs w:val="28"/>
        </w:rPr>
        <w:t>Выделите основные этапы экономической реформы 1992-199</w:t>
      </w:r>
      <w:r w:rsidR="004B1BD0">
        <w:rPr>
          <w:rFonts w:ascii="Times New Roman" w:hAnsi="Times New Roman" w:cs="Times New Roman"/>
          <w:sz w:val="28"/>
          <w:szCs w:val="28"/>
        </w:rPr>
        <w:t>9</w:t>
      </w:r>
      <w:r>
        <w:rPr>
          <w:rFonts w:ascii="Times New Roman" w:hAnsi="Times New Roman" w:cs="Times New Roman"/>
          <w:sz w:val="28"/>
          <w:szCs w:val="28"/>
        </w:rPr>
        <w:t xml:space="preserve"> гг.?</w:t>
      </w:r>
    </w:p>
    <w:p w14:paraId="1B82EC46" w14:textId="77777777" w:rsidR="00D6720F" w:rsidRPr="00D6720F" w:rsidRDefault="00D6720F" w:rsidP="00D6720F">
      <w:pPr>
        <w:pStyle w:val="a8"/>
        <w:jc w:val="both"/>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Октябрь 1991 г. – V съезд НД РСФСР – утверждена программа реформ. Президенту России Б.Н Ельцину даны дополнительные полномочия на 1 год + становится главой правительства. Е.Т. Гайдар – вице-премьер.</w:t>
      </w:r>
    </w:p>
    <w:p w14:paraId="08AEF587" w14:textId="77777777" w:rsidR="00D6720F" w:rsidRPr="00D6720F" w:rsidRDefault="00D6720F" w:rsidP="00D6720F">
      <w:pPr>
        <w:pStyle w:val="a8"/>
        <w:jc w:val="both"/>
        <w:rPr>
          <w:color w:val="000000"/>
          <w:sz w:val="28"/>
          <w:szCs w:val="28"/>
        </w:rPr>
      </w:pPr>
      <w:r w:rsidRPr="00D6720F">
        <w:rPr>
          <w:color w:val="000000"/>
          <w:sz w:val="28"/>
          <w:szCs w:val="28"/>
        </w:rPr>
        <w:t>2 января 1992 г. – либерализация цен</w:t>
      </w:r>
    </w:p>
    <w:p w14:paraId="3B0DF178" w14:textId="77777777" w:rsidR="00D6720F" w:rsidRPr="00D6720F" w:rsidRDefault="00D6720F" w:rsidP="00D6720F">
      <w:pPr>
        <w:pStyle w:val="a8"/>
        <w:numPr>
          <w:ilvl w:val="0"/>
          <w:numId w:val="66"/>
        </w:numPr>
        <w:jc w:val="both"/>
        <w:rPr>
          <w:color w:val="000000"/>
          <w:sz w:val="28"/>
          <w:szCs w:val="28"/>
        </w:rPr>
      </w:pPr>
      <w:r w:rsidRPr="00D6720F">
        <w:rPr>
          <w:color w:val="000000"/>
          <w:sz w:val="28"/>
          <w:szCs w:val="28"/>
        </w:rPr>
        <w:t>резкое падение производства; единственная нормально работающая отрасль – топливно-сырьевой комплекс</w:t>
      </w:r>
    </w:p>
    <w:p w14:paraId="20F54FA1" w14:textId="77777777" w:rsidR="00D6720F" w:rsidRPr="00D6720F" w:rsidRDefault="00D6720F" w:rsidP="00D6720F">
      <w:pPr>
        <w:pStyle w:val="a8"/>
        <w:numPr>
          <w:ilvl w:val="0"/>
          <w:numId w:val="66"/>
        </w:numPr>
        <w:jc w:val="both"/>
        <w:rPr>
          <w:color w:val="000000"/>
          <w:sz w:val="28"/>
          <w:szCs w:val="28"/>
        </w:rPr>
      </w:pPr>
      <w:r w:rsidRPr="00D6720F">
        <w:rPr>
          <w:color w:val="000000"/>
          <w:sz w:val="28"/>
          <w:szCs w:val="28"/>
        </w:rPr>
        <w:t>гиперинфляция; рост цен</w:t>
      </w:r>
    </w:p>
    <w:p w14:paraId="7DFC8E74" w14:textId="77777777" w:rsidR="00D6720F" w:rsidRPr="00D6720F" w:rsidRDefault="00D6720F" w:rsidP="00D6720F">
      <w:pPr>
        <w:pStyle w:val="a8"/>
        <w:numPr>
          <w:ilvl w:val="0"/>
          <w:numId w:val="66"/>
        </w:numPr>
        <w:jc w:val="both"/>
        <w:rPr>
          <w:color w:val="000000"/>
          <w:sz w:val="28"/>
          <w:szCs w:val="28"/>
        </w:rPr>
      </w:pPr>
      <w:r w:rsidRPr="00D6720F">
        <w:rPr>
          <w:color w:val="000000"/>
          <w:sz w:val="28"/>
          <w:szCs w:val="28"/>
        </w:rPr>
        <w:t>расслоение населения; до 80 % – бедных и нищих</w:t>
      </w:r>
    </w:p>
    <w:p w14:paraId="5CF1F678" w14:textId="77777777" w:rsidR="00D6720F" w:rsidRPr="00D6720F" w:rsidRDefault="00D6720F" w:rsidP="00D6720F">
      <w:pPr>
        <w:pStyle w:val="a8"/>
        <w:numPr>
          <w:ilvl w:val="0"/>
          <w:numId w:val="66"/>
        </w:numPr>
        <w:jc w:val="both"/>
        <w:rPr>
          <w:color w:val="000000"/>
          <w:sz w:val="28"/>
          <w:szCs w:val="28"/>
        </w:rPr>
      </w:pPr>
      <w:r w:rsidRPr="00D6720F">
        <w:rPr>
          <w:color w:val="000000"/>
          <w:sz w:val="28"/>
          <w:szCs w:val="28"/>
        </w:rPr>
        <w:t>рост числа безработных</w:t>
      </w:r>
    </w:p>
    <w:p w14:paraId="49893D06" w14:textId="77777777" w:rsidR="00D6720F" w:rsidRPr="00D6720F" w:rsidRDefault="00D6720F" w:rsidP="00D6720F">
      <w:pPr>
        <w:pStyle w:val="a8"/>
        <w:numPr>
          <w:ilvl w:val="0"/>
          <w:numId w:val="66"/>
        </w:numPr>
        <w:jc w:val="both"/>
        <w:rPr>
          <w:color w:val="000000"/>
          <w:sz w:val="28"/>
          <w:szCs w:val="28"/>
        </w:rPr>
      </w:pPr>
      <w:r w:rsidRPr="00D6720F">
        <w:rPr>
          <w:color w:val="000000"/>
          <w:sz w:val="28"/>
          <w:szCs w:val="28"/>
        </w:rPr>
        <w:t>в магазинах появились товары</w:t>
      </w:r>
    </w:p>
    <w:p w14:paraId="30F6EA72" w14:textId="77777777" w:rsidR="00D6720F" w:rsidRPr="00D6720F" w:rsidRDefault="00D6720F" w:rsidP="00D6720F">
      <w:pPr>
        <w:pStyle w:val="a8"/>
        <w:jc w:val="both"/>
        <w:rPr>
          <w:color w:val="000000"/>
          <w:sz w:val="28"/>
          <w:szCs w:val="28"/>
        </w:rPr>
      </w:pPr>
      <w:r w:rsidRPr="00D6720F">
        <w:rPr>
          <w:color w:val="000000"/>
          <w:sz w:val="28"/>
          <w:szCs w:val="28"/>
        </w:rPr>
        <w:t>29 января 1992 г. – указ Ельцина о свободе торговли</w:t>
      </w:r>
      <w:r>
        <w:rPr>
          <w:color w:val="000000"/>
          <w:sz w:val="28"/>
          <w:szCs w:val="28"/>
        </w:rPr>
        <w:t xml:space="preserve">. </w:t>
      </w:r>
      <w:r w:rsidRPr="00D6720F">
        <w:rPr>
          <w:color w:val="000000"/>
          <w:sz w:val="28"/>
          <w:szCs w:val="28"/>
        </w:rPr>
        <w:t>11 июля 1992 г. – начало чекового (ваучерного) этапа приватизации</w:t>
      </w:r>
      <w:r>
        <w:rPr>
          <w:color w:val="000000"/>
          <w:sz w:val="28"/>
          <w:szCs w:val="28"/>
        </w:rPr>
        <w:t xml:space="preserve">. </w:t>
      </w:r>
      <w:r w:rsidRPr="00D6720F">
        <w:rPr>
          <w:color w:val="000000"/>
          <w:sz w:val="28"/>
          <w:szCs w:val="28"/>
        </w:rPr>
        <w:t>Большая часть приватизационных чеков (скупка) сосредоточена в руках старой номенклатуры, чиновной бюрократии и предпринимателей</w:t>
      </w:r>
    </w:p>
    <w:p w14:paraId="0B8CD409" w14:textId="77777777" w:rsidR="00D6720F" w:rsidRPr="00D6720F" w:rsidRDefault="00D6720F" w:rsidP="00D6720F">
      <w:pPr>
        <w:pStyle w:val="a8"/>
        <w:jc w:val="both"/>
        <w:rPr>
          <w:color w:val="000000"/>
          <w:sz w:val="28"/>
          <w:szCs w:val="28"/>
        </w:rPr>
      </w:pPr>
      <w:r w:rsidRPr="00D6720F">
        <w:rPr>
          <w:color w:val="000000"/>
          <w:sz w:val="28"/>
          <w:szCs w:val="28"/>
        </w:rPr>
        <w:lastRenderedPageBreak/>
        <w:t>декабрь 1992 г. – отставка Е.Т. Гайдара. Премьер – В.С. Черномырдин. Усиление государственного регулирования. Единственное достижение к 1995 г. – снижение темпов падения производства и инфляции. Стабилизация рубля (валютный коридор).</w:t>
      </w:r>
      <w:r>
        <w:rPr>
          <w:color w:val="000000"/>
          <w:sz w:val="28"/>
          <w:szCs w:val="28"/>
        </w:rPr>
        <w:t xml:space="preserve"> </w:t>
      </w:r>
      <w:r w:rsidRPr="00D6720F">
        <w:rPr>
          <w:color w:val="000000"/>
          <w:sz w:val="28"/>
          <w:szCs w:val="28"/>
        </w:rPr>
        <w:t>1 июля 1994 г. – начало аукционного этапа приватизации</w:t>
      </w:r>
    </w:p>
    <w:p w14:paraId="34AF0EB9" w14:textId="77777777" w:rsidR="00D6720F" w:rsidRPr="00D6720F" w:rsidRDefault="00D6720F" w:rsidP="00D6720F">
      <w:pPr>
        <w:pStyle w:val="a8"/>
        <w:jc w:val="both"/>
        <w:rPr>
          <w:color w:val="000000"/>
          <w:sz w:val="28"/>
          <w:szCs w:val="28"/>
        </w:rPr>
      </w:pPr>
      <w:r w:rsidRPr="00D6720F">
        <w:rPr>
          <w:color w:val="000000"/>
          <w:sz w:val="28"/>
          <w:szCs w:val="28"/>
        </w:rPr>
        <w:t>Фактическая продажа за бесценок государственной собственности (коррупция).</w:t>
      </w:r>
      <w:r>
        <w:rPr>
          <w:color w:val="000000"/>
          <w:sz w:val="28"/>
          <w:szCs w:val="28"/>
        </w:rPr>
        <w:t xml:space="preserve"> </w:t>
      </w:r>
      <w:r w:rsidRPr="00D6720F">
        <w:rPr>
          <w:color w:val="000000"/>
          <w:sz w:val="28"/>
          <w:szCs w:val="28"/>
        </w:rPr>
        <w:t>Перед президентскими выборами 1996 г. этот процесс усиливается, поскольку Б.Н. Ельцину нужна поддержка крупного капитала. В тот же период 1995-1996 гг. – активно начинает использоваться практика покрытия дефицита бюджета за счет внутренних и внешних займов. Результат подобной политики – финансовый кризис начавшийся 17 августа 1998 г. (девальвация рубля и default – отказ платить по долгам). Падение курса рубля повысили конкурентоспособность российской экономики.</w:t>
      </w:r>
    </w:p>
    <w:p w14:paraId="3AD4A48D" w14:textId="77777777" w:rsidR="00D6720F" w:rsidRPr="00D6720F" w:rsidRDefault="00D6720F" w:rsidP="00D6720F">
      <w:pPr>
        <w:pStyle w:val="a8"/>
        <w:jc w:val="both"/>
        <w:rPr>
          <w:color w:val="000000"/>
          <w:sz w:val="28"/>
          <w:szCs w:val="28"/>
        </w:rPr>
      </w:pPr>
      <w:r w:rsidRPr="00D6720F">
        <w:rPr>
          <w:color w:val="000000"/>
          <w:sz w:val="28"/>
          <w:szCs w:val="28"/>
        </w:rPr>
        <w:t>1999-2000 гг. – благоприятная экономическая конъюнктура (высокие мировые цены на нефть) помогли постепенно преодолеть экономический кризис, получать дополнительные доходы в бюджет, выполнять социальные обязательства (индексировать зарплаты бюджетникам, пенсии). Однако структурные экономические реформы не проводятся.</w:t>
      </w:r>
    </w:p>
    <w:p w14:paraId="0AB98ACB" w14:textId="77777777" w:rsidR="00D6720F" w:rsidRDefault="00D6720F" w:rsidP="00110D73">
      <w:pPr>
        <w:spacing w:after="0" w:line="240" w:lineRule="auto"/>
        <w:jc w:val="both"/>
        <w:rPr>
          <w:rFonts w:ascii="Times New Roman" w:hAnsi="Times New Roman" w:cs="Times New Roman"/>
          <w:sz w:val="28"/>
          <w:szCs w:val="28"/>
        </w:rPr>
      </w:pPr>
    </w:p>
    <w:p w14:paraId="0B0E51DC" w14:textId="77777777" w:rsidR="00110D73" w:rsidRPr="00D6720F" w:rsidRDefault="00D6720F" w:rsidP="00D6720F">
      <w:pPr>
        <w:spacing w:after="0" w:line="240" w:lineRule="auto"/>
        <w:ind w:left="360"/>
        <w:jc w:val="both"/>
        <w:rPr>
          <w:rFonts w:ascii="Times New Roman" w:hAnsi="Times New Roman" w:cs="Times New Roman"/>
          <w:sz w:val="28"/>
          <w:szCs w:val="28"/>
        </w:rPr>
      </w:pPr>
      <w:r w:rsidRPr="00D6720F">
        <w:rPr>
          <w:rFonts w:ascii="Times New Roman" w:hAnsi="Times New Roman" w:cs="Times New Roman"/>
          <w:b/>
          <w:sz w:val="28"/>
          <w:szCs w:val="28"/>
        </w:rPr>
        <w:t>42.</w:t>
      </w:r>
      <w:r w:rsidR="00110D73" w:rsidRPr="00D6720F">
        <w:rPr>
          <w:rFonts w:ascii="Times New Roman" w:hAnsi="Times New Roman" w:cs="Times New Roman"/>
          <w:sz w:val="28"/>
          <w:szCs w:val="28"/>
        </w:rPr>
        <w:t>Определите тенденции изменения социальной структуры российского общества в 90-е гг.?</w:t>
      </w:r>
    </w:p>
    <w:p w14:paraId="3F671CAB" w14:textId="77777777" w:rsidR="00D6720F" w:rsidRPr="00D6720F" w:rsidRDefault="00D6720F" w:rsidP="00D6720F">
      <w:pPr>
        <w:pStyle w:val="a8"/>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В начале 90-х гг. в связи с переходом к рыночной экономике в социальной структуре российского общества произошли существенные изменения:</w:t>
      </w:r>
    </w:p>
    <w:p w14:paraId="71C3AB5A" w14:textId="77777777"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Возник слой крупных собственников (сосредоточен, в основном, в сфере обращения: банки</w:t>
      </w:r>
      <w:r>
        <w:rPr>
          <w:rFonts w:ascii="Times New Roman" w:eastAsia="Times New Roman" w:hAnsi="Times New Roman" w:cs="Times New Roman"/>
          <w:color w:val="000000"/>
          <w:sz w:val="28"/>
          <w:szCs w:val="28"/>
          <w:lang w:eastAsia="ru-RU"/>
        </w:rPr>
        <w:t>, биржи, торговые фирмы, промыш</w:t>
      </w:r>
      <w:r w:rsidRPr="00D6720F">
        <w:rPr>
          <w:rFonts w:ascii="Times New Roman" w:eastAsia="Times New Roman" w:hAnsi="Times New Roman" w:cs="Times New Roman"/>
          <w:color w:val="000000"/>
          <w:sz w:val="28"/>
          <w:szCs w:val="28"/>
          <w:lang w:eastAsia="ru-RU"/>
        </w:rPr>
        <w:t>ленно-финансовые компании).</w:t>
      </w:r>
    </w:p>
    <w:p w14:paraId="7A9196B9" w14:textId="77777777"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Слой мелких собственников (фермеры, мелкие торговцы, владельцы частных мастерских, частнопрактикующие врачи, юристы, педагоги и т.д.).</w:t>
      </w:r>
    </w:p>
    <w:p w14:paraId="3E50414D" w14:textId="77777777"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Изменилась структура работников наемного труда (различные формы собственности: государственные, акционерные, частные).</w:t>
      </w:r>
    </w:p>
    <w:p w14:paraId="27E5F7D2" w14:textId="77777777" w:rsidR="00D6720F" w:rsidRPr="00D6720F" w:rsidRDefault="00D6720F" w:rsidP="00D6720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Активно идет процесс слияния двух основных групп элиты — необуржуазии и новой номенклатуры.</w:t>
      </w:r>
    </w:p>
    <w:p w14:paraId="3C610CC1" w14:textId="77777777" w:rsidR="00D6720F" w:rsidRPr="00D6720F" w:rsidRDefault="00D6720F" w:rsidP="00D6720F">
      <w:pPr>
        <w:spacing w:after="0" w:line="240" w:lineRule="auto"/>
        <w:ind w:left="360"/>
        <w:jc w:val="both"/>
        <w:rPr>
          <w:rFonts w:ascii="Times New Roman" w:hAnsi="Times New Roman" w:cs="Times New Roman"/>
          <w:sz w:val="28"/>
          <w:szCs w:val="28"/>
        </w:rPr>
      </w:pPr>
    </w:p>
    <w:p w14:paraId="72331D4E" w14:textId="77777777" w:rsidR="00110D73" w:rsidRPr="00D6720F" w:rsidRDefault="004B1BD0" w:rsidP="00D6720F">
      <w:pPr>
        <w:pStyle w:val="a7"/>
        <w:numPr>
          <w:ilvl w:val="0"/>
          <w:numId w:val="2"/>
        </w:numPr>
        <w:spacing w:after="0" w:line="240" w:lineRule="auto"/>
        <w:jc w:val="both"/>
        <w:rPr>
          <w:rFonts w:ascii="Times New Roman" w:hAnsi="Times New Roman" w:cs="Times New Roman"/>
          <w:sz w:val="28"/>
          <w:szCs w:val="28"/>
        </w:rPr>
      </w:pPr>
      <w:r w:rsidRPr="00D6720F">
        <w:rPr>
          <w:rFonts w:ascii="Times New Roman" w:hAnsi="Times New Roman" w:cs="Times New Roman"/>
          <w:sz w:val="28"/>
          <w:szCs w:val="28"/>
        </w:rPr>
        <w:t>В чем заключалась сущность и последствия радикальных экономических реформ, проведенных  в российском обществе в начале 90-х гг?</w:t>
      </w:r>
    </w:p>
    <w:p w14:paraId="2DF82755" w14:textId="77777777" w:rsidR="00D6720F" w:rsidRPr="00D6720F" w:rsidRDefault="00D6720F" w:rsidP="00D6720F">
      <w:pPr>
        <w:pStyle w:val="a8"/>
        <w:jc w:val="both"/>
        <w:rPr>
          <w:color w:val="000000"/>
          <w:sz w:val="28"/>
          <w:szCs w:val="28"/>
        </w:rPr>
      </w:pPr>
      <w:r>
        <w:rPr>
          <w:sz w:val="28"/>
          <w:szCs w:val="28"/>
        </w:rPr>
        <w:lastRenderedPageBreak/>
        <w:t>Ответ:</w:t>
      </w:r>
      <w:r w:rsidRPr="00D6720F">
        <w:rPr>
          <w:rFonts w:ascii="Arial" w:hAnsi="Arial" w:cs="Arial"/>
          <w:b/>
          <w:bCs/>
          <w:color w:val="000000"/>
        </w:rPr>
        <w:t xml:space="preserve"> </w:t>
      </w:r>
      <w:r w:rsidRPr="00D6720F">
        <w:rPr>
          <w:b/>
          <w:bCs/>
          <w:color w:val="000000"/>
          <w:sz w:val="28"/>
          <w:szCs w:val="28"/>
        </w:rPr>
        <w:t>28 октября 1991 г.</w:t>
      </w:r>
      <w:r w:rsidRPr="00D6720F">
        <w:rPr>
          <w:color w:val="000000"/>
          <w:sz w:val="28"/>
          <w:szCs w:val="28"/>
        </w:rPr>
        <w:t> на V Съезде народных депутатов России Президент Б.Н. Ельцин выступил с программой глубоких экономических преобразований. Она включала: отпуск цен на большинство видов продукции, ослабление государственного контроля над экономикой, приватизацию жилья, промышленных, торговых и прочих предприятий.</w:t>
      </w:r>
    </w:p>
    <w:p w14:paraId="2409B43C"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основывалась на применении методов макроэкономической стабилизации. На первом этапе стояла задача привести в соответствие платежеспособный спрос и предложение.</w:t>
      </w:r>
    </w:p>
    <w:p w14:paraId="235418CC"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Решениями съезда для проведения реформы Президенту было дано право самостоятельно формировать правительство и издавать указы, имеющие силу закона. Ельцин стал главой правительства, его вице-премьерами были назначены Е.Т. Гайдар, и А.Н. Шохин.</w:t>
      </w:r>
    </w:p>
    <w:p w14:paraId="6C480A05"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начиналась в максимально неблагоприятных условиях: глубокий экономический кризис; развал внутрихозяйственных связей; развал системы управления; большой внешний долг; реальная угроза этнических конфликтов.</w:t>
      </w:r>
    </w:p>
    <w:p w14:paraId="22B55FB3"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январе 1992 г.</w:t>
      </w:r>
      <w:r w:rsidRPr="00D6720F">
        <w:rPr>
          <w:rFonts w:ascii="Times New Roman" w:eastAsia="Times New Roman" w:hAnsi="Times New Roman" w:cs="Times New Roman"/>
          <w:color w:val="000000"/>
          <w:sz w:val="28"/>
          <w:szCs w:val="28"/>
          <w:lang w:eastAsia="ru-RU"/>
        </w:rPr>
        <w:t> в стране были введены свободные цены и свобода торговли. В течение нескольких месяцев макроэкономические показатели экономики улучшились (преодолен дефицит государственного бюджета, восстановлено соответствие между денежной массой и товарным предложением).</w:t>
      </w:r>
    </w:p>
    <w:p w14:paraId="23250F80"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Однако резко упали доходы и обесценились накопления основной массы населения. В промышленности и сельском хозяйстве продолжалось падение производства. Это вело к росту социального недовольства.</w:t>
      </w:r>
    </w:p>
    <w:p w14:paraId="5FD06130"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На VII съезде народных депутатов в декабре 1992 г. с резкой критикой реформ выступил председатель Верховного Совета России Р.И Хасбулатов, Под давлением депутатов Президент был вынужден отправить в отставку правительство Гайдара. Председателем правительства стал В.С. Черномырдин.</w:t>
      </w:r>
    </w:p>
    <w:p w14:paraId="582D5769"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конце 1992 г</w:t>
      </w:r>
      <w:r w:rsidRPr="00D6720F">
        <w:rPr>
          <w:rFonts w:ascii="Times New Roman" w:eastAsia="Times New Roman" w:hAnsi="Times New Roman" w:cs="Times New Roman"/>
          <w:color w:val="000000"/>
          <w:sz w:val="28"/>
          <w:szCs w:val="28"/>
          <w:lang w:eastAsia="ru-RU"/>
        </w:rPr>
        <w:t>. началась приватизация собственности. При её проведении предполагалось достижение следующих целей: закрепление прав всех граждан России на приватизируемое имущество; создание в России класса собственников, за счет наделения граждан страны частью государственного имущества; использование средств, полученных в процессе приватизации, для усиления социальной защиты населения.</w:t>
      </w:r>
    </w:p>
    <w:p w14:paraId="5E7F4357"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Каждый гражданин России получал свою долю государственной собственности, закрепленную в специальном чеке - ваучере, номинальная цена которого была приравнена к 10 тысячами рублей.</w:t>
      </w:r>
    </w:p>
    <w:p w14:paraId="53474588"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lastRenderedPageBreak/>
        <w:t>Многочисленные фонды, обещавшие дивиденды, обманули вкладчиков. Углубление дифференциации в обществе усиливало социальную напряженность и обостряло политическую обстановку в стране.</w:t>
      </w:r>
    </w:p>
    <w:p w14:paraId="704365F1" w14:textId="77777777" w:rsidR="00D6720F" w:rsidRPr="00D6720F" w:rsidRDefault="00D6720F" w:rsidP="00D6720F">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1998 году</w:t>
      </w:r>
      <w:r w:rsidRPr="00D6720F">
        <w:rPr>
          <w:rFonts w:ascii="Times New Roman" w:eastAsia="Times New Roman" w:hAnsi="Times New Roman" w:cs="Times New Roman"/>
          <w:color w:val="000000"/>
          <w:sz w:val="28"/>
          <w:szCs w:val="28"/>
          <w:lang w:eastAsia="ru-RU"/>
        </w:rPr>
        <w:t> в стране тяжелый эконом. кризис. Произошёл обвал рубля и крах финансовой системы. Трудности с получением займов от других стран. Выросло число безработных. Падению рубля стимулировало промышленность, что сделало её более конкурентоспособной. Цены на импорт возросли, поэтому пришлось выбирать отечествен продукцию. Снижение цен на металлы сделало их покупаемыми за рубежом. Результат – рост промышленности в стране.</w:t>
      </w:r>
    </w:p>
    <w:p w14:paraId="64AAD233" w14:textId="77777777" w:rsidR="00D6720F" w:rsidRPr="00D6720F" w:rsidRDefault="00D6720F" w:rsidP="00D6720F">
      <w:pPr>
        <w:spacing w:after="0" w:line="240" w:lineRule="auto"/>
        <w:ind w:left="360"/>
        <w:jc w:val="both"/>
        <w:rPr>
          <w:rFonts w:ascii="Times New Roman" w:hAnsi="Times New Roman" w:cs="Times New Roman"/>
          <w:sz w:val="28"/>
          <w:szCs w:val="28"/>
        </w:rPr>
      </w:pPr>
    </w:p>
    <w:p w14:paraId="084ECDEA" w14:textId="77777777" w:rsidR="00110D73" w:rsidRPr="00D6720F" w:rsidRDefault="004B1BD0" w:rsidP="00D6720F">
      <w:pPr>
        <w:pStyle w:val="a7"/>
        <w:numPr>
          <w:ilvl w:val="0"/>
          <w:numId w:val="2"/>
        </w:numPr>
        <w:spacing w:after="0" w:line="240" w:lineRule="auto"/>
        <w:jc w:val="both"/>
        <w:rPr>
          <w:rFonts w:ascii="Times New Roman" w:hAnsi="Times New Roman" w:cs="Times New Roman"/>
          <w:sz w:val="28"/>
          <w:szCs w:val="28"/>
        </w:rPr>
      </w:pPr>
      <w:r w:rsidRPr="00D6720F">
        <w:rPr>
          <w:rFonts w:ascii="Times New Roman" w:hAnsi="Times New Roman" w:cs="Times New Roman"/>
          <w:sz w:val="28"/>
          <w:szCs w:val="28"/>
        </w:rPr>
        <w:t>Какой тип политической власти сло</w:t>
      </w:r>
      <w:r w:rsidR="00D6720F" w:rsidRPr="00D6720F">
        <w:rPr>
          <w:rFonts w:ascii="Times New Roman" w:hAnsi="Times New Roman" w:cs="Times New Roman"/>
          <w:sz w:val="28"/>
          <w:szCs w:val="28"/>
        </w:rPr>
        <w:t>ж</w:t>
      </w:r>
      <w:r w:rsidRPr="00D6720F">
        <w:rPr>
          <w:rFonts w:ascii="Times New Roman" w:hAnsi="Times New Roman" w:cs="Times New Roman"/>
          <w:sz w:val="28"/>
          <w:szCs w:val="28"/>
        </w:rPr>
        <w:t>ился в России в 1990-е гг.?</w:t>
      </w:r>
    </w:p>
    <w:p w14:paraId="523E4640" w14:textId="77777777" w:rsidR="00D6720F" w:rsidRPr="00D6720F" w:rsidRDefault="00D6720F" w:rsidP="00D6720F">
      <w:pPr>
        <w:pStyle w:val="a8"/>
        <w:shd w:val="clear" w:color="auto" w:fill="FFFFFF"/>
        <w:spacing w:before="0" w:beforeAutospacing="0" w:after="120" w:afterAutospacing="0"/>
        <w:jc w:val="both"/>
        <w:rPr>
          <w:sz w:val="28"/>
          <w:szCs w:val="28"/>
        </w:rPr>
      </w:pPr>
      <w:r w:rsidRPr="00D6720F">
        <w:rPr>
          <w:sz w:val="28"/>
          <w:szCs w:val="28"/>
        </w:rPr>
        <w:t>Ответ:</w:t>
      </w:r>
      <w:r w:rsidRPr="00D6720F">
        <w:rPr>
          <w:rFonts w:ascii="Helvetica" w:hAnsi="Helvetica"/>
          <w:color w:val="34495E"/>
          <w:sz w:val="29"/>
          <w:szCs w:val="29"/>
        </w:rPr>
        <w:t xml:space="preserve"> </w:t>
      </w:r>
      <w:r w:rsidRPr="00D6720F">
        <w:rPr>
          <w:sz w:val="28"/>
          <w:szCs w:val="28"/>
        </w:rPr>
        <w:t>Главные изменения российской политической системы в 90е годы 20 века были демократическими, так как изменилась политическая система.  </w:t>
      </w:r>
    </w:p>
    <w:p w14:paraId="3A19E097" w14:textId="77777777" w:rsidR="00D6720F" w:rsidRPr="00D6720F" w:rsidRDefault="00D6720F" w:rsidP="00D6720F">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Во-первых, Советский союз распался на несколько независимых государств, а в России была принята демократическая Конституция в 1993 году. Во-вторых, в России поменялись институты – появился парламент, появился президент, появились какие-никакие выборы и референдумы.</w:t>
      </w:r>
    </w:p>
    <w:p w14:paraId="0DC9C472" w14:textId="77777777" w:rsidR="00D6720F" w:rsidRPr="00D6720F" w:rsidRDefault="00D6720F" w:rsidP="00D6720F">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Де-юре однопартийная система сменилась многопартийностью, плюрализмом, выборами и прочими демократическими институтами. В России появились легальные общественно-политические движения, а выборы.</w:t>
      </w:r>
    </w:p>
    <w:p w14:paraId="1081F6C0" w14:textId="77777777" w:rsidR="00D6720F" w:rsidRPr="00D6720F" w:rsidRDefault="00D6720F" w:rsidP="00D6720F">
      <w:pPr>
        <w:spacing w:after="0" w:line="240" w:lineRule="auto"/>
        <w:ind w:left="360"/>
        <w:jc w:val="both"/>
        <w:rPr>
          <w:rFonts w:ascii="Times New Roman" w:hAnsi="Times New Roman" w:cs="Times New Roman"/>
          <w:sz w:val="28"/>
          <w:szCs w:val="28"/>
        </w:rPr>
      </w:pPr>
    </w:p>
    <w:p w14:paraId="64E3D31A" w14:textId="77777777" w:rsidR="004B1BD0" w:rsidRDefault="004B1BD0" w:rsidP="0040021F">
      <w:pPr>
        <w:spacing w:after="0" w:line="240" w:lineRule="auto"/>
        <w:jc w:val="both"/>
        <w:rPr>
          <w:rFonts w:ascii="Times New Roman" w:hAnsi="Times New Roman" w:cs="Times New Roman"/>
          <w:sz w:val="28"/>
          <w:szCs w:val="28"/>
        </w:rPr>
      </w:pPr>
      <w:r w:rsidRPr="00303E62">
        <w:rPr>
          <w:rFonts w:ascii="Times New Roman" w:hAnsi="Times New Roman" w:cs="Times New Roman"/>
          <w:b/>
          <w:sz w:val="28"/>
          <w:szCs w:val="28"/>
        </w:rPr>
        <w:t>45.</w:t>
      </w:r>
      <w:r>
        <w:rPr>
          <w:rFonts w:ascii="Times New Roman" w:hAnsi="Times New Roman" w:cs="Times New Roman"/>
          <w:sz w:val="28"/>
          <w:szCs w:val="28"/>
        </w:rPr>
        <w:t>В чем заключается различие в развитии науки ХХ века от предшествующих столетий?</w:t>
      </w:r>
    </w:p>
    <w:p w14:paraId="132684DC" w14:textId="77777777" w:rsidR="00291689" w:rsidRPr="00291689" w:rsidRDefault="00291689" w:rsidP="00291689">
      <w:pPr>
        <w:jc w:val="both"/>
        <w:rPr>
          <w:rFonts w:ascii="Times New Roman" w:hAnsi="Times New Roman" w:cs="Times New Roman"/>
          <w:sz w:val="28"/>
          <w:szCs w:val="28"/>
        </w:rPr>
      </w:pPr>
      <w:r w:rsidRPr="00291689">
        <w:rPr>
          <w:rFonts w:ascii="Times New Roman" w:hAnsi="Times New Roman" w:cs="Times New Roman"/>
          <w:sz w:val="28"/>
          <w:szCs w:val="28"/>
        </w:rPr>
        <w:t xml:space="preserve">Ответ: До 1917 года историческая наука в нашей стране развивалась свободно на основе всех трех концепций. После 1917 года, особенно с 1930-х когда завершила свое формирование тоталитарная система в СССР, христианская концепция была отвергнута как враждебная, культурно-историческая была запрещена как буржуазная, а рационалистическая была сведена к ее марксистской - ленинской ветви, на основе которой сложился формационный подход в советской исторической науке. Теория формации и формационный подход имели положительное значение в исторической науке. Оно в том, что внимание историков впервые было направлено на освещение тяжелого положения людей физического труда, производителей материальных благ. Беднейших слоев - жестокого отношения к ним господствующих классов. Соответственно освещалась классовая борьба - против гнета и эксплуатации, за свержение власти господ, за всеобщее равенство. Негативные значения формационного подхода в том, что отрицалось значимость всех других концепций и подходов; </w:t>
      </w:r>
      <w:r w:rsidRPr="00291689">
        <w:rPr>
          <w:rFonts w:ascii="Times New Roman" w:hAnsi="Times New Roman" w:cs="Times New Roman"/>
          <w:sz w:val="28"/>
          <w:szCs w:val="28"/>
        </w:rPr>
        <w:lastRenderedPageBreak/>
        <w:t>преувеличивалась роль и значение материальных интересов и объективных законов, классовой борьбы. европоцентризм, т.е. идея превосходства европейской культуры и европейцев над остальными культурами и народами мира, в том числе и Россией.</w:t>
      </w:r>
    </w:p>
    <w:p w14:paraId="47C39B6D" w14:textId="77777777" w:rsidR="00291689" w:rsidRPr="00291689" w:rsidRDefault="00291689" w:rsidP="00291689">
      <w:pPr>
        <w:jc w:val="both"/>
        <w:rPr>
          <w:rFonts w:ascii="Times New Roman" w:hAnsi="Times New Roman" w:cs="Times New Roman"/>
          <w:sz w:val="28"/>
          <w:szCs w:val="28"/>
        </w:rPr>
      </w:pPr>
      <w:r w:rsidRPr="00291689">
        <w:rPr>
          <w:rFonts w:ascii="Times New Roman" w:hAnsi="Times New Roman" w:cs="Times New Roman"/>
          <w:sz w:val="28"/>
          <w:szCs w:val="28"/>
        </w:rPr>
        <w:t>Преодоление негативных значений формационного подхода предполагает отказ от абсолютизации его критериев, выдвижение в центр внимания историков человека, людей, общества, культуру во всех её видах, признание правомерности, положительной роли и негативных значений всех видов собственности, созданных человеческим обществом, и всех исторически возникших классов общества, изучение и функциональные роли в жизни цивилизации; необходим цивилизационный подход в изучении истории.</w:t>
      </w:r>
    </w:p>
    <w:p w14:paraId="362E8495" w14:textId="77777777" w:rsidR="00291689" w:rsidRPr="00291689" w:rsidRDefault="00291689" w:rsidP="00291689">
      <w:pPr>
        <w:jc w:val="both"/>
        <w:rPr>
          <w:rFonts w:ascii="Times New Roman" w:hAnsi="Times New Roman" w:cs="Times New Roman"/>
          <w:sz w:val="28"/>
          <w:szCs w:val="28"/>
        </w:rPr>
      </w:pPr>
      <w:r w:rsidRPr="00291689">
        <w:rPr>
          <w:rFonts w:ascii="Times New Roman" w:hAnsi="Times New Roman" w:cs="Times New Roman"/>
          <w:sz w:val="28"/>
          <w:szCs w:val="28"/>
        </w:rPr>
        <w:t>Суть цивилизационного подхода, в том, что изучение и освещение истории основывается на представлениях об обществе как цивилизации. И в основу положена теория цивилизаций, её идеи.</w:t>
      </w:r>
    </w:p>
    <w:p w14:paraId="31A115C1" w14:textId="77777777" w:rsidR="00291689" w:rsidRDefault="00291689" w:rsidP="0040021F">
      <w:pPr>
        <w:spacing w:after="0" w:line="240" w:lineRule="auto"/>
        <w:jc w:val="both"/>
        <w:rPr>
          <w:rFonts w:ascii="Times New Roman" w:hAnsi="Times New Roman" w:cs="Times New Roman"/>
          <w:sz w:val="28"/>
          <w:szCs w:val="28"/>
        </w:rPr>
      </w:pPr>
    </w:p>
    <w:p w14:paraId="0BCC6DD9" w14:textId="77777777" w:rsidR="004B1BD0"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46.</w:t>
      </w:r>
      <w:r>
        <w:rPr>
          <w:rFonts w:ascii="Times New Roman" w:hAnsi="Times New Roman" w:cs="Times New Roman"/>
          <w:sz w:val="28"/>
          <w:szCs w:val="28"/>
        </w:rPr>
        <w:t>Какие этапы можно выделить в истории формирования внешнеполитической доктрины РФ в 90-е гг.?</w:t>
      </w:r>
    </w:p>
    <w:p w14:paraId="3C9EE46A" w14:textId="77777777" w:rsidR="00291689" w:rsidRDefault="00291689"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p>
    <w:tbl>
      <w:tblPr>
        <w:tblpPr w:leftFromText="45" w:rightFromText="45" w:vertAnchor="text"/>
        <w:tblW w:w="0" w:type="auto"/>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606"/>
      </w:tblGrid>
      <w:tr w:rsidR="00291689" w:rsidRPr="00291689" w14:paraId="3C22B105" w14:textId="77777777" w:rsidTr="00291689">
        <w:trPr>
          <w:tblCellSpacing w:w="75" w:type="dxa"/>
        </w:trPr>
        <w:tc>
          <w:tcPr>
            <w:tcW w:w="0" w:type="auto"/>
            <w:shd w:val="clear" w:color="auto" w:fill="FFFFFF"/>
            <w:vAlign w:val="center"/>
            <w:hideMark/>
          </w:tcPr>
          <w:p w14:paraId="36AD9465" w14:textId="77777777" w:rsidR="00291689" w:rsidRPr="00291689" w:rsidRDefault="00291689" w:rsidP="00291689">
            <w:pPr>
              <w:spacing w:after="0" w:line="240" w:lineRule="auto"/>
              <w:rPr>
                <w:rFonts w:ascii="Verdana" w:eastAsia="Times New Roman" w:hAnsi="Verdana" w:cs="Times New Roman"/>
                <w:sz w:val="24"/>
                <w:szCs w:val="24"/>
                <w:lang w:eastAsia="ru-RU"/>
              </w:rPr>
            </w:pPr>
          </w:p>
        </w:tc>
      </w:tr>
    </w:tbl>
    <w:p w14:paraId="19EDEDDA" w14:textId="77777777" w:rsidR="00291689" w:rsidRPr="00291689" w:rsidRDefault="00291689" w:rsidP="00291689">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color w:val="424242"/>
          <w:sz w:val="28"/>
          <w:szCs w:val="28"/>
          <w:lang w:eastAsia="ru-RU"/>
        </w:rPr>
        <w:t>После прекращения существования СССР начался процесс утверждения внешней политики России как политики </w:t>
      </w:r>
      <w:r w:rsidRPr="00291689">
        <w:rPr>
          <w:rFonts w:ascii="Times New Roman" w:eastAsia="Times New Roman" w:hAnsi="Times New Roman" w:cs="Times New Roman"/>
          <w:b/>
          <w:bCs/>
          <w:i/>
          <w:iCs/>
          <w:color w:val="424242"/>
          <w:sz w:val="28"/>
          <w:szCs w:val="28"/>
          <w:u w:val="single"/>
          <w:lang w:eastAsia="ru-RU"/>
        </w:rPr>
        <w:t>суверенной великой державы-правопреемницы Советского Союза</w:t>
      </w:r>
      <w:r w:rsidRPr="00291689">
        <w:rPr>
          <w:rFonts w:ascii="Times New Roman" w:eastAsia="Times New Roman" w:hAnsi="Times New Roman" w:cs="Times New Roman"/>
          <w:color w:val="424242"/>
          <w:sz w:val="28"/>
          <w:szCs w:val="28"/>
          <w:lang w:eastAsia="ru-RU"/>
        </w:rPr>
        <w:t>. В этом процессе можно условно выделить следующие этапы:</w:t>
      </w:r>
    </w:p>
    <w:p w14:paraId="57CA8049" w14:textId="77777777" w:rsidR="00291689" w:rsidRPr="00291689" w:rsidRDefault="00291689" w:rsidP="00291689">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1 этап: 1991 - нач. 1996</w:t>
      </w:r>
      <w:r w:rsidRPr="00291689">
        <w:rPr>
          <w:rFonts w:ascii="Times New Roman" w:eastAsia="Times New Roman" w:hAnsi="Times New Roman" w:cs="Times New Roman"/>
          <w:color w:val="424242"/>
          <w:sz w:val="28"/>
          <w:szCs w:val="28"/>
          <w:lang w:eastAsia="ru-RU"/>
        </w:rPr>
        <w:t> - этап </w:t>
      </w:r>
      <w:r w:rsidRPr="00291689">
        <w:rPr>
          <w:rFonts w:ascii="Times New Roman" w:eastAsia="Times New Roman" w:hAnsi="Times New Roman" w:cs="Times New Roman"/>
          <w:i/>
          <w:iCs/>
          <w:color w:val="424242"/>
          <w:sz w:val="28"/>
          <w:szCs w:val="28"/>
          <w:u w:val="single"/>
          <w:lang w:eastAsia="ru-RU"/>
        </w:rPr>
        <w:t>прозападного внешнеполитического курса</w:t>
      </w:r>
      <w:r w:rsidRPr="00291689">
        <w:rPr>
          <w:rFonts w:ascii="Times New Roman" w:eastAsia="Times New Roman" w:hAnsi="Times New Roman" w:cs="Times New Roman"/>
          <w:color w:val="424242"/>
          <w:sz w:val="28"/>
          <w:szCs w:val="28"/>
          <w:lang w:eastAsia="ru-RU"/>
        </w:rPr>
        <w:t>, период становления основ внешней политики, разработка ее концептуальных основ.</w:t>
      </w:r>
    </w:p>
    <w:p w14:paraId="0EA86449" w14:textId="77777777" w:rsidR="00291689" w:rsidRPr="00291689" w:rsidRDefault="00291689" w:rsidP="00291689">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2 этап: 1996 - 1999</w:t>
      </w:r>
      <w:r w:rsidRPr="00291689">
        <w:rPr>
          <w:rFonts w:ascii="Times New Roman" w:eastAsia="Times New Roman" w:hAnsi="Times New Roman" w:cs="Times New Roman"/>
          <w:color w:val="424242"/>
          <w:sz w:val="28"/>
          <w:szCs w:val="28"/>
          <w:lang w:eastAsia="ru-RU"/>
        </w:rPr>
        <w:t> - </w:t>
      </w:r>
      <w:r w:rsidRPr="00291689">
        <w:rPr>
          <w:rFonts w:ascii="Times New Roman" w:eastAsia="Times New Roman" w:hAnsi="Times New Roman" w:cs="Times New Roman"/>
          <w:i/>
          <w:iCs/>
          <w:color w:val="424242"/>
          <w:sz w:val="28"/>
          <w:szCs w:val="28"/>
          <w:u w:val="single"/>
          <w:lang w:eastAsia="ru-RU"/>
        </w:rPr>
        <w:t>отказ от Козыревской доктрины</w:t>
      </w:r>
      <w:r w:rsidRPr="00291689">
        <w:rPr>
          <w:rFonts w:ascii="Times New Roman" w:eastAsia="Times New Roman" w:hAnsi="Times New Roman" w:cs="Times New Roman"/>
          <w:color w:val="424242"/>
          <w:sz w:val="28"/>
          <w:szCs w:val="28"/>
          <w:lang w:eastAsia="ru-RU"/>
        </w:rPr>
        <w:t>, изменение содержания внешней политики. Основной акцент был сделан на </w:t>
      </w:r>
      <w:r w:rsidRPr="00291689">
        <w:rPr>
          <w:rFonts w:ascii="Times New Roman" w:eastAsia="Times New Roman" w:hAnsi="Times New Roman" w:cs="Times New Roman"/>
          <w:i/>
          <w:iCs/>
          <w:color w:val="424242"/>
          <w:sz w:val="28"/>
          <w:szCs w:val="28"/>
          <w:u w:val="single"/>
          <w:lang w:eastAsia="ru-RU"/>
        </w:rPr>
        <w:t>национальных интересах</w:t>
      </w:r>
      <w:r w:rsidRPr="00291689">
        <w:rPr>
          <w:rFonts w:ascii="Times New Roman" w:eastAsia="Times New Roman" w:hAnsi="Times New Roman" w:cs="Times New Roman"/>
          <w:color w:val="424242"/>
          <w:sz w:val="28"/>
          <w:szCs w:val="28"/>
          <w:lang w:eastAsia="ru-RU"/>
        </w:rPr>
        <w:t>.</w:t>
      </w:r>
    </w:p>
    <w:p w14:paraId="6D1C1058" w14:textId="77777777" w:rsidR="00291689" w:rsidRPr="00291689" w:rsidRDefault="00291689" w:rsidP="00291689">
      <w:pPr>
        <w:spacing w:after="0" w:line="240" w:lineRule="auto"/>
        <w:jc w:val="both"/>
        <w:rPr>
          <w:rFonts w:ascii="Times New Roman" w:hAnsi="Times New Roman" w:cs="Times New Roman"/>
          <w:sz w:val="28"/>
          <w:szCs w:val="28"/>
        </w:rPr>
      </w:pPr>
    </w:p>
    <w:p w14:paraId="68ABF947" w14:textId="77777777" w:rsidR="004B1BD0"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47.</w:t>
      </w:r>
      <w:r>
        <w:rPr>
          <w:rFonts w:ascii="Times New Roman" w:hAnsi="Times New Roman" w:cs="Times New Roman"/>
          <w:sz w:val="28"/>
          <w:szCs w:val="28"/>
        </w:rPr>
        <w:t xml:space="preserve"> Какие основные направления и приоритеты имеет внешняя политика России сегодня?</w:t>
      </w:r>
    </w:p>
    <w:p w14:paraId="2886F5A2" w14:textId="77777777" w:rsidR="00291689" w:rsidRPr="00291689" w:rsidRDefault="00291689" w:rsidP="00291689">
      <w:pPr>
        <w:pStyle w:val="a8"/>
        <w:shd w:val="clear" w:color="auto" w:fill="FFFFFF"/>
        <w:spacing w:before="0" w:beforeAutospacing="0" w:after="225" w:afterAutospacing="0"/>
        <w:jc w:val="both"/>
        <w:textAlignment w:val="baseline"/>
        <w:rPr>
          <w:color w:val="000000"/>
          <w:sz w:val="28"/>
          <w:szCs w:val="28"/>
        </w:rPr>
      </w:pPr>
      <w:r>
        <w:rPr>
          <w:sz w:val="28"/>
          <w:szCs w:val="28"/>
        </w:rPr>
        <w:t xml:space="preserve">Ответ: </w:t>
      </w:r>
      <w:r w:rsidRPr="00291689">
        <w:rPr>
          <w:color w:val="000000"/>
          <w:sz w:val="28"/>
          <w:szCs w:val="28"/>
        </w:rPr>
        <w:t>Исходя из национальных интересов и стратегических национальных приоритетов Российской Федерации внешнеполитическая деятельность государства направлена на достижение следующих стратегических целей:</w:t>
      </w:r>
    </w:p>
    <w:p w14:paraId="5C89FD59" w14:textId="77777777" w:rsidR="00291689" w:rsidRPr="00291689" w:rsidRDefault="00291689" w:rsidP="0029168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1) обеспечение безопасности Российской Федерации, ее суверенитета во всех сферах и территориальной целостности;</w:t>
      </w:r>
    </w:p>
    <w:p w14:paraId="34C933B2" w14:textId="77777777" w:rsidR="00291689" w:rsidRPr="00291689" w:rsidRDefault="00291689" w:rsidP="0029168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2) создание благоприятных внешних условий для развития России;</w:t>
      </w:r>
    </w:p>
    <w:p w14:paraId="25D110E0" w14:textId="77777777" w:rsidR="00291689" w:rsidRPr="00291689" w:rsidRDefault="00291689" w:rsidP="0029168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3) упрочение позиций Российской Федерации как одного из ответственных, влиятельных и самостоятельных центров современного мира.</w:t>
      </w:r>
    </w:p>
    <w:p w14:paraId="608139B7" w14:textId="77777777" w:rsidR="00291689" w:rsidRDefault="00291689" w:rsidP="0040021F">
      <w:pPr>
        <w:spacing w:after="0" w:line="240" w:lineRule="auto"/>
        <w:jc w:val="both"/>
        <w:rPr>
          <w:rFonts w:ascii="Times New Roman" w:hAnsi="Times New Roman" w:cs="Times New Roman"/>
          <w:sz w:val="28"/>
          <w:szCs w:val="28"/>
        </w:rPr>
      </w:pPr>
    </w:p>
    <w:p w14:paraId="5890013D" w14:textId="77777777" w:rsidR="004B1BD0"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48.</w:t>
      </w:r>
      <w:r>
        <w:rPr>
          <w:rFonts w:ascii="Times New Roman" w:hAnsi="Times New Roman" w:cs="Times New Roman"/>
          <w:sz w:val="28"/>
          <w:szCs w:val="28"/>
        </w:rPr>
        <w:t>Что такое глобализация?</w:t>
      </w:r>
    </w:p>
    <w:p w14:paraId="278C603F" w14:textId="77777777" w:rsidR="00291689" w:rsidRPr="00291689" w:rsidRDefault="00291689"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291689">
        <w:rPr>
          <w:rFonts w:ascii="Arial" w:hAnsi="Arial" w:cs="Arial"/>
          <w:color w:val="333333"/>
          <w:shd w:val="clear" w:color="auto" w:fill="FFFFFF"/>
        </w:rPr>
        <w:t xml:space="preserve"> </w:t>
      </w:r>
      <w:r w:rsidRPr="00291689">
        <w:rPr>
          <w:rFonts w:ascii="Times New Roman" w:hAnsi="Times New Roman" w:cs="Times New Roman"/>
          <w:color w:val="333333"/>
          <w:sz w:val="28"/>
          <w:szCs w:val="28"/>
          <w:shd w:val="clear" w:color="auto" w:fill="FFFFFF"/>
        </w:rPr>
        <w:t>Процесс сближения и роста взаимосвязи наций и государств мира, сопровождающийся выработкой общих политических, экономических, культурных и ценностных стандартов.</w:t>
      </w:r>
    </w:p>
    <w:p w14:paraId="4F55179E" w14:textId="77777777" w:rsidR="001D024E" w:rsidRDefault="004B1BD0"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49.</w:t>
      </w:r>
      <w:r w:rsidR="005E6E11">
        <w:rPr>
          <w:rFonts w:ascii="Times New Roman" w:hAnsi="Times New Roman" w:cs="Times New Roman"/>
          <w:sz w:val="28"/>
          <w:szCs w:val="28"/>
        </w:rPr>
        <w:t xml:space="preserve">В чем отличие </w:t>
      </w:r>
      <w:r w:rsidR="001D024E">
        <w:rPr>
          <w:rFonts w:ascii="Times New Roman" w:hAnsi="Times New Roman" w:cs="Times New Roman"/>
          <w:sz w:val="28"/>
          <w:szCs w:val="28"/>
        </w:rPr>
        <w:t>экономического курса российского правительства 2000-х гг. от предшествующего периода 1990-х гг.?</w:t>
      </w:r>
    </w:p>
    <w:p w14:paraId="0E77F439" w14:textId="77777777" w:rsidR="005E6E11" w:rsidRDefault="005E6E11"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В </w:t>
      </w:r>
      <w:r w:rsidRPr="005E6E11">
        <w:rPr>
          <w:rFonts w:ascii="Times New Roman" w:hAnsi="Times New Roman" w:cs="Times New Roman"/>
          <w:bCs/>
          <w:color w:val="333333"/>
          <w:sz w:val="28"/>
          <w:szCs w:val="28"/>
          <w:shd w:val="clear" w:color="auto" w:fill="FFFFFF"/>
        </w:rPr>
        <w:t>период</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2000</w:t>
      </w:r>
      <w:r w:rsidRPr="005E6E11">
        <w:rPr>
          <w:rFonts w:ascii="Times New Roman" w:hAnsi="Times New Roman" w:cs="Times New Roman"/>
          <w:color w:val="333333"/>
          <w:sz w:val="28"/>
          <w:szCs w:val="28"/>
          <w:shd w:val="clear" w:color="auto" w:fill="FFFFFF"/>
        </w:rPr>
        <w:t>-</w:t>
      </w:r>
      <w:r w:rsidRPr="005E6E11">
        <w:rPr>
          <w:rFonts w:ascii="Times New Roman" w:hAnsi="Times New Roman" w:cs="Times New Roman"/>
          <w:bCs/>
          <w:color w:val="333333"/>
          <w:sz w:val="28"/>
          <w:szCs w:val="28"/>
          <w:shd w:val="clear" w:color="auto" w:fill="FFFFFF"/>
        </w:rPr>
        <w:t>х</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годов</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правительство</w:t>
      </w:r>
      <w:r w:rsidRPr="005E6E11">
        <w:rPr>
          <w:rFonts w:ascii="Times New Roman" w:hAnsi="Times New Roman" w:cs="Times New Roman"/>
          <w:color w:val="333333"/>
          <w:sz w:val="28"/>
          <w:szCs w:val="28"/>
          <w:shd w:val="clear" w:color="auto" w:fill="FFFFFF"/>
        </w:rPr>
        <w:t> России предпринимало меры по улучшению инвестиционного климата, упрощению налогового законодательства, сокращению бюрократических процедур, стимулированию предпринимательства</w:t>
      </w:r>
    </w:p>
    <w:p w14:paraId="2AE0F0CC" w14:textId="77777777" w:rsidR="00291689" w:rsidRDefault="00291689" w:rsidP="0040021F">
      <w:pPr>
        <w:spacing w:after="0" w:line="240" w:lineRule="auto"/>
        <w:jc w:val="both"/>
        <w:rPr>
          <w:rFonts w:ascii="Times New Roman" w:hAnsi="Times New Roman" w:cs="Times New Roman"/>
          <w:sz w:val="28"/>
          <w:szCs w:val="28"/>
        </w:rPr>
      </w:pPr>
    </w:p>
    <w:p w14:paraId="12827D88" w14:textId="77777777" w:rsidR="004B1BD0" w:rsidRDefault="001D024E" w:rsidP="0040021F">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50</w:t>
      </w:r>
      <w:r>
        <w:rPr>
          <w:rFonts w:ascii="Times New Roman" w:hAnsi="Times New Roman" w:cs="Times New Roman"/>
          <w:sz w:val="28"/>
          <w:szCs w:val="28"/>
        </w:rPr>
        <w:t>. Какие задачи российское правительство</w:t>
      </w:r>
      <w:r w:rsidR="00D6720F">
        <w:rPr>
          <w:rFonts w:ascii="Times New Roman" w:hAnsi="Times New Roman" w:cs="Times New Roman"/>
          <w:sz w:val="28"/>
          <w:szCs w:val="28"/>
        </w:rPr>
        <w:t xml:space="preserve"> ставит</w:t>
      </w:r>
      <w:r>
        <w:rPr>
          <w:rFonts w:ascii="Times New Roman" w:hAnsi="Times New Roman" w:cs="Times New Roman"/>
          <w:sz w:val="28"/>
          <w:szCs w:val="28"/>
        </w:rPr>
        <w:t xml:space="preserve"> в области укрепления реформы федеративных отношений?</w:t>
      </w:r>
    </w:p>
    <w:p w14:paraId="33167F75" w14:textId="77777777" w:rsidR="00D6720F" w:rsidRPr="004B1BD0" w:rsidRDefault="00D6720F" w:rsidP="0040021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D6720F">
        <w:rPr>
          <w:rFonts w:ascii="Arial" w:hAnsi="Arial" w:cs="Arial"/>
          <w:b/>
          <w:bCs/>
          <w:color w:val="333333"/>
          <w:sz w:val="20"/>
          <w:szCs w:val="20"/>
          <w:shd w:val="clear" w:color="auto" w:fill="FFFFFF"/>
        </w:rPr>
        <w:t xml:space="preserve"> </w:t>
      </w:r>
      <w:r w:rsidRPr="00D6720F">
        <w:rPr>
          <w:rFonts w:ascii="Times New Roman" w:hAnsi="Times New Roman" w:cs="Times New Roman"/>
          <w:bCs/>
          <w:color w:val="333333"/>
          <w:sz w:val="28"/>
          <w:szCs w:val="28"/>
          <w:shd w:val="clear" w:color="auto" w:fill="FFFFFF"/>
        </w:rPr>
        <w:t>Российское</w:t>
      </w:r>
      <w:r w:rsidRPr="00D6720F">
        <w:rPr>
          <w:rFonts w:ascii="Times New Roman" w:hAnsi="Times New Roman" w:cs="Times New Roman"/>
          <w:color w:val="333333"/>
          <w:sz w:val="28"/>
          <w:szCs w:val="28"/>
          <w:shd w:val="clear" w:color="auto" w:fill="FFFFFF"/>
        </w:rPr>
        <w:t> государство провозглашено и строится как демократическое, </w:t>
      </w:r>
      <w:r w:rsidRPr="00D6720F">
        <w:rPr>
          <w:rFonts w:ascii="Times New Roman" w:hAnsi="Times New Roman" w:cs="Times New Roman"/>
          <w:bCs/>
          <w:color w:val="333333"/>
          <w:sz w:val="28"/>
          <w:szCs w:val="28"/>
          <w:shd w:val="clear" w:color="auto" w:fill="FFFFFF"/>
        </w:rPr>
        <w:t>федеративное</w:t>
      </w:r>
      <w:r w:rsidRPr="00D6720F">
        <w:rPr>
          <w:rFonts w:ascii="Times New Roman" w:hAnsi="Times New Roman" w:cs="Times New Roman"/>
          <w:color w:val="333333"/>
          <w:sz w:val="28"/>
          <w:szCs w:val="28"/>
          <w:shd w:val="clear" w:color="auto" w:fill="FFFFFF"/>
        </w:rPr>
        <w:t>, правовое, с республиканской формой правления. Эти исходные положения отражают наиболее важные и принципиальные черты нашего государства и составляют основы его конституционного строя</w:t>
      </w:r>
      <w:r>
        <w:rPr>
          <w:rFonts w:ascii="Arial" w:hAnsi="Arial" w:cs="Arial"/>
          <w:color w:val="333333"/>
          <w:sz w:val="20"/>
          <w:szCs w:val="20"/>
          <w:shd w:val="clear" w:color="auto" w:fill="FFFFFF"/>
        </w:rPr>
        <w:t>.</w:t>
      </w:r>
    </w:p>
    <w:p w14:paraId="01247610" w14:textId="77777777" w:rsidR="00F50765" w:rsidRPr="00DC6BDF" w:rsidRDefault="00F50765" w:rsidP="00DC6BDF">
      <w:pPr>
        <w:spacing w:after="0" w:line="240" w:lineRule="auto"/>
        <w:jc w:val="both"/>
        <w:rPr>
          <w:rFonts w:ascii="Times New Roman" w:hAnsi="Times New Roman" w:cs="Times New Roman"/>
          <w:sz w:val="28"/>
          <w:szCs w:val="28"/>
        </w:rPr>
      </w:pPr>
    </w:p>
    <w:p w14:paraId="6ED1ED05" w14:textId="77777777" w:rsidR="00F50765" w:rsidRPr="00F50765" w:rsidRDefault="00F50765" w:rsidP="00F50765">
      <w:pPr>
        <w:spacing w:after="0" w:line="240" w:lineRule="auto"/>
        <w:jc w:val="both"/>
        <w:rPr>
          <w:rFonts w:ascii="Times New Roman" w:hAnsi="Times New Roman" w:cs="Times New Roman"/>
          <w:b/>
          <w:i/>
          <w:color w:val="000000"/>
          <w:sz w:val="28"/>
          <w:szCs w:val="28"/>
        </w:rPr>
      </w:pPr>
      <w:r w:rsidRPr="00F50765">
        <w:rPr>
          <w:rFonts w:ascii="Times New Roman" w:hAnsi="Times New Roman" w:cs="Times New Roman"/>
          <w:b/>
          <w:i/>
          <w:color w:val="000000"/>
          <w:sz w:val="28"/>
          <w:szCs w:val="28"/>
        </w:rPr>
        <w:t>Типовые тестовые вопросы</w:t>
      </w:r>
    </w:p>
    <w:p w14:paraId="067ED547" w14:textId="77777777" w:rsidR="00DC6BDF" w:rsidRPr="00DC6BDF" w:rsidRDefault="00DC6BDF" w:rsidP="00DC6BDF">
      <w:pPr>
        <w:rPr>
          <w:rFonts w:ascii="Times New Roman" w:hAnsi="Times New Roman" w:cs="Times New Roman"/>
          <w:sz w:val="28"/>
          <w:szCs w:val="28"/>
        </w:rPr>
      </w:pPr>
    </w:p>
    <w:p w14:paraId="4AC8B891"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24. Результатом форсированного строительства социализма в СССР в политической области стало:</w:t>
      </w:r>
    </w:p>
    <w:p w14:paraId="115D8039" w14:textId="77777777" w:rsidR="00DC6BDF" w:rsidRPr="00DC6BDF" w:rsidRDefault="00DC6BDF" w:rsidP="004668F1">
      <w:pPr>
        <w:numPr>
          <w:ilvl w:val="0"/>
          <w:numId w:val="41"/>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Закрепление в новой Конституции СССР тезиса о переходе от государства диктатуры пролетариата к общенародному государству.</w:t>
      </w:r>
    </w:p>
    <w:p w14:paraId="4B0CD39D"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Утверждение административно-командной системы управления страной и  режима личной власти Сталина.</w:t>
      </w:r>
    </w:p>
    <w:p w14:paraId="461EFDC2" w14:textId="77777777" w:rsidR="00DC6BDF" w:rsidRPr="00DC6BDF" w:rsidRDefault="00DC6BDF" w:rsidP="004668F1">
      <w:pPr>
        <w:numPr>
          <w:ilvl w:val="0"/>
          <w:numId w:val="42"/>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Развитие демократических принципов управления государством и самоуправление народа, осуществляемое через власть Советов.</w:t>
      </w:r>
    </w:p>
    <w:p w14:paraId="2DF9DF82" w14:textId="77777777" w:rsidR="00DC6BDF" w:rsidRPr="00DC6BDF" w:rsidRDefault="00DC6BDF" w:rsidP="004668F1">
      <w:pPr>
        <w:numPr>
          <w:ilvl w:val="0"/>
          <w:numId w:val="4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Построение основ социализма в стране и переход к постепенному строительству коммунизма.</w:t>
      </w:r>
    </w:p>
    <w:p w14:paraId="66004482" w14:textId="77777777" w:rsidR="00DC6BDF" w:rsidRPr="00DC6BDF" w:rsidRDefault="00DC6BDF" w:rsidP="00DC6BDF">
      <w:pPr>
        <w:spacing w:after="0" w:line="240" w:lineRule="auto"/>
        <w:jc w:val="both"/>
        <w:rPr>
          <w:rFonts w:ascii="Times New Roman" w:hAnsi="Times New Roman" w:cs="Times New Roman"/>
          <w:sz w:val="28"/>
          <w:szCs w:val="28"/>
        </w:rPr>
      </w:pPr>
    </w:p>
    <w:p w14:paraId="3351179A"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25.План гитлеровской Германии молниеносной войны против СССР имел  кодовое название:</w:t>
      </w:r>
    </w:p>
    <w:p w14:paraId="490349C2"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«Барбаросса».</w:t>
      </w:r>
    </w:p>
    <w:p w14:paraId="1E317703" w14:textId="77777777" w:rsidR="00DC6BDF" w:rsidRPr="00DC6BDF" w:rsidRDefault="00DC6BDF" w:rsidP="004668F1">
      <w:pPr>
        <w:numPr>
          <w:ilvl w:val="0"/>
          <w:numId w:val="44"/>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«Ост».</w:t>
      </w:r>
    </w:p>
    <w:p w14:paraId="6AAF7844" w14:textId="77777777" w:rsidR="00DC6BDF" w:rsidRPr="00DC6BDF" w:rsidRDefault="00DC6BDF" w:rsidP="004668F1">
      <w:pPr>
        <w:numPr>
          <w:ilvl w:val="0"/>
          <w:numId w:val="4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«Фриц».</w:t>
      </w:r>
    </w:p>
    <w:p w14:paraId="68A5C229" w14:textId="77777777" w:rsidR="00DC6BDF" w:rsidRPr="00DC6BDF" w:rsidRDefault="00DC6BDF" w:rsidP="004668F1">
      <w:pPr>
        <w:numPr>
          <w:ilvl w:val="0"/>
          <w:numId w:val="45"/>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«Дортмунд».</w:t>
      </w:r>
    </w:p>
    <w:p w14:paraId="3A168998" w14:textId="77777777" w:rsidR="00DC6BDF" w:rsidRPr="00DC6BDF" w:rsidRDefault="00DC6BDF" w:rsidP="00DC6BDF">
      <w:pPr>
        <w:spacing w:after="0" w:line="240" w:lineRule="auto"/>
        <w:jc w:val="both"/>
        <w:rPr>
          <w:rFonts w:ascii="Times New Roman" w:hAnsi="Times New Roman" w:cs="Times New Roman"/>
          <w:sz w:val="28"/>
          <w:szCs w:val="28"/>
        </w:rPr>
      </w:pPr>
    </w:p>
    <w:p w14:paraId="0DA958E0" w14:textId="77777777" w:rsidR="00DC6BDF" w:rsidRPr="00DC6BDF" w:rsidRDefault="00DC6BDF" w:rsidP="00DC6BDF">
      <w:pPr>
        <w:spacing w:after="0" w:line="240" w:lineRule="auto"/>
        <w:jc w:val="both"/>
        <w:rPr>
          <w:rFonts w:ascii="Times New Roman" w:hAnsi="Times New Roman" w:cs="Times New Roman"/>
          <w:sz w:val="28"/>
          <w:szCs w:val="28"/>
        </w:rPr>
      </w:pPr>
    </w:p>
    <w:p w14:paraId="34C335E2"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26.Разгром немецко-фашистских войск под Москвой:</w:t>
      </w:r>
    </w:p>
    <w:p w14:paraId="3FF6F4E5" w14:textId="77777777" w:rsidR="00DC6BDF" w:rsidRPr="00DC6BDF" w:rsidRDefault="00DC6BDF" w:rsidP="004668F1">
      <w:pPr>
        <w:numPr>
          <w:ilvl w:val="0"/>
          <w:numId w:val="46"/>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Стал коренным переломом в ходе Великой Отечественной войны.</w:t>
      </w:r>
    </w:p>
    <w:p w14:paraId="001DCE36"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lastRenderedPageBreak/>
        <w:t xml:space="preserve"> +2) Развеял миф о непобедимости немецкой армии и активизировал создание  антигитлеровской коалиции.</w:t>
      </w:r>
    </w:p>
    <w:p w14:paraId="127C9901" w14:textId="77777777" w:rsidR="00DC6BDF" w:rsidRPr="00DC6BDF" w:rsidRDefault="00DC6BDF" w:rsidP="004668F1">
      <w:pPr>
        <w:numPr>
          <w:ilvl w:val="0"/>
          <w:numId w:val="47"/>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Сорвал немецкий план молниеносной войны и вынудил Германию перейти к оборонительным действиям.</w:t>
      </w:r>
    </w:p>
    <w:p w14:paraId="5106755C" w14:textId="77777777" w:rsidR="00DC6BDF" w:rsidRPr="00DC6BDF" w:rsidRDefault="00DC6BDF" w:rsidP="004668F1">
      <w:pPr>
        <w:numPr>
          <w:ilvl w:val="0"/>
          <w:numId w:val="48"/>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Вынудил Японию и Турцию воздержаться от нападения на СССР и отказаться от союза с Германией.</w:t>
      </w:r>
    </w:p>
    <w:p w14:paraId="7FD122E4" w14:textId="77777777" w:rsidR="00DC6BDF" w:rsidRPr="00DC6BDF" w:rsidRDefault="00DC6BDF" w:rsidP="00DC6BDF">
      <w:pPr>
        <w:spacing w:after="0" w:line="240" w:lineRule="auto"/>
        <w:jc w:val="both"/>
        <w:rPr>
          <w:rFonts w:ascii="Times New Roman" w:hAnsi="Times New Roman" w:cs="Times New Roman"/>
          <w:sz w:val="28"/>
          <w:szCs w:val="28"/>
        </w:rPr>
      </w:pPr>
    </w:p>
    <w:p w14:paraId="15347A65"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27. «Большая тройка» лидеров ведущих стран антигитлеровской коалиции состояла из глав государств:</w:t>
      </w:r>
    </w:p>
    <w:p w14:paraId="19482805" w14:textId="77777777" w:rsidR="00DC6BDF" w:rsidRPr="00DC6BDF" w:rsidRDefault="00DC6BDF" w:rsidP="004668F1">
      <w:pPr>
        <w:numPr>
          <w:ilvl w:val="0"/>
          <w:numId w:val="49"/>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СССР, Англии, Франции.</w:t>
      </w:r>
    </w:p>
    <w:p w14:paraId="00340B8E" w14:textId="77777777" w:rsidR="00DC6BDF" w:rsidRPr="00DC6BDF" w:rsidRDefault="00DC6BDF" w:rsidP="004668F1">
      <w:pPr>
        <w:numPr>
          <w:ilvl w:val="0"/>
          <w:numId w:val="49"/>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СССР, Франции, США.</w:t>
      </w:r>
    </w:p>
    <w:p w14:paraId="67AC01DA" w14:textId="77777777" w:rsidR="00DC6BDF" w:rsidRPr="00DC6BDF" w:rsidRDefault="00DC6BDF" w:rsidP="004668F1">
      <w:pPr>
        <w:numPr>
          <w:ilvl w:val="0"/>
          <w:numId w:val="49"/>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США, Англии, Франции.</w:t>
      </w:r>
    </w:p>
    <w:p w14:paraId="4CCFFC09"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США, Англии, СССР.</w:t>
      </w:r>
    </w:p>
    <w:p w14:paraId="6204C673" w14:textId="77777777" w:rsidR="00DC6BDF" w:rsidRPr="00DC6BDF" w:rsidRDefault="00DC6BDF" w:rsidP="00DC6BDF">
      <w:pPr>
        <w:spacing w:after="0" w:line="240" w:lineRule="auto"/>
        <w:jc w:val="both"/>
        <w:rPr>
          <w:rFonts w:ascii="Times New Roman" w:hAnsi="Times New Roman" w:cs="Times New Roman"/>
          <w:sz w:val="28"/>
          <w:szCs w:val="28"/>
        </w:rPr>
      </w:pPr>
    </w:p>
    <w:p w14:paraId="6C3E1A2B"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28.Организация Объединенных наций была создана:</w:t>
      </w:r>
    </w:p>
    <w:p w14:paraId="257ECF25" w14:textId="77777777" w:rsidR="00DC6BDF" w:rsidRPr="00DC6BDF" w:rsidRDefault="00DC6BDF" w:rsidP="004668F1">
      <w:pPr>
        <w:numPr>
          <w:ilvl w:val="0"/>
          <w:numId w:val="50"/>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 1942 г.</w:t>
      </w:r>
    </w:p>
    <w:p w14:paraId="0CDD8B19" w14:textId="77777777" w:rsidR="00DC6BDF" w:rsidRPr="00DC6BDF" w:rsidRDefault="00DC6BDF" w:rsidP="004668F1">
      <w:pPr>
        <w:numPr>
          <w:ilvl w:val="0"/>
          <w:numId w:val="50"/>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 1944 г.</w:t>
      </w:r>
    </w:p>
    <w:p w14:paraId="2A2DEA97"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 В 1945 г.</w:t>
      </w:r>
    </w:p>
    <w:p w14:paraId="3E8D78A6" w14:textId="77777777" w:rsidR="00DC6BDF" w:rsidRPr="00DC6BDF" w:rsidRDefault="00DC6BDF" w:rsidP="004668F1">
      <w:pPr>
        <w:numPr>
          <w:ilvl w:val="0"/>
          <w:numId w:val="51"/>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В 1946 г.</w:t>
      </w:r>
    </w:p>
    <w:p w14:paraId="545A5152" w14:textId="77777777" w:rsidR="00DC6BDF" w:rsidRPr="00DC6BDF" w:rsidRDefault="00DC6BDF" w:rsidP="00DC6BDF">
      <w:pPr>
        <w:spacing w:after="0" w:line="240" w:lineRule="auto"/>
        <w:jc w:val="both"/>
        <w:rPr>
          <w:rFonts w:ascii="Times New Roman" w:hAnsi="Times New Roman" w:cs="Times New Roman"/>
          <w:sz w:val="28"/>
          <w:szCs w:val="28"/>
        </w:rPr>
      </w:pPr>
    </w:p>
    <w:p w14:paraId="27EE888A"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29.</w:t>
      </w:r>
      <w:r w:rsidRPr="00DC6BDF">
        <w:rPr>
          <w:rFonts w:ascii="Times New Roman" w:eastAsia="Times New Roman" w:hAnsi="Times New Roman" w:cs="Times New Roman"/>
          <w:color w:val="FF0000"/>
          <w:sz w:val="28"/>
          <w:szCs w:val="28"/>
          <w:lang w:eastAsia="ru-RU"/>
        </w:rPr>
        <w:t xml:space="preserve"> </w:t>
      </w:r>
      <w:r w:rsidRPr="00DC6BDF">
        <w:rPr>
          <w:rFonts w:ascii="Times New Roman" w:hAnsi="Times New Roman" w:cs="Times New Roman"/>
          <w:sz w:val="28"/>
          <w:szCs w:val="28"/>
        </w:rPr>
        <w:t>Реформы Н.С.Хрущева преследовали цель:</w:t>
      </w:r>
    </w:p>
    <w:p w14:paraId="04F8D022" w14:textId="77777777" w:rsidR="00DC6BDF" w:rsidRPr="00DC6BDF" w:rsidRDefault="00DC6BDF" w:rsidP="004668F1">
      <w:pPr>
        <w:numPr>
          <w:ilvl w:val="0"/>
          <w:numId w:val="52"/>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Подорвать безграничное господство партийно-государственной номенклатуры в социалистическом обществе.</w:t>
      </w:r>
    </w:p>
    <w:p w14:paraId="58554C17"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Придать новые стимулы развитию социалистического общества, улучшить  экономическое и социальное положение народа.</w:t>
      </w:r>
    </w:p>
    <w:p w14:paraId="5B5500D8" w14:textId="77777777" w:rsidR="00DC6BDF" w:rsidRPr="00DC6BDF" w:rsidRDefault="00DC6BDF" w:rsidP="004668F1">
      <w:pPr>
        <w:numPr>
          <w:ilvl w:val="0"/>
          <w:numId w:val="53"/>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Укрепить личную власть и заменить старую номенклатуру своими людьми в партийном и государственном аппарате.</w:t>
      </w:r>
    </w:p>
    <w:p w14:paraId="670E4D49" w14:textId="77777777" w:rsidR="00DC6BDF" w:rsidRPr="00DC6BDF" w:rsidRDefault="00DC6BDF" w:rsidP="004668F1">
      <w:pPr>
        <w:numPr>
          <w:ilvl w:val="0"/>
          <w:numId w:val="54"/>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14:paraId="2AB7DC29" w14:textId="77777777" w:rsidR="00DC6BDF" w:rsidRPr="00DC6BDF" w:rsidRDefault="00DC6BDF" w:rsidP="00DC6BDF">
      <w:pPr>
        <w:spacing w:after="0" w:line="240" w:lineRule="auto"/>
        <w:jc w:val="both"/>
        <w:rPr>
          <w:rFonts w:ascii="Times New Roman" w:hAnsi="Times New Roman" w:cs="Times New Roman"/>
          <w:sz w:val="28"/>
          <w:szCs w:val="28"/>
        </w:rPr>
      </w:pPr>
    </w:p>
    <w:p w14:paraId="6A85E749"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30. Период конца 60-х - первой половины 70-х годов во внутренней и внешней  политику СССР можно охарактеризовать:</w:t>
      </w:r>
    </w:p>
    <w:p w14:paraId="2E06C5EB"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+1) Как возврат к «мягкому» сталинизму.</w:t>
      </w:r>
    </w:p>
    <w:p w14:paraId="54E39F83" w14:textId="77777777" w:rsidR="00DC6BDF" w:rsidRPr="00DC6BDF" w:rsidRDefault="00DC6BDF" w:rsidP="004668F1">
      <w:pPr>
        <w:numPr>
          <w:ilvl w:val="0"/>
          <w:numId w:val="55"/>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Как период поиска новых путей экономического и социально-политического  развития советского общества.</w:t>
      </w:r>
    </w:p>
    <w:p w14:paraId="3B6B47F2" w14:textId="77777777" w:rsidR="00DC6BDF" w:rsidRPr="00DC6BDF" w:rsidRDefault="00DC6BDF" w:rsidP="004668F1">
      <w:pPr>
        <w:numPr>
          <w:ilvl w:val="0"/>
          <w:numId w:val="56"/>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Как продолжение процесса реформирования социализма в СССР в соответствии с курсом на построение коммунистического общества.</w:t>
      </w:r>
    </w:p>
    <w:p w14:paraId="1DB3E336" w14:textId="77777777" w:rsidR="00DC6BDF" w:rsidRPr="00DC6BDF" w:rsidRDefault="00DC6BDF" w:rsidP="004668F1">
      <w:pPr>
        <w:numPr>
          <w:ilvl w:val="0"/>
          <w:numId w:val="56"/>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Как отказ от построения коммунизма в СССР и создание новой концепции  «развитого социалистического общества».</w:t>
      </w:r>
    </w:p>
    <w:p w14:paraId="19204F5C" w14:textId="77777777" w:rsidR="00DC6BDF" w:rsidRPr="00DC6BDF" w:rsidRDefault="00DC6BDF" w:rsidP="00DC6BDF">
      <w:pPr>
        <w:spacing w:after="0" w:line="240" w:lineRule="auto"/>
        <w:jc w:val="both"/>
        <w:rPr>
          <w:rFonts w:ascii="Times New Roman" w:hAnsi="Times New Roman" w:cs="Times New Roman"/>
          <w:sz w:val="28"/>
          <w:szCs w:val="28"/>
        </w:rPr>
      </w:pPr>
    </w:p>
    <w:p w14:paraId="07912D81"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31. Главным в политике перестройки руководство страны считало:</w:t>
      </w:r>
    </w:p>
    <w:p w14:paraId="678B605D" w14:textId="77777777" w:rsidR="00DC6BDF" w:rsidRPr="00DC6BDF" w:rsidRDefault="00DC6BDF" w:rsidP="004668F1">
      <w:pPr>
        <w:numPr>
          <w:ilvl w:val="0"/>
          <w:numId w:val="57"/>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Избавление общества от застойных явлений.</w:t>
      </w:r>
    </w:p>
    <w:p w14:paraId="68FCB9F5" w14:textId="77777777" w:rsidR="00DC6BDF" w:rsidRPr="00DC6BDF" w:rsidRDefault="00DC6BDF" w:rsidP="004668F1">
      <w:pPr>
        <w:numPr>
          <w:ilvl w:val="0"/>
          <w:numId w:val="57"/>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lastRenderedPageBreak/>
        <w:t>Развитие демократических принципов управления и расширение гласности.</w:t>
      </w:r>
    </w:p>
    <w:p w14:paraId="4276D49B" w14:textId="77777777" w:rsidR="00DC6BDF" w:rsidRPr="00DC6BDF" w:rsidRDefault="00DC6BDF" w:rsidP="004668F1">
      <w:pPr>
        <w:numPr>
          <w:ilvl w:val="0"/>
          <w:numId w:val="58"/>
        </w:numPr>
        <w:spacing w:after="0" w:line="240" w:lineRule="auto"/>
        <w:ind w:left="0" w:firstLine="0"/>
        <w:jc w:val="both"/>
        <w:rPr>
          <w:rFonts w:ascii="Times New Roman" w:hAnsi="Times New Roman" w:cs="Times New Roman"/>
          <w:sz w:val="28"/>
          <w:szCs w:val="28"/>
        </w:rPr>
      </w:pPr>
      <w:r w:rsidRPr="00DC6BDF">
        <w:rPr>
          <w:rFonts w:ascii="Times New Roman" w:hAnsi="Times New Roman" w:cs="Times New Roman"/>
          <w:sz w:val="28"/>
          <w:szCs w:val="28"/>
        </w:rPr>
        <w:t>Расширение производственной демократии и приоритетное развитие социальной сферы.</w:t>
      </w:r>
    </w:p>
    <w:p w14:paraId="63C707A9"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+4) Все перечисленное.</w:t>
      </w:r>
    </w:p>
    <w:p w14:paraId="657DD7ED" w14:textId="77777777" w:rsidR="00DC6BDF" w:rsidRPr="00DC6BDF" w:rsidRDefault="00DC6BDF" w:rsidP="00DC6BDF">
      <w:pPr>
        <w:spacing w:after="0" w:line="240" w:lineRule="auto"/>
        <w:jc w:val="both"/>
        <w:rPr>
          <w:rFonts w:ascii="Times New Roman" w:hAnsi="Times New Roman" w:cs="Times New Roman"/>
          <w:sz w:val="28"/>
          <w:szCs w:val="28"/>
        </w:rPr>
      </w:pPr>
    </w:p>
    <w:p w14:paraId="27D190C4"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32. СССР прекратил свое существование как государство:</w:t>
      </w:r>
    </w:p>
    <w:p w14:paraId="2DAB77BC" w14:textId="77777777" w:rsidR="00DC6BDF" w:rsidRPr="00DC6BDF" w:rsidRDefault="00DC6BDF" w:rsidP="004668F1">
      <w:pPr>
        <w:numPr>
          <w:ilvl w:val="0"/>
          <w:numId w:val="59"/>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августе 1991 г.</w:t>
      </w:r>
    </w:p>
    <w:p w14:paraId="261D3A8B" w14:textId="77777777" w:rsidR="00DC6BDF" w:rsidRPr="00DC6BDF" w:rsidRDefault="00DC6BDF" w:rsidP="00DC6BDF">
      <w:p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 +2) В декабре 1991 г.</w:t>
      </w:r>
    </w:p>
    <w:p w14:paraId="4A5BB8C4" w14:textId="77777777" w:rsidR="00DC6BDF" w:rsidRPr="00DC6BDF" w:rsidRDefault="00DC6BDF" w:rsidP="004668F1">
      <w:pPr>
        <w:numPr>
          <w:ilvl w:val="0"/>
          <w:numId w:val="60"/>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 xml:space="preserve">В январе 1992 г. </w:t>
      </w:r>
    </w:p>
    <w:p w14:paraId="3BCC21FA" w14:textId="77777777" w:rsidR="00DC6BDF" w:rsidRDefault="00DC6BDF" w:rsidP="004668F1">
      <w:pPr>
        <w:numPr>
          <w:ilvl w:val="0"/>
          <w:numId w:val="61"/>
        </w:numPr>
        <w:spacing w:after="0" w:line="240" w:lineRule="auto"/>
        <w:jc w:val="both"/>
        <w:rPr>
          <w:rFonts w:ascii="Times New Roman" w:hAnsi="Times New Roman" w:cs="Times New Roman"/>
          <w:sz w:val="28"/>
          <w:szCs w:val="28"/>
        </w:rPr>
      </w:pPr>
      <w:r w:rsidRPr="00DC6BDF">
        <w:rPr>
          <w:rFonts w:ascii="Times New Roman" w:hAnsi="Times New Roman" w:cs="Times New Roman"/>
          <w:sz w:val="28"/>
          <w:szCs w:val="28"/>
        </w:rPr>
        <w:t>В марте 1992 г.</w:t>
      </w:r>
    </w:p>
    <w:p w14:paraId="21404771" w14:textId="77777777" w:rsidR="00F50765" w:rsidRDefault="00F50765" w:rsidP="00F50765">
      <w:pPr>
        <w:spacing w:after="0" w:line="240" w:lineRule="auto"/>
        <w:jc w:val="both"/>
        <w:rPr>
          <w:rFonts w:ascii="Times New Roman" w:hAnsi="Times New Roman" w:cs="Times New Roman"/>
          <w:sz w:val="28"/>
          <w:szCs w:val="28"/>
        </w:rPr>
      </w:pPr>
    </w:p>
    <w:p w14:paraId="3A0188CD" w14:textId="77777777" w:rsidR="00F50765" w:rsidRDefault="00F50765" w:rsidP="00F50765">
      <w:pPr>
        <w:spacing w:after="0" w:line="240" w:lineRule="auto"/>
        <w:jc w:val="both"/>
        <w:rPr>
          <w:rFonts w:ascii="Times New Roman" w:hAnsi="Times New Roman" w:cs="Times New Roman"/>
          <w:sz w:val="28"/>
          <w:szCs w:val="28"/>
        </w:rPr>
      </w:pPr>
    </w:p>
    <w:p w14:paraId="67E9F6A3" w14:textId="77777777" w:rsidR="00F50765" w:rsidRDefault="00F50765" w:rsidP="00F50765">
      <w:pPr>
        <w:spacing w:after="0" w:line="240" w:lineRule="auto"/>
        <w:jc w:val="both"/>
        <w:rPr>
          <w:rFonts w:ascii="Times New Roman" w:hAnsi="Times New Roman" w:cs="Times New Roman"/>
          <w:sz w:val="28"/>
          <w:szCs w:val="28"/>
        </w:rPr>
      </w:pPr>
    </w:p>
    <w:p w14:paraId="15A7C713" w14:textId="77777777" w:rsidR="00F50765" w:rsidRDefault="00F50765" w:rsidP="00F50765">
      <w:pPr>
        <w:spacing w:after="0" w:line="240" w:lineRule="auto"/>
        <w:jc w:val="both"/>
        <w:rPr>
          <w:rFonts w:ascii="Times New Roman" w:hAnsi="Times New Roman" w:cs="Times New Roman"/>
          <w:sz w:val="28"/>
          <w:szCs w:val="28"/>
        </w:rPr>
      </w:pPr>
    </w:p>
    <w:p w14:paraId="608CE10B" w14:textId="77777777" w:rsidR="00F50765" w:rsidRDefault="00F50765" w:rsidP="00F50765">
      <w:pPr>
        <w:spacing w:after="0" w:line="240" w:lineRule="auto"/>
        <w:jc w:val="both"/>
        <w:rPr>
          <w:rFonts w:ascii="Times New Roman" w:hAnsi="Times New Roman" w:cs="Times New Roman"/>
          <w:sz w:val="28"/>
          <w:szCs w:val="28"/>
        </w:rPr>
      </w:pPr>
    </w:p>
    <w:p w14:paraId="17A2453B" w14:textId="77777777" w:rsidR="00F50765" w:rsidRDefault="00F50765" w:rsidP="00F50765">
      <w:pPr>
        <w:spacing w:after="0" w:line="240" w:lineRule="auto"/>
        <w:jc w:val="both"/>
        <w:rPr>
          <w:rFonts w:ascii="Times New Roman" w:hAnsi="Times New Roman" w:cs="Times New Roman"/>
          <w:sz w:val="28"/>
          <w:szCs w:val="28"/>
        </w:rPr>
      </w:pPr>
    </w:p>
    <w:p w14:paraId="4746A0EE" w14:textId="77777777" w:rsidR="00F50765" w:rsidRDefault="00F50765" w:rsidP="00F50765">
      <w:pPr>
        <w:spacing w:after="0" w:line="240" w:lineRule="auto"/>
        <w:jc w:val="both"/>
        <w:rPr>
          <w:rFonts w:ascii="Times New Roman" w:hAnsi="Times New Roman" w:cs="Times New Roman"/>
          <w:sz w:val="28"/>
          <w:szCs w:val="28"/>
        </w:rPr>
      </w:pPr>
    </w:p>
    <w:p w14:paraId="7B98A2A6" w14:textId="77777777" w:rsidR="00F50765" w:rsidRPr="00DC6BDF" w:rsidRDefault="00F50765" w:rsidP="00F50765">
      <w:pPr>
        <w:spacing w:after="0" w:line="240" w:lineRule="auto"/>
        <w:jc w:val="both"/>
        <w:rPr>
          <w:rFonts w:ascii="Times New Roman" w:hAnsi="Times New Roman" w:cs="Times New Roman"/>
          <w:sz w:val="28"/>
          <w:szCs w:val="28"/>
        </w:rPr>
      </w:pPr>
    </w:p>
    <w:p w14:paraId="29A4B27E" w14:textId="77777777" w:rsidR="00713CD4" w:rsidRPr="00DC6BDF" w:rsidRDefault="00713CD4" w:rsidP="00713CD4">
      <w:pPr>
        <w:jc w:val="both"/>
        <w:rPr>
          <w:rFonts w:ascii="Times New Roman" w:eastAsia="Times New Roman" w:hAnsi="Times New Roman" w:cs="Times New Roman"/>
          <w:sz w:val="28"/>
          <w:szCs w:val="28"/>
          <w:lang w:eastAsia="ru-RU"/>
        </w:rPr>
      </w:pPr>
    </w:p>
    <w:p w14:paraId="2E604CBD" w14:textId="77777777" w:rsidR="00713CD4" w:rsidRPr="00DC6BDF" w:rsidRDefault="00713CD4" w:rsidP="00713CD4">
      <w:pPr>
        <w:jc w:val="both"/>
        <w:rPr>
          <w:rFonts w:ascii="Times New Roman" w:eastAsia="Times New Roman" w:hAnsi="Times New Roman" w:cs="Times New Roman"/>
          <w:sz w:val="28"/>
          <w:szCs w:val="28"/>
          <w:lang w:eastAsia="ru-RU"/>
        </w:rPr>
      </w:pPr>
      <w:r w:rsidRPr="00DC6BDF">
        <w:rPr>
          <w:rFonts w:ascii="Times New Roman" w:eastAsia="Times New Roman" w:hAnsi="Times New Roman" w:cs="Times New Roman"/>
          <w:sz w:val="28"/>
          <w:szCs w:val="28"/>
          <w:lang w:eastAsia="ru-RU"/>
        </w:rPr>
        <w:br/>
      </w:r>
    </w:p>
    <w:p w14:paraId="3F6CB4A5" w14:textId="77777777" w:rsidR="00713CD4" w:rsidRPr="00DC6BDF" w:rsidRDefault="00713CD4" w:rsidP="00713CD4">
      <w:pPr>
        <w:rPr>
          <w:rFonts w:ascii="Times New Roman" w:eastAsia="Times New Roman" w:hAnsi="Times New Roman" w:cs="Times New Roman"/>
          <w:sz w:val="28"/>
          <w:szCs w:val="28"/>
          <w:lang w:eastAsia="ru-RU"/>
        </w:rPr>
      </w:pPr>
    </w:p>
    <w:p w14:paraId="485AEA71" w14:textId="77777777" w:rsidR="00713CD4" w:rsidRPr="00DC6BDF" w:rsidRDefault="00713CD4" w:rsidP="00713CD4">
      <w:pPr>
        <w:rPr>
          <w:rFonts w:ascii="Times New Roman" w:eastAsia="Times New Roman" w:hAnsi="Times New Roman" w:cs="Times New Roman"/>
          <w:sz w:val="28"/>
          <w:szCs w:val="28"/>
          <w:lang w:eastAsia="ru-RU"/>
        </w:rPr>
      </w:pPr>
    </w:p>
    <w:p w14:paraId="62E0DC59" w14:textId="77777777" w:rsidR="00713CD4" w:rsidRPr="00DC6BDF" w:rsidRDefault="00713CD4" w:rsidP="00713CD4">
      <w:pPr>
        <w:rPr>
          <w:rFonts w:ascii="Times New Roman" w:eastAsia="Times New Roman" w:hAnsi="Times New Roman" w:cs="Times New Roman"/>
          <w:sz w:val="28"/>
          <w:szCs w:val="28"/>
          <w:lang w:eastAsia="ru-RU"/>
        </w:rPr>
      </w:pPr>
    </w:p>
    <w:p w14:paraId="6772205D" w14:textId="77777777" w:rsidR="00713CD4" w:rsidRPr="00DC6BDF" w:rsidRDefault="00713CD4" w:rsidP="00713CD4">
      <w:pPr>
        <w:rPr>
          <w:rFonts w:ascii="Times New Roman" w:hAnsi="Times New Roman" w:cs="Times New Roman"/>
          <w:sz w:val="28"/>
          <w:szCs w:val="28"/>
        </w:rPr>
      </w:pPr>
    </w:p>
    <w:p w14:paraId="20508E6B" w14:textId="77777777" w:rsidR="00713CD4" w:rsidRPr="00DC6BDF" w:rsidRDefault="00713CD4" w:rsidP="00713CD4">
      <w:pPr>
        <w:rPr>
          <w:rFonts w:ascii="Times New Roman" w:hAnsi="Times New Roman" w:cs="Times New Roman"/>
          <w:sz w:val="28"/>
          <w:szCs w:val="28"/>
        </w:rPr>
      </w:pPr>
    </w:p>
    <w:p w14:paraId="4D74514C" w14:textId="77777777" w:rsidR="00713CD4" w:rsidRPr="00DC6BDF" w:rsidRDefault="00713CD4" w:rsidP="00713CD4">
      <w:pPr>
        <w:rPr>
          <w:rFonts w:ascii="Times New Roman" w:hAnsi="Times New Roman" w:cs="Times New Roman"/>
          <w:sz w:val="28"/>
          <w:szCs w:val="28"/>
        </w:rPr>
      </w:pPr>
    </w:p>
    <w:p w14:paraId="025FB3D2" w14:textId="77777777" w:rsidR="00713CD4" w:rsidRPr="00DC6BDF" w:rsidRDefault="00713CD4" w:rsidP="00713CD4">
      <w:pPr>
        <w:rPr>
          <w:rFonts w:ascii="Times New Roman" w:hAnsi="Times New Roman" w:cs="Times New Roman"/>
          <w:sz w:val="28"/>
          <w:szCs w:val="28"/>
        </w:rPr>
      </w:pPr>
    </w:p>
    <w:p w14:paraId="2C821F49" w14:textId="77777777" w:rsidR="00713CD4" w:rsidRPr="00DC6BDF" w:rsidRDefault="00713CD4" w:rsidP="00713CD4">
      <w:pPr>
        <w:rPr>
          <w:rFonts w:ascii="Times New Roman" w:hAnsi="Times New Roman" w:cs="Times New Roman"/>
          <w:sz w:val="28"/>
          <w:szCs w:val="28"/>
        </w:rPr>
      </w:pPr>
    </w:p>
    <w:p w14:paraId="16F6FC81" w14:textId="77777777" w:rsidR="00713CD4" w:rsidRPr="00DC6BDF" w:rsidRDefault="00713CD4" w:rsidP="00713CD4">
      <w:pPr>
        <w:rPr>
          <w:rFonts w:ascii="Times New Roman" w:hAnsi="Times New Roman" w:cs="Times New Roman"/>
          <w:sz w:val="28"/>
          <w:szCs w:val="28"/>
        </w:rPr>
      </w:pPr>
    </w:p>
    <w:p w14:paraId="1C41A833" w14:textId="77777777" w:rsidR="00881DDA" w:rsidRPr="00DC6BDF" w:rsidRDefault="00881DDA">
      <w:pPr>
        <w:rPr>
          <w:rFonts w:ascii="Times New Roman" w:hAnsi="Times New Roman" w:cs="Times New Roman"/>
          <w:sz w:val="28"/>
          <w:szCs w:val="28"/>
        </w:rPr>
      </w:pPr>
    </w:p>
    <w:sectPr w:rsidR="00881DDA" w:rsidRPr="00DC6BDF" w:rsidSect="00EF29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E5FD" w14:textId="77777777" w:rsidR="00E06A76" w:rsidRDefault="00E06A76" w:rsidP="00713CD4">
      <w:pPr>
        <w:spacing w:after="0" w:line="240" w:lineRule="auto"/>
      </w:pPr>
      <w:r>
        <w:separator/>
      </w:r>
    </w:p>
  </w:endnote>
  <w:endnote w:type="continuationSeparator" w:id="0">
    <w:p w14:paraId="6FE143A4" w14:textId="77777777" w:rsidR="00E06A76" w:rsidRDefault="00E06A76" w:rsidP="0071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G_Futura">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6D4D" w14:textId="77777777" w:rsidR="00E06A76" w:rsidRDefault="00E06A76" w:rsidP="00713CD4">
      <w:pPr>
        <w:spacing w:after="0" w:line="240" w:lineRule="auto"/>
      </w:pPr>
      <w:r>
        <w:separator/>
      </w:r>
    </w:p>
  </w:footnote>
  <w:footnote w:type="continuationSeparator" w:id="0">
    <w:p w14:paraId="72E8B5B8" w14:textId="77777777" w:rsidR="00E06A76" w:rsidRDefault="00E06A76" w:rsidP="0071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 w15:restartNumberingAfterBreak="0">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 w15:restartNumberingAfterBreak="0">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 w15:restartNumberingAfterBreak="0">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 w15:restartNumberingAfterBreak="0">
    <w:nsid w:val="0A965DF9"/>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 w15:restartNumberingAfterBreak="0">
    <w:nsid w:val="0AC6011A"/>
    <w:multiLevelType w:val="hybridMultilevel"/>
    <w:tmpl w:val="DE2A6E5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7" w15:restartNumberingAfterBreak="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8" w15:restartNumberingAfterBreak="0">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9" w15:restartNumberingAfterBreak="0">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0" w15:restartNumberingAfterBreak="0">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1" w15:restartNumberingAfterBreak="0">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2" w15:restartNumberingAfterBreak="0">
    <w:nsid w:val="191B64DE"/>
    <w:multiLevelType w:val="hybridMultilevel"/>
    <w:tmpl w:val="4B0C7758"/>
    <w:lvl w:ilvl="0" w:tplc="EF4822F2">
      <w:start w:val="1"/>
      <w:numFmt w:val="decimal"/>
      <w:lvlText w:val="%1."/>
      <w:lvlJc w:val="left"/>
      <w:pPr>
        <w:tabs>
          <w:tab w:val="num" w:pos="360"/>
        </w:tabs>
        <w:ind w:left="36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15:restartNumberingAfterBreak="0">
    <w:nsid w:val="1BC80C47"/>
    <w:multiLevelType w:val="hybridMultilevel"/>
    <w:tmpl w:val="5B181E3E"/>
    <w:lvl w:ilvl="0" w:tplc="254297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15:restartNumberingAfterBreak="0">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15:restartNumberingAfterBreak="0">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15:restartNumberingAfterBreak="0">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9" w15:restartNumberingAfterBreak="0">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0" w15:restartNumberingAfterBreak="0">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1" w15:restartNumberingAfterBreak="0">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2" w15:restartNumberingAfterBreak="0">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3" w15:restartNumberingAfterBreak="0">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4" w15:restartNumberingAfterBreak="0">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5" w15:restartNumberingAfterBreak="0">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26" w15:restartNumberingAfterBreak="0">
    <w:nsid w:val="391764DE"/>
    <w:multiLevelType w:val="hybridMultilevel"/>
    <w:tmpl w:val="6E5E90CE"/>
    <w:lvl w:ilvl="0" w:tplc="5A9204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8" w15:restartNumberingAfterBreak="0">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9" w15:restartNumberingAfterBreak="0">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0" w15:restartNumberingAfterBreak="0">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1" w15:restartNumberingAfterBreak="0">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2" w15:restartNumberingAfterBreak="0">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33" w15:restartNumberingAfterBreak="0">
    <w:nsid w:val="478E5462"/>
    <w:multiLevelType w:val="hybridMultilevel"/>
    <w:tmpl w:val="EBFE2876"/>
    <w:lvl w:ilvl="0" w:tplc="8EFE327A">
      <w:start w:val="1"/>
      <w:numFmt w:val="decimal"/>
      <w:suff w:val="space"/>
      <w:lvlText w:val="%1."/>
      <w:lvlJc w:val="left"/>
      <w:pPr>
        <w:ind w:left="567" w:hanging="20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5" w15:restartNumberingAfterBreak="0">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6" w15:restartNumberingAfterBreak="0">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7" w15:restartNumberingAfterBreak="0">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8" w15:restartNumberingAfterBreak="0">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9" w15:restartNumberingAfterBreak="0">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0" w15:restartNumberingAfterBreak="0">
    <w:nsid w:val="58B73274"/>
    <w:multiLevelType w:val="multilevel"/>
    <w:tmpl w:val="A65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1A185C"/>
    <w:multiLevelType w:val="multilevel"/>
    <w:tmpl w:val="915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3" w15:restartNumberingAfterBreak="0">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15:restartNumberingAfterBreak="0">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15:restartNumberingAfterBreak="0">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6" w15:restartNumberingAfterBreak="0">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47" w15:restartNumberingAfterBreak="0">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8" w15:restartNumberingAfterBreak="0">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9" w15:restartNumberingAfterBreak="0">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0" w15:restartNumberingAfterBreak="0">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15:restartNumberingAfterBreak="0">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2" w15:restartNumberingAfterBreak="0">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num w:numId="1" w16cid:durableId="372114889">
    <w:abstractNumId w:val="12"/>
  </w:num>
  <w:num w:numId="2" w16cid:durableId="2020111691">
    <w:abstractNumId w:val="33"/>
  </w:num>
  <w:num w:numId="3" w16cid:durableId="528613597">
    <w:abstractNumId w:val="7"/>
    <w:lvlOverride w:ilvl="0">
      <w:startOverride w:val="4"/>
    </w:lvlOverride>
  </w:num>
  <w:num w:numId="4" w16cid:durableId="190152219">
    <w:abstractNumId w:val="18"/>
    <w:lvlOverride w:ilvl="0">
      <w:startOverride w:val="4"/>
    </w:lvlOverride>
  </w:num>
  <w:num w:numId="5" w16cid:durableId="84619576">
    <w:abstractNumId w:val="1"/>
    <w:lvlOverride w:ilvl="0">
      <w:startOverride w:val="4"/>
    </w:lvlOverride>
  </w:num>
  <w:num w:numId="6" w16cid:durableId="78140589">
    <w:abstractNumId w:val="9"/>
    <w:lvlOverride w:ilvl="0">
      <w:startOverride w:val="1"/>
    </w:lvlOverride>
  </w:num>
  <w:num w:numId="7" w16cid:durableId="1615139697">
    <w:abstractNumId w:val="39"/>
    <w:lvlOverride w:ilvl="0">
      <w:startOverride w:val="1"/>
    </w:lvlOverride>
  </w:num>
  <w:num w:numId="8" w16cid:durableId="102892953">
    <w:abstractNumId w:val="49"/>
    <w:lvlOverride w:ilvl="0">
      <w:startOverride w:val="3"/>
    </w:lvlOverride>
  </w:num>
  <w:num w:numId="9" w16cid:durableId="285504813">
    <w:abstractNumId w:val="49"/>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10" w16cid:durableId="1714570794">
    <w:abstractNumId w:val="50"/>
    <w:lvlOverride w:ilvl="0">
      <w:startOverride w:val="1"/>
    </w:lvlOverride>
  </w:num>
  <w:num w:numId="11" w16cid:durableId="1760521779">
    <w:abstractNumId w:val="34"/>
    <w:lvlOverride w:ilvl="0">
      <w:startOverride w:val="4"/>
    </w:lvlOverride>
  </w:num>
  <w:num w:numId="12" w16cid:durableId="303042947">
    <w:abstractNumId w:val="6"/>
    <w:lvlOverride w:ilvl="0">
      <w:startOverride w:val="1"/>
    </w:lvlOverride>
  </w:num>
  <w:num w:numId="13" w16cid:durableId="923494092">
    <w:abstractNumId w:val="42"/>
    <w:lvlOverride w:ilvl="0">
      <w:startOverride w:val="1"/>
    </w:lvlOverride>
  </w:num>
  <w:num w:numId="14" w16cid:durableId="1215580574">
    <w:abstractNumId w:val="36"/>
    <w:lvlOverride w:ilvl="0">
      <w:startOverride w:val="4"/>
    </w:lvlOverride>
  </w:num>
  <w:num w:numId="15" w16cid:durableId="1874686923">
    <w:abstractNumId w:val="51"/>
    <w:lvlOverride w:ilvl="0">
      <w:startOverride w:val="1"/>
    </w:lvlOverride>
  </w:num>
  <w:num w:numId="16" w16cid:durableId="352851195">
    <w:abstractNumId w:val="43"/>
    <w:lvlOverride w:ilvl="0">
      <w:startOverride w:val="2"/>
    </w:lvlOverride>
  </w:num>
  <w:num w:numId="17" w16cid:durableId="1685664676">
    <w:abstractNumId w:val="28"/>
    <w:lvlOverride w:ilvl="0">
      <w:startOverride w:val="4"/>
    </w:lvlOverride>
  </w:num>
  <w:num w:numId="18" w16cid:durableId="644966616">
    <w:abstractNumId w:val="8"/>
    <w:lvlOverride w:ilvl="0">
      <w:startOverride w:val="1"/>
    </w:lvlOverride>
  </w:num>
  <w:num w:numId="19" w16cid:durableId="969361455">
    <w:abstractNumId w:val="17"/>
    <w:lvlOverride w:ilvl="0">
      <w:startOverride w:val="4"/>
    </w:lvlOverride>
  </w:num>
  <w:num w:numId="20" w16cid:durableId="1637223155">
    <w:abstractNumId w:val="19"/>
    <w:lvlOverride w:ilvl="0">
      <w:startOverride w:val="1"/>
    </w:lvlOverride>
  </w:num>
  <w:num w:numId="21" w16cid:durableId="1386028860">
    <w:abstractNumId w:val="45"/>
    <w:lvlOverride w:ilvl="0">
      <w:startOverride w:val="1"/>
    </w:lvlOverride>
  </w:num>
  <w:num w:numId="22" w16cid:durableId="1708948461">
    <w:abstractNumId w:val="22"/>
    <w:lvlOverride w:ilvl="0">
      <w:startOverride w:val="4"/>
    </w:lvlOverride>
  </w:num>
  <w:num w:numId="23" w16cid:durableId="786042850">
    <w:abstractNumId w:val="23"/>
    <w:lvlOverride w:ilvl="0">
      <w:startOverride w:val="1"/>
    </w:lvlOverride>
  </w:num>
  <w:num w:numId="24" w16cid:durableId="1621763371">
    <w:abstractNumId w:val="44"/>
    <w:lvlOverride w:ilvl="0">
      <w:startOverride w:val="1"/>
    </w:lvlOverride>
  </w:num>
  <w:num w:numId="25" w16cid:durableId="1352997437">
    <w:abstractNumId w:val="11"/>
    <w:lvlOverride w:ilvl="0">
      <w:startOverride w:val="3"/>
    </w:lvlOverride>
  </w:num>
  <w:num w:numId="26" w16cid:durableId="721294905">
    <w:abstractNumId w:val="11"/>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7" w16cid:durableId="1467359000">
    <w:abstractNumId w:val="35"/>
    <w:lvlOverride w:ilvl="0">
      <w:startOverride w:val="2"/>
    </w:lvlOverride>
  </w:num>
  <w:num w:numId="28" w16cid:durableId="1336877128">
    <w:abstractNumId w:val="35"/>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9" w16cid:durableId="2021928047">
    <w:abstractNumId w:val="20"/>
    <w:lvlOverride w:ilvl="0">
      <w:startOverride w:val="1"/>
    </w:lvlOverride>
  </w:num>
  <w:num w:numId="30" w16cid:durableId="41831242">
    <w:abstractNumId w:val="37"/>
    <w:lvlOverride w:ilvl="0">
      <w:startOverride w:val="1"/>
    </w:lvlOverride>
  </w:num>
  <w:num w:numId="31" w16cid:durableId="539628518">
    <w:abstractNumId w:val="32"/>
    <w:lvlOverride w:ilvl="0">
      <w:startOverride w:val="4"/>
    </w:lvlOverride>
  </w:num>
  <w:num w:numId="32" w16cid:durableId="2001884297">
    <w:abstractNumId w:val="16"/>
    <w:lvlOverride w:ilvl="0">
      <w:startOverride w:val="1"/>
    </w:lvlOverride>
  </w:num>
  <w:num w:numId="33" w16cid:durableId="348525774">
    <w:abstractNumId w:val="10"/>
    <w:lvlOverride w:ilvl="0">
      <w:startOverride w:val="1"/>
    </w:lvlOverride>
  </w:num>
  <w:num w:numId="34" w16cid:durableId="2141219193">
    <w:abstractNumId w:val="0"/>
    <w:lvlOverride w:ilvl="0">
      <w:startOverride w:val="2"/>
    </w:lvlOverride>
  </w:num>
  <w:num w:numId="35" w16cid:durableId="1910117939">
    <w:abstractNumId w:val="0"/>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36" w16cid:durableId="1988706253">
    <w:abstractNumId w:val="13"/>
    <w:lvlOverride w:ilvl="0">
      <w:startOverride w:val="1"/>
    </w:lvlOverride>
  </w:num>
  <w:num w:numId="37" w16cid:durableId="802389463">
    <w:abstractNumId w:val="31"/>
    <w:lvlOverride w:ilvl="0">
      <w:startOverride w:val="1"/>
    </w:lvlOverride>
  </w:num>
  <w:num w:numId="38" w16cid:durableId="625744304">
    <w:abstractNumId w:val="31"/>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39" w16cid:durableId="1387338880">
    <w:abstractNumId w:val="30"/>
    <w:lvlOverride w:ilvl="0">
      <w:startOverride w:val="2"/>
    </w:lvlOverride>
  </w:num>
  <w:num w:numId="40" w16cid:durableId="1558928339">
    <w:abstractNumId w:val="30"/>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16cid:durableId="229076789">
    <w:abstractNumId w:val="47"/>
    <w:lvlOverride w:ilvl="0">
      <w:startOverride w:val="1"/>
    </w:lvlOverride>
  </w:num>
  <w:num w:numId="42" w16cid:durableId="1013800048">
    <w:abstractNumId w:val="3"/>
    <w:lvlOverride w:ilvl="0">
      <w:startOverride w:val="3"/>
    </w:lvlOverride>
  </w:num>
  <w:num w:numId="43" w16cid:durableId="2037609853">
    <w:abstractNumId w:val="3"/>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4" w16cid:durableId="1397359621">
    <w:abstractNumId w:val="15"/>
    <w:lvlOverride w:ilvl="0">
      <w:startOverride w:val="2"/>
    </w:lvlOverride>
  </w:num>
  <w:num w:numId="45" w16cid:durableId="88890454">
    <w:abstractNumId w:val="15"/>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6" w16cid:durableId="676007169">
    <w:abstractNumId w:val="4"/>
    <w:lvlOverride w:ilvl="0">
      <w:startOverride w:val="1"/>
    </w:lvlOverride>
  </w:num>
  <w:num w:numId="47" w16cid:durableId="1975914051">
    <w:abstractNumId w:val="21"/>
    <w:lvlOverride w:ilvl="0">
      <w:startOverride w:val="3"/>
    </w:lvlOverride>
  </w:num>
  <w:num w:numId="48" w16cid:durableId="127744478">
    <w:abstractNumId w:val="21"/>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49" w16cid:durableId="429856411">
    <w:abstractNumId w:val="27"/>
    <w:lvlOverride w:ilvl="0">
      <w:startOverride w:val="1"/>
    </w:lvlOverride>
  </w:num>
  <w:num w:numId="50" w16cid:durableId="1364281837">
    <w:abstractNumId w:val="25"/>
    <w:lvlOverride w:ilvl="0">
      <w:startOverride w:val="1"/>
    </w:lvlOverride>
  </w:num>
  <w:num w:numId="51" w16cid:durableId="796290287">
    <w:abstractNumId w:val="46"/>
    <w:lvlOverride w:ilvl="0">
      <w:startOverride w:val="4"/>
    </w:lvlOverride>
  </w:num>
  <w:num w:numId="52" w16cid:durableId="2058242390">
    <w:abstractNumId w:val="24"/>
    <w:lvlOverride w:ilvl="0">
      <w:startOverride w:val="1"/>
    </w:lvlOverride>
  </w:num>
  <w:num w:numId="53" w16cid:durableId="384107592">
    <w:abstractNumId w:val="52"/>
    <w:lvlOverride w:ilvl="0">
      <w:startOverride w:val="3"/>
    </w:lvlOverride>
  </w:num>
  <w:num w:numId="54" w16cid:durableId="556936464">
    <w:abstractNumId w:val="52"/>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55" w16cid:durableId="1590771296">
    <w:abstractNumId w:val="38"/>
    <w:lvlOverride w:ilvl="0">
      <w:startOverride w:val="2"/>
    </w:lvlOverride>
  </w:num>
  <w:num w:numId="56" w16cid:durableId="183135198">
    <w:abstractNumId w:val="38"/>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57" w16cid:durableId="1494755101">
    <w:abstractNumId w:val="2"/>
    <w:lvlOverride w:ilvl="0">
      <w:startOverride w:val="1"/>
    </w:lvlOverride>
  </w:num>
  <w:num w:numId="58" w16cid:durableId="1328023041">
    <w:abstractNumId w:val="2"/>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59" w16cid:durableId="755830953">
    <w:abstractNumId w:val="48"/>
    <w:lvlOverride w:ilvl="0">
      <w:startOverride w:val="1"/>
    </w:lvlOverride>
  </w:num>
  <w:num w:numId="60" w16cid:durableId="1060640329">
    <w:abstractNumId w:val="29"/>
    <w:lvlOverride w:ilvl="0">
      <w:startOverride w:val="3"/>
    </w:lvlOverride>
  </w:num>
  <w:num w:numId="61" w16cid:durableId="1268387436">
    <w:abstractNumId w:val="29"/>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2" w16cid:durableId="1347751761">
    <w:abstractNumId w:val="14"/>
  </w:num>
  <w:num w:numId="63" w16cid:durableId="582221964">
    <w:abstractNumId w:val="26"/>
  </w:num>
  <w:num w:numId="64" w16cid:durableId="1804081203">
    <w:abstractNumId w:val="5"/>
  </w:num>
  <w:num w:numId="65" w16cid:durableId="2002854602">
    <w:abstractNumId w:val="41"/>
  </w:num>
  <w:num w:numId="66" w16cid:durableId="1443265515">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CD4"/>
    <w:rsid w:val="00000472"/>
    <w:rsid w:val="00033174"/>
    <w:rsid w:val="0004192A"/>
    <w:rsid w:val="000A79A7"/>
    <w:rsid w:val="000C716D"/>
    <w:rsid w:val="000E1479"/>
    <w:rsid w:val="000F0923"/>
    <w:rsid w:val="000F7C3D"/>
    <w:rsid w:val="00110D73"/>
    <w:rsid w:val="001122C7"/>
    <w:rsid w:val="00120A14"/>
    <w:rsid w:val="00184A5C"/>
    <w:rsid w:val="001D024E"/>
    <w:rsid w:val="001E1F13"/>
    <w:rsid w:val="00255DCB"/>
    <w:rsid w:val="00291689"/>
    <w:rsid w:val="00303E62"/>
    <w:rsid w:val="00312964"/>
    <w:rsid w:val="003433BE"/>
    <w:rsid w:val="00345FAC"/>
    <w:rsid w:val="003A0A4B"/>
    <w:rsid w:val="003C74D4"/>
    <w:rsid w:val="0040021F"/>
    <w:rsid w:val="00401237"/>
    <w:rsid w:val="0041356D"/>
    <w:rsid w:val="00463200"/>
    <w:rsid w:val="004668F1"/>
    <w:rsid w:val="004B1BD0"/>
    <w:rsid w:val="004C2E1B"/>
    <w:rsid w:val="004E3672"/>
    <w:rsid w:val="00536736"/>
    <w:rsid w:val="00557147"/>
    <w:rsid w:val="005E6E11"/>
    <w:rsid w:val="00631584"/>
    <w:rsid w:val="006512F0"/>
    <w:rsid w:val="006609A2"/>
    <w:rsid w:val="006B2E2D"/>
    <w:rsid w:val="006F2A95"/>
    <w:rsid w:val="006F7A53"/>
    <w:rsid w:val="00713CD4"/>
    <w:rsid w:val="007A4A64"/>
    <w:rsid w:val="007C0AF4"/>
    <w:rsid w:val="007E6BD0"/>
    <w:rsid w:val="00881DDA"/>
    <w:rsid w:val="00885B08"/>
    <w:rsid w:val="00895732"/>
    <w:rsid w:val="008A3480"/>
    <w:rsid w:val="008B37AB"/>
    <w:rsid w:val="008F6B22"/>
    <w:rsid w:val="00986E3E"/>
    <w:rsid w:val="00996D63"/>
    <w:rsid w:val="009A4520"/>
    <w:rsid w:val="009B7712"/>
    <w:rsid w:val="009C4B2F"/>
    <w:rsid w:val="009D7915"/>
    <w:rsid w:val="00A04B02"/>
    <w:rsid w:val="00A239A8"/>
    <w:rsid w:val="00AB3F75"/>
    <w:rsid w:val="00AD1157"/>
    <w:rsid w:val="00AE057A"/>
    <w:rsid w:val="00AF594C"/>
    <w:rsid w:val="00B01E22"/>
    <w:rsid w:val="00B05E38"/>
    <w:rsid w:val="00B44F11"/>
    <w:rsid w:val="00B83FA5"/>
    <w:rsid w:val="00BD40CD"/>
    <w:rsid w:val="00BE3A84"/>
    <w:rsid w:val="00BF1E98"/>
    <w:rsid w:val="00C05E96"/>
    <w:rsid w:val="00C4104C"/>
    <w:rsid w:val="00C75401"/>
    <w:rsid w:val="00C96EBF"/>
    <w:rsid w:val="00CF4DA6"/>
    <w:rsid w:val="00D031BE"/>
    <w:rsid w:val="00D0676F"/>
    <w:rsid w:val="00D33588"/>
    <w:rsid w:val="00D51CC6"/>
    <w:rsid w:val="00D6720F"/>
    <w:rsid w:val="00D80310"/>
    <w:rsid w:val="00DA1877"/>
    <w:rsid w:val="00DB1E98"/>
    <w:rsid w:val="00DC6BDF"/>
    <w:rsid w:val="00E06A76"/>
    <w:rsid w:val="00E13452"/>
    <w:rsid w:val="00E736A8"/>
    <w:rsid w:val="00EF09C3"/>
    <w:rsid w:val="00EF29E0"/>
    <w:rsid w:val="00F0078D"/>
    <w:rsid w:val="00F134FA"/>
    <w:rsid w:val="00F50765"/>
    <w:rsid w:val="00F96DDC"/>
    <w:rsid w:val="00FB2297"/>
    <w:rsid w:val="00FB5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0355"/>
  <w15:docId w15:val="{8DE663E7-012C-4DEA-9337-ED510E81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C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C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3CD4"/>
  </w:style>
  <w:style w:type="paragraph" w:styleId="a5">
    <w:name w:val="footer"/>
    <w:basedOn w:val="a"/>
    <w:link w:val="a6"/>
    <w:uiPriority w:val="99"/>
    <w:unhideWhenUsed/>
    <w:rsid w:val="00713C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3CD4"/>
  </w:style>
  <w:style w:type="paragraph" w:styleId="a7">
    <w:name w:val="List Paragraph"/>
    <w:basedOn w:val="a"/>
    <w:uiPriority w:val="34"/>
    <w:qFormat/>
    <w:rsid w:val="00184A5C"/>
    <w:pPr>
      <w:spacing w:after="160" w:line="259" w:lineRule="auto"/>
      <w:ind w:left="720"/>
      <w:contextualSpacing/>
    </w:pPr>
  </w:style>
  <w:style w:type="paragraph" w:styleId="a8">
    <w:name w:val="Normal (Web)"/>
    <w:basedOn w:val="a"/>
    <w:uiPriority w:val="99"/>
    <w:unhideWhenUsed/>
    <w:rsid w:val="00DC6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DC6B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C6BD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9">
    <w:name w:val="Strong"/>
    <w:basedOn w:val="a0"/>
    <w:uiPriority w:val="22"/>
    <w:qFormat/>
    <w:rsid w:val="00291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8091">
      <w:bodyDiv w:val="1"/>
      <w:marLeft w:val="0"/>
      <w:marRight w:val="0"/>
      <w:marTop w:val="0"/>
      <w:marBottom w:val="0"/>
      <w:divBdr>
        <w:top w:val="none" w:sz="0" w:space="0" w:color="auto"/>
        <w:left w:val="none" w:sz="0" w:space="0" w:color="auto"/>
        <w:bottom w:val="none" w:sz="0" w:space="0" w:color="auto"/>
        <w:right w:val="none" w:sz="0" w:space="0" w:color="auto"/>
      </w:divBdr>
    </w:div>
    <w:div w:id="294682081">
      <w:bodyDiv w:val="1"/>
      <w:marLeft w:val="0"/>
      <w:marRight w:val="0"/>
      <w:marTop w:val="0"/>
      <w:marBottom w:val="0"/>
      <w:divBdr>
        <w:top w:val="none" w:sz="0" w:space="0" w:color="auto"/>
        <w:left w:val="none" w:sz="0" w:space="0" w:color="auto"/>
        <w:bottom w:val="none" w:sz="0" w:space="0" w:color="auto"/>
        <w:right w:val="none" w:sz="0" w:space="0" w:color="auto"/>
      </w:divBdr>
      <w:divsChild>
        <w:div w:id="1759058486">
          <w:marLeft w:val="0"/>
          <w:marRight w:val="0"/>
          <w:marTop w:val="0"/>
          <w:marBottom w:val="0"/>
          <w:divBdr>
            <w:top w:val="none" w:sz="0" w:space="0" w:color="auto"/>
            <w:left w:val="none" w:sz="0" w:space="0" w:color="auto"/>
            <w:bottom w:val="none" w:sz="0" w:space="0" w:color="auto"/>
            <w:right w:val="none" w:sz="0" w:space="0" w:color="auto"/>
          </w:divBdr>
        </w:div>
      </w:divsChild>
    </w:div>
    <w:div w:id="833763596">
      <w:bodyDiv w:val="1"/>
      <w:marLeft w:val="0"/>
      <w:marRight w:val="0"/>
      <w:marTop w:val="0"/>
      <w:marBottom w:val="0"/>
      <w:divBdr>
        <w:top w:val="none" w:sz="0" w:space="0" w:color="auto"/>
        <w:left w:val="none" w:sz="0" w:space="0" w:color="auto"/>
        <w:bottom w:val="none" w:sz="0" w:space="0" w:color="auto"/>
        <w:right w:val="none" w:sz="0" w:space="0" w:color="auto"/>
      </w:divBdr>
    </w:div>
    <w:div w:id="1009404808">
      <w:bodyDiv w:val="1"/>
      <w:marLeft w:val="0"/>
      <w:marRight w:val="0"/>
      <w:marTop w:val="0"/>
      <w:marBottom w:val="0"/>
      <w:divBdr>
        <w:top w:val="none" w:sz="0" w:space="0" w:color="auto"/>
        <w:left w:val="none" w:sz="0" w:space="0" w:color="auto"/>
        <w:bottom w:val="none" w:sz="0" w:space="0" w:color="auto"/>
        <w:right w:val="none" w:sz="0" w:space="0" w:color="auto"/>
      </w:divBdr>
    </w:div>
    <w:div w:id="1147824003">
      <w:bodyDiv w:val="1"/>
      <w:marLeft w:val="0"/>
      <w:marRight w:val="0"/>
      <w:marTop w:val="0"/>
      <w:marBottom w:val="0"/>
      <w:divBdr>
        <w:top w:val="none" w:sz="0" w:space="0" w:color="auto"/>
        <w:left w:val="none" w:sz="0" w:space="0" w:color="auto"/>
        <w:bottom w:val="none" w:sz="0" w:space="0" w:color="auto"/>
        <w:right w:val="none" w:sz="0" w:space="0" w:color="auto"/>
      </w:divBdr>
    </w:div>
    <w:div w:id="1193760950">
      <w:bodyDiv w:val="1"/>
      <w:marLeft w:val="0"/>
      <w:marRight w:val="0"/>
      <w:marTop w:val="0"/>
      <w:marBottom w:val="0"/>
      <w:divBdr>
        <w:top w:val="none" w:sz="0" w:space="0" w:color="auto"/>
        <w:left w:val="none" w:sz="0" w:space="0" w:color="auto"/>
        <w:bottom w:val="none" w:sz="0" w:space="0" w:color="auto"/>
        <w:right w:val="none" w:sz="0" w:space="0" w:color="auto"/>
      </w:divBdr>
    </w:div>
    <w:div w:id="1266886994">
      <w:bodyDiv w:val="1"/>
      <w:marLeft w:val="0"/>
      <w:marRight w:val="0"/>
      <w:marTop w:val="0"/>
      <w:marBottom w:val="0"/>
      <w:divBdr>
        <w:top w:val="none" w:sz="0" w:space="0" w:color="auto"/>
        <w:left w:val="none" w:sz="0" w:space="0" w:color="auto"/>
        <w:bottom w:val="none" w:sz="0" w:space="0" w:color="auto"/>
        <w:right w:val="none" w:sz="0" w:space="0" w:color="auto"/>
      </w:divBdr>
    </w:div>
    <w:div w:id="1424492503">
      <w:bodyDiv w:val="1"/>
      <w:marLeft w:val="0"/>
      <w:marRight w:val="0"/>
      <w:marTop w:val="0"/>
      <w:marBottom w:val="0"/>
      <w:divBdr>
        <w:top w:val="none" w:sz="0" w:space="0" w:color="auto"/>
        <w:left w:val="none" w:sz="0" w:space="0" w:color="auto"/>
        <w:bottom w:val="none" w:sz="0" w:space="0" w:color="auto"/>
        <w:right w:val="none" w:sz="0" w:space="0" w:color="auto"/>
      </w:divBdr>
    </w:div>
    <w:div w:id="1439058144">
      <w:bodyDiv w:val="1"/>
      <w:marLeft w:val="0"/>
      <w:marRight w:val="0"/>
      <w:marTop w:val="0"/>
      <w:marBottom w:val="0"/>
      <w:divBdr>
        <w:top w:val="none" w:sz="0" w:space="0" w:color="auto"/>
        <w:left w:val="none" w:sz="0" w:space="0" w:color="auto"/>
        <w:bottom w:val="none" w:sz="0" w:space="0" w:color="auto"/>
        <w:right w:val="none" w:sz="0" w:space="0" w:color="auto"/>
      </w:divBdr>
    </w:div>
    <w:div w:id="1866138923">
      <w:bodyDiv w:val="1"/>
      <w:marLeft w:val="0"/>
      <w:marRight w:val="0"/>
      <w:marTop w:val="0"/>
      <w:marBottom w:val="0"/>
      <w:divBdr>
        <w:top w:val="none" w:sz="0" w:space="0" w:color="auto"/>
        <w:left w:val="none" w:sz="0" w:space="0" w:color="auto"/>
        <w:bottom w:val="none" w:sz="0" w:space="0" w:color="auto"/>
        <w:right w:val="none" w:sz="0" w:space="0" w:color="auto"/>
      </w:divBdr>
    </w:div>
    <w:div w:id="1986350898">
      <w:bodyDiv w:val="1"/>
      <w:marLeft w:val="0"/>
      <w:marRight w:val="0"/>
      <w:marTop w:val="0"/>
      <w:marBottom w:val="0"/>
      <w:divBdr>
        <w:top w:val="none" w:sz="0" w:space="0" w:color="auto"/>
        <w:left w:val="none" w:sz="0" w:space="0" w:color="auto"/>
        <w:bottom w:val="none" w:sz="0" w:space="0" w:color="auto"/>
        <w:right w:val="none" w:sz="0" w:space="0" w:color="auto"/>
      </w:divBdr>
    </w:div>
    <w:div w:id="20938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00166" TargetMode="External"/><Relationship Id="rId13" Type="http://schemas.openxmlformats.org/officeDocument/2006/relationships/hyperlink" Target="https://e.lanbook.com/book/71611" TargetMode="External"/><Relationship Id="rId3" Type="http://schemas.openxmlformats.org/officeDocument/2006/relationships/settings" Target="settings.xml"/><Relationship Id="rId7" Type="http://schemas.openxmlformats.org/officeDocument/2006/relationships/hyperlink" Target="https://e.lanbook.com/book/69080" TargetMode="External"/><Relationship Id="rId12" Type="http://schemas.openxmlformats.org/officeDocument/2006/relationships/hyperlink" Target="https://e.lanbook.com/book/462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687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nbook.com/book/9837" TargetMode="External"/><Relationship Id="rId4" Type="http://schemas.openxmlformats.org/officeDocument/2006/relationships/webSettings" Target="webSettings.xml"/><Relationship Id="rId9" Type="http://schemas.openxmlformats.org/officeDocument/2006/relationships/hyperlink" Target="https://e.lanbook.com/book/9924" TargetMode="External"/><Relationship Id="rId14" Type="http://schemas.openxmlformats.org/officeDocument/2006/relationships/hyperlink" Target="https://e.lanbook.com/book/74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481</TotalTime>
  <Pages>49</Pages>
  <Words>13030</Words>
  <Characters>74274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Ирина Панина</cp:lastModifiedBy>
  <cp:revision>47</cp:revision>
  <dcterms:created xsi:type="dcterms:W3CDTF">2020-05-25T06:49:00Z</dcterms:created>
  <dcterms:modified xsi:type="dcterms:W3CDTF">2023-09-30T11:21:00Z</dcterms:modified>
</cp:coreProperties>
</file>