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39" w:rsidRPr="00200E39" w:rsidRDefault="00200E39" w:rsidP="00200E39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00E39" w:rsidRPr="00200E39" w:rsidRDefault="00200E39" w:rsidP="00200E39">
      <w:pPr>
        <w:widowControl w:val="0"/>
        <w:suppressAutoHyphens/>
        <w:autoSpaceDE w:val="0"/>
        <w:autoSpaceDN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1A2B18" w:rsidRPr="00AB3334" w:rsidRDefault="00200E39" w:rsidP="001A2B18">
      <w:pPr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МИНИСТЕРСТВО НАУКИ И ВЫСШЕГО ОБРАЗОВАНИЯ 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0E39">
        <w:rPr>
          <w:rFonts w:ascii="Times New Roman" w:eastAsia="Calibri" w:hAnsi="Times New Roman" w:cs="Times New Roman"/>
          <w:sz w:val="28"/>
          <w:szCs w:val="28"/>
          <w:lang w:eastAsia="en-US"/>
        </w:rPr>
        <w:t>Факультет вычислительной техники</w:t>
      </w:r>
    </w:p>
    <w:p w:rsidR="00200E39" w:rsidRPr="00200E39" w:rsidRDefault="00200E39" w:rsidP="00200E39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  <w:r w:rsidRPr="00200E39">
        <w:rPr>
          <w:rFonts w:ascii="Times New Roman" w:eastAsia="Times New Roman" w:hAnsi="Times New Roman" w:cs="Times New Roman"/>
          <w:color w:val="000000"/>
          <w:sz w:val="26"/>
          <w:szCs w:val="26"/>
        </w:rPr>
        <w:t>Кафедра «Информационная безопасность»</w:t>
      </w:r>
    </w:p>
    <w:p w:rsidR="00200E39" w:rsidRPr="00D3119F" w:rsidRDefault="00200E39" w:rsidP="00200E39">
      <w:pPr>
        <w:widowControl w:val="0"/>
        <w:shd w:val="clear" w:color="auto" w:fill="FFFFFF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7E0C99" w:rsidRPr="007E0C99" w:rsidRDefault="007E0C99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</w:t>
      </w:r>
      <w:proofErr w:type="gramStart"/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proofErr w:type="gramEnd"/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2637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="002637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26</w:t>
      </w:r>
      <w:r w:rsidRPr="007E0C9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«Системы управления базами данных»</w:t>
      </w:r>
    </w:p>
    <w:p w:rsidR="007E0C99" w:rsidRPr="007E0C99" w:rsidRDefault="007E0C99" w:rsidP="007E0C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D2419" w:rsidRPr="005D2419" w:rsidRDefault="005D2419" w:rsidP="005D2419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Специальность: 10.05.01  Компьютерная  безопасность </w:t>
      </w:r>
    </w:p>
    <w:p w:rsidR="005D2419" w:rsidRPr="005D2419" w:rsidRDefault="005D2419" w:rsidP="005D2419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2419" w:rsidRPr="005D2419" w:rsidRDefault="005D2419" w:rsidP="005D2419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2419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Специализация:  № 5</w:t>
      </w:r>
      <w:r w:rsidRPr="005D2419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</w:t>
      </w:r>
      <w:r w:rsidRPr="005D241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Разработка </w:t>
      </w:r>
      <w:proofErr w:type="gramStart"/>
      <w:r w:rsidRPr="005D2419">
        <w:rPr>
          <w:rFonts w:ascii="Times New Roman" w:eastAsia="Times New Roman" w:hAnsi="Times New Roman" w:cs="Times New Roman"/>
          <w:sz w:val="28"/>
          <w:szCs w:val="20"/>
          <w:lang w:eastAsia="ar-SA"/>
        </w:rPr>
        <w:t>систем защиты информации компьютерных систем объектов</w:t>
      </w:r>
      <w:proofErr w:type="gramEnd"/>
      <w:r w:rsidRPr="005D241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информатизации" (по отрасли или в сфере профессиональной деятельности)</w:t>
      </w:r>
    </w:p>
    <w:p w:rsidR="005D2419" w:rsidRPr="005D2419" w:rsidRDefault="005D2419" w:rsidP="005D2419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2419" w:rsidRPr="005D2419" w:rsidRDefault="005D2419" w:rsidP="005D2419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D241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5D2419" w:rsidRPr="005D2419" w:rsidRDefault="005D2419" w:rsidP="005D2419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2419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Компьютерная безопасность</w:t>
      </w:r>
    </w:p>
    <w:p w:rsidR="005D2419" w:rsidRPr="005D2419" w:rsidRDefault="005D2419" w:rsidP="005D2419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419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5D2419" w:rsidRPr="005D2419" w:rsidRDefault="005D2419" w:rsidP="005D2419">
      <w:pPr>
        <w:widowControl w:val="0"/>
        <w:suppressAutoHyphens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2419" w:rsidRPr="005D2419" w:rsidRDefault="005D2419" w:rsidP="005D2419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2419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5D2419" w:rsidRPr="005D2419" w:rsidRDefault="005D2419" w:rsidP="005D2419">
      <w:pPr>
        <w:widowControl w:val="0"/>
        <w:spacing w:after="0" w:line="300" w:lineRule="auto"/>
        <w:ind w:firstLine="400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5D2419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5720B1" w:rsidRDefault="005720B1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3D2EE2" w:rsidRDefault="003D2EE2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3D2EE2" w:rsidRDefault="003D2EE2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3D2EE2" w:rsidRDefault="003D2EE2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7E0C99" w:rsidRPr="001D2351" w:rsidRDefault="007E0C99" w:rsidP="005720B1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5720B1" w:rsidRDefault="005720B1" w:rsidP="005720B1">
      <w:pPr>
        <w:suppressAutoHyphens/>
        <w:spacing w:after="0" w:line="240" w:lineRule="auto"/>
        <w:jc w:val="center"/>
        <w:rPr>
          <w:rStyle w:val="a5"/>
          <w:b/>
          <w:bCs/>
          <w:i w:val="0"/>
          <w:iCs w:val="0"/>
          <w:color w:val="000000"/>
          <w:szCs w:val="24"/>
        </w:rPr>
      </w:pP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>Рязань</w:t>
      </w:r>
      <w:r>
        <w:rPr>
          <w:rFonts w:ascii="Times New Roman" w:eastAsia="TimesNewRomanPSMT" w:hAnsi="Times New Roman" w:cs="Times New Roman"/>
          <w:sz w:val="28"/>
          <w:szCs w:val="28"/>
          <w:lang w:eastAsia="ar-SA"/>
        </w:rPr>
        <w:t>,</w:t>
      </w:r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202</w:t>
      </w:r>
      <w:r w:rsidR="00D3119F">
        <w:rPr>
          <w:rFonts w:ascii="Times New Roman" w:eastAsia="TimesNewRomanPSMT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  <w:r w:rsidRPr="005720B1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г.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5720B1" w:rsidRDefault="005720B1">
      <w:pPr>
        <w:rPr>
          <w:rStyle w:val="a5"/>
          <w:b/>
          <w:bCs/>
          <w:i w:val="0"/>
          <w:iCs w:val="0"/>
          <w:color w:val="000000"/>
          <w:szCs w:val="24"/>
        </w:rPr>
      </w:pPr>
      <w:r>
        <w:rPr>
          <w:rStyle w:val="a5"/>
          <w:b/>
          <w:bCs/>
          <w:i w:val="0"/>
          <w:iCs w:val="0"/>
          <w:color w:val="000000"/>
          <w:szCs w:val="24"/>
        </w:rPr>
        <w:br w:type="page"/>
      </w:r>
    </w:p>
    <w:p w:rsidR="001A2B18" w:rsidRPr="009535B6" w:rsidRDefault="001A2B18" w:rsidP="001A2B18">
      <w:pPr>
        <w:jc w:val="center"/>
        <w:rPr>
          <w:rStyle w:val="a5"/>
          <w:b/>
          <w:i w:val="0"/>
          <w:iCs w:val="0"/>
          <w:sz w:val="24"/>
          <w:szCs w:val="24"/>
          <w:shd w:val="clear" w:color="auto" w:fill="auto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AB3334">
        <w:rPr>
          <w:rStyle w:val="a5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AB3334">
        <w:rPr>
          <w:rStyle w:val="a5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, лабораторных 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работ и</w:t>
      </w:r>
      <w:r w:rsidR="001D2351">
        <w:rPr>
          <w:rStyle w:val="a5"/>
          <w:b w:val="0"/>
          <w:bCs w:val="0"/>
          <w:color w:val="000000"/>
          <w:sz w:val="24"/>
          <w:szCs w:val="24"/>
        </w:rPr>
        <w:t xml:space="preserve"> их тематика определены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рабочей программой дисциплины. </w:t>
      </w:r>
    </w:p>
    <w:p w:rsidR="001A2B18" w:rsidRPr="001D2351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1D2351">
        <w:rPr>
          <w:rStyle w:val="a5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 зачета</w:t>
      </w:r>
      <w:r w:rsidR="007E0C99">
        <w:rPr>
          <w:rStyle w:val="a5"/>
          <w:b w:val="0"/>
          <w:bCs w:val="0"/>
          <w:color w:val="000000"/>
          <w:sz w:val="24"/>
          <w:szCs w:val="24"/>
        </w:rPr>
        <w:t xml:space="preserve"> и</w:t>
      </w:r>
      <w:r w:rsidR="00FD0486" w:rsidRPr="001D2351">
        <w:rPr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экзамена</w:t>
      </w:r>
      <w:r w:rsidRPr="001D2351">
        <w:rPr>
          <w:rStyle w:val="a5"/>
          <w:b w:val="0"/>
          <w:bCs w:val="0"/>
          <w:color w:val="000000"/>
          <w:sz w:val="24"/>
          <w:szCs w:val="24"/>
        </w:rPr>
        <w:t>.</w:t>
      </w: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9535B6" w:rsidRDefault="001A2B18" w:rsidP="001A2B1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9535B6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9535B6" w:rsidRDefault="001A2B18" w:rsidP="00DA0975">
            <w:pPr>
              <w:pStyle w:val="a6"/>
              <w:widowControl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</w:t>
            </w:r>
            <w:r w:rsidR="00DA0975">
              <w:rPr>
                <w:rStyle w:val="11"/>
                <w:b/>
                <w:bCs/>
                <w:color w:val="000000"/>
                <w:sz w:val="24"/>
                <w:szCs w:val="24"/>
              </w:rPr>
              <w:t>ых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компетенци</w:t>
            </w:r>
            <w:r w:rsidR="00DA0975">
              <w:rPr>
                <w:rStyle w:val="11"/>
                <w:b/>
                <w:bCs/>
                <w:color w:val="000000"/>
                <w:sz w:val="24"/>
                <w:szCs w:val="24"/>
              </w:rPr>
              <w:t>й</w:t>
            </w:r>
            <w:r w:rsidRPr="009535B6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A0975">
              <w:rPr>
                <w:rStyle w:val="11"/>
                <w:b/>
                <w:bCs/>
                <w:color w:val="000000"/>
                <w:sz w:val="24"/>
                <w:szCs w:val="24"/>
              </w:rPr>
              <w:t>и их индикаторов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A2B18" w:rsidRPr="009535B6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9535B6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9535B6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D2351" w:rsidRPr="009535B6" w:rsidTr="009535B6">
        <w:trPr>
          <w:trHeight w:val="3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2351" w:rsidRPr="009535B6" w:rsidRDefault="001D2351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2351" w:rsidRPr="009535B6" w:rsidRDefault="001D2351" w:rsidP="00DA0975">
            <w:pPr>
              <w:jc w:val="center"/>
              <w:rPr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DA0975">
              <w:rPr>
                <w:rFonts w:ascii="Times New Roman" w:hAnsi="Times New Roman" w:cs="Times New Roman"/>
                <w:sz w:val="24"/>
                <w:szCs w:val="24"/>
              </w:rPr>
              <w:t>14 (ОПК-14.1, ОПК-14.2, ОПК-14.6)</w:t>
            </w:r>
            <w:r w:rsidR="007E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D2351" w:rsidRPr="009535B6" w:rsidRDefault="001D2351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A0975" w:rsidRPr="009535B6" w:rsidTr="009535B6">
        <w:trPr>
          <w:trHeight w:val="558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построения и эксплуатации баз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A0975" w:rsidRPr="009535B6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Pr="005A1D4E" w:rsidRDefault="00DA0975" w:rsidP="00263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>Проектирование баз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A0975" w:rsidRPr="009535B6" w:rsidTr="002637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 xml:space="preserve">СУБД - средства управления данными в базах данных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A0975" w:rsidRPr="009535B6" w:rsidTr="002637A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вы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чис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рас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пре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лен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сре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дах</w:t>
            </w:r>
          </w:p>
          <w:p w:rsidR="00DA0975" w:rsidRPr="005A1D4E" w:rsidRDefault="00DA0975" w:rsidP="005A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C11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DA0975" w:rsidRPr="009535B6" w:rsidTr="00411774">
        <w:trPr>
          <w:trHeight w:val="98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9535B6" w:rsidRDefault="00DA0975" w:rsidP="009535B6">
            <w:pPr>
              <w:pStyle w:val="ac"/>
              <w:numPr>
                <w:ilvl w:val="0"/>
                <w:numId w:val="34"/>
              </w:numPr>
              <w:snapToGrid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A0975" w:rsidRPr="005A1D4E" w:rsidRDefault="00DA0975" w:rsidP="004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D4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вре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мен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сис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те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мы управ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ба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за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ми дан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пер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спек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вы их раз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ви</w:t>
            </w:r>
            <w:r w:rsidRPr="005A1D4E">
              <w:rPr>
                <w:rFonts w:ascii="Times New Roman" w:hAnsi="Times New Roman" w:cs="Times New Roman"/>
                <w:sz w:val="24"/>
                <w:szCs w:val="24"/>
              </w:rPr>
              <w:softHyphen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A0975" w:rsidRDefault="00DA0975"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ОПК-14 (ОПК-14.1, ОПК-14.2, ОПК-14.6) 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0975" w:rsidRPr="009535B6" w:rsidRDefault="00DA0975" w:rsidP="009535B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9535B6" w:rsidRDefault="001A2B18" w:rsidP="001A2B1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3. ОПИСАНИЕ ПОКАЗАТЕЛЕЙ И КРИТЕРИЕВ ОЦЕНИВАНИЯ КОМПЕТЕНЦИЙ</w:t>
      </w:r>
    </w:p>
    <w:p w:rsidR="001A2B18" w:rsidRPr="009535B6" w:rsidRDefault="001A2B18" w:rsidP="009535B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35B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535B6">
        <w:rPr>
          <w:rFonts w:ascii="Times New Roman" w:hAnsi="Times New Roman" w:cs="Times New Roman"/>
          <w:sz w:val="24"/>
          <w:szCs w:val="24"/>
        </w:rPr>
        <w:t xml:space="preserve"> каждой компетенц</w:t>
      </w:r>
      <w:proofErr w:type="gramStart"/>
      <w:r w:rsidRPr="009535B6">
        <w:rPr>
          <w:rFonts w:ascii="Times New Roman" w:hAnsi="Times New Roman" w:cs="Times New Roman"/>
          <w:sz w:val="24"/>
          <w:szCs w:val="24"/>
        </w:rPr>
        <w:t>ии</w:t>
      </w:r>
      <w:r w:rsidR="00DA0975">
        <w:rPr>
          <w:rFonts w:ascii="Times New Roman" w:hAnsi="Times New Roman" w:cs="Times New Roman"/>
          <w:sz w:val="24"/>
          <w:szCs w:val="24"/>
        </w:rPr>
        <w:t xml:space="preserve"> и ее</w:t>
      </w:r>
      <w:proofErr w:type="gramEnd"/>
      <w:r w:rsidR="00DA0975">
        <w:rPr>
          <w:rFonts w:ascii="Times New Roman" w:hAnsi="Times New Roman" w:cs="Times New Roman"/>
          <w:sz w:val="24"/>
          <w:szCs w:val="24"/>
        </w:rPr>
        <w:t xml:space="preserve"> индикаторам</w:t>
      </w:r>
      <w:r w:rsidRPr="009535B6">
        <w:rPr>
          <w:rFonts w:ascii="Times New Roman" w:hAnsi="Times New Roman" w:cs="Times New Roman"/>
          <w:sz w:val="24"/>
          <w:szCs w:val="24"/>
        </w:rPr>
        <w:t xml:space="preserve"> в рамках освоения данной дисциплины оценивается по трехуровневой шкале: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9535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535B6">
        <w:rPr>
          <w:rFonts w:ascii="Times New Roman" w:hAnsi="Times New Roman" w:cs="Times New Roman"/>
          <w:sz w:val="24"/>
          <w:szCs w:val="24"/>
        </w:rPr>
        <w:t xml:space="preserve"> компетенций по завершении освоения дисциплины;</w:t>
      </w:r>
    </w:p>
    <w:p w:rsidR="001A2B18" w:rsidRPr="009535B6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5B6">
        <w:rPr>
          <w:rFonts w:ascii="Times New Roman" w:hAnsi="Times New Roman" w:cs="Times New Roman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9535B6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5B6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1A2B18" w:rsidRPr="009535B6" w:rsidRDefault="001A2B18" w:rsidP="009535B6">
      <w:pPr>
        <w:pStyle w:val="a6"/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9535B6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б) описание критериев и шкалы оценивания теоретического вопроса:</w:t>
      </w:r>
    </w:p>
    <w:p w:rsidR="001A2B18" w:rsidRPr="00AB3334" w:rsidRDefault="001A2B18" w:rsidP="009535B6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rPr>
          <w:trHeight w:val="407"/>
        </w:trPr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</w:t>
            </w:r>
            <w:r w:rsidRPr="00953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наводящих вопросов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lastRenderedPageBreak/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9535B6">
        <w:rPr>
          <w:rFonts w:ascii="Times New Roman" w:hAnsi="Times New Roman" w:cs="Times New Roman"/>
          <w:i/>
          <w:sz w:val="24"/>
          <w:szCs w:val="24"/>
        </w:rPr>
        <w:t>в) описание критериев и шкалы оценивания практического задания:</w:t>
      </w:r>
    </w:p>
    <w:p w:rsidR="001A2B18" w:rsidRPr="00AB3334" w:rsidRDefault="001A2B18" w:rsidP="009535B6">
      <w:pPr>
        <w:spacing w:after="0"/>
        <w:rPr>
          <w:rFonts w:ascii="Times New Roman" w:hAnsi="Times New Roman" w:cs="Times New Roman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9535B6" w:rsidTr="00C11D83">
        <w:tc>
          <w:tcPr>
            <w:tcW w:w="3034" w:type="dxa"/>
            <w:vAlign w:val="center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535B6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9535B6" w:rsidRDefault="001A2B18" w:rsidP="00C11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3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2 балла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верно, но имеются неточности в логике решения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1 балл</w:t>
            </w:r>
          </w:p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решена</w:t>
            </w:r>
            <w:proofErr w:type="gramEnd"/>
            <w:r w:rsidRPr="009535B6">
              <w:rPr>
                <w:rFonts w:ascii="Times New Roman" w:hAnsi="Times New Roman" w:cs="Times New Roman"/>
                <w:sz w:val="24"/>
                <w:szCs w:val="24"/>
              </w:rPr>
              <w:t xml:space="preserve"> верно, с дополнительными наводящими вопросами преподавателя</w:t>
            </w:r>
          </w:p>
        </w:tc>
      </w:tr>
      <w:tr w:rsidR="001A2B18" w:rsidRPr="009535B6" w:rsidTr="00C11D83">
        <w:tc>
          <w:tcPr>
            <w:tcW w:w="3034" w:type="dxa"/>
          </w:tcPr>
          <w:p w:rsidR="001A2B18" w:rsidRPr="009535B6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35B6">
              <w:rPr>
                <w:sz w:val="24"/>
                <w:szCs w:val="24"/>
              </w:rPr>
              <w:t>0 баллов</w:t>
            </w:r>
          </w:p>
        </w:tc>
        <w:tc>
          <w:tcPr>
            <w:tcW w:w="7229" w:type="dxa"/>
          </w:tcPr>
          <w:p w:rsidR="001A2B18" w:rsidRPr="009535B6" w:rsidRDefault="001A2B18" w:rsidP="00C11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</w:rPr>
              <w:t>Задача не решена</w:t>
            </w:r>
          </w:p>
        </w:tc>
      </w:tr>
    </w:tbl>
    <w:p w:rsidR="001A2B18" w:rsidRPr="00AB3334" w:rsidRDefault="001A2B18" w:rsidP="001A2B18">
      <w:pPr>
        <w:ind w:firstLine="709"/>
        <w:rPr>
          <w:rFonts w:ascii="Times New Roman" w:hAnsi="Times New Roman" w:cs="Times New Roman"/>
        </w:rPr>
      </w:pP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На экзамен выносится два теоретических вопроса. 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Максимально студент может набрать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системе: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отлично»,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хорошо»,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удовлетворительно» и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неудовлетворительно». Шкала перевода баллов в оценки: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8 до </w:t>
      </w:r>
      <w:r w:rsidR="00803F4D"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отлично»;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6 до 7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хорошо»;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3 до 5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удовлетворительно»;</w:t>
      </w:r>
    </w:p>
    <w:p w:rsidR="001A2B18" w:rsidRPr="009535B6" w:rsidRDefault="001A2B18" w:rsidP="009535B6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менее 3 баллов - </w:t>
      </w:r>
      <w:r w:rsidRPr="009535B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9535B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неудовлетворительно»</w:t>
      </w:r>
    </w:p>
    <w:p w:rsidR="001A2B18" w:rsidRPr="00AB3334" w:rsidRDefault="001A2B18" w:rsidP="009535B6">
      <w:pPr>
        <w:spacing w:after="0"/>
        <w:ind w:firstLine="709"/>
        <w:jc w:val="both"/>
        <w:rPr>
          <w:rStyle w:val="7"/>
          <w:bCs/>
          <w:i w:val="0"/>
          <w:iCs w:val="0"/>
          <w:color w:val="000000"/>
          <w:szCs w:val="24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9535B6" w:rsidTr="00C11D83">
        <w:tc>
          <w:tcPr>
            <w:tcW w:w="1263" w:type="pct"/>
          </w:tcPr>
          <w:p w:rsidR="001A2B18" w:rsidRPr="009535B6" w:rsidRDefault="001A2B18" w:rsidP="00955F17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  <w:iCs/>
              </w:rPr>
              <w:t>Код</w:t>
            </w:r>
            <w:r w:rsidR="00955F17">
              <w:rPr>
                <w:b/>
                <w:bCs/>
                <w:iCs/>
              </w:rPr>
              <w:t>ы</w:t>
            </w:r>
            <w:r w:rsidRPr="009535B6">
              <w:rPr>
                <w:b/>
                <w:bCs/>
                <w:iCs/>
              </w:rPr>
              <w:t xml:space="preserve"> компетенци</w:t>
            </w:r>
            <w:r w:rsidR="00955F17">
              <w:rPr>
                <w:b/>
                <w:bCs/>
                <w:iCs/>
              </w:rPr>
              <w:t>й/ и индикаторов</w:t>
            </w:r>
          </w:p>
        </w:tc>
        <w:tc>
          <w:tcPr>
            <w:tcW w:w="3737" w:type="pct"/>
          </w:tcPr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9535B6">
              <w:rPr>
                <w:b/>
                <w:bCs/>
              </w:rPr>
              <w:t>Результаты освоения ОПОП</w:t>
            </w:r>
          </w:p>
          <w:p w:rsidR="001A2B18" w:rsidRPr="009535B6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9535B6">
              <w:rPr>
                <w:b/>
                <w:bCs/>
                <w:iCs/>
              </w:rPr>
              <w:t>Содержание компетенций</w:t>
            </w:r>
            <w:r w:rsidR="00955F17">
              <w:rPr>
                <w:b/>
                <w:bCs/>
                <w:iCs/>
              </w:rPr>
              <w:t>/ индикаторов</w:t>
            </w:r>
          </w:p>
        </w:tc>
      </w:tr>
      <w:tr w:rsidR="001A2B18" w:rsidRPr="009535B6" w:rsidTr="00C11D83">
        <w:tc>
          <w:tcPr>
            <w:tcW w:w="1263" w:type="pct"/>
            <w:shd w:val="clear" w:color="auto" w:fill="auto"/>
          </w:tcPr>
          <w:p w:rsidR="00955F17" w:rsidRDefault="00955F17" w:rsidP="009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  <w:p w:rsidR="00955F17" w:rsidRDefault="00955F17" w:rsidP="009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B18" w:rsidRPr="009535B6" w:rsidRDefault="00955F17" w:rsidP="00953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93C">
              <w:rPr>
                <w:rFonts w:ascii="Times New Roman" w:hAnsi="Times New Roman" w:cs="Times New Roman"/>
                <w:sz w:val="24"/>
                <w:szCs w:val="24"/>
              </w:rPr>
              <w:t xml:space="preserve"> (ОПК-14.1, ОПК-14.2, ОПК-14.6)</w:t>
            </w:r>
          </w:p>
        </w:tc>
        <w:tc>
          <w:tcPr>
            <w:tcW w:w="3737" w:type="pct"/>
            <w:shd w:val="clear" w:color="auto" w:fill="auto"/>
          </w:tcPr>
          <w:p w:rsidR="001A2B18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</w:t>
            </w:r>
            <w:proofErr w:type="gramEnd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проектировать базы данных, администрировать системы управления базами данных в соответствии с требованиями по защите информации.</w:t>
            </w:r>
          </w:p>
          <w:p w:rsidR="00955F17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ОПК-14.1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ыбирает СУБД в соответствии с требованиями о защите информации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955F17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ОПК-14.2</w:t>
            </w:r>
            <w:proofErr w:type="gramStart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ыполняет работу с базами данных с использованием языка SQL</w:t>
            </w:r>
          </w:p>
          <w:p w:rsidR="00955F17" w:rsidRPr="00955F17" w:rsidRDefault="00955F17" w:rsidP="00C11D8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>ОПК-14.6</w:t>
            </w:r>
            <w:proofErr w:type="gramStart"/>
            <w:r w:rsidRPr="00955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955F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существляет настройку СУБД  в соответствии с заданной политикой безопасности</w:t>
            </w:r>
          </w:p>
        </w:tc>
      </w:tr>
    </w:tbl>
    <w:p w:rsidR="0041177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411774" w:rsidP="001A2B18">
      <w:pPr>
        <w:rPr>
          <w:rFonts w:ascii="Times New Roman" w:hAnsi="Times New Roman" w:cs="Times New Roman"/>
          <w:b/>
          <w:sz w:val="24"/>
          <w:szCs w:val="24"/>
        </w:rPr>
      </w:pPr>
      <w:r w:rsidRPr="00955F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55F17" w:rsidRPr="00955F17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955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F17" w:rsidRPr="00955F17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4C0F04" w:rsidRPr="00955F17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</w:t>
      </w:r>
      <w:r w:rsidR="004C0F04" w:rsidRPr="00AB3334">
        <w:rPr>
          <w:rFonts w:ascii="Times New Roman" w:hAnsi="Times New Roman" w:cs="Times New Roman"/>
          <w:b/>
          <w:sz w:val="24"/>
          <w:szCs w:val="24"/>
        </w:rPr>
        <w:t>:</w:t>
      </w:r>
    </w:p>
    <w:p w:rsidR="00C66606" w:rsidRPr="00AB3334" w:rsidRDefault="006E500C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использовались первые информационные системы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заработной платы</w:t>
      </w:r>
      <w:proofErr w:type="gramStart"/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4C0F0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стоимости товаров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прибыли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6E500C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затрат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</w:p>
    <w:p w:rsidR="00104644" w:rsidRPr="00AB3334" w:rsidRDefault="006E500C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систем баз данных</w:t>
      </w:r>
      <w:r w:rsidR="0010464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104644" w:rsidRPr="00AB3334" w:rsidRDefault="006E500C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однопользовательские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104644" w:rsidRPr="00AB3334" w:rsidRDefault="006E500C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многопользовательские</w:t>
      </w:r>
      <w:proofErr w:type="gramStart"/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104644" w:rsidRPr="00AB3334" w:rsidRDefault="006E500C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встроенные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коллективные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9C14D6" w:rsidRPr="00AB3334" w:rsidRDefault="00B4057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базами данных - это</w:t>
      </w:r>
      <w:r w:rsidR="009C14D6" w:rsidRPr="00AB3334">
        <w:rPr>
          <w:rFonts w:ascii="Times New Roman" w:hAnsi="Times New Roman" w:cs="Times New Roman"/>
          <w:sz w:val="24"/>
          <w:szCs w:val="24"/>
        </w:rPr>
        <w:t>: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программ, управляющий хранением информации в базе данных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программ и языковых средств, необходимых для управления базами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работы с базами данных</w:t>
      </w:r>
      <w:r w:rsidR="009C14D6" w:rsidRPr="00AB3334">
        <w:rPr>
          <w:rFonts w:ascii="Times New Roman" w:hAnsi="Times New Roman" w:cs="Times New Roman"/>
          <w:sz w:val="24"/>
          <w:szCs w:val="24"/>
        </w:rPr>
        <w:t>;</w:t>
      </w:r>
    </w:p>
    <w:p w:rsidR="009C14D6" w:rsidRPr="00AB3334" w:rsidRDefault="00B4057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программ и данных для работы с базами данных</w:t>
      </w:r>
      <w:r w:rsidR="009C14D6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B4057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Пользователи СУБД</w:t>
      </w:r>
      <w:r w:rsidR="000D61FE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D61FE" w:rsidRPr="00AB3334" w:rsidRDefault="00B40576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системные программисты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B40576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прикладные программисты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CB5261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программист серверной части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CB5261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программист клиентской части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CB5261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СУБД имеют</w:t>
      </w:r>
      <w:r w:rsidR="000D61FE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D61FE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трехуровневую архитектуру</w:t>
      </w:r>
      <w:proofErr w:type="gramStart"/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0D61FE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двухуровневую архитектуру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четырехуровневую архитектуру</w:t>
      </w:r>
      <w:r w:rsidR="000D61FE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CB5261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трехзвенную архитектуру</w:t>
      </w:r>
      <w:r w:rsidR="000D61FE" w:rsidRPr="00AB3334">
        <w:rPr>
          <w:rFonts w:ascii="Times New Roman" w:hAnsi="Times New Roman" w:cs="Times New Roman"/>
          <w:sz w:val="24"/>
          <w:szCs w:val="24"/>
        </w:rPr>
        <w:t>.</w:t>
      </w:r>
    </w:p>
    <w:p w:rsidR="00040895" w:rsidRPr="00AB3334" w:rsidRDefault="00CB5261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Файлы бывают</w:t>
      </w:r>
      <w:r w:rsidR="00040895" w:rsidRPr="00AB3334">
        <w:rPr>
          <w:rFonts w:ascii="Times New Roman" w:hAnsi="Times New Roman" w:cs="Times New Roman"/>
          <w:sz w:val="24"/>
          <w:szCs w:val="24"/>
        </w:rPr>
        <w:t>:</w:t>
      </w:r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плоские</w:t>
      </w:r>
      <w:proofErr w:type="gramStart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индексно-последовательные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фрагментированные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CB5261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структурированные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040895" w:rsidRPr="00AB3334" w:rsidRDefault="00C0249D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Различают следующие системы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040895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DLH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DLP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040895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OLPT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AB3334" w:rsidRPr="00AB3334" w:rsidRDefault="00C0249D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DLS</w:t>
      </w:r>
      <w:r w:rsidR="00AB3334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.</w:t>
      </w:r>
    </w:p>
    <w:p w:rsidR="00AB3334" w:rsidRDefault="00C0249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Выделяю следующие модели данных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</w:rPr>
        <w:t>:</w:t>
      </w:r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Диаграмма </w:t>
      </w:r>
      <w:proofErr w:type="spellStart"/>
      <w:r>
        <w:rPr>
          <w:rStyle w:val="7"/>
          <w:i w:val="0"/>
          <w:iCs w:val="0"/>
          <w:sz w:val="24"/>
          <w:szCs w:val="24"/>
          <w:shd w:val="clear" w:color="auto" w:fill="auto"/>
        </w:rPr>
        <w:t>Бахмана</w:t>
      </w:r>
      <w:proofErr w:type="spellEnd"/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модель сущность-связь</w:t>
      </w:r>
      <w:proofErr w:type="gramStart"/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  <w:proofErr w:type="gramEnd"/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proofErr w:type="spellStart"/>
      <w:r>
        <w:rPr>
          <w:rStyle w:val="7"/>
          <w:i w:val="0"/>
          <w:iCs w:val="0"/>
          <w:sz w:val="24"/>
          <w:szCs w:val="24"/>
          <w:shd w:val="clear" w:color="auto" w:fill="auto"/>
        </w:rPr>
        <w:t>факторографическая</w:t>
      </w:r>
      <w:proofErr w:type="spellEnd"/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модель</w:t>
      </w:r>
      <w:r w:rsidR="003C701D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C0249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объектно-ориентировочная</w:t>
      </w:r>
      <w:r w:rsidR="00955F17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960294" w:rsidRPr="005D5350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Какие угрозы для баз данных знаете?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атака по словарю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агрегирование данных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(+)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атака «салями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» (+)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960294" w:rsidRPr="00EE4AB9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«люки» и дополнительные точки входа;</w:t>
      </w:r>
    </w:p>
    <w:p w:rsidR="00960294" w:rsidRPr="005D5350" w:rsidRDefault="00960294" w:rsidP="00960294">
      <w:pPr>
        <w:pStyle w:val="ac"/>
        <w:numPr>
          <w:ilvl w:val="0"/>
          <w:numId w:val="22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«взлом системы».</w:t>
      </w:r>
    </w:p>
    <w:p w:rsidR="00960294" w:rsidRPr="00B90F84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средствам вычислительной техники:</w:t>
      </w:r>
    </w:p>
    <w:p w:rsidR="00960294" w:rsidRPr="00B90F8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разграничению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96029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регистрации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документации на средства вычислительной техники</w:t>
      </w:r>
      <w:r w:rsidRPr="00C05EF4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B90F84" w:rsidRDefault="00960294" w:rsidP="00960294">
      <w:pPr>
        <w:pStyle w:val="ac"/>
        <w:numPr>
          <w:ilvl w:val="0"/>
          <w:numId w:val="23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 к доступности информации.</w:t>
      </w:r>
    </w:p>
    <w:p w:rsidR="00960294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из перечисленных видов криптографических протоколов относятся к группе протоколов идентификации (аутентификации) участников:</w:t>
      </w:r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односторонней аутентификации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сложной аутентификации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двусторонней (взаимной) аутентификации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(+)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:rsidR="00960294" w:rsidRPr="00B90F84" w:rsidRDefault="00960294" w:rsidP="00960294">
      <w:pPr>
        <w:pStyle w:val="ac"/>
        <w:numPr>
          <w:ilvl w:val="0"/>
          <w:numId w:val="24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комбинированной</w:t>
      </w:r>
      <w:r w:rsidRPr="006F5A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аутентификации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0294" w:rsidRPr="000C31AA" w:rsidRDefault="00960294" w:rsidP="00960294">
      <w:pPr>
        <w:pStyle w:val="ac"/>
        <w:numPr>
          <w:ilvl w:val="0"/>
          <w:numId w:val="10"/>
        </w:numPr>
        <w:rPr>
          <w:rStyle w:val="ad"/>
          <w:rFonts w:eastAsiaTheme="minorEastAsia"/>
          <w:bCs/>
          <w:i w:val="0"/>
          <w:iCs w:val="0"/>
          <w:sz w:val="24"/>
          <w:szCs w:val="24"/>
          <w:shd w:val="clear" w:color="auto" w:fill="auto"/>
          <w:lang w:val="ru-RU"/>
        </w:rPr>
      </w:pPr>
      <w:r w:rsidRPr="000C31AA">
        <w:rPr>
          <w:rFonts w:ascii="Times New Roman" w:hAnsi="Times New Roman" w:cs="Times New Roman"/>
          <w:bCs/>
          <w:sz w:val="24"/>
          <w:szCs w:val="24"/>
        </w:rPr>
        <w:t>Как</w:t>
      </w:r>
      <w:r>
        <w:rPr>
          <w:rFonts w:ascii="Times New Roman" w:hAnsi="Times New Roman" w:cs="Times New Roman"/>
          <w:bCs/>
          <w:sz w:val="24"/>
          <w:szCs w:val="24"/>
        </w:rPr>
        <w:t>ие</w:t>
      </w:r>
      <w:r w:rsidRPr="000C3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средства защиты информации встроены в СУБД</w:t>
      </w:r>
      <w:r w:rsidRPr="000C31AA">
        <w:rPr>
          <w:rStyle w:val="ad"/>
          <w:rFonts w:eastAsiaTheme="minorEastAsia"/>
          <w:sz w:val="24"/>
          <w:szCs w:val="24"/>
          <w:lang w:val="ru-RU"/>
        </w:rPr>
        <w:t>: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дискреционное разграничение доступа</w:t>
      </w:r>
      <w:proofErr w:type="gramStart"/>
      <w:r w:rsidRPr="000C31AA">
        <w:rPr>
          <w:rFonts w:ascii="Times New Roman" w:hAnsi="Times New Roman" w:cs="Times New Roman"/>
          <w:bCs/>
          <w:sz w:val="24"/>
          <w:szCs w:val="24"/>
        </w:rPr>
        <w:t xml:space="preserve"> (+);</w:t>
      </w:r>
      <w:proofErr w:type="gramEnd"/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модель Белла-Ла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Падула</w:t>
      </w:r>
      <w:proofErr w:type="spellEnd"/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модель контроля потоков</w:t>
      </w:r>
      <w:r w:rsidRPr="000C31A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0C31AA" w:rsidRDefault="00960294" w:rsidP="00960294">
      <w:pPr>
        <w:pStyle w:val="ac"/>
        <w:numPr>
          <w:ilvl w:val="0"/>
          <w:numId w:val="25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 безопасности</w:t>
      </w:r>
      <w:r w:rsidRPr="000C31AA">
        <w:rPr>
          <w:rFonts w:ascii="Times New Roman" w:hAnsi="Times New Roman" w:cs="Times New Roman"/>
          <w:bCs/>
          <w:sz w:val="24"/>
          <w:szCs w:val="24"/>
        </w:rPr>
        <w:t>.</w:t>
      </w:r>
    </w:p>
    <w:p w:rsidR="00960294" w:rsidRDefault="00960294" w:rsidP="00960294">
      <w:pPr>
        <w:pStyle w:val="ac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языковые средства СУБД можно использовать для защиты информации?</w:t>
      </w:r>
    </w:p>
    <w:p w:rsidR="00960294" w:rsidRDefault="00960294" w:rsidP="00960294">
      <w:pPr>
        <w:pStyle w:val="ac"/>
        <w:numPr>
          <w:ilvl w:val="0"/>
          <w:numId w:val="26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правила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60294" w:rsidRDefault="00960294" w:rsidP="00960294">
      <w:pPr>
        <w:pStyle w:val="ac"/>
        <w:numPr>
          <w:ilvl w:val="0"/>
          <w:numId w:val="26"/>
        </w:numPr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ограничения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60294" w:rsidRDefault="00960294" w:rsidP="00960294">
      <w:pPr>
        <w:pStyle w:val="a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запросы</w:t>
      </w:r>
      <w:r w:rsidRPr="00CC4639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CC4639" w:rsidRDefault="00960294" w:rsidP="00960294">
      <w:pPr>
        <w:pStyle w:val="ac"/>
        <w:numPr>
          <w:ilvl w:val="0"/>
          <w:numId w:val="26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t>.</w:t>
      </w:r>
    </w:p>
    <w:p w:rsidR="00960294" w:rsidRDefault="00960294" w:rsidP="0096029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Различают: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базовое представление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proofErr w:type="gramEnd"/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клиентское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серверное представление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60294" w:rsidRDefault="00960294" w:rsidP="00960294">
      <w:pPr>
        <w:pStyle w:val="ac"/>
        <w:numPr>
          <w:ilvl w:val="0"/>
          <w:numId w:val="28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операторное представление.</w:t>
      </w:r>
    </w:p>
    <w:p w:rsidR="00960294" w:rsidRDefault="00960294" w:rsidP="0096029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Многоуровневая защита в СУБД - это: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мандатной моделей доступа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мандатной и ролевой моделей доступа</w:t>
      </w:r>
      <w:r w:rsidRPr="00FD740A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29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сочетание дискреционной, мандатной и ролевой моделей доступа.</w:t>
      </w:r>
    </w:p>
    <w:p w:rsidR="00960294" w:rsidRDefault="00960294" w:rsidP="00960294">
      <w:pPr>
        <w:pStyle w:val="ac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ограничениям относятся:</w:t>
      </w:r>
    </w:p>
    <w:p w:rsidR="00960294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CHECK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PUBLIC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60294" w:rsidRPr="007872C8" w:rsidRDefault="00960294" w:rsidP="00960294">
      <w:pPr>
        <w:pStyle w:val="ac"/>
        <w:numPr>
          <w:ilvl w:val="0"/>
          <w:numId w:val="30"/>
        </w:numPr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CASCADE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60294" w:rsidRPr="003C701D" w:rsidRDefault="00960294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955F17" w:rsidRDefault="00955F17" w:rsidP="001A2B18">
      <w:pPr>
        <w:ind w:firstLine="709"/>
        <w:rPr>
          <w:rFonts w:ascii="Times New Roman" w:hAnsi="Times New Roman" w:cs="Times New Roman"/>
          <w:b/>
          <w:i/>
          <w:sz w:val="24"/>
          <w:szCs w:val="28"/>
        </w:rPr>
      </w:pPr>
      <w:r w:rsidRPr="00955F17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б) т</w:t>
      </w:r>
      <w:r w:rsidR="001A2B18" w:rsidRPr="00955F17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C0249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Перечислите виды моделей  данных.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Перечислите основные понятия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 w:rsidRPr="00EE4AB9">
        <w:rPr>
          <w:rStyle w:val="7"/>
          <w:i w:val="0"/>
          <w:iCs w:val="0"/>
          <w:color w:val="000000"/>
          <w:sz w:val="24"/>
          <w:szCs w:val="28"/>
        </w:rPr>
        <w:t>-</w:t>
      </w:r>
      <w:r>
        <w:rPr>
          <w:rStyle w:val="7"/>
          <w:i w:val="0"/>
          <w:iCs w:val="0"/>
          <w:color w:val="000000"/>
          <w:sz w:val="24"/>
          <w:szCs w:val="28"/>
        </w:rPr>
        <w:t>метода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Какие этапы включает проектирование реляционной базы данных с помощью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-метода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?</w:t>
      </w:r>
    </w:p>
    <w:p w:rsidR="004048F8" w:rsidRPr="004048F8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Опишите правила формирования отношений по </w:t>
      </w:r>
      <w:r>
        <w:rPr>
          <w:rStyle w:val="7"/>
          <w:i w:val="0"/>
          <w:iCs w:val="0"/>
          <w:color w:val="000000"/>
          <w:sz w:val="24"/>
          <w:szCs w:val="28"/>
          <w:lang w:val="en-US"/>
        </w:rPr>
        <w:t>ER</w:t>
      </w:r>
      <w:r>
        <w:rPr>
          <w:rStyle w:val="7"/>
          <w:i w:val="0"/>
          <w:iCs w:val="0"/>
          <w:color w:val="000000"/>
          <w:sz w:val="24"/>
          <w:szCs w:val="28"/>
        </w:rPr>
        <w:t>-диаграмме</w:t>
      </w:r>
      <w:r w:rsidR="004048F8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EE4AB9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Какие нормальные формы Вы знаете?</w:t>
      </w:r>
    </w:p>
    <w:p w:rsidR="00EE4AB9" w:rsidRPr="00EE4AB9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Какое отношение находится во второй нормальной форме?</w:t>
      </w:r>
    </w:p>
    <w:p w:rsidR="00EE4AB9" w:rsidRPr="00960294" w:rsidRDefault="00EE4AB9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 xml:space="preserve">Для чего </w:t>
      </w:r>
      <w:proofErr w:type="gramStart"/>
      <w:r>
        <w:rPr>
          <w:rStyle w:val="7"/>
          <w:i w:val="0"/>
          <w:iCs w:val="0"/>
          <w:color w:val="000000"/>
          <w:sz w:val="24"/>
          <w:szCs w:val="28"/>
        </w:rPr>
        <w:t>нужна</w:t>
      </w:r>
      <w:proofErr w:type="gramEnd"/>
      <w:r>
        <w:rPr>
          <w:rStyle w:val="7"/>
          <w:i w:val="0"/>
          <w:iCs w:val="0"/>
          <w:color w:val="000000"/>
          <w:sz w:val="24"/>
          <w:szCs w:val="28"/>
        </w:rPr>
        <w:t xml:space="preserve"> </w:t>
      </w:r>
      <w:proofErr w:type="spellStart"/>
      <w:r>
        <w:rPr>
          <w:rStyle w:val="7"/>
          <w:i w:val="0"/>
          <w:iCs w:val="0"/>
          <w:color w:val="000000"/>
          <w:sz w:val="24"/>
          <w:szCs w:val="28"/>
        </w:rPr>
        <w:t>денормализация</w:t>
      </w:r>
      <w:proofErr w:type="spellEnd"/>
      <w:r>
        <w:rPr>
          <w:rStyle w:val="7"/>
          <w:i w:val="0"/>
          <w:iCs w:val="0"/>
          <w:color w:val="000000"/>
          <w:sz w:val="24"/>
          <w:szCs w:val="28"/>
        </w:rPr>
        <w:t xml:space="preserve"> базы данных</w:t>
      </w:r>
      <w:r w:rsidR="00960294"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960294" w:rsidRPr="00960294" w:rsidRDefault="00960294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Клиент/серверная технология взаимодействия.</w:t>
      </w:r>
    </w:p>
    <w:p w:rsidR="00960294" w:rsidRPr="00960294" w:rsidRDefault="00960294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Основные положения реляционной алгебры.</w:t>
      </w:r>
    </w:p>
    <w:p w:rsidR="00960294" w:rsidRPr="00960294" w:rsidRDefault="00960294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960294">
        <w:rPr>
          <w:rStyle w:val="7"/>
          <w:bCs/>
          <w:i w:val="0"/>
          <w:iCs w:val="0"/>
          <w:color w:val="000000"/>
          <w:sz w:val="24"/>
          <w:szCs w:val="28"/>
        </w:rPr>
        <w:t>Перечислите этапы проектирования базы данных.</w:t>
      </w:r>
    </w:p>
    <w:p w:rsidR="001A2B18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Перечислите средства защиты информации, встроенные в СУБД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Как создать параметризованное представление?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Использование криптографических методов в СУБД</w:t>
      </w:r>
      <w:r w:rsidR="00151469" w:rsidRPr="00A86B63">
        <w:rPr>
          <w:rStyle w:val="7"/>
          <w:bCs/>
          <w:i w:val="0"/>
          <w:iCs w:val="0"/>
          <w:color w:val="000000"/>
          <w:sz w:val="24"/>
          <w:szCs w:val="28"/>
        </w:rPr>
        <w:t>.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Какие виды блокировок в СУБД знаете?</w:t>
      </w:r>
    </w:p>
    <w:p w:rsidR="00151469" w:rsidRPr="00A86B63" w:rsidRDefault="00942F50" w:rsidP="00A86B63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8"/>
        </w:rPr>
      </w:pPr>
      <w:r w:rsidRPr="00A86B63">
        <w:rPr>
          <w:rStyle w:val="7"/>
          <w:bCs/>
          <w:i w:val="0"/>
          <w:iCs w:val="0"/>
          <w:color w:val="000000"/>
          <w:sz w:val="24"/>
          <w:szCs w:val="28"/>
        </w:rPr>
        <w:t>Проблемы при многопользовательской работе транзакций</w:t>
      </w:r>
      <w:r w:rsidR="00151469" w:rsidRPr="00A86B63">
        <w:rPr>
          <w:rStyle w:val="7"/>
          <w:bCs/>
          <w:i w:val="0"/>
          <w:iCs w:val="0"/>
          <w:color w:val="000000"/>
          <w:sz w:val="24"/>
          <w:szCs w:val="28"/>
        </w:rPr>
        <w:t>.</w:t>
      </w: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045A5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экзамена 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Понятие информационной системы.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Классификация АС.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Этапы развития информационных систем.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Понятие базы данных.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Пользователи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Классификация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Назначение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Возможности СУБД и их отличия от файловых систем.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Преимущества и недостатки СУБД.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Основные функции СУБД. 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Базовые понятия РМД.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Структурная часть РМД.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Целостная часть РМД.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Правило целостности сущностей.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Правило ссылочной целостности или целостности внешних ключей. 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Операции, нарушающие ссылочную целостность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Стратегии поддержания ссылочной целостности. 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Выбор данных из нескольких таблиц.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Объединение таблиц или запросов.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Подзапросы. Скалярные подзапросы.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Табличные подзапросы. Использование операций EXISTS и NOTEXISTS. Сложные подзапросы.</w:t>
      </w:r>
    </w:p>
    <w:p w:rsidR="00045A5A" w:rsidRPr="00045A5A" w:rsidRDefault="00045A5A" w:rsidP="00942F50">
      <w:pPr>
        <w:pStyle w:val="ac"/>
        <w:numPr>
          <w:ilvl w:val="0"/>
          <w:numId w:val="38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Особенности выполнения оператора SELECT в  СУБД MS SQL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Server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>.</w:t>
      </w:r>
    </w:p>
    <w:p w:rsid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7B07A5" w:rsidRPr="007B07A5" w:rsidRDefault="007B07A5" w:rsidP="007B07A5">
      <w:pPr>
        <w:spacing w:line="240" w:lineRule="auto"/>
        <w:ind w:left="709"/>
        <w:jc w:val="both"/>
        <w:rPr>
          <w:rStyle w:val="7"/>
          <w:i w:val="0"/>
          <w:color w:val="000000"/>
          <w:sz w:val="24"/>
          <w:szCs w:val="24"/>
        </w:rPr>
      </w:pPr>
    </w:p>
    <w:p w:rsidR="007B07A5" w:rsidRPr="007B07A5" w:rsidRDefault="007B07A5" w:rsidP="007B07A5">
      <w:pPr>
        <w:tabs>
          <w:tab w:val="left" w:pos="573"/>
        </w:tabs>
        <w:spacing w:before="120" w:after="120"/>
        <w:ind w:left="106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B07A5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Типовые задания и вопросы для зачета по дисциплине (сводный список)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hanging="720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Запросы модификации данных.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Язык определения данных (DDL). Создание таблиц.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Изменение структуры таблицы. Удаление таблиц.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Избыточность данных. Аномалии обновления.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Нормализация отношений.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1 НФ.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2 НФ.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3 НФ.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Корректность процедуры нормализации (декомпозиция без потерь). Теорема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Хетá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>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БКНФ.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4 НФ. Теорема </w:t>
      </w:r>
      <w:proofErr w:type="spellStart"/>
      <w:r w:rsidRPr="00045A5A">
        <w:rPr>
          <w:rStyle w:val="7"/>
          <w:i w:val="0"/>
          <w:color w:val="000000"/>
          <w:sz w:val="24"/>
          <w:szCs w:val="24"/>
        </w:rPr>
        <w:t>Фейджина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>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5 НФ. </w:t>
      </w:r>
      <w:proofErr w:type="gramStart"/>
      <w:r w:rsidRPr="00045A5A">
        <w:rPr>
          <w:rStyle w:val="7"/>
          <w:i w:val="0"/>
          <w:color w:val="000000"/>
          <w:sz w:val="24"/>
          <w:szCs w:val="24"/>
        </w:rPr>
        <w:t>Доменно-ключевая</w:t>
      </w:r>
      <w:proofErr w:type="gramEnd"/>
      <w:r w:rsidRPr="00045A5A">
        <w:rPr>
          <w:rStyle w:val="7"/>
          <w:i w:val="0"/>
          <w:color w:val="000000"/>
          <w:sz w:val="24"/>
          <w:szCs w:val="24"/>
        </w:rPr>
        <w:t xml:space="preserve"> НФ (ДКНФ).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proofErr w:type="spellStart"/>
      <w:r w:rsidRPr="00045A5A">
        <w:rPr>
          <w:rStyle w:val="7"/>
          <w:i w:val="0"/>
          <w:color w:val="000000"/>
          <w:sz w:val="24"/>
          <w:szCs w:val="24"/>
        </w:rPr>
        <w:t>Денормализация</w:t>
      </w:r>
      <w:proofErr w:type="spellEnd"/>
      <w:r w:rsidRPr="00045A5A">
        <w:rPr>
          <w:rStyle w:val="7"/>
          <w:i w:val="0"/>
          <w:color w:val="000000"/>
          <w:sz w:val="24"/>
          <w:szCs w:val="24"/>
        </w:rPr>
        <w:t>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Связь между таблицами в БД.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Типы связей.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Целостность БД.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Создание БД. Удаление БД.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Проектирование РМД с использованием ER-метода (или метода «сущность-связь»).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 xml:space="preserve">Правила формирования отношений по ER-диаграмме. 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Клиент-серверная архитектура СУБД.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Способы реализации интерфейса между клиентом и сервером.</w:t>
      </w:r>
    </w:p>
    <w:p w:rsidR="00045A5A" w:rsidRP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Языки объектно-ориентированного программирования в СУБД.</w:t>
      </w:r>
    </w:p>
    <w:p w:rsidR="00045A5A" w:rsidRDefault="00045A5A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 w:rsidRPr="00045A5A">
        <w:rPr>
          <w:rStyle w:val="7"/>
          <w:i w:val="0"/>
          <w:color w:val="000000"/>
          <w:sz w:val="24"/>
          <w:szCs w:val="24"/>
        </w:rPr>
        <w:t>Написать запрос к базе данных.</w:t>
      </w:r>
    </w:p>
    <w:p w:rsidR="00960294" w:rsidRPr="00045A5A" w:rsidRDefault="00960294" w:rsidP="007B07A5">
      <w:pPr>
        <w:pStyle w:val="ac"/>
        <w:numPr>
          <w:ilvl w:val="0"/>
          <w:numId w:val="39"/>
        </w:numPr>
        <w:spacing w:line="240" w:lineRule="auto"/>
        <w:ind w:left="0" w:firstLine="709"/>
        <w:jc w:val="both"/>
        <w:rPr>
          <w:rStyle w:val="7"/>
          <w:i w:val="0"/>
          <w:color w:val="000000"/>
          <w:sz w:val="24"/>
          <w:szCs w:val="24"/>
        </w:rPr>
      </w:pPr>
      <w:r>
        <w:rPr>
          <w:rStyle w:val="7"/>
          <w:i w:val="0"/>
          <w:color w:val="000000"/>
          <w:sz w:val="24"/>
          <w:szCs w:val="24"/>
        </w:rPr>
        <w:t xml:space="preserve">Оператор </w:t>
      </w:r>
      <w:r>
        <w:rPr>
          <w:rStyle w:val="7"/>
          <w:i w:val="0"/>
          <w:color w:val="000000"/>
          <w:sz w:val="24"/>
          <w:szCs w:val="24"/>
          <w:lang w:val="en-US"/>
        </w:rPr>
        <w:t>SELECT.</w:t>
      </w:r>
    </w:p>
    <w:p w:rsidR="00045A5A" w:rsidRDefault="00045A5A" w:rsidP="00045A5A">
      <w:pPr>
        <w:spacing w:line="240" w:lineRule="auto"/>
        <w:jc w:val="both"/>
        <w:rPr>
          <w:rStyle w:val="7"/>
          <w:i w:val="0"/>
          <w:color w:val="000000"/>
          <w:sz w:val="24"/>
          <w:szCs w:val="24"/>
        </w:rPr>
      </w:pPr>
    </w:p>
    <w:p w:rsidR="00955F17" w:rsidRDefault="00955F17" w:rsidP="00955F17">
      <w:pPr>
        <w:spacing w:line="240" w:lineRule="auto"/>
        <w:ind w:firstLine="709"/>
        <w:jc w:val="both"/>
        <w:rPr>
          <w:rStyle w:val="7"/>
          <w:i w:val="0"/>
          <w:color w:val="000000"/>
          <w:sz w:val="24"/>
          <w:szCs w:val="24"/>
        </w:rPr>
      </w:pPr>
      <w:r>
        <w:rPr>
          <w:rStyle w:val="7"/>
          <w:i w:val="0"/>
          <w:color w:val="000000"/>
          <w:sz w:val="24"/>
          <w:szCs w:val="24"/>
        </w:rPr>
        <w:t>Оценочные материалы составлены в соответствии с рабочей программой дисциплины «Системы управления базами данных» по специальности 10.05.01 Компьютерная безопасность</w:t>
      </w:r>
      <w:r w:rsidR="00960294">
        <w:rPr>
          <w:rStyle w:val="7"/>
          <w:i w:val="0"/>
          <w:color w:val="000000"/>
          <w:sz w:val="24"/>
          <w:szCs w:val="24"/>
        </w:rPr>
        <w:t>.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045A5A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p w:rsidR="006E3456" w:rsidRPr="00AB3334" w:rsidRDefault="006E3456">
      <w:pPr>
        <w:rPr>
          <w:rFonts w:ascii="Times New Roman" w:hAnsi="Times New Roman" w:cs="Times New Roman"/>
        </w:rPr>
      </w:pPr>
    </w:p>
    <w:sectPr w:rsidR="006E3456" w:rsidRPr="00AB3334" w:rsidSect="0026038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B3" w:rsidRDefault="00100DB3">
      <w:pPr>
        <w:spacing w:after="0" w:line="240" w:lineRule="auto"/>
      </w:pPr>
      <w:r>
        <w:separator/>
      </w:r>
    </w:p>
  </w:endnote>
  <w:endnote w:type="continuationSeparator" w:id="0">
    <w:p w:rsidR="00100DB3" w:rsidRDefault="001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94" w:rsidRDefault="00100DB3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960294" w:rsidRDefault="008B64A1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 w:rsidR="0096029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3119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960294" w:rsidRDefault="00960294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94" w:rsidRDefault="009602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B3" w:rsidRDefault="00100DB3">
      <w:pPr>
        <w:spacing w:after="0" w:line="240" w:lineRule="auto"/>
      </w:pPr>
      <w:r>
        <w:separator/>
      </w:r>
    </w:p>
  </w:footnote>
  <w:footnote w:type="continuationSeparator" w:id="0">
    <w:p w:rsidR="00100DB3" w:rsidRDefault="0010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2EA846E6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C1BC7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6F77FEA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81277C"/>
    <w:multiLevelType w:val="hybridMultilevel"/>
    <w:tmpl w:val="F912E2C6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910A8E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308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4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D1432"/>
    <w:multiLevelType w:val="hybridMultilevel"/>
    <w:tmpl w:val="0B8067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136072"/>
    <w:multiLevelType w:val="hybridMultilevel"/>
    <w:tmpl w:val="1D72F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31"/>
  </w:num>
  <w:num w:numId="5">
    <w:abstractNumId w:val="35"/>
  </w:num>
  <w:num w:numId="6">
    <w:abstractNumId w:val="27"/>
  </w:num>
  <w:num w:numId="7">
    <w:abstractNumId w:val="6"/>
  </w:num>
  <w:num w:numId="8">
    <w:abstractNumId w:val="38"/>
  </w:num>
  <w:num w:numId="9">
    <w:abstractNumId w:val="37"/>
  </w:num>
  <w:num w:numId="10">
    <w:abstractNumId w:val="1"/>
  </w:num>
  <w:num w:numId="11">
    <w:abstractNumId w:val="4"/>
  </w:num>
  <w:num w:numId="12">
    <w:abstractNumId w:val="19"/>
  </w:num>
  <w:num w:numId="13">
    <w:abstractNumId w:val="21"/>
  </w:num>
  <w:num w:numId="14">
    <w:abstractNumId w:val="12"/>
  </w:num>
  <w:num w:numId="15">
    <w:abstractNumId w:val="14"/>
  </w:num>
  <w:num w:numId="16">
    <w:abstractNumId w:val="25"/>
  </w:num>
  <w:num w:numId="17">
    <w:abstractNumId w:val="15"/>
  </w:num>
  <w:num w:numId="18">
    <w:abstractNumId w:val="9"/>
  </w:num>
  <w:num w:numId="19">
    <w:abstractNumId w:val="36"/>
  </w:num>
  <w:num w:numId="20">
    <w:abstractNumId w:val="24"/>
  </w:num>
  <w:num w:numId="21">
    <w:abstractNumId w:val="17"/>
  </w:num>
  <w:num w:numId="22">
    <w:abstractNumId w:val="18"/>
  </w:num>
  <w:num w:numId="23">
    <w:abstractNumId w:val="7"/>
  </w:num>
  <w:num w:numId="24">
    <w:abstractNumId w:val="34"/>
  </w:num>
  <w:num w:numId="25">
    <w:abstractNumId w:val="28"/>
  </w:num>
  <w:num w:numId="26">
    <w:abstractNumId w:val="16"/>
  </w:num>
  <w:num w:numId="27">
    <w:abstractNumId w:val="8"/>
  </w:num>
  <w:num w:numId="28">
    <w:abstractNumId w:val="0"/>
  </w:num>
  <w:num w:numId="29">
    <w:abstractNumId w:val="26"/>
  </w:num>
  <w:num w:numId="30">
    <w:abstractNumId w:val="20"/>
  </w:num>
  <w:num w:numId="31">
    <w:abstractNumId w:val="2"/>
  </w:num>
  <w:num w:numId="32">
    <w:abstractNumId w:val="33"/>
  </w:num>
  <w:num w:numId="33">
    <w:abstractNumId w:val="10"/>
  </w:num>
  <w:num w:numId="34">
    <w:abstractNumId w:val="32"/>
  </w:num>
  <w:num w:numId="35">
    <w:abstractNumId w:val="23"/>
    <w:lvlOverride w:ilvl="0">
      <w:startOverride w:val="1"/>
    </w:lvlOverride>
  </w:num>
  <w:num w:numId="36">
    <w:abstractNumId w:val="13"/>
  </w:num>
  <w:num w:numId="37">
    <w:abstractNumId w:val="30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B18"/>
    <w:rsid w:val="00040895"/>
    <w:rsid w:val="00045A5A"/>
    <w:rsid w:val="000C1107"/>
    <w:rsid w:val="000C31AA"/>
    <w:rsid w:val="000D61FE"/>
    <w:rsid w:val="00100DB3"/>
    <w:rsid w:val="00104644"/>
    <w:rsid w:val="00151469"/>
    <w:rsid w:val="001A2B18"/>
    <w:rsid w:val="001D2351"/>
    <w:rsid w:val="00200E39"/>
    <w:rsid w:val="00260385"/>
    <w:rsid w:val="002637AD"/>
    <w:rsid w:val="00263BEC"/>
    <w:rsid w:val="002D1A55"/>
    <w:rsid w:val="002D439A"/>
    <w:rsid w:val="002F12D9"/>
    <w:rsid w:val="003C701D"/>
    <w:rsid w:val="003D2EE2"/>
    <w:rsid w:val="004048F8"/>
    <w:rsid w:val="00411774"/>
    <w:rsid w:val="004C0F04"/>
    <w:rsid w:val="005720B1"/>
    <w:rsid w:val="005A1D4E"/>
    <w:rsid w:val="005D2419"/>
    <w:rsid w:val="005D5350"/>
    <w:rsid w:val="00614A4B"/>
    <w:rsid w:val="006521DB"/>
    <w:rsid w:val="006E3456"/>
    <w:rsid w:val="006E500C"/>
    <w:rsid w:val="007872C8"/>
    <w:rsid w:val="007B07A5"/>
    <w:rsid w:val="007E0C99"/>
    <w:rsid w:val="007E7F46"/>
    <w:rsid w:val="00803F4D"/>
    <w:rsid w:val="008104D9"/>
    <w:rsid w:val="008B64A1"/>
    <w:rsid w:val="00942F50"/>
    <w:rsid w:val="009535B6"/>
    <w:rsid w:val="00955F17"/>
    <w:rsid w:val="00960294"/>
    <w:rsid w:val="009721D9"/>
    <w:rsid w:val="009C14D6"/>
    <w:rsid w:val="00A21B02"/>
    <w:rsid w:val="00A42C51"/>
    <w:rsid w:val="00A8136D"/>
    <w:rsid w:val="00A84977"/>
    <w:rsid w:val="00A86B63"/>
    <w:rsid w:val="00AB3334"/>
    <w:rsid w:val="00B04775"/>
    <w:rsid w:val="00B40576"/>
    <w:rsid w:val="00B90F84"/>
    <w:rsid w:val="00BE1A57"/>
    <w:rsid w:val="00C0249D"/>
    <w:rsid w:val="00C05EF4"/>
    <w:rsid w:val="00C11D83"/>
    <w:rsid w:val="00C66606"/>
    <w:rsid w:val="00CB5261"/>
    <w:rsid w:val="00CC4639"/>
    <w:rsid w:val="00D3119F"/>
    <w:rsid w:val="00DA0975"/>
    <w:rsid w:val="00E8562D"/>
    <w:rsid w:val="00EE4AB9"/>
    <w:rsid w:val="00F56111"/>
    <w:rsid w:val="00F80F2C"/>
    <w:rsid w:val="00FD0486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4A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W8Num2z8">
    <w:name w:val="WW8Num2z8"/>
    <w:rsid w:val="0095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13</cp:revision>
  <dcterms:created xsi:type="dcterms:W3CDTF">2021-03-23T15:25:00Z</dcterms:created>
  <dcterms:modified xsi:type="dcterms:W3CDTF">2023-09-06T09:51:00Z</dcterms:modified>
</cp:coreProperties>
</file>