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38" w:rsidRPr="00200E39" w:rsidRDefault="00F20B38" w:rsidP="00F20B38">
      <w:pPr>
        <w:widowControl w:val="0"/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39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A2B18" w:rsidRPr="00AB3334" w:rsidRDefault="00F20B38" w:rsidP="00F20B38">
      <w:pPr>
        <w:jc w:val="right"/>
        <w:rPr>
          <w:rFonts w:ascii="Times New Roman" w:hAnsi="Times New Roman" w:cs="Times New Roman"/>
          <w:b/>
          <w:szCs w:val="24"/>
        </w:rPr>
      </w:pPr>
      <w:r w:rsidRPr="00200E39">
        <w:rPr>
          <w:rFonts w:ascii="Times New Roman" w:eastAsia="Times New Roman" w:hAnsi="Times New Roman" w:cs="Times New Roman"/>
          <w:sz w:val="24"/>
          <w:szCs w:val="24"/>
        </w:rPr>
        <w:t>к рабочей программе дисциплины</w:t>
      </w:r>
    </w:p>
    <w:p w:rsidR="00F20B38" w:rsidRDefault="00F20B38" w:rsidP="00F20B3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</w:p>
    <w:p w:rsidR="00F20B38" w:rsidRPr="00F20B38" w:rsidRDefault="00F20B38" w:rsidP="00F20B3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F20B38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 xml:space="preserve">Министерство образования и науки </w:t>
      </w:r>
    </w:p>
    <w:p w:rsidR="00F20B38" w:rsidRPr="00F20B38" w:rsidRDefault="00F20B38" w:rsidP="00F20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0B38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Российской Федерации</w:t>
      </w:r>
    </w:p>
    <w:p w:rsidR="00F20B38" w:rsidRPr="00F20B38" w:rsidRDefault="00F20B38" w:rsidP="00F20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0B38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Федеральное государственное бюджетное образовательное учреждение</w:t>
      </w:r>
    </w:p>
    <w:p w:rsidR="00F20B38" w:rsidRPr="00F20B38" w:rsidRDefault="00F20B38" w:rsidP="00F20B3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F20B38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высшего образования</w:t>
      </w:r>
    </w:p>
    <w:p w:rsidR="00F20B38" w:rsidRPr="00F20B38" w:rsidRDefault="00F20B38" w:rsidP="00F20B3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F20B38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 xml:space="preserve">Рязанский государственный радиотехнический </w:t>
      </w:r>
    </w:p>
    <w:p w:rsidR="00F20B38" w:rsidRPr="00F20B38" w:rsidRDefault="00F20B38" w:rsidP="00F20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0B38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университет</w:t>
      </w:r>
    </w:p>
    <w:p w:rsidR="00F20B38" w:rsidRPr="00F20B38" w:rsidRDefault="00F20B38" w:rsidP="00F20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0B38" w:rsidRPr="00F20B38" w:rsidRDefault="00F20B38" w:rsidP="00F20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0B38">
        <w:rPr>
          <w:rFonts w:ascii="Times New Roman" w:eastAsia="Times New Roman" w:hAnsi="Times New Roman" w:cs="Times New Roman"/>
          <w:sz w:val="28"/>
          <w:szCs w:val="28"/>
          <w:lang w:eastAsia="ar-SA"/>
        </w:rPr>
        <w:t>Факультет вычислительной техники</w:t>
      </w:r>
    </w:p>
    <w:p w:rsidR="00F20B38" w:rsidRPr="00F20B38" w:rsidRDefault="00F20B38" w:rsidP="00F20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0B38">
        <w:rPr>
          <w:rFonts w:ascii="Times New Roman" w:eastAsia="Times New Roman" w:hAnsi="Times New Roman" w:cs="Times New Roman"/>
          <w:sz w:val="28"/>
          <w:szCs w:val="28"/>
          <w:lang w:eastAsia="ar-SA"/>
        </w:rPr>
        <w:t>Кафедра «Информационная безопасность»</w:t>
      </w:r>
    </w:p>
    <w:p w:rsidR="001A2B18" w:rsidRPr="00AB3334" w:rsidRDefault="001A2B18" w:rsidP="001A2B18">
      <w:pPr>
        <w:autoSpaceDE w:val="0"/>
        <w:spacing w:before="24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1A2B18" w:rsidRPr="00AB3334" w:rsidRDefault="001A2B18" w:rsidP="001A2B18">
      <w:pPr>
        <w:autoSpaceDE w:val="0"/>
        <w:spacing w:line="36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B333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ОЦЕНОЧНЫЕ МАТЕРИАЛЫ </w:t>
      </w:r>
    </w:p>
    <w:p w:rsidR="001A2B18" w:rsidRPr="00AB3334" w:rsidRDefault="001A2B18" w:rsidP="001A2B18">
      <w:pPr>
        <w:autoSpaceDE w:val="0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3334">
        <w:rPr>
          <w:rFonts w:ascii="Times New Roman" w:eastAsia="TimesNewRomanPSMT" w:hAnsi="Times New Roman" w:cs="Times New Roman"/>
          <w:bCs/>
          <w:sz w:val="28"/>
          <w:szCs w:val="28"/>
        </w:rPr>
        <w:t>по дисциплине</w:t>
      </w:r>
    </w:p>
    <w:p w:rsidR="001A2B18" w:rsidRPr="00AB3334" w:rsidRDefault="001A2B18" w:rsidP="001A2B18">
      <w:pPr>
        <w:autoSpaceDE w:val="0"/>
        <w:spacing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AB3334">
        <w:rPr>
          <w:rFonts w:ascii="Times New Roman" w:hAnsi="Times New Roman" w:cs="Times New Roman"/>
          <w:b/>
          <w:bCs/>
          <w:sz w:val="28"/>
          <w:szCs w:val="28"/>
        </w:rPr>
        <w:t>Б1.</w:t>
      </w:r>
      <w:r w:rsidR="00F20B3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B3334"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="00F20B3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B3334">
        <w:rPr>
          <w:rFonts w:ascii="Times New Roman" w:hAnsi="Times New Roman" w:cs="Times New Roman"/>
          <w:b/>
          <w:bCs/>
          <w:sz w:val="28"/>
          <w:szCs w:val="28"/>
        </w:rPr>
        <w:t xml:space="preserve"> «Криптографические протоколы»</w:t>
      </w:r>
    </w:p>
    <w:p w:rsidR="00AF5900" w:rsidRDefault="00AF5900" w:rsidP="00F20B38">
      <w:pPr>
        <w:widowControl w:val="0"/>
        <w:spacing w:after="0"/>
        <w:ind w:firstLine="403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F5900">
        <w:rPr>
          <w:rFonts w:ascii="Times New Roman" w:eastAsia="Times New Roman" w:hAnsi="Times New Roman" w:cs="Times New Roman"/>
          <w:sz w:val="28"/>
          <w:szCs w:val="20"/>
          <w:lang w:eastAsia="ar-SA"/>
        </w:rPr>
        <w:t>Специальность: 10.05.01  Компьютерная  безопасность</w:t>
      </w:r>
    </w:p>
    <w:p w:rsidR="00AF5900" w:rsidRDefault="00AF5900" w:rsidP="00F20B38">
      <w:pPr>
        <w:widowControl w:val="0"/>
        <w:spacing w:after="0"/>
        <w:ind w:firstLine="403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20B38" w:rsidRPr="00F20B38" w:rsidRDefault="00F20B38" w:rsidP="00F20B38">
      <w:pPr>
        <w:widowControl w:val="0"/>
        <w:spacing w:after="0"/>
        <w:ind w:firstLine="403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20B38">
        <w:rPr>
          <w:rFonts w:ascii="Times New Roman" w:eastAsia="Times New Roman" w:hAnsi="Times New Roman" w:cs="Times New Roman"/>
          <w:sz w:val="28"/>
          <w:szCs w:val="20"/>
          <w:lang w:eastAsia="ar-SA"/>
        </w:rPr>
        <w:t>Специализация:  № 5</w:t>
      </w:r>
      <w:r w:rsidRPr="00F20B3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«</w:t>
      </w:r>
      <w:r w:rsidRPr="00F20B38">
        <w:rPr>
          <w:rFonts w:ascii="Times New Roman" w:eastAsia="Times New Roman" w:hAnsi="Times New Roman" w:cs="Times New Roman"/>
          <w:sz w:val="28"/>
          <w:szCs w:val="20"/>
          <w:lang w:eastAsia="ar-SA"/>
        </w:rPr>
        <w:t>Разработка систем защиты информации компьютерных систем объектов информатизации» (по отрасли или в сфере профессиональной деятельности)</w:t>
      </w:r>
    </w:p>
    <w:p w:rsidR="00F20B38" w:rsidRPr="00F20B38" w:rsidRDefault="00F20B38" w:rsidP="00F20B38">
      <w:pPr>
        <w:widowControl w:val="0"/>
        <w:spacing w:after="0"/>
        <w:ind w:firstLine="403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20B38" w:rsidRPr="00F20B38" w:rsidRDefault="00F20B38" w:rsidP="00F20B38">
      <w:pPr>
        <w:widowControl w:val="0"/>
        <w:spacing w:after="0"/>
        <w:ind w:firstLine="403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20B3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ОПОП по специальности: </w:t>
      </w:r>
    </w:p>
    <w:p w:rsidR="00F20B38" w:rsidRPr="00F20B38" w:rsidRDefault="00F20B38" w:rsidP="00F20B38">
      <w:pPr>
        <w:widowControl w:val="0"/>
        <w:spacing w:after="0"/>
        <w:ind w:firstLine="403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20B38">
        <w:rPr>
          <w:rFonts w:ascii="Times New Roman" w:eastAsia="Times New Roman" w:hAnsi="Times New Roman" w:cs="Times New Roman"/>
          <w:sz w:val="28"/>
          <w:szCs w:val="20"/>
          <w:lang w:eastAsia="ar-SA"/>
        </w:rPr>
        <w:t>Компьютерная безопасность</w:t>
      </w:r>
    </w:p>
    <w:p w:rsidR="00F20B38" w:rsidRPr="00F20B38" w:rsidRDefault="00F20B38" w:rsidP="00F20B38">
      <w:pPr>
        <w:widowControl w:val="0"/>
        <w:spacing w:after="0"/>
        <w:ind w:firstLine="4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0B38">
        <w:rPr>
          <w:rFonts w:ascii="Times New Roman" w:eastAsia="Calibri" w:hAnsi="Times New Roman" w:cs="Times New Roman"/>
          <w:sz w:val="28"/>
          <w:szCs w:val="28"/>
          <w:lang w:eastAsia="en-US"/>
        </w:rPr>
        <w:t>Квалификация выпускника:  специалист по защите информации</w:t>
      </w:r>
    </w:p>
    <w:p w:rsidR="00F20B38" w:rsidRPr="00F20B38" w:rsidRDefault="00F20B38" w:rsidP="00F20B38">
      <w:pPr>
        <w:widowControl w:val="0"/>
        <w:suppressAutoHyphens/>
        <w:spacing w:after="0"/>
        <w:ind w:firstLine="4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B38" w:rsidRPr="00F20B38" w:rsidRDefault="00F20B38" w:rsidP="00F20B38">
      <w:pPr>
        <w:widowControl w:val="0"/>
        <w:spacing w:after="0"/>
        <w:ind w:firstLine="4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0B38">
        <w:rPr>
          <w:rFonts w:ascii="Times New Roman" w:eastAsia="Calibri" w:hAnsi="Times New Roman" w:cs="Times New Roman"/>
          <w:sz w:val="28"/>
          <w:szCs w:val="28"/>
          <w:lang w:eastAsia="en-US"/>
        </w:rPr>
        <w:t>Форма обучения - очная</w:t>
      </w:r>
    </w:p>
    <w:p w:rsidR="00F20B38" w:rsidRPr="00F20B38" w:rsidRDefault="00F20B38" w:rsidP="00F20B38">
      <w:pPr>
        <w:widowControl w:val="0"/>
        <w:spacing w:after="0"/>
        <w:ind w:firstLine="403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F20B38">
        <w:rPr>
          <w:rFonts w:ascii="Times New Roman" w:eastAsia="TimesNewRomanPSMT" w:hAnsi="Times New Roman" w:cs="Times New Roman"/>
          <w:sz w:val="28"/>
          <w:szCs w:val="28"/>
          <w:lang w:eastAsia="ar-SA"/>
        </w:rPr>
        <w:t>Срок обучения — 5,5 лет</w:t>
      </w:r>
    </w:p>
    <w:p w:rsidR="00F20B38" w:rsidRPr="00F20B38" w:rsidRDefault="00F20B38" w:rsidP="00F20B38">
      <w:pPr>
        <w:suppressAutoHyphens/>
        <w:spacing w:after="0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</w:p>
    <w:p w:rsidR="00F20B38" w:rsidRDefault="00F20B38" w:rsidP="00F20B38">
      <w:pPr>
        <w:suppressAutoHyphens/>
        <w:spacing w:after="0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F20B38" w:rsidRDefault="00F20B38" w:rsidP="00F20B38">
      <w:pPr>
        <w:suppressAutoHyphens/>
        <w:spacing w:after="0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</w:p>
    <w:p w:rsidR="00F20B38" w:rsidRDefault="00F20B38" w:rsidP="00F20B38">
      <w:pPr>
        <w:suppressAutoHyphens/>
        <w:spacing w:after="0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</w:p>
    <w:p w:rsidR="00F20B38" w:rsidRDefault="00F20B38" w:rsidP="00F20B38">
      <w:pPr>
        <w:suppressAutoHyphens/>
        <w:spacing w:after="0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</w:p>
    <w:p w:rsidR="00F20B38" w:rsidRPr="00F20B38" w:rsidRDefault="00F20B38" w:rsidP="00F20B38">
      <w:pPr>
        <w:suppressAutoHyphens/>
        <w:spacing w:after="0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</w:p>
    <w:p w:rsidR="001A2B18" w:rsidRPr="00AB3334" w:rsidRDefault="001A2B18" w:rsidP="00F20B38">
      <w:pPr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1A2B18" w:rsidRPr="00AB3334" w:rsidRDefault="00C11D83" w:rsidP="00F20B38">
      <w:pPr>
        <w:jc w:val="center"/>
        <w:rPr>
          <w:rStyle w:val="a5"/>
          <w:i w:val="0"/>
          <w:iCs w:val="0"/>
          <w:color w:val="000000"/>
          <w:szCs w:val="24"/>
        </w:rPr>
      </w:pPr>
      <w:r w:rsidRPr="00AB3334">
        <w:rPr>
          <w:rFonts w:ascii="Times New Roman" w:eastAsia="TimesNewRomanPSMT" w:hAnsi="Times New Roman" w:cs="Times New Roman"/>
          <w:sz w:val="28"/>
          <w:szCs w:val="28"/>
        </w:rPr>
        <w:t>Рязань</w:t>
      </w:r>
      <w:r w:rsidR="00F20B38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AB3334">
        <w:rPr>
          <w:rFonts w:ascii="Times New Roman" w:eastAsia="TimesNewRomanPSMT" w:hAnsi="Times New Roman" w:cs="Times New Roman"/>
          <w:sz w:val="28"/>
          <w:szCs w:val="28"/>
        </w:rPr>
        <w:t xml:space="preserve"> 202</w:t>
      </w:r>
      <w:r w:rsidR="00AF5900">
        <w:rPr>
          <w:rFonts w:ascii="Times New Roman" w:eastAsia="TimesNewRomanPSMT" w:hAnsi="Times New Roman" w:cs="Times New Roman"/>
          <w:sz w:val="28"/>
          <w:szCs w:val="28"/>
        </w:rPr>
        <w:t>3</w:t>
      </w:r>
      <w:r w:rsidR="001A2B18" w:rsidRPr="00AB3334">
        <w:rPr>
          <w:rFonts w:ascii="Times New Roman" w:eastAsia="TimesNewRomanPSMT" w:hAnsi="Times New Roman" w:cs="Times New Roman"/>
          <w:sz w:val="28"/>
          <w:szCs w:val="28"/>
        </w:rPr>
        <w:t xml:space="preserve"> г.</w:t>
      </w:r>
      <w:r w:rsidR="001A2B18" w:rsidRPr="00AB3334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</w:p>
    <w:p w:rsidR="001A2B18" w:rsidRPr="00AB3334" w:rsidRDefault="001A2B18" w:rsidP="001A2B18">
      <w:pPr>
        <w:jc w:val="center"/>
        <w:rPr>
          <w:rStyle w:val="a5"/>
          <w:b/>
          <w:i w:val="0"/>
          <w:iCs w:val="0"/>
          <w:szCs w:val="24"/>
          <w:shd w:val="clear" w:color="auto" w:fill="auto"/>
        </w:rPr>
      </w:pPr>
      <w:r w:rsidRPr="00AB3334">
        <w:rPr>
          <w:rFonts w:ascii="Times New Roman" w:hAnsi="Times New Roman" w:cs="Times New Roman"/>
          <w:b/>
          <w:szCs w:val="24"/>
        </w:rPr>
        <w:lastRenderedPageBreak/>
        <w:t>1. ОБЩИЕ ПОЛОЖЕНИЯ</w:t>
      </w:r>
    </w:p>
    <w:p w:rsidR="001A2B18" w:rsidRPr="00AB3334" w:rsidRDefault="001A2B18" w:rsidP="001A2B18">
      <w:pPr>
        <w:pStyle w:val="aa"/>
        <w:widowControl w:val="0"/>
        <w:suppressAutoHyphens w:val="0"/>
        <w:spacing w:line="240" w:lineRule="auto"/>
        <w:ind w:firstLine="709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применяется шкала оценки «зачтено – не зачтено». Количество практических работ и их тематика определена рабочей программой дисциплины. 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теоретического зачета. 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color w:val="000000"/>
        </w:rPr>
      </w:pPr>
    </w:p>
    <w:p w:rsidR="001A2B18" w:rsidRPr="00AB3334" w:rsidRDefault="001A2B18" w:rsidP="001A2B18">
      <w:pPr>
        <w:spacing w:after="240"/>
        <w:jc w:val="center"/>
        <w:rPr>
          <w:rFonts w:ascii="Times New Roman" w:hAnsi="Times New Roman" w:cs="Times New Roman"/>
          <w:b/>
          <w:szCs w:val="24"/>
        </w:rPr>
      </w:pPr>
      <w:r w:rsidRPr="00AB3334">
        <w:rPr>
          <w:rFonts w:ascii="Times New Roman" w:hAnsi="Times New Roman" w:cs="Times New Roman"/>
          <w:b/>
          <w:szCs w:val="24"/>
        </w:rPr>
        <w:t>2. 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271"/>
        <w:gridCol w:w="2250"/>
        <w:gridCol w:w="2885"/>
      </w:tblGrid>
      <w:tr w:rsidR="001A2B18" w:rsidRPr="00AB3334" w:rsidTr="00C11D83">
        <w:trPr>
          <w:cantSplit/>
          <w:trHeight w:val="517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 w:rsidRPr="00AB333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pStyle w:val="a6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 w:rsidRPr="00AB3334"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 w:rsidRPr="00AB3334"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2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pStyle w:val="a6"/>
              <w:widowControl w:val="0"/>
              <w:jc w:val="center"/>
              <w:rPr>
                <w:b/>
                <w:sz w:val="22"/>
                <w:szCs w:val="22"/>
              </w:rPr>
            </w:pPr>
            <w:r w:rsidRPr="00AB3334"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jc w:val="center"/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  <w:b/>
              </w:rPr>
              <w:t>Вид, метод, форма оценочного мероприятия</w:t>
            </w:r>
          </w:p>
        </w:tc>
      </w:tr>
      <w:tr w:rsidR="001A2B18" w:rsidRPr="00AB3334" w:rsidTr="00C11D83">
        <w:trPr>
          <w:cantSplit/>
          <w:trHeight w:val="603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AB3334" w:rsidRDefault="001A2B18" w:rsidP="00C11D83">
            <w:pPr>
              <w:snapToGrid w:val="0"/>
              <w:rPr>
                <w:rFonts w:ascii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4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AB3334" w:rsidRDefault="001A2B18" w:rsidP="00C11D83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lang w:eastAsia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AB3334" w:rsidRDefault="001A2B18" w:rsidP="00C11D83">
            <w:pPr>
              <w:snapToGrid w:val="0"/>
              <w:rPr>
                <w:rFonts w:ascii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A2B18" w:rsidRPr="00AB3334" w:rsidRDefault="001A2B18" w:rsidP="00C11D83">
            <w:pPr>
              <w:snapToGrid w:val="0"/>
              <w:rPr>
                <w:rFonts w:ascii="Times New Roman" w:hAnsi="Times New Roman" w:cs="Times New Roman"/>
                <w:b/>
                <w:sz w:val="20"/>
                <w:lang w:eastAsia="ar-SA"/>
              </w:rPr>
            </w:pPr>
          </w:p>
        </w:tc>
      </w:tr>
      <w:tr w:rsidR="001A2B18" w:rsidRPr="00AB3334" w:rsidTr="00C11D8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AB3334" w:rsidRDefault="007302F0" w:rsidP="00C11D8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AB3334" w:rsidRDefault="007302F0" w:rsidP="00C11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ОПК-10 (</w:t>
            </w:r>
            <w:r w:rsidRPr="007302F0">
              <w:rPr>
                <w:rFonts w:ascii="Times New Roman" w:hAnsi="Times New Roman" w:cs="Times New Roman"/>
                <w:szCs w:val="24"/>
              </w:rPr>
              <w:t>ОПК-10.3; ОПК-10.4; ОПК-10.6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jc w:val="center"/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  <w:szCs w:val="24"/>
              </w:rPr>
              <w:t>экзамен</w:t>
            </w:r>
          </w:p>
        </w:tc>
      </w:tr>
      <w:tr w:rsidR="001A2B18" w:rsidRPr="00AB3334" w:rsidTr="00C11D8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AB3334" w:rsidRDefault="007302F0" w:rsidP="00C11D8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Общие сведения о криптографических протокола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AB3334" w:rsidRDefault="007302F0" w:rsidP="00C11D8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ОПК-10 (</w:t>
            </w:r>
            <w:r w:rsidRPr="007302F0">
              <w:rPr>
                <w:rFonts w:ascii="Times New Roman" w:hAnsi="Times New Roman" w:cs="Times New Roman"/>
                <w:szCs w:val="24"/>
              </w:rPr>
              <w:t>ОПК-10.3; ОПК-10.4; ОПК-10.6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jc w:val="center"/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  <w:szCs w:val="24"/>
              </w:rPr>
              <w:t>экзамен</w:t>
            </w:r>
          </w:p>
        </w:tc>
      </w:tr>
      <w:tr w:rsidR="001A2B18" w:rsidRPr="00AB3334" w:rsidTr="00C11D8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AB3334" w:rsidRDefault="007302F0" w:rsidP="00C11D8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Криптографические хеш-функции и коды аутентификации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AB3334" w:rsidRDefault="007302F0" w:rsidP="00C11D8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ОПК-10 (</w:t>
            </w:r>
            <w:r w:rsidRPr="007302F0">
              <w:rPr>
                <w:rFonts w:ascii="Times New Roman" w:hAnsi="Times New Roman" w:cs="Times New Roman"/>
                <w:szCs w:val="24"/>
              </w:rPr>
              <w:t>ОПК-10.3; ОПК-10.4; ОПК-10.6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jc w:val="center"/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  <w:szCs w:val="24"/>
              </w:rPr>
              <w:t>экзамен</w:t>
            </w:r>
          </w:p>
        </w:tc>
      </w:tr>
      <w:tr w:rsidR="001A2B18" w:rsidRPr="00AB3334" w:rsidTr="00C11D8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AB3334" w:rsidRDefault="007302F0" w:rsidP="00C11D8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Схемы электронных подписей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AB3334" w:rsidRDefault="007302F0" w:rsidP="00C11D8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ОПК-10 (</w:t>
            </w:r>
            <w:r w:rsidRPr="007302F0">
              <w:rPr>
                <w:rFonts w:ascii="Times New Roman" w:hAnsi="Times New Roman" w:cs="Times New Roman"/>
                <w:szCs w:val="24"/>
              </w:rPr>
              <w:t>ОПК-10.3; ОПК-10.4; ОПК-10.6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jc w:val="center"/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  <w:szCs w:val="24"/>
              </w:rPr>
              <w:t>экзамен</w:t>
            </w:r>
          </w:p>
        </w:tc>
      </w:tr>
      <w:tr w:rsidR="001A2B18" w:rsidRPr="00AB3334" w:rsidTr="007302F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AB3334" w:rsidRDefault="007302F0" w:rsidP="00C11D8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Протоколы идентификации и аутентификации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AB3334" w:rsidRDefault="007302F0" w:rsidP="00C11D8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ОПК-10 (</w:t>
            </w:r>
            <w:r w:rsidRPr="007302F0">
              <w:rPr>
                <w:rFonts w:ascii="Times New Roman" w:hAnsi="Times New Roman" w:cs="Times New Roman"/>
                <w:szCs w:val="24"/>
              </w:rPr>
              <w:t>ОПК-10.3; ОПК-10.4; ОПК-10.6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2B18" w:rsidRPr="00AB3334" w:rsidRDefault="00A84977" w:rsidP="00C11D8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3334">
              <w:rPr>
                <w:rFonts w:ascii="Times New Roman" w:hAnsi="Times New Roman" w:cs="Times New Roman"/>
                <w:szCs w:val="24"/>
              </w:rPr>
              <w:t>экзамен</w:t>
            </w:r>
          </w:p>
        </w:tc>
      </w:tr>
      <w:tr w:rsidR="001A2B18" w:rsidRPr="00AB3334" w:rsidTr="007302F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1A2B18" w:rsidRPr="00AB3334" w:rsidRDefault="007302F0" w:rsidP="00C11D8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Протоколы распределения ключей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:rsidR="001A2B18" w:rsidRPr="00AB3334" w:rsidRDefault="007302F0" w:rsidP="00C11D8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ОПК-10 (</w:t>
            </w:r>
            <w:r w:rsidRPr="007302F0">
              <w:rPr>
                <w:rFonts w:ascii="Times New Roman" w:hAnsi="Times New Roman" w:cs="Times New Roman"/>
                <w:szCs w:val="24"/>
              </w:rPr>
              <w:t>ОПК-10.3; ОПК-10.4; ОПК-10.6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1A2B18" w:rsidRPr="00AB3334" w:rsidRDefault="00A84977" w:rsidP="00C11D8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3334">
              <w:rPr>
                <w:rFonts w:ascii="Times New Roman" w:hAnsi="Times New Roman" w:cs="Times New Roman"/>
                <w:szCs w:val="24"/>
              </w:rPr>
              <w:t>экзамен</w:t>
            </w:r>
          </w:p>
        </w:tc>
      </w:tr>
    </w:tbl>
    <w:p w:rsidR="001A2B18" w:rsidRPr="00AB3334" w:rsidRDefault="001A2B18" w:rsidP="001A2B18">
      <w:pPr>
        <w:widowControl w:val="0"/>
        <w:jc w:val="center"/>
        <w:rPr>
          <w:rFonts w:ascii="Times New Roman" w:hAnsi="Times New Roman" w:cs="Times New Roman"/>
          <w:b/>
          <w:szCs w:val="24"/>
        </w:rPr>
      </w:pPr>
      <w:r w:rsidRPr="00AB3334">
        <w:rPr>
          <w:rFonts w:ascii="Times New Roman" w:hAnsi="Times New Roman" w:cs="Times New Roman"/>
          <w:b/>
          <w:szCs w:val="24"/>
        </w:rPr>
        <w:lastRenderedPageBreak/>
        <w:t>3. ОПИСАНИЕ ПОКАЗАТЕЛЕЙ И КРИТЕРИЕВ ОЦЕНИВАНИЯ КОМПЕТЕНЦИЙ</w:t>
      </w:r>
    </w:p>
    <w:p w:rsidR="001A2B18" w:rsidRPr="00AB3334" w:rsidRDefault="001A2B18" w:rsidP="001A2B18">
      <w:pPr>
        <w:widowControl w:val="0"/>
        <w:jc w:val="center"/>
        <w:rPr>
          <w:rFonts w:ascii="Times New Roman" w:hAnsi="Times New Roman" w:cs="Times New Roman"/>
          <w:b/>
          <w:szCs w:val="24"/>
        </w:rPr>
      </w:pPr>
    </w:p>
    <w:p w:rsidR="001A2B18" w:rsidRPr="00AB3334" w:rsidRDefault="001A2B18" w:rsidP="001A2B18">
      <w:pPr>
        <w:widowControl w:val="0"/>
        <w:ind w:firstLine="709"/>
        <w:jc w:val="both"/>
        <w:rPr>
          <w:rFonts w:ascii="Times New Roman" w:hAnsi="Times New Roman" w:cs="Times New Roman"/>
          <w:szCs w:val="24"/>
        </w:rPr>
      </w:pPr>
      <w:r w:rsidRPr="00AB3334">
        <w:rPr>
          <w:rFonts w:ascii="Times New Roman" w:hAnsi="Times New Roman" w:cs="Times New Roman"/>
          <w:szCs w:val="24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1A2B18" w:rsidRPr="00AB3334" w:rsidRDefault="001A2B18" w:rsidP="001A2B18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AB3334">
        <w:rPr>
          <w:rFonts w:ascii="Times New Roman" w:hAnsi="Times New Roman" w:cs="Times New Roman"/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:rsidR="001A2B18" w:rsidRPr="00AB3334" w:rsidRDefault="001A2B18" w:rsidP="001A2B18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AB3334">
        <w:rPr>
          <w:rFonts w:ascii="Times New Roman" w:hAnsi="Times New Roman" w:cs="Times New Roman"/>
          <w:szCs w:val="24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1A2B18" w:rsidRPr="00AB3334" w:rsidRDefault="001A2B18" w:rsidP="001A2B18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AB3334">
        <w:rPr>
          <w:rFonts w:ascii="Times New Roman" w:hAnsi="Times New Roman" w:cs="Times New Roman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1A2B18" w:rsidRPr="00AB3334" w:rsidRDefault="001A2B18" w:rsidP="001A2B18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B18" w:rsidRPr="00AB3334" w:rsidRDefault="001A2B18" w:rsidP="007302F0">
      <w:pPr>
        <w:pStyle w:val="FR2"/>
        <w:spacing w:after="24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334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:rsidR="001A2B18" w:rsidRPr="00AB3334" w:rsidRDefault="001A2B18" w:rsidP="007302F0">
      <w:pPr>
        <w:spacing w:after="0"/>
        <w:rPr>
          <w:rFonts w:ascii="Times New Roman" w:hAnsi="Times New Roman" w:cs="Times New Roman"/>
          <w:bCs/>
          <w:i/>
        </w:rPr>
      </w:pPr>
      <w:r w:rsidRPr="00AB3334">
        <w:rPr>
          <w:rFonts w:ascii="Times New Roman" w:hAnsi="Times New Roman" w:cs="Times New Roman"/>
          <w:i/>
        </w:rPr>
        <w:t>а) описание критериев и шкалы оценивания тестирования:</w:t>
      </w:r>
    </w:p>
    <w:p w:rsidR="001A2B18" w:rsidRPr="00AB3334" w:rsidRDefault="001A2B18" w:rsidP="001A2B18">
      <w:pPr>
        <w:pStyle w:val="a6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7229"/>
      </w:tblGrid>
      <w:tr w:rsidR="001A2B18" w:rsidRPr="00AB3334" w:rsidTr="00C11D83">
        <w:tc>
          <w:tcPr>
            <w:tcW w:w="3034" w:type="dxa"/>
            <w:vAlign w:val="center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AB333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1A2B18" w:rsidRPr="00AB3334" w:rsidRDefault="001A2B18" w:rsidP="00C1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334">
              <w:rPr>
                <w:rFonts w:ascii="Times New Roman" w:hAnsi="Times New Roman" w:cs="Times New Roman"/>
                <w:b/>
              </w:rPr>
              <w:t>Критерий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3 балла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2 балла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1 балл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0 баллов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:rsidR="001A2B18" w:rsidRPr="00AB3334" w:rsidRDefault="001A2B18" w:rsidP="001A2B18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1A2B18" w:rsidRPr="00AB3334" w:rsidRDefault="001A2B18" w:rsidP="001A2B18">
      <w:pPr>
        <w:rPr>
          <w:rFonts w:ascii="Times New Roman" w:hAnsi="Times New Roman" w:cs="Times New Roman"/>
          <w:bCs/>
          <w:i/>
        </w:rPr>
      </w:pPr>
      <w:r w:rsidRPr="00AB3334">
        <w:rPr>
          <w:rFonts w:ascii="Times New Roman" w:hAnsi="Times New Roman" w:cs="Times New Roman"/>
          <w:i/>
        </w:rPr>
        <w:t>б) описание критериев и шкалы оценивания теоретического вопроса:</w:t>
      </w:r>
    </w:p>
    <w:p w:rsidR="001A2B18" w:rsidRPr="00AB3334" w:rsidRDefault="001A2B18" w:rsidP="001A2B18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7229"/>
      </w:tblGrid>
      <w:tr w:rsidR="001A2B18" w:rsidRPr="00AB3334" w:rsidTr="00C11D83">
        <w:trPr>
          <w:trHeight w:val="407"/>
        </w:trPr>
        <w:tc>
          <w:tcPr>
            <w:tcW w:w="3034" w:type="dxa"/>
            <w:vAlign w:val="center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B333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1A2B18" w:rsidRPr="00AB3334" w:rsidRDefault="001A2B18" w:rsidP="00C1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334">
              <w:rPr>
                <w:rFonts w:ascii="Times New Roman" w:hAnsi="Times New Roman" w:cs="Times New Roman"/>
                <w:b/>
              </w:rPr>
              <w:t>Критерий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3 балла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2 балла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1 балл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0 баллов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выставляется студенту, который не смог ответить на вопрос</w:t>
            </w:r>
          </w:p>
        </w:tc>
      </w:tr>
    </w:tbl>
    <w:p w:rsidR="001A2B18" w:rsidRPr="00AB3334" w:rsidRDefault="001A2B18" w:rsidP="001A2B18">
      <w:pPr>
        <w:rPr>
          <w:rFonts w:ascii="Times New Roman" w:hAnsi="Times New Roman" w:cs="Times New Roman"/>
        </w:rPr>
      </w:pPr>
    </w:p>
    <w:p w:rsidR="001A2B18" w:rsidRPr="00AB3334" w:rsidRDefault="001A2B18" w:rsidP="001A2B18">
      <w:pPr>
        <w:rPr>
          <w:rFonts w:ascii="Times New Roman" w:hAnsi="Times New Roman" w:cs="Times New Roman"/>
        </w:rPr>
      </w:pPr>
    </w:p>
    <w:p w:rsidR="001A2B18" w:rsidRPr="00AB3334" w:rsidRDefault="001A2B18" w:rsidP="001A2B18">
      <w:pPr>
        <w:rPr>
          <w:rFonts w:ascii="Times New Roman" w:hAnsi="Times New Roman" w:cs="Times New Roman"/>
          <w:bCs/>
          <w:i/>
        </w:rPr>
      </w:pPr>
      <w:r w:rsidRPr="00AB3334">
        <w:rPr>
          <w:rFonts w:ascii="Times New Roman" w:hAnsi="Times New Roman" w:cs="Times New Roman"/>
          <w:i/>
        </w:rPr>
        <w:lastRenderedPageBreak/>
        <w:t>в) описание критериев и шкалы оценивания практического задания:</w:t>
      </w: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7229"/>
      </w:tblGrid>
      <w:tr w:rsidR="001A2B18" w:rsidRPr="00AB3334" w:rsidTr="00C11D83">
        <w:tc>
          <w:tcPr>
            <w:tcW w:w="3034" w:type="dxa"/>
            <w:vAlign w:val="center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B333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1A2B18" w:rsidRPr="00AB3334" w:rsidRDefault="001A2B18" w:rsidP="00C1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334">
              <w:rPr>
                <w:rFonts w:ascii="Times New Roman" w:hAnsi="Times New Roman" w:cs="Times New Roman"/>
                <w:b/>
              </w:rPr>
              <w:t>Критерий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3 балла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Задача решена верно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2 балла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Задача решена верно, но имеются неточности в логике решения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1 балл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0 баллов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Задача не решена</w:t>
            </w:r>
          </w:p>
        </w:tc>
      </w:tr>
    </w:tbl>
    <w:p w:rsidR="001A2B18" w:rsidRPr="00AB3334" w:rsidRDefault="001A2B18" w:rsidP="001A2B18">
      <w:pPr>
        <w:ind w:firstLine="709"/>
        <w:rPr>
          <w:rFonts w:ascii="Times New Roman" w:hAnsi="Times New Roman" w:cs="Times New Roman"/>
        </w:rPr>
      </w:pPr>
    </w:p>
    <w:p w:rsidR="001A2B18" w:rsidRPr="00AB3334" w:rsidRDefault="001A2B18" w:rsidP="001A2B18">
      <w:pPr>
        <w:ind w:firstLine="709"/>
        <w:jc w:val="both"/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</w:pPr>
      <w:r w:rsidRPr="00AB3334">
        <w:rPr>
          <w:rFonts w:ascii="Times New Roman" w:hAnsi="Times New Roman" w:cs="Times New Roman"/>
          <w:b/>
          <w:bCs/>
          <w:i/>
          <w:iCs/>
          <w:color w:val="000000"/>
          <w:szCs w:val="24"/>
          <w:shd w:val="clear" w:color="auto" w:fill="FFFFFF"/>
        </w:rPr>
        <w:t xml:space="preserve">На экзамен выносится два теоретических вопроса. </w:t>
      </w:r>
      <w:r w:rsidRPr="00AB3334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Максимально студент может набрать </w:t>
      </w:r>
      <w:r w:rsidR="00803F4D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10</w:t>
      </w:r>
      <w:r w:rsidRPr="00AB3334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системе: </w:t>
      </w:r>
      <w:r w:rsidRPr="00AB3334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«</w:t>
      </w:r>
      <w:r w:rsidRPr="00AB3334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отлично», </w:t>
      </w:r>
      <w:r w:rsidRPr="00AB3334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«</w:t>
      </w:r>
      <w:r w:rsidRPr="00AB3334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хорошо», </w:t>
      </w:r>
      <w:r w:rsidRPr="00AB3334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«</w:t>
      </w:r>
      <w:r w:rsidRPr="00AB3334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удовлетворительно» и </w:t>
      </w:r>
      <w:r w:rsidRPr="00AB3334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«</w:t>
      </w:r>
      <w:r w:rsidRPr="00AB3334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неудовлетворительно». Шкала перевода баллов в оценки:</w:t>
      </w:r>
    </w:p>
    <w:p w:rsidR="001A2B18" w:rsidRPr="00AB3334" w:rsidRDefault="001A2B18" w:rsidP="001A2B18">
      <w:pPr>
        <w:ind w:firstLine="709"/>
        <w:jc w:val="both"/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</w:pPr>
      <w:r w:rsidRPr="00AB3334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от 8 до </w:t>
      </w:r>
      <w:r w:rsidR="00803F4D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10</w:t>
      </w:r>
      <w:r w:rsidRPr="00AB3334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 баллов - </w:t>
      </w:r>
      <w:r w:rsidRPr="00AB3334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«</w:t>
      </w:r>
      <w:r w:rsidRPr="00AB3334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отлично»;</w:t>
      </w:r>
    </w:p>
    <w:p w:rsidR="001A2B18" w:rsidRPr="00AB3334" w:rsidRDefault="001A2B18" w:rsidP="001A2B18">
      <w:pPr>
        <w:ind w:firstLine="709"/>
        <w:jc w:val="both"/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</w:pPr>
      <w:r w:rsidRPr="00AB3334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от 6 до 7 баллов - </w:t>
      </w:r>
      <w:r w:rsidRPr="00AB3334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«</w:t>
      </w:r>
      <w:r w:rsidRPr="00AB3334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хорошо»;</w:t>
      </w:r>
    </w:p>
    <w:p w:rsidR="001A2B18" w:rsidRPr="00AB3334" w:rsidRDefault="001A2B18" w:rsidP="001A2B18">
      <w:pPr>
        <w:ind w:firstLine="709"/>
        <w:jc w:val="both"/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</w:pPr>
      <w:r w:rsidRPr="00AB3334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от 3 до 5 баллов - </w:t>
      </w:r>
      <w:r w:rsidRPr="00AB3334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«</w:t>
      </w:r>
      <w:r w:rsidRPr="00AB3334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удовлетворительно»;</w:t>
      </w:r>
    </w:p>
    <w:p w:rsidR="001A2B18" w:rsidRPr="00AB3334" w:rsidRDefault="001A2B18" w:rsidP="001A2B18">
      <w:pPr>
        <w:ind w:firstLine="709"/>
        <w:jc w:val="both"/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</w:pPr>
      <w:r w:rsidRPr="00AB3334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менее 3 баллов - </w:t>
      </w:r>
      <w:r w:rsidRPr="00AB3334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«</w:t>
      </w:r>
      <w:r w:rsidRPr="00AB3334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неудовлетворительно»</w:t>
      </w:r>
    </w:p>
    <w:p w:rsidR="001A2B18" w:rsidRPr="00AB3334" w:rsidRDefault="001A2B18" w:rsidP="001A2B18">
      <w:pPr>
        <w:ind w:firstLine="709"/>
        <w:jc w:val="both"/>
        <w:rPr>
          <w:rStyle w:val="7"/>
          <w:bCs/>
          <w:i w:val="0"/>
          <w:iCs w:val="0"/>
          <w:color w:val="000000"/>
          <w:szCs w:val="24"/>
        </w:rPr>
      </w:pPr>
    </w:p>
    <w:p w:rsidR="001A2B18" w:rsidRPr="00AB3334" w:rsidRDefault="001A2B18" w:rsidP="001A2B18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r w:rsidRPr="00AB3334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4. ТИПОВЫЕ КОНТРОЛЬНЫЕ ЗАДАНИЯ ИЛИ ИНЫЕ МАТЕРИАЛЫ</w:t>
      </w:r>
    </w:p>
    <w:p w:rsidR="001A2B18" w:rsidRPr="00AB3334" w:rsidRDefault="001A2B18" w:rsidP="001A2B18">
      <w:pPr>
        <w:ind w:firstLine="709"/>
        <w:jc w:val="both"/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</w:pPr>
    </w:p>
    <w:p w:rsidR="001A2B18" w:rsidRPr="00AB3334" w:rsidRDefault="001A2B18" w:rsidP="001A2B18">
      <w:pPr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Cs w:val="24"/>
          <w:shd w:val="clear" w:color="auto" w:fill="FFFFFF"/>
        </w:rPr>
      </w:pPr>
      <w:r w:rsidRPr="00AB3334">
        <w:rPr>
          <w:rFonts w:ascii="Times New Roman" w:hAnsi="Times New Roman" w:cs="Times New Roman"/>
          <w:b/>
          <w:bCs/>
          <w:i/>
          <w:color w:val="000000"/>
          <w:szCs w:val="24"/>
          <w:shd w:val="clear" w:color="auto" w:fill="FFFFFF"/>
        </w:rPr>
        <w:t>4.1. Промежуточная аттестация (экзамен)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7684"/>
      </w:tblGrid>
      <w:tr w:rsidR="007302F0" w:rsidRPr="007302F0" w:rsidTr="00C11D83">
        <w:tc>
          <w:tcPr>
            <w:tcW w:w="1263" w:type="pct"/>
          </w:tcPr>
          <w:p w:rsidR="007302F0" w:rsidRPr="009535B6" w:rsidRDefault="007302F0" w:rsidP="007302F0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9535B6">
              <w:rPr>
                <w:b/>
                <w:bCs/>
                <w:iCs/>
              </w:rPr>
              <w:t>Код</w:t>
            </w:r>
            <w:r>
              <w:rPr>
                <w:b/>
                <w:bCs/>
                <w:iCs/>
              </w:rPr>
              <w:t>ы</w:t>
            </w:r>
            <w:r w:rsidRPr="009535B6">
              <w:rPr>
                <w:b/>
                <w:bCs/>
                <w:iCs/>
              </w:rPr>
              <w:t xml:space="preserve"> компетенци</w:t>
            </w:r>
            <w:r>
              <w:rPr>
                <w:b/>
                <w:bCs/>
                <w:iCs/>
              </w:rPr>
              <w:t>й/ и индикаторов</w:t>
            </w:r>
          </w:p>
        </w:tc>
        <w:tc>
          <w:tcPr>
            <w:tcW w:w="3737" w:type="pct"/>
          </w:tcPr>
          <w:p w:rsidR="007302F0" w:rsidRPr="009535B6" w:rsidRDefault="007302F0" w:rsidP="007302F0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9535B6">
              <w:rPr>
                <w:b/>
                <w:bCs/>
              </w:rPr>
              <w:t>Результаты освоения ОПОП</w:t>
            </w:r>
          </w:p>
          <w:p w:rsidR="007302F0" w:rsidRPr="009535B6" w:rsidRDefault="007302F0" w:rsidP="007302F0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9535B6">
              <w:rPr>
                <w:b/>
                <w:bCs/>
                <w:iCs/>
              </w:rPr>
              <w:t>Содержание компетенций</w:t>
            </w:r>
            <w:r>
              <w:rPr>
                <w:b/>
                <w:bCs/>
                <w:iCs/>
              </w:rPr>
              <w:t>/ индикаторов</w:t>
            </w:r>
          </w:p>
        </w:tc>
      </w:tr>
      <w:tr w:rsidR="001A2B18" w:rsidRPr="007302F0" w:rsidTr="00C11D83">
        <w:tc>
          <w:tcPr>
            <w:tcW w:w="1263" w:type="pct"/>
            <w:shd w:val="clear" w:color="auto" w:fill="auto"/>
          </w:tcPr>
          <w:p w:rsidR="007302F0" w:rsidRDefault="007302F0" w:rsidP="00C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F0">
              <w:rPr>
                <w:rFonts w:ascii="Times New Roman" w:hAnsi="Times New Roman" w:cs="Times New Roman"/>
                <w:sz w:val="24"/>
                <w:szCs w:val="24"/>
              </w:rPr>
              <w:t xml:space="preserve">ОПК-10 </w:t>
            </w:r>
          </w:p>
          <w:p w:rsidR="007302F0" w:rsidRDefault="007302F0" w:rsidP="00C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F0" w:rsidRPr="007302F0" w:rsidRDefault="007302F0" w:rsidP="00C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B18" w:rsidRPr="007302F0" w:rsidRDefault="007302F0" w:rsidP="00C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F0">
              <w:rPr>
                <w:rFonts w:ascii="Times New Roman" w:hAnsi="Times New Roman" w:cs="Times New Roman"/>
                <w:sz w:val="24"/>
                <w:szCs w:val="24"/>
              </w:rPr>
              <w:t>(ОПК-10.3; ОПК-10.4; ОПК-10.6)</w:t>
            </w:r>
          </w:p>
        </w:tc>
        <w:tc>
          <w:tcPr>
            <w:tcW w:w="3737" w:type="pct"/>
            <w:shd w:val="clear" w:color="auto" w:fill="auto"/>
          </w:tcPr>
          <w:p w:rsidR="001A2B18" w:rsidRDefault="007302F0" w:rsidP="007302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F0">
              <w:rPr>
                <w:rFonts w:ascii="Times New Roman" w:hAnsi="Times New Roman" w:cs="Times New Roman"/>
                <w:b/>
                <w:sz w:val="24"/>
                <w:szCs w:val="24"/>
              </w:rPr>
              <w:t>Способен анализировать тенденции развития методов и средств криптографической защиты информации, использовать средства криптографической защиты информации при решении задач профессиональной деятельности;</w:t>
            </w:r>
          </w:p>
          <w:p w:rsidR="007302F0" w:rsidRDefault="007302F0" w:rsidP="007302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ОПК-10.3 </w:t>
            </w:r>
            <w:r w:rsidRPr="00730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Осуществляет анализ работы криптографических протоколов с использованием BAN – логики.</w:t>
            </w:r>
          </w:p>
          <w:p w:rsidR="007302F0" w:rsidRDefault="007302F0" w:rsidP="007302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0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ОПК-10.4 </w:t>
            </w:r>
            <w:r w:rsidRPr="00730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Проводит анализ методов криптографической защиты информации, используемых в криптографическом протоколе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302F0" w:rsidRPr="007302F0" w:rsidRDefault="007302F0" w:rsidP="007302F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ОПК-10.6 </w:t>
            </w:r>
            <w:r w:rsidRPr="007302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Настраивает современные криптографические протоколы при сетевом взаимодействии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30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A2B18" w:rsidRPr="00AB3334" w:rsidRDefault="001A2B18" w:rsidP="001A2B18">
      <w:pPr>
        <w:ind w:firstLine="709"/>
        <w:jc w:val="both"/>
        <w:rPr>
          <w:rStyle w:val="7"/>
          <w:b/>
          <w:bCs/>
          <w:i w:val="0"/>
          <w:iCs w:val="0"/>
          <w:color w:val="000000"/>
          <w:szCs w:val="24"/>
        </w:rPr>
      </w:pPr>
    </w:p>
    <w:p w:rsidR="008452A3" w:rsidRDefault="008452A3" w:rsidP="001A2B1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452A3" w:rsidRDefault="008452A3" w:rsidP="001A2B1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A2B18" w:rsidRPr="008452A3" w:rsidRDefault="008452A3" w:rsidP="001A2B1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452A3">
        <w:rPr>
          <w:rFonts w:ascii="Times New Roman" w:hAnsi="Times New Roman" w:cs="Times New Roman"/>
          <w:b/>
          <w:i/>
          <w:sz w:val="24"/>
          <w:szCs w:val="24"/>
        </w:rPr>
        <w:lastRenderedPageBreak/>
        <w:t>а) т</w:t>
      </w:r>
      <w:r w:rsidR="004C0F04" w:rsidRPr="008452A3">
        <w:rPr>
          <w:rFonts w:ascii="Times New Roman" w:hAnsi="Times New Roman" w:cs="Times New Roman"/>
          <w:b/>
          <w:i/>
          <w:sz w:val="24"/>
          <w:szCs w:val="24"/>
        </w:rPr>
        <w:t>иповые тестовые вопросы:</w:t>
      </w:r>
    </w:p>
    <w:p w:rsidR="00C66606" w:rsidRPr="00AB3334" w:rsidRDefault="00C11D83" w:rsidP="00803F4D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 xml:space="preserve">Какой федеральный орган государственной власти регулирует процесс лицензирования </w:t>
      </w:r>
      <w:r w:rsidR="004C0F04" w:rsidRPr="00AB3334">
        <w:rPr>
          <w:rFonts w:ascii="Times New Roman" w:hAnsi="Times New Roman" w:cs="Times New Roman"/>
          <w:sz w:val="24"/>
          <w:szCs w:val="24"/>
        </w:rPr>
        <w:t>деятельности по разработке, производству, распространению шифровальных (криптографических) средств:</w:t>
      </w:r>
    </w:p>
    <w:p w:rsidR="004C0F04" w:rsidRPr="00AB3334" w:rsidRDefault="004C0F04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ФСБ России</w:t>
      </w:r>
      <w:r w:rsidR="00803F4D">
        <w:rPr>
          <w:rFonts w:ascii="Times New Roman" w:hAnsi="Times New Roman" w:cs="Times New Roman"/>
          <w:sz w:val="24"/>
          <w:szCs w:val="24"/>
        </w:rPr>
        <w:t xml:space="preserve"> (+)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F04" w:rsidRPr="00AB3334" w:rsidRDefault="004C0F04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ФСТЭК России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F04" w:rsidRPr="00AB3334" w:rsidRDefault="00104644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Правительство РФ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04644" w:rsidRPr="00AB3334" w:rsidRDefault="00104644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Министерство обороны РФ.</w:t>
      </w:r>
    </w:p>
    <w:p w:rsidR="00104644" w:rsidRPr="00AB3334" w:rsidRDefault="00104644" w:rsidP="00803F4D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Какой нормативный документ содержит информацию, касающуюся</w:t>
      </w:r>
      <w:r w:rsidR="000D61FE" w:rsidRPr="00AB3334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Pr="00AB3334">
        <w:rPr>
          <w:rFonts w:ascii="Times New Roman" w:hAnsi="Times New Roman" w:cs="Times New Roman"/>
          <w:sz w:val="24"/>
          <w:szCs w:val="24"/>
        </w:rPr>
        <w:t xml:space="preserve"> лицензирования деятельности по разработке шифровальных (криптографических) средств:</w:t>
      </w:r>
    </w:p>
    <w:p w:rsidR="00104644" w:rsidRPr="00AB3334" w:rsidRDefault="00104644" w:rsidP="00AB3334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Приказ ФСТЭК № 17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04644" w:rsidRPr="00AB3334" w:rsidRDefault="00104644" w:rsidP="00AB3334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Постановление Правительства РФ № 313</w:t>
      </w:r>
      <w:r w:rsidR="00803F4D">
        <w:rPr>
          <w:rFonts w:ascii="Times New Roman" w:hAnsi="Times New Roman" w:cs="Times New Roman"/>
          <w:sz w:val="24"/>
          <w:szCs w:val="24"/>
        </w:rPr>
        <w:t xml:space="preserve"> (+)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04644" w:rsidRPr="00AB3334" w:rsidRDefault="009C14D6" w:rsidP="00AB3334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Федеральный закон «Об информации, информационных технологиях и защите информации» № 149-ФЗ;</w:t>
      </w:r>
    </w:p>
    <w:p w:rsidR="009C14D6" w:rsidRPr="00AB3334" w:rsidRDefault="009C14D6" w:rsidP="00AB3334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Указ Президента РФ № 646.</w:t>
      </w:r>
    </w:p>
    <w:p w:rsidR="009C14D6" w:rsidRPr="00AB3334" w:rsidRDefault="009C14D6" w:rsidP="00AB3334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Режим защиты информации путем использования СКЗИ может устанавливаться:</w:t>
      </w:r>
    </w:p>
    <w:p w:rsidR="009C14D6" w:rsidRPr="00AB3334" w:rsidRDefault="009C14D6" w:rsidP="00AB3334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только обладателем информации конфиденциального характера;</w:t>
      </w:r>
    </w:p>
    <w:p w:rsidR="009C14D6" w:rsidRPr="00AB3334" w:rsidRDefault="009C14D6" w:rsidP="00AB3334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только собственником (владельцем) информационных ресурсов;</w:t>
      </w:r>
    </w:p>
    <w:p w:rsidR="009C14D6" w:rsidRPr="00AB3334" w:rsidRDefault="009C14D6" w:rsidP="00AB3334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уполномоченными лицами обладателей и (или) собственников информации;</w:t>
      </w:r>
    </w:p>
    <w:p w:rsidR="009C14D6" w:rsidRPr="00AB3334" w:rsidRDefault="009C14D6" w:rsidP="00AB3334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всеми вышеописанными субъектами</w:t>
      </w:r>
      <w:r w:rsidR="00A42C51">
        <w:rPr>
          <w:rFonts w:ascii="Times New Roman" w:hAnsi="Times New Roman" w:cs="Times New Roman"/>
          <w:sz w:val="24"/>
          <w:szCs w:val="24"/>
        </w:rPr>
        <w:t xml:space="preserve"> (+)</w:t>
      </w:r>
      <w:r w:rsidRPr="00AB3334">
        <w:rPr>
          <w:rFonts w:ascii="Times New Roman" w:hAnsi="Times New Roman" w:cs="Times New Roman"/>
          <w:sz w:val="24"/>
          <w:szCs w:val="24"/>
        </w:rPr>
        <w:t>.</w:t>
      </w:r>
    </w:p>
    <w:p w:rsidR="000D61FE" w:rsidRPr="00AB3334" w:rsidRDefault="000D61FE" w:rsidP="00AB3334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Какие виды электронных подписей бывают согласно ФЗ «Об электронной подписи» № 63-ФЗ:</w:t>
      </w:r>
    </w:p>
    <w:p w:rsidR="000D61FE" w:rsidRPr="00AB3334" w:rsidRDefault="000D61FE" w:rsidP="00AB3334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простая электронная подпись</w:t>
      </w:r>
      <w:r w:rsidR="00803F4D">
        <w:rPr>
          <w:rFonts w:ascii="Times New Roman" w:hAnsi="Times New Roman" w:cs="Times New Roman"/>
          <w:sz w:val="24"/>
          <w:szCs w:val="24"/>
        </w:rPr>
        <w:t xml:space="preserve"> (+)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61FE" w:rsidRPr="00AB3334" w:rsidRDefault="000D61FE" w:rsidP="00AB3334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усиленная электронная подпись</w:t>
      </w:r>
      <w:r w:rsidR="00A42C51">
        <w:rPr>
          <w:rFonts w:ascii="Times New Roman" w:hAnsi="Times New Roman" w:cs="Times New Roman"/>
          <w:sz w:val="24"/>
          <w:szCs w:val="24"/>
        </w:rPr>
        <w:t xml:space="preserve"> (+)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61FE" w:rsidRPr="00AB3334" w:rsidRDefault="000D61FE" w:rsidP="00AB3334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персональная электронная подпись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61FE" w:rsidRPr="00AB3334" w:rsidRDefault="000D61FE" w:rsidP="00AB3334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совместимая электронная подпись.</w:t>
      </w:r>
    </w:p>
    <w:p w:rsidR="000D61FE" w:rsidRPr="00AB3334" w:rsidRDefault="000D61FE" w:rsidP="00AB3334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Кем определяет уполномоченный федеральный орган в сфере использования ЭП согласно ФЗ «Об электронной подписи» № 63-ФЗ:</w:t>
      </w:r>
    </w:p>
    <w:p w:rsidR="000D61FE" w:rsidRPr="00AB3334" w:rsidRDefault="000D61FE" w:rsidP="00AB3334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Правительством РФ</w:t>
      </w:r>
      <w:r w:rsidR="00A42C51">
        <w:rPr>
          <w:rFonts w:ascii="Times New Roman" w:hAnsi="Times New Roman" w:cs="Times New Roman"/>
          <w:sz w:val="24"/>
          <w:szCs w:val="24"/>
        </w:rPr>
        <w:t xml:space="preserve"> (+)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61FE" w:rsidRPr="00AB3334" w:rsidRDefault="000D61FE" w:rsidP="00AB3334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ФСБ России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61FE" w:rsidRPr="00AB3334" w:rsidRDefault="000D61FE" w:rsidP="00AB3334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ФСТЭК России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A2B18" w:rsidRPr="00AB3334" w:rsidRDefault="000D61FE" w:rsidP="00AB3334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Президент РФ.</w:t>
      </w:r>
    </w:p>
    <w:p w:rsidR="00040895" w:rsidRPr="00AB3334" w:rsidRDefault="00040895" w:rsidP="00AB3334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В соответствии с СТР-К криптографические средств защиты информации могут использоваться для передачи информации по каналам связи, выходящим за:</w:t>
      </w:r>
    </w:p>
    <w:p w:rsidR="00040895" w:rsidRPr="00AB3334" w:rsidRDefault="00040895" w:rsidP="00AB3334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управляемую зону</w:t>
      </w:r>
      <w:r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040895" w:rsidRPr="00AB3334" w:rsidRDefault="00040895" w:rsidP="00AB3334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контролируемую зону</w:t>
      </w:r>
      <w:r w:rsidR="00A42C51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040895" w:rsidRPr="00AB3334" w:rsidRDefault="00040895" w:rsidP="00AB3334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охраняемую зону</w:t>
      </w:r>
      <w:r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040895" w:rsidRPr="00AB3334" w:rsidRDefault="00040895" w:rsidP="00AB3334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оберегаемую зону.</w:t>
      </w:r>
    </w:p>
    <w:p w:rsidR="00040895" w:rsidRPr="00AB3334" w:rsidRDefault="00040895" w:rsidP="00AB3334">
      <w:pPr>
        <w:pStyle w:val="ac"/>
        <w:numPr>
          <w:ilvl w:val="0"/>
          <w:numId w:val="10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На какой стадии создания системы защиты информации происходит закупка криптографических средств защиты информации в соответствии с СТР-К:</w:t>
      </w:r>
    </w:p>
    <w:p w:rsidR="00040895" w:rsidRPr="00AB3334" w:rsidRDefault="00AB3334" w:rsidP="00AB3334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н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а предпроектной стадии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040895" w:rsidRPr="00AB3334" w:rsidRDefault="00AB3334" w:rsidP="00AB3334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н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а стадии проектирования и реализации ОИ</w:t>
      </w:r>
      <w:r w:rsidR="00A42C51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</w:rPr>
        <w:t>;</w:t>
      </w:r>
    </w:p>
    <w:p w:rsidR="00040895" w:rsidRPr="00AB3334" w:rsidRDefault="00AB3334" w:rsidP="00AB3334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н</w:t>
      </w: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а стадии ввода в действие СЗИ;</w:t>
      </w:r>
    </w:p>
    <w:p w:rsidR="00AB3334" w:rsidRPr="00AB3334" w:rsidRDefault="00AB3334" w:rsidP="00AB3334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lastRenderedPageBreak/>
        <w:t>н</w:t>
      </w: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а стадии анализа.</w:t>
      </w:r>
    </w:p>
    <w:p w:rsidR="00AB3334" w:rsidRDefault="003C701D" w:rsidP="00AB3334">
      <w:pPr>
        <w:pStyle w:val="ac"/>
        <w:numPr>
          <w:ilvl w:val="0"/>
          <w:numId w:val="10"/>
        </w:numPr>
        <w:ind w:hanging="11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3C701D">
        <w:rPr>
          <w:rStyle w:val="7"/>
          <w:i w:val="0"/>
          <w:iCs w:val="0"/>
          <w:sz w:val="24"/>
          <w:szCs w:val="24"/>
          <w:shd w:val="clear" w:color="auto" w:fill="auto"/>
        </w:rPr>
        <w:t>В соответствии с</w:t>
      </w:r>
      <w:r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Приказом ФСБ РФ № 66</w:t>
      </w:r>
      <w:r w:rsidRPr="003C701D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</w:t>
      </w:r>
      <w:r>
        <w:rPr>
          <w:rStyle w:val="7"/>
          <w:i w:val="0"/>
          <w:iCs w:val="0"/>
          <w:sz w:val="24"/>
          <w:szCs w:val="24"/>
          <w:shd w:val="clear" w:color="auto" w:fill="auto"/>
        </w:rPr>
        <w:t>н</w:t>
      </w:r>
      <w:r w:rsidRPr="003C701D">
        <w:rPr>
          <w:rStyle w:val="7"/>
          <w:i w:val="0"/>
          <w:iCs w:val="0"/>
          <w:sz w:val="24"/>
          <w:szCs w:val="24"/>
          <w:shd w:val="clear" w:color="auto" w:fill="auto"/>
        </w:rPr>
        <w:t>еобходимость криптографической защиты информации конфиденциального характера при ее обработке и хранение без передачи по каналам связи, а также выбор применяемых СКЗИ определяются</w:t>
      </w:r>
      <w:r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(несколько вариантов):</w:t>
      </w:r>
    </w:p>
    <w:p w:rsidR="003C701D" w:rsidRDefault="003C701D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обладателем данной информации</w:t>
      </w:r>
      <w:r w:rsidR="00A42C51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3C701D" w:rsidRDefault="003C701D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пользователем (потребителем данной информации)</w:t>
      </w:r>
      <w:r w:rsidR="00A42C51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3C701D" w:rsidRDefault="003C701D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уполномоченным органом</w:t>
      </w:r>
      <w:r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3C701D" w:rsidRPr="003C701D" w:rsidRDefault="003C701D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нормативными документами.</w:t>
      </w:r>
    </w:p>
    <w:p w:rsidR="008452A3" w:rsidRPr="005D5350" w:rsidRDefault="008452A3" w:rsidP="008452A3">
      <w:pPr>
        <w:pStyle w:val="ac"/>
        <w:numPr>
          <w:ilvl w:val="0"/>
          <w:numId w:val="10"/>
        </w:numPr>
        <w:ind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Какими из названных функций обладает криптографический протокол:</w:t>
      </w:r>
    </w:p>
    <w:p w:rsidR="008452A3" w:rsidRPr="005D5350" w:rsidRDefault="008452A3" w:rsidP="008452A3">
      <w:pPr>
        <w:pStyle w:val="ac"/>
        <w:numPr>
          <w:ilvl w:val="0"/>
          <w:numId w:val="22"/>
        </w:num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обеспечение доступности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8452A3" w:rsidRPr="005D5350" w:rsidRDefault="008452A3" w:rsidP="008452A3">
      <w:pPr>
        <w:pStyle w:val="ac"/>
        <w:numPr>
          <w:ilvl w:val="0"/>
          <w:numId w:val="22"/>
        </w:num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C72834">
        <w:rPr>
          <w:rFonts w:ascii="Times New Roman" w:hAnsi="Times New Roman" w:cs="Times New Roman"/>
          <w:sz w:val="24"/>
          <w:szCs w:val="24"/>
        </w:rPr>
        <w:t>обеспечение невозможности отказа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72834">
        <w:rPr>
          <w:rFonts w:ascii="Times New Roman" w:hAnsi="Times New Roman" w:cs="Times New Roman"/>
          <w:sz w:val="24"/>
          <w:szCs w:val="24"/>
        </w:rPr>
        <w:t xml:space="preserve"> неотслеживаемости</w:t>
      </w:r>
      <w:r w:rsidRPr="005D5350">
        <w:rPr>
          <w:rFonts w:ascii="Times New Roman" w:hAnsi="Times New Roman" w:cs="Times New Roman"/>
          <w:sz w:val="24"/>
          <w:szCs w:val="24"/>
        </w:rPr>
        <w:t>;</w:t>
      </w:r>
    </w:p>
    <w:p w:rsidR="008452A3" w:rsidRPr="005D5350" w:rsidRDefault="008452A3" w:rsidP="008452A3">
      <w:pPr>
        <w:pStyle w:val="ac"/>
        <w:numPr>
          <w:ilvl w:val="0"/>
          <w:numId w:val="22"/>
        </w:num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конфиденциальности (+)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452A3" w:rsidRPr="005D5350" w:rsidRDefault="008452A3" w:rsidP="008452A3">
      <w:pPr>
        <w:pStyle w:val="ac"/>
        <w:numPr>
          <w:ilvl w:val="0"/>
          <w:numId w:val="22"/>
        </w:num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неотказуемости.</w:t>
      </w:r>
    </w:p>
    <w:p w:rsidR="008452A3" w:rsidRPr="00B90F84" w:rsidRDefault="008452A3" w:rsidP="008452A3">
      <w:pPr>
        <w:pStyle w:val="ac"/>
        <w:numPr>
          <w:ilvl w:val="0"/>
          <w:numId w:val="10"/>
        </w:numPr>
        <w:ind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перехвате противником сообщения и навязывания его в более поздний момент времени, какую атаку выполняет нарушитель:</w:t>
      </w:r>
    </w:p>
    <w:p w:rsidR="008452A3" w:rsidRPr="00B90F84" w:rsidRDefault="008452A3" w:rsidP="008452A3">
      <w:pPr>
        <w:pStyle w:val="ac"/>
        <w:numPr>
          <w:ilvl w:val="0"/>
          <w:numId w:val="23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B90F84">
        <w:rPr>
          <w:rFonts w:ascii="Times New Roman" w:hAnsi="Times New Roman" w:cs="Times New Roman"/>
          <w:bCs/>
          <w:sz w:val="24"/>
          <w:szCs w:val="24"/>
        </w:rPr>
        <w:t>адержка передачи сообщения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8452A3" w:rsidRDefault="008452A3" w:rsidP="008452A3">
      <w:pPr>
        <w:pStyle w:val="ac"/>
        <w:numPr>
          <w:ilvl w:val="0"/>
          <w:numId w:val="23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повторное навязывание сообщений (+)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8452A3" w:rsidRDefault="008452A3" w:rsidP="008452A3">
      <w:pPr>
        <w:pStyle w:val="ac"/>
        <w:numPr>
          <w:ilvl w:val="0"/>
          <w:numId w:val="23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подмена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8452A3" w:rsidRPr="00B90F84" w:rsidRDefault="008452A3" w:rsidP="008452A3">
      <w:pPr>
        <w:pStyle w:val="ac"/>
        <w:numPr>
          <w:ilvl w:val="0"/>
          <w:numId w:val="23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атака с известным сеансовым ключом.</w:t>
      </w:r>
    </w:p>
    <w:p w:rsidR="008452A3" w:rsidRDefault="008452A3" w:rsidP="008452A3">
      <w:pPr>
        <w:pStyle w:val="ac"/>
        <w:numPr>
          <w:ilvl w:val="0"/>
          <w:numId w:val="10"/>
        </w:numPr>
        <w:ind w:hanging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Какие из перечисленных видов криптографических протоколов относятся к группе протоколов идентификации (аутентификации) участников:</w:t>
      </w:r>
    </w:p>
    <w:p w:rsidR="008452A3" w:rsidRPr="00B90F84" w:rsidRDefault="008452A3" w:rsidP="008452A3">
      <w:pPr>
        <w:pStyle w:val="ac"/>
        <w:numPr>
          <w:ilvl w:val="0"/>
          <w:numId w:val="24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односторонней аутентификации (+)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8452A3" w:rsidRPr="00B90F84" w:rsidRDefault="008452A3" w:rsidP="008452A3">
      <w:pPr>
        <w:pStyle w:val="ac"/>
        <w:numPr>
          <w:ilvl w:val="0"/>
          <w:numId w:val="24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сложной аутентификации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8452A3" w:rsidRPr="00B90F84" w:rsidRDefault="008452A3" w:rsidP="008452A3">
      <w:pPr>
        <w:pStyle w:val="ac"/>
        <w:numPr>
          <w:ilvl w:val="0"/>
          <w:numId w:val="24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F5A69">
        <w:rPr>
          <w:rFonts w:ascii="Times New Roman" w:eastAsia="Times New Roman" w:hAnsi="Times New Roman" w:cs="Times New Roman"/>
          <w:color w:val="000000"/>
          <w:sz w:val="24"/>
          <w:szCs w:val="24"/>
        </w:rPr>
        <w:t>двусторонней (взаимной) аутентификации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(+)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452A3" w:rsidRPr="00B90F84" w:rsidRDefault="008452A3" w:rsidP="008452A3">
      <w:pPr>
        <w:pStyle w:val="ac"/>
        <w:numPr>
          <w:ilvl w:val="0"/>
          <w:numId w:val="24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комбинированной</w:t>
      </w:r>
      <w:r w:rsidRPr="006F5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аутентификации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52A3" w:rsidRPr="000C31AA" w:rsidRDefault="008452A3" w:rsidP="008452A3">
      <w:pPr>
        <w:pStyle w:val="ac"/>
        <w:numPr>
          <w:ilvl w:val="0"/>
          <w:numId w:val="10"/>
        </w:numPr>
        <w:ind w:hanging="11"/>
        <w:rPr>
          <w:rStyle w:val="ad"/>
          <w:rFonts w:eastAsiaTheme="minorEastAsia"/>
          <w:bCs/>
          <w:i w:val="0"/>
          <w:iCs w:val="0"/>
          <w:sz w:val="24"/>
          <w:szCs w:val="24"/>
          <w:shd w:val="clear" w:color="auto" w:fill="auto"/>
          <w:lang w:val="ru-RU"/>
        </w:rPr>
      </w:pPr>
      <w:r w:rsidRPr="000C31AA">
        <w:rPr>
          <w:rFonts w:ascii="Times New Roman" w:hAnsi="Times New Roman" w:cs="Times New Roman"/>
          <w:bCs/>
          <w:sz w:val="24"/>
          <w:szCs w:val="24"/>
        </w:rPr>
        <w:t xml:space="preserve">Какой постулат, применяемый в </w:t>
      </w:r>
      <w:r w:rsidRPr="000C31AA">
        <w:rPr>
          <w:rFonts w:ascii="Times New Roman" w:hAnsi="Times New Roman" w:cs="Times New Roman"/>
          <w:bCs/>
          <w:sz w:val="24"/>
          <w:szCs w:val="24"/>
          <w:lang w:val="en-US"/>
        </w:rPr>
        <w:t>BAN</w:t>
      </w:r>
      <w:r w:rsidRPr="000C31AA">
        <w:rPr>
          <w:rFonts w:ascii="Times New Roman" w:hAnsi="Times New Roman" w:cs="Times New Roman"/>
          <w:bCs/>
          <w:sz w:val="24"/>
          <w:szCs w:val="24"/>
        </w:rPr>
        <w:t>-логике выглядит таким образом «</w:t>
      </w:r>
      <w:r w:rsidRPr="000C31AA">
        <w:rPr>
          <w:rStyle w:val="ad"/>
          <w:rFonts w:eastAsiaTheme="minorEastAsia"/>
          <w:sz w:val="24"/>
          <w:szCs w:val="24"/>
          <w:lang w:val="ru-RU"/>
        </w:rPr>
        <w:t xml:space="preserve">Р </w:t>
      </w:r>
      <w:r w:rsidRPr="000C31AA">
        <w:rPr>
          <w:rStyle w:val="ad"/>
          <w:rFonts w:eastAsiaTheme="minorEastAsia"/>
          <w:sz w:val="24"/>
          <w:szCs w:val="24"/>
        </w:rPr>
        <w:t>said</w:t>
      </w:r>
      <w:r w:rsidRPr="000C31AA">
        <w:rPr>
          <w:rStyle w:val="ad"/>
          <w:rFonts w:eastAsiaTheme="minorEastAsia"/>
          <w:sz w:val="24"/>
          <w:szCs w:val="24"/>
          <w:lang w:val="ru-RU"/>
        </w:rPr>
        <w:t xml:space="preserve"> Х»:</w:t>
      </w:r>
    </w:p>
    <w:p w:rsidR="008452A3" w:rsidRPr="000C31AA" w:rsidRDefault="008452A3" w:rsidP="008452A3">
      <w:pPr>
        <w:pStyle w:val="ac"/>
        <w:numPr>
          <w:ilvl w:val="0"/>
          <w:numId w:val="25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0C31AA">
        <w:rPr>
          <w:rFonts w:ascii="Times New Roman" w:hAnsi="Times New Roman" w:cs="Times New Roman"/>
          <w:bCs/>
          <w:sz w:val="24"/>
          <w:szCs w:val="24"/>
        </w:rPr>
        <w:t>Р когда-либо посылал сообщение, содержащее X, и при этом Р доверял X в момент его передачи (+);</w:t>
      </w:r>
    </w:p>
    <w:p w:rsidR="008452A3" w:rsidRPr="000C31AA" w:rsidRDefault="008452A3" w:rsidP="008452A3">
      <w:pPr>
        <w:pStyle w:val="ac"/>
        <w:numPr>
          <w:ilvl w:val="0"/>
          <w:numId w:val="25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0C31AA">
        <w:rPr>
          <w:rFonts w:ascii="Times New Roman" w:hAnsi="Times New Roman" w:cs="Times New Roman"/>
          <w:bCs/>
          <w:sz w:val="24"/>
          <w:szCs w:val="24"/>
        </w:rPr>
        <w:t>Р верит в то, что X истинно;</w:t>
      </w:r>
    </w:p>
    <w:p w:rsidR="008452A3" w:rsidRPr="000C31AA" w:rsidRDefault="008452A3" w:rsidP="008452A3">
      <w:pPr>
        <w:pStyle w:val="ac"/>
        <w:numPr>
          <w:ilvl w:val="0"/>
          <w:numId w:val="25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0C31AA">
        <w:rPr>
          <w:rFonts w:ascii="Times New Roman" w:hAnsi="Times New Roman" w:cs="Times New Roman"/>
          <w:bCs/>
          <w:sz w:val="24"/>
          <w:szCs w:val="24"/>
        </w:rPr>
        <w:t>кто-либо послал Р сообщение, содержащее X, и Р может про</w:t>
      </w:r>
      <w:r w:rsidRPr="000C31AA">
        <w:rPr>
          <w:rFonts w:ascii="Times New Roman" w:hAnsi="Times New Roman" w:cs="Times New Roman"/>
          <w:bCs/>
          <w:sz w:val="24"/>
          <w:szCs w:val="24"/>
        </w:rPr>
        <w:softHyphen/>
        <w:t>читать и повторить (возможно после проведения процедуры расшифро</w:t>
      </w:r>
      <w:r w:rsidRPr="000C31AA">
        <w:rPr>
          <w:rFonts w:ascii="Times New Roman" w:hAnsi="Times New Roman" w:cs="Times New Roman"/>
          <w:bCs/>
          <w:sz w:val="24"/>
          <w:szCs w:val="24"/>
        </w:rPr>
        <w:softHyphen/>
        <w:t>вания);</w:t>
      </w:r>
    </w:p>
    <w:p w:rsidR="008452A3" w:rsidRPr="000C31AA" w:rsidRDefault="008452A3" w:rsidP="008452A3">
      <w:pPr>
        <w:pStyle w:val="ac"/>
        <w:numPr>
          <w:ilvl w:val="0"/>
          <w:numId w:val="25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0C31AA">
        <w:rPr>
          <w:rFonts w:ascii="Times New Roman" w:hAnsi="Times New Roman" w:cs="Times New Roman"/>
          <w:bCs/>
          <w:sz w:val="24"/>
          <w:szCs w:val="24"/>
        </w:rPr>
        <w:t>Р имеет права на X.</w:t>
      </w:r>
    </w:p>
    <w:p w:rsidR="008452A3" w:rsidRDefault="008452A3" w:rsidP="008452A3">
      <w:pPr>
        <w:pStyle w:val="ac"/>
        <w:numPr>
          <w:ilvl w:val="0"/>
          <w:numId w:val="10"/>
        </w:numPr>
        <w:ind w:hanging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Какие параметры используются в стандарте электронной подписи ГОСТ Р 34.10:</w:t>
      </w:r>
    </w:p>
    <w:p w:rsidR="008452A3" w:rsidRDefault="008452A3" w:rsidP="008452A3">
      <w:pPr>
        <w:pStyle w:val="ac"/>
        <w:numPr>
          <w:ilvl w:val="0"/>
          <w:numId w:val="26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CC4639">
        <w:rPr>
          <w:rFonts w:ascii="Times New Roman" w:hAnsi="Times New Roman" w:cs="Times New Roman"/>
          <w:bCs/>
          <w:sz w:val="24"/>
          <w:szCs w:val="24"/>
        </w:rPr>
        <w:t>р-большое простое число длиной от 509 до 512 бит либо от 1020 до 1024 бит</w:t>
      </w:r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CC4639">
        <w:rPr>
          <w:rFonts w:ascii="Times New Roman" w:hAnsi="Times New Roman" w:cs="Times New Roman"/>
          <w:bCs/>
          <w:sz w:val="24"/>
          <w:szCs w:val="24"/>
        </w:rPr>
        <w:t>;</w:t>
      </w:r>
    </w:p>
    <w:p w:rsidR="008452A3" w:rsidRDefault="008452A3" w:rsidP="008452A3">
      <w:pPr>
        <w:pStyle w:val="ac"/>
        <w:numPr>
          <w:ilvl w:val="0"/>
          <w:numId w:val="26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простой сомножитель числа (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CC4639">
        <w:rPr>
          <w:rFonts w:ascii="Times New Roman" w:hAnsi="Times New Roman" w:cs="Times New Roman"/>
          <w:bCs/>
          <w:sz w:val="24"/>
          <w:szCs w:val="24"/>
        </w:rPr>
        <w:t xml:space="preserve">-1), </w:t>
      </w:r>
      <w:r>
        <w:rPr>
          <w:rFonts w:ascii="Times New Roman" w:hAnsi="Times New Roman" w:cs="Times New Roman"/>
          <w:bCs/>
          <w:sz w:val="24"/>
          <w:szCs w:val="24"/>
        </w:rPr>
        <w:t>имеющий длину 402…256 бит (+)</w:t>
      </w:r>
      <w:r w:rsidRPr="00CC4639">
        <w:rPr>
          <w:rFonts w:ascii="Times New Roman" w:hAnsi="Times New Roman" w:cs="Times New Roman"/>
          <w:bCs/>
          <w:sz w:val="24"/>
          <w:szCs w:val="24"/>
        </w:rPr>
        <w:t>;</w:t>
      </w:r>
    </w:p>
    <w:p w:rsidR="008452A3" w:rsidRDefault="008452A3" w:rsidP="008452A3">
      <w:pPr>
        <w:pStyle w:val="ac"/>
        <w:numPr>
          <w:ilvl w:val="0"/>
          <w:numId w:val="26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CC463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некоторое число, большее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CC4639">
        <w:rPr>
          <w:rFonts w:ascii="Times New Roman" w:hAnsi="Times New Roman" w:cs="Times New Roman"/>
          <w:bCs/>
          <w:sz w:val="24"/>
          <w:szCs w:val="24"/>
        </w:rPr>
        <w:t>;</w:t>
      </w:r>
    </w:p>
    <w:p w:rsidR="008452A3" w:rsidRPr="00CC4639" w:rsidRDefault="008452A3" w:rsidP="008452A3">
      <w:pPr>
        <w:pStyle w:val="ac"/>
        <w:numPr>
          <w:ilvl w:val="0"/>
          <w:numId w:val="26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CC463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любое число, меньшее (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CC4639">
        <w:rPr>
          <w:rFonts w:ascii="Times New Roman" w:hAnsi="Times New Roman" w:cs="Times New Roman"/>
          <w:bCs/>
          <w:sz w:val="24"/>
          <w:szCs w:val="24"/>
        </w:rPr>
        <w:t xml:space="preserve">-1),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 чем такое, что </w:t>
      </w:r>
      <w:r w:rsidRPr="00A061C9">
        <w:rPr>
          <w:lang w:val="en-US"/>
        </w:rPr>
        <w:t>a</w:t>
      </w:r>
      <w:r w:rsidRPr="00A061C9">
        <w:rPr>
          <w:vertAlign w:val="superscript"/>
          <w:lang w:val="en-US"/>
        </w:rPr>
        <w:t>q</w:t>
      </w:r>
      <w:r w:rsidRPr="00A061C9">
        <w:rPr>
          <w:vertAlign w:val="superscript"/>
        </w:rPr>
        <w:t xml:space="preserve"> </w:t>
      </w:r>
      <w:r w:rsidRPr="00A061C9">
        <w:rPr>
          <w:lang w:val="en-US"/>
        </w:rPr>
        <w:t>mod</w:t>
      </w:r>
      <w:r w:rsidRPr="00A061C9">
        <w:t xml:space="preserve"> р == 1</w:t>
      </w:r>
      <w:r>
        <w:t xml:space="preserve"> </w:t>
      </w:r>
      <w:r w:rsidRPr="000C31AA">
        <w:rPr>
          <w:rFonts w:ascii="Times New Roman" w:hAnsi="Times New Roman" w:cs="Times New Roman"/>
          <w:sz w:val="24"/>
          <w:szCs w:val="24"/>
        </w:rPr>
        <w:t>(+)</w:t>
      </w:r>
      <w:r>
        <w:t>.</w:t>
      </w:r>
    </w:p>
    <w:p w:rsidR="008452A3" w:rsidRDefault="008452A3" w:rsidP="008452A3">
      <w:pPr>
        <w:pStyle w:val="ac"/>
        <w:numPr>
          <w:ilvl w:val="0"/>
          <w:numId w:val="10"/>
        </w:numPr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Какие из схем относятся с цифровыми подписями с дополнительными функциональными свойствами:</w:t>
      </w:r>
    </w:p>
    <w:p w:rsidR="008452A3" w:rsidRDefault="008452A3" w:rsidP="008452A3">
      <w:pPr>
        <w:pStyle w:val="ac"/>
        <w:numPr>
          <w:ilvl w:val="0"/>
          <w:numId w:val="28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схема слепой подписи (+)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8452A3" w:rsidRDefault="008452A3" w:rsidP="008452A3">
      <w:pPr>
        <w:pStyle w:val="ac"/>
        <w:numPr>
          <w:ilvl w:val="0"/>
          <w:numId w:val="28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схема параллельной подписи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8452A3" w:rsidRDefault="008452A3" w:rsidP="008452A3">
      <w:pPr>
        <w:pStyle w:val="ac"/>
        <w:numPr>
          <w:ilvl w:val="0"/>
          <w:numId w:val="28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схема однозначной подписи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8452A3" w:rsidRDefault="008452A3" w:rsidP="008452A3">
      <w:pPr>
        <w:pStyle w:val="ac"/>
        <w:numPr>
          <w:ilvl w:val="0"/>
          <w:numId w:val="28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схема достоверной подписи.</w:t>
      </w:r>
    </w:p>
    <w:p w:rsidR="008452A3" w:rsidRDefault="008452A3" w:rsidP="008452A3">
      <w:pPr>
        <w:pStyle w:val="ac"/>
        <w:numPr>
          <w:ilvl w:val="0"/>
          <w:numId w:val="10"/>
        </w:numPr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Реализацию каких функций обеспечивает процесс управления ключами:</w:t>
      </w:r>
    </w:p>
    <w:p w:rsidR="008452A3" w:rsidRDefault="008452A3" w:rsidP="008452A3">
      <w:pPr>
        <w:pStyle w:val="ac"/>
        <w:numPr>
          <w:ilvl w:val="0"/>
          <w:numId w:val="29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распределение ключей (+)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8452A3" w:rsidRDefault="008452A3" w:rsidP="008452A3">
      <w:pPr>
        <w:pStyle w:val="ac"/>
        <w:numPr>
          <w:ilvl w:val="0"/>
          <w:numId w:val="29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уничтожение ключей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8452A3" w:rsidRDefault="008452A3" w:rsidP="008452A3">
      <w:pPr>
        <w:pStyle w:val="ac"/>
        <w:numPr>
          <w:ilvl w:val="0"/>
          <w:numId w:val="29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конвертирование ключей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8452A3" w:rsidRDefault="008452A3" w:rsidP="008452A3">
      <w:pPr>
        <w:pStyle w:val="ac"/>
        <w:numPr>
          <w:ilvl w:val="0"/>
          <w:numId w:val="29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генерация ключей (+).</w:t>
      </w:r>
    </w:p>
    <w:p w:rsidR="008452A3" w:rsidRDefault="008452A3" w:rsidP="008452A3">
      <w:pPr>
        <w:pStyle w:val="ac"/>
        <w:numPr>
          <w:ilvl w:val="0"/>
          <w:numId w:val="10"/>
        </w:numPr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Какие протоколы включает в себя схема разделения ключей:</w:t>
      </w:r>
    </w:p>
    <w:p w:rsidR="008452A3" w:rsidRDefault="008452A3" w:rsidP="008452A3">
      <w:pPr>
        <w:pStyle w:val="ac"/>
        <w:numPr>
          <w:ilvl w:val="0"/>
          <w:numId w:val="30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7872C8">
        <w:rPr>
          <w:rFonts w:ascii="Times New Roman" w:hAnsi="Times New Roman" w:cs="Times New Roman"/>
          <w:bCs/>
          <w:sz w:val="24"/>
          <w:szCs w:val="24"/>
        </w:rPr>
        <w:t>протокол формирования долей (разделения секрета) и распределения их между пользователями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7872C8">
        <w:rPr>
          <w:rFonts w:ascii="Times New Roman" w:hAnsi="Times New Roman" w:cs="Times New Roman"/>
          <w:bCs/>
          <w:sz w:val="24"/>
          <w:szCs w:val="24"/>
        </w:rPr>
        <w:t>;</w:t>
      </w:r>
    </w:p>
    <w:p w:rsidR="008452A3" w:rsidRDefault="008452A3" w:rsidP="008452A3">
      <w:pPr>
        <w:pStyle w:val="ac"/>
        <w:numPr>
          <w:ilvl w:val="0"/>
          <w:numId w:val="30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достоверности пользователей при разделении секрета</w:t>
      </w:r>
      <w:r w:rsidRPr="007872C8">
        <w:rPr>
          <w:rFonts w:ascii="Times New Roman" w:hAnsi="Times New Roman" w:cs="Times New Roman"/>
          <w:bCs/>
          <w:sz w:val="24"/>
          <w:szCs w:val="24"/>
        </w:rPr>
        <w:t>;</w:t>
      </w:r>
    </w:p>
    <w:p w:rsidR="008452A3" w:rsidRDefault="008452A3" w:rsidP="008452A3">
      <w:pPr>
        <w:pStyle w:val="ac"/>
        <w:numPr>
          <w:ilvl w:val="0"/>
          <w:numId w:val="30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восстановления секрета группой пользователей</w:t>
      </w:r>
      <w:r w:rsidRPr="007872C8">
        <w:rPr>
          <w:rFonts w:ascii="Times New Roman" w:hAnsi="Times New Roman" w:cs="Times New Roman"/>
          <w:bCs/>
          <w:sz w:val="24"/>
          <w:szCs w:val="24"/>
        </w:rPr>
        <w:t>;</w:t>
      </w:r>
    </w:p>
    <w:p w:rsidR="008452A3" w:rsidRPr="007872C8" w:rsidRDefault="008452A3" w:rsidP="008452A3">
      <w:pPr>
        <w:pStyle w:val="ac"/>
        <w:numPr>
          <w:ilvl w:val="0"/>
          <w:numId w:val="30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синхронизации секрета.</w:t>
      </w:r>
    </w:p>
    <w:p w:rsidR="008452A3" w:rsidRPr="00AB3334" w:rsidRDefault="008452A3" w:rsidP="008452A3">
      <w:pPr>
        <w:jc w:val="both"/>
        <w:rPr>
          <w:rFonts w:ascii="Times New Roman" w:hAnsi="Times New Roman" w:cs="Times New Roman"/>
          <w:szCs w:val="24"/>
          <w:highlight w:val="yellow"/>
        </w:rPr>
      </w:pPr>
    </w:p>
    <w:p w:rsidR="001A2B18" w:rsidRPr="008452A3" w:rsidRDefault="008452A3" w:rsidP="008452A3">
      <w:pPr>
        <w:rPr>
          <w:rFonts w:ascii="Times New Roman" w:hAnsi="Times New Roman" w:cs="Times New Roman"/>
          <w:b/>
          <w:i/>
          <w:sz w:val="24"/>
          <w:szCs w:val="28"/>
        </w:rPr>
      </w:pPr>
      <w:r w:rsidRPr="008452A3">
        <w:rPr>
          <w:rFonts w:ascii="Times New Roman" w:eastAsia="Calibri" w:hAnsi="Times New Roman" w:cs="Times New Roman"/>
          <w:b/>
          <w:i/>
          <w:sz w:val="24"/>
          <w:szCs w:val="24"/>
        </w:rPr>
        <w:t>б) т</w:t>
      </w:r>
      <w:r w:rsidR="001A2B18" w:rsidRPr="008452A3">
        <w:rPr>
          <w:rFonts w:ascii="Times New Roman" w:eastAsia="Calibri" w:hAnsi="Times New Roman" w:cs="Times New Roman"/>
          <w:b/>
          <w:i/>
          <w:sz w:val="24"/>
          <w:szCs w:val="24"/>
        </w:rPr>
        <w:t>иповые теоретические вопросы:</w:t>
      </w:r>
    </w:p>
    <w:p w:rsidR="001A2B18" w:rsidRPr="004048F8" w:rsidRDefault="004048F8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 w:rsidRPr="004048F8">
        <w:rPr>
          <w:rStyle w:val="7"/>
          <w:i w:val="0"/>
          <w:iCs w:val="0"/>
          <w:color w:val="000000"/>
          <w:sz w:val="24"/>
          <w:szCs w:val="28"/>
        </w:rPr>
        <w:t>Какие документы в сфере криптографической защиты информации Вы знаете?</w:t>
      </w:r>
    </w:p>
    <w:p w:rsidR="004048F8" w:rsidRPr="004048F8" w:rsidRDefault="004048F8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Назовите</w:t>
      </w:r>
      <w:r w:rsidRPr="004048F8">
        <w:rPr>
          <w:rStyle w:val="7"/>
          <w:i w:val="0"/>
          <w:iCs w:val="0"/>
          <w:color w:val="000000"/>
          <w:sz w:val="24"/>
          <w:szCs w:val="28"/>
        </w:rPr>
        <w:t xml:space="preserve"> виды шифровальных (криптографических) средств (средствам криптографической защиты информации</w:t>
      </w:r>
      <w:r>
        <w:rPr>
          <w:rStyle w:val="7"/>
          <w:i w:val="0"/>
          <w:iCs w:val="0"/>
          <w:color w:val="000000"/>
          <w:sz w:val="24"/>
          <w:szCs w:val="28"/>
        </w:rPr>
        <w:t>.</w:t>
      </w:r>
    </w:p>
    <w:p w:rsidR="004048F8" w:rsidRPr="004048F8" w:rsidRDefault="004048F8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Какую информацию должен содержать сертификат ключа проверки электронной подписи?</w:t>
      </w:r>
    </w:p>
    <w:p w:rsidR="004048F8" w:rsidRPr="004048F8" w:rsidRDefault="004048F8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Назовите виды электронн</w:t>
      </w:r>
      <w:r w:rsidR="00E8562D">
        <w:rPr>
          <w:rStyle w:val="7"/>
          <w:i w:val="0"/>
          <w:iCs w:val="0"/>
          <w:color w:val="000000"/>
          <w:sz w:val="24"/>
          <w:szCs w:val="28"/>
        </w:rPr>
        <w:t>ых</w:t>
      </w:r>
      <w:r>
        <w:rPr>
          <w:rStyle w:val="7"/>
          <w:i w:val="0"/>
          <w:iCs w:val="0"/>
          <w:color w:val="000000"/>
          <w:sz w:val="24"/>
          <w:szCs w:val="28"/>
        </w:rPr>
        <w:t xml:space="preserve"> подпис</w:t>
      </w:r>
      <w:r w:rsidR="00E8562D">
        <w:rPr>
          <w:rStyle w:val="7"/>
          <w:i w:val="0"/>
          <w:iCs w:val="0"/>
          <w:color w:val="000000"/>
          <w:sz w:val="24"/>
          <w:szCs w:val="28"/>
        </w:rPr>
        <w:t>ей</w:t>
      </w:r>
      <w:r>
        <w:rPr>
          <w:rStyle w:val="7"/>
          <w:i w:val="0"/>
          <w:iCs w:val="0"/>
          <w:color w:val="000000"/>
          <w:sz w:val="24"/>
          <w:szCs w:val="28"/>
        </w:rPr>
        <w:t xml:space="preserve"> и опишите их.</w:t>
      </w:r>
    </w:p>
    <w:p w:rsidR="004048F8" w:rsidRPr="004048F8" w:rsidRDefault="00E8562D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При каких условиях использование криптографических средств защиты информации обязательно в соответствии с законодательством РФ.</w:t>
      </w:r>
    </w:p>
    <w:p w:rsidR="001A2B18" w:rsidRPr="008452A3" w:rsidRDefault="00151469" w:rsidP="008452A3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iCs w:val="0"/>
          <w:color w:val="000000"/>
          <w:sz w:val="24"/>
          <w:szCs w:val="28"/>
        </w:rPr>
      </w:pPr>
      <w:r w:rsidRPr="008452A3">
        <w:rPr>
          <w:rStyle w:val="7"/>
          <w:i w:val="0"/>
          <w:iCs w:val="0"/>
          <w:color w:val="000000"/>
          <w:sz w:val="24"/>
          <w:szCs w:val="28"/>
        </w:rPr>
        <w:t>Основные понятия криптографического протокола. Конфиденциальность. Целостность. Аутентификация. Цифровая подпись</w:t>
      </w:r>
    </w:p>
    <w:p w:rsidR="00151469" w:rsidRPr="008452A3" w:rsidRDefault="00151469" w:rsidP="008452A3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iCs w:val="0"/>
          <w:color w:val="000000"/>
          <w:sz w:val="24"/>
          <w:szCs w:val="28"/>
        </w:rPr>
      </w:pPr>
      <w:r w:rsidRPr="008452A3">
        <w:rPr>
          <w:rStyle w:val="7"/>
          <w:i w:val="0"/>
          <w:iCs w:val="0"/>
          <w:color w:val="000000"/>
          <w:sz w:val="24"/>
          <w:szCs w:val="28"/>
        </w:rPr>
        <w:t>Свойства, характеризующие безопасность протоколов.</w:t>
      </w:r>
    </w:p>
    <w:p w:rsidR="00151469" w:rsidRPr="008452A3" w:rsidRDefault="00151469" w:rsidP="008452A3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iCs w:val="0"/>
          <w:color w:val="000000"/>
          <w:sz w:val="24"/>
          <w:szCs w:val="28"/>
        </w:rPr>
      </w:pPr>
      <w:r w:rsidRPr="008452A3">
        <w:rPr>
          <w:rStyle w:val="7"/>
          <w:i w:val="0"/>
          <w:iCs w:val="0"/>
          <w:color w:val="000000"/>
          <w:sz w:val="24"/>
          <w:szCs w:val="28"/>
        </w:rPr>
        <w:t>BAN-логика.</w:t>
      </w:r>
    </w:p>
    <w:p w:rsidR="00151469" w:rsidRPr="008452A3" w:rsidRDefault="00151469" w:rsidP="008452A3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iCs w:val="0"/>
          <w:color w:val="000000"/>
          <w:sz w:val="24"/>
          <w:szCs w:val="28"/>
        </w:rPr>
      </w:pPr>
      <w:r w:rsidRPr="008452A3">
        <w:rPr>
          <w:rStyle w:val="7"/>
          <w:i w:val="0"/>
          <w:iCs w:val="0"/>
          <w:color w:val="000000"/>
          <w:sz w:val="24"/>
          <w:szCs w:val="28"/>
        </w:rPr>
        <w:t>Требования к криптографическим хеш-функциям.</w:t>
      </w:r>
    </w:p>
    <w:p w:rsidR="00151469" w:rsidRDefault="00151469" w:rsidP="008452A3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iCs w:val="0"/>
          <w:color w:val="000000"/>
          <w:sz w:val="24"/>
          <w:szCs w:val="28"/>
        </w:rPr>
      </w:pPr>
      <w:r w:rsidRPr="008452A3">
        <w:rPr>
          <w:rStyle w:val="7"/>
          <w:i w:val="0"/>
          <w:iCs w:val="0"/>
          <w:color w:val="000000"/>
          <w:sz w:val="24"/>
          <w:szCs w:val="28"/>
        </w:rPr>
        <w:t>Хеш-функция MD4 и MD5.</w:t>
      </w:r>
    </w:p>
    <w:p w:rsidR="008452A3" w:rsidRPr="008452A3" w:rsidRDefault="008452A3" w:rsidP="008452A3">
      <w:pPr>
        <w:jc w:val="both"/>
        <w:rPr>
          <w:rStyle w:val="7"/>
          <w:i w:val="0"/>
          <w:iCs w:val="0"/>
          <w:color w:val="000000"/>
          <w:sz w:val="24"/>
          <w:szCs w:val="28"/>
        </w:rPr>
      </w:pPr>
    </w:p>
    <w:p w:rsidR="001A2B18" w:rsidRPr="000C31AA" w:rsidRDefault="001A2B18" w:rsidP="001A2B18">
      <w:pPr>
        <w:shd w:val="clear" w:color="auto" w:fill="FFFFFF"/>
        <w:spacing w:before="120" w:after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1AA">
        <w:rPr>
          <w:rStyle w:val="7"/>
          <w:b/>
          <w:bCs/>
          <w:iCs w:val="0"/>
          <w:color w:val="000000"/>
          <w:sz w:val="24"/>
          <w:szCs w:val="24"/>
        </w:rPr>
        <w:t>Типовые контрольные задания или иные материалы</w:t>
      </w:r>
    </w:p>
    <w:p w:rsidR="001A2B18" w:rsidRPr="000C31AA" w:rsidRDefault="001A2B18" w:rsidP="001A2B18">
      <w:pPr>
        <w:tabs>
          <w:tab w:val="left" w:pos="573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C31AA">
        <w:rPr>
          <w:rFonts w:ascii="Times New Roman" w:hAnsi="Times New Roman" w:cs="Times New Roman"/>
          <w:b/>
          <w:sz w:val="24"/>
          <w:szCs w:val="24"/>
          <w:lang w:eastAsia="ar-SA"/>
        </w:rPr>
        <w:t>Типовые задания и вопросы для зачета по дисциплине (сводный список)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 xml:space="preserve">Функции — сервисы безопасности. </w:t>
      </w:r>
    </w:p>
    <w:p w:rsidR="006521DB" w:rsidRPr="000C31AA" w:rsidRDefault="00B72906" w:rsidP="006521DB">
      <w:pPr>
        <w:pStyle w:val="ac"/>
        <w:numPr>
          <w:ilvl w:val="0"/>
          <w:numId w:val="3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>
                <wp:simplePos x="0" y="0"/>
                <wp:positionH relativeFrom="margin">
                  <wp:posOffset>9523729</wp:posOffset>
                </wp:positionH>
                <wp:positionV relativeFrom="paragraph">
                  <wp:posOffset>5368925</wp:posOffset>
                </wp:positionV>
                <wp:extent cx="0" cy="194945"/>
                <wp:effectExtent l="0" t="0" r="19050" b="146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9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749.9pt,422.75pt" to="749.9pt,4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b+pDwIAACc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" o:allowincell="f" strokeweight=".25pt">
                <w10:wrap anchorx="margin"/>
              </v:line>
            </w:pict>
          </mc:Fallback>
        </mc:AlternateContent>
      </w:r>
      <w:r w:rsidR="006521DB" w:rsidRPr="000C31AA">
        <w:rPr>
          <w:rFonts w:ascii="Times New Roman" w:hAnsi="Times New Roman" w:cs="Times New Roman"/>
          <w:sz w:val="24"/>
          <w:szCs w:val="24"/>
        </w:rPr>
        <w:t xml:space="preserve">Понятие криптографического протокола 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Конфиденциальность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Целостность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Аутентификация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Невозможность отказа от авторства (цифровая подпись)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Свойства, характеризующие безопасность протоколов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Аутентификация (нешироковещательная)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lastRenderedPageBreak/>
        <w:t>Аутентификация при рассылке по многим адресам или при подключении к службе подписки/уведомления. Авторизация (доверенной третьей стороной)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Свойства совместной генерации ключа. Конфиденциальность. Анонимность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Ограниченная защищенность от атак типа «отказ в обслуживании». Инвариантность отправителя. Невозможность отказа от ранее совершенных действий. Безопасное временное свойство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spacing w:after="0" w:line="360" w:lineRule="auto"/>
        <w:ind w:left="0" w:firstLine="709"/>
        <w:rPr>
          <w:rFonts w:ascii="Times New Roman" w:hAnsi="Times New Roman" w:cs="Times New Roman"/>
          <w:caps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Новые свойства безопасности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spacing w:after="0" w:line="360" w:lineRule="auto"/>
        <w:ind w:left="0" w:firstLine="709"/>
        <w:rPr>
          <w:rFonts w:ascii="Times New Roman" w:hAnsi="Times New Roman" w:cs="Times New Roman"/>
          <w:caps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Основные атаки на безопасность протоколов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spacing w:after="0" w:line="360" w:lineRule="auto"/>
        <w:ind w:left="0" w:firstLine="709"/>
        <w:rPr>
          <w:rFonts w:ascii="Times New Roman" w:hAnsi="Times New Roman" w:cs="Times New Roman"/>
          <w:caps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Классификация атак на безопасность протоколов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spacing w:after="0" w:line="360" w:lineRule="auto"/>
        <w:ind w:left="0" w:firstLine="709"/>
        <w:rPr>
          <w:rFonts w:ascii="Times New Roman" w:hAnsi="Times New Roman" w:cs="Times New Roman"/>
          <w:caps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Основные виды криптографических протоколов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spacing w:after="0" w:line="360" w:lineRule="auto"/>
        <w:ind w:left="0" w:firstLine="709"/>
        <w:rPr>
          <w:rFonts w:ascii="Times New Roman" w:hAnsi="Times New Roman" w:cs="Times New Roman"/>
          <w:caps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Другие подходы к классификации криптографических протоколов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spacing w:after="0" w:line="360" w:lineRule="auto"/>
        <w:ind w:left="0" w:firstLine="709"/>
        <w:rPr>
          <w:rFonts w:ascii="Times New Roman" w:hAnsi="Times New Roman" w:cs="Times New Roman"/>
          <w:caps/>
          <w:sz w:val="24"/>
          <w:szCs w:val="24"/>
        </w:rPr>
      </w:pPr>
      <w:bookmarkStart w:id="1" w:name="bookmark0"/>
      <w:r w:rsidRPr="000C31AA">
        <w:rPr>
          <w:rFonts w:ascii="Times New Roman" w:hAnsi="Times New Roman" w:cs="Times New Roman"/>
          <w:sz w:val="24"/>
          <w:szCs w:val="24"/>
        </w:rPr>
        <w:t>Формальные методы анализа криптопротоколов</w:t>
      </w:r>
      <w:bookmarkEnd w:id="1"/>
      <w:r w:rsidRPr="000C31AA">
        <w:rPr>
          <w:rFonts w:ascii="Times New Roman" w:hAnsi="Times New Roman" w:cs="Times New Roman"/>
          <w:sz w:val="24"/>
          <w:szCs w:val="24"/>
        </w:rPr>
        <w:t xml:space="preserve">. Использование специализированных языков и инструментариев. </w:t>
      </w:r>
      <w:bookmarkStart w:id="2" w:name="bookmark2"/>
      <w:r w:rsidRPr="000C31AA">
        <w:rPr>
          <w:rFonts w:ascii="Times New Roman" w:hAnsi="Times New Roman" w:cs="Times New Roman"/>
          <w:sz w:val="24"/>
          <w:szCs w:val="24"/>
        </w:rPr>
        <w:t>Применение экспертных систем</w:t>
      </w:r>
      <w:bookmarkEnd w:id="2"/>
      <w:r w:rsidRPr="000C31AA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bookmark3"/>
    </w:p>
    <w:p w:rsidR="006521DB" w:rsidRPr="000C31AA" w:rsidRDefault="006521DB" w:rsidP="006521DB">
      <w:pPr>
        <w:pStyle w:val="ac"/>
        <w:numPr>
          <w:ilvl w:val="0"/>
          <w:numId w:val="32"/>
        </w:numPr>
        <w:spacing w:after="0" w:line="360" w:lineRule="auto"/>
        <w:ind w:left="0" w:firstLine="709"/>
        <w:rPr>
          <w:rFonts w:ascii="Times New Roman" w:hAnsi="Times New Roman" w:cs="Times New Roman"/>
          <w:caps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Ban-логика</w:t>
      </w:r>
      <w:bookmarkEnd w:id="3"/>
      <w:r w:rsidRPr="000C31AA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bookmark7"/>
      <w:r w:rsidRPr="000C31AA">
        <w:rPr>
          <w:rFonts w:ascii="Times New Roman" w:hAnsi="Times New Roman" w:cs="Times New Roman"/>
          <w:sz w:val="24"/>
          <w:szCs w:val="24"/>
        </w:rPr>
        <w:t>Формальные модели</w:t>
      </w:r>
      <w:bookmarkEnd w:id="4"/>
    </w:p>
    <w:p w:rsidR="006521DB" w:rsidRPr="000C31AA" w:rsidRDefault="006521DB" w:rsidP="006521DB">
      <w:pPr>
        <w:pStyle w:val="ac"/>
        <w:numPr>
          <w:ilvl w:val="0"/>
          <w:numId w:val="32"/>
        </w:numPr>
        <w:spacing w:after="0" w:line="360" w:lineRule="auto"/>
        <w:ind w:left="0" w:firstLine="709"/>
        <w:rPr>
          <w:rFonts w:ascii="Times New Roman" w:hAnsi="Times New Roman" w:cs="Times New Roman"/>
          <w:caps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Требования к криптографическим хеш-функциям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spacing w:after="0" w:line="360" w:lineRule="auto"/>
        <w:ind w:left="0" w:firstLine="709"/>
        <w:rPr>
          <w:rFonts w:ascii="Times New Roman" w:hAnsi="Times New Roman" w:cs="Times New Roman"/>
          <w:caps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Бесключевые хеш-функции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spacing w:after="0" w:line="360" w:lineRule="auto"/>
        <w:ind w:left="0" w:firstLine="709"/>
        <w:rPr>
          <w:rFonts w:ascii="Times New Roman" w:hAnsi="Times New Roman" w:cs="Times New Roman"/>
          <w:caps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Основы построения хеш-функций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spacing w:after="0" w:line="360" w:lineRule="auto"/>
        <w:ind w:left="0" w:firstLine="709"/>
        <w:rPr>
          <w:rFonts w:ascii="Times New Roman" w:hAnsi="Times New Roman" w:cs="Times New Roman"/>
          <w:caps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Хеш-функция на основе блочного алгоритма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spacing w:after="0" w:line="360" w:lineRule="auto"/>
        <w:ind w:left="0" w:firstLine="709"/>
        <w:rPr>
          <w:rFonts w:ascii="Times New Roman" w:hAnsi="Times New Roman" w:cs="Times New Roman"/>
          <w:caps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Хеш-функция md5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spacing w:after="0" w:line="360" w:lineRule="auto"/>
        <w:ind w:left="0" w:firstLine="709"/>
        <w:rPr>
          <w:rFonts w:ascii="Times New Roman" w:hAnsi="Times New Roman" w:cs="Times New Roman"/>
          <w:caps/>
          <w:sz w:val="24"/>
          <w:szCs w:val="24"/>
        </w:rPr>
      </w:pPr>
      <w:bookmarkStart w:id="5" w:name="sect8"/>
      <w:bookmarkEnd w:id="5"/>
      <w:r w:rsidRPr="000C31AA">
        <w:rPr>
          <w:rFonts w:ascii="Times New Roman" w:hAnsi="Times New Roman" w:cs="Times New Roman"/>
          <w:sz w:val="24"/>
          <w:szCs w:val="24"/>
        </w:rPr>
        <w:t>Алгоритм md4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spacing w:after="0" w:line="360" w:lineRule="auto"/>
        <w:ind w:left="0" w:firstLine="709"/>
        <w:rPr>
          <w:rFonts w:ascii="Times New Roman" w:hAnsi="Times New Roman" w:cs="Times New Roman"/>
          <w:caps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Стандарты на хеш-функции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spacing w:after="0" w:line="360" w:lineRule="auto"/>
        <w:ind w:left="0" w:firstLine="709"/>
        <w:rPr>
          <w:rFonts w:ascii="Times New Roman" w:hAnsi="Times New Roman" w:cs="Times New Roman"/>
          <w:caps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Хеш –функции, задаваемые ключом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spacing w:after="0" w:line="360" w:lineRule="auto"/>
        <w:ind w:left="0" w:firstLine="709"/>
        <w:rPr>
          <w:rFonts w:ascii="Times New Roman" w:hAnsi="Times New Roman" w:cs="Times New Roman"/>
          <w:caps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Коды аутентификации сообщений-МАС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spacing w:after="0" w:line="360" w:lineRule="auto"/>
        <w:ind w:left="0" w:firstLine="709"/>
        <w:rPr>
          <w:rFonts w:ascii="Times New Roman" w:hAnsi="Times New Roman" w:cs="Times New Roman"/>
          <w:caps/>
          <w:sz w:val="24"/>
          <w:szCs w:val="24"/>
        </w:rPr>
      </w:pPr>
      <w:bookmarkStart w:id="6" w:name="sect9"/>
      <w:bookmarkStart w:id="7" w:name="sect10"/>
      <w:bookmarkEnd w:id="6"/>
      <w:bookmarkEnd w:id="7"/>
      <w:r w:rsidRPr="000C31AA">
        <w:rPr>
          <w:rFonts w:ascii="Times New Roman" w:hAnsi="Times New Roman" w:cs="Times New Roman"/>
          <w:sz w:val="24"/>
          <w:szCs w:val="24"/>
        </w:rPr>
        <w:t>Определение схемы цифровой подписи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spacing w:after="0" w:line="360" w:lineRule="auto"/>
        <w:ind w:left="0" w:firstLine="709"/>
        <w:rPr>
          <w:rFonts w:ascii="Times New Roman" w:hAnsi="Times New Roman" w:cs="Times New Roman"/>
          <w:caps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Алгоритм цифровой подписи RSA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spacing w:after="0" w:line="360" w:lineRule="auto"/>
        <w:ind w:left="0" w:firstLine="709"/>
        <w:rPr>
          <w:rFonts w:ascii="Times New Roman" w:hAnsi="Times New Roman" w:cs="Times New Roman"/>
          <w:caps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Алгоритм цифровой подписи Эль Гамаля (EGSA)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spacing w:after="0" w:line="360" w:lineRule="auto"/>
        <w:ind w:left="0" w:firstLine="709"/>
        <w:rPr>
          <w:rFonts w:ascii="Times New Roman" w:hAnsi="Times New Roman" w:cs="Times New Roman"/>
          <w:caps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Алгоритм цифровой подписи Шнорра(SCHNORR)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spacing w:after="0" w:line="360" w:lineRule="auto"/>
        <w:ind w:left="0" w:firstLine="709"/>
        <w:rPr>
          <w:rFonts w:ascii="Times New Roman" w:hAnsi="Times New Roman" w:cs="Times New Roman"/>
          <w:caps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Алгоритм цифровой подписи DSA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spacing w:after="0" w:line="360" w:lineRule="auto"/>
        <w:ind w:left="0" w:firstLine="709"/>
        <w:rPr>
          <w:rFonts w:ascii="Times New Roman" w:hAnsi="Times New Roman" w:cs="Times New Roman"/>
          <w:caps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Отечественный стандарт цифровой подписи ГОСТ Р 34.10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spacing w:after="0" w:line="360" w:lineRule="auto"/>
        <w:ind w:left="0" w:firstLine="709"/>
        <w:rPr>
          <w:rFonts w:ascii="Times New Roman" w:hAnsi="Times New Roman" w:cs="Times New Roman"/>
          <w:caps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 xml:space="preserve">Схема подписи </w:t>
      </w:r>
      <w:r w:rsidRPr="000C31AA">
        <w:rPr>
          <w:rFonts w:ascii="Times New Roman" w:hAnsi="Times New Roman" w:cs="Times New Roman"/>
          <w:sz w:val="24"/>
          <w:szCs w:val="24"/>
          <w:lang w:val="en-US"/>
        </w:rPr>
        <w:t>Fiat-Shamir</w:t>
      </w:r>
      <w:r w:rsidRPr="000C31A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Инфраструктура открытых ключей PKI.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 xml:space="preserve">Основные компоненты </w:t>
      </w:r>
      <w:r w:rsidRPr="000C31AA">
        <w:rPr>
          <w:rFonts w:ascii="Times New Roman" w:hAnsi="Times New Roman" w:cs="Times New Roman"/>
          <w:sz w:val="24"/>
          <w:szCs w:val="24"/>
          <w:lang w:val="en-US"/>
        </w:rPr>
        <w:t>PKI</w:t>
      </w:r>
      <w:r w:rsidRPr="000C31AA">
        <w:rPr>
          <w:rFonts w:ascii="Times New Roman" w:hAnsi="Times New Roman" w:cs="Times New Roman"/>
          <w:sz w:val="24"/>
          <w:szCs w:val="24"/>
        </w:rPr>
        <w:t>.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Рекомендации Х.509.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Схемы слепой подписи.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Схемы неоспоримой подписи.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lastRenderedPageBreak/>
        <w:t>Протокол дезавуирования для схемы неоспоримой подписи (Д. Чома).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Неотрицаемые цифровые подписи. Подписи уполномоченного свидетеля. Групповая подпись. Доверенная подпись.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Протоколы аутентификации на основе паролей. Общие положения.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Типовые схемы идентификации и аутентификации пользователя. Схема 1.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Типовые схемы идентификации и аутентификации пользователя. Схема 2.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Противодействие пассивному перехвату пароля.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Противодействие несанкционированному воспроизведению.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Генерация одноразовых паролей.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 xml:space="preserve">Схема парольной защиты </w:t>
      </w:r>
      <w:r w:rsidRPr="000C31A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C31AA">
        <w:rPr>
          <w:rFonts w:ascii="Times New Roman" w:hAnsi="Times New Roman" w:cs="Times New Roman"/>
          <w:sz w:val="24"/>
          <w:szCs w:val="24"/>
        </w:rPr>
        <w:t>-</w:t>
      </w:r>
      <w:r w:rsidRPr="000C31AA">
        <w:rPr>
          <w:rFonts w:ascii="Times New Roman" w:hAnsi="Times New Roman" w:cs="Times New Roman"/>
          <w:sz w:val="24"/>
          <w:szCs w:val="24"/>
          <w:lang w:val="en-US"/>
        </w:rPr>
        <w:t>KEY</w:t>
      </w:r>
      <w:r w:rsidRPr="000C31AA">
        <w:rPr>
          <w:rFonts w:ascii="Times New Roman" w:hAnsi="Times New Roman" w:cs="Times New Roman"/>
          <w:sz w:val="24"/>
          <w:szCs w:val="24"/>
        </w:rPr>
        <w:t>.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Протоколы идентификации типа «запрос-ответ» и рукопожатие. Метод «запрос-ответ».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Метод «запрос-ответ» с использованием симметричного шифрования.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Метод «запрос-ответ» с использованием ассиметричных алгоритмов шифрования.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Протоколы «рукопожатия».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Понятие протоколов интерактивного доказательства и доказательства знания.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 xml:space="preserve">Протоколы с нулевым разглашением. 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Схема Фейге, Фиата и Шамира.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Протокол Гиллу-Кискатра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>Протокол Шнорра.</w:t>
      </w:r>
    </w:p>
    <w:p w:rsidR="006521DB" w:rsidRPr="000C31AA" w:rsidRDefault="006521DB" w:rsidP="006521DB">
      <w:pPr>
        <w:pStyle w:val="ac"/>
        <w:numPr>
          <w:ilvl w:val="0"/>
          <w:numId w:val="32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31AA">
        <w:rPr>
          <w:rFonts w:ascii="Times New Roman" w:hAnsi="Times New Roman" w:cs="Times New Roman"/>
          <w:sz w:val="24"/>
          <w:szCs w:val="24"/>
        </w:rPr>
        <w:t xml:space="preserve">Протоколы с самосертифицируемыми ключами. </w:t>
      </w:r>
    </w:p>
    <w:p w:rsidR="006521DB" w:rsidRPr="000C31AA" w:rsidRDefault="006521DB" w:rsidP="001A2B18">
      <w:pPr>
        <w:tabs>
          <w:tab w:val="left" w:pos="573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1A2B18" w:rsidRPr="00AB3334" w:rsidRDefault="008452A3" w:rsidP="001A2B18">
      <w:pPr>
        <w:pStyle w:val="a6"/>
        <w:widowControl w:val="0"/>
        <w:rPr>
          <w:rFonts w:eastAsia="Calibri"/>
          <w:bCs/>
          <w:sz w:val="24"/>
          <w:szCs w:val="24"/>
        </w:rPr>
      </w:pPr>
      <w:r w:rsidRPr="00AB3334">
        <w:rPr>
          <w:rFonts w:eastAsia="Calibri"/>
          <w:bCs/>
          <w:sz w:val="24"/>
          <w:szCs w:val="24"/>
        </w:rPr>
        <w:t>Составил</w:t>
      </w:r>
    </w:p>
    <w:p w:rsidR="001A2B18" w:rsidRPr="00AB3334" w:rsidRDefault="001A2B18" w:rsidP="001A2B18">
      <w:pPr>
        <w:pStyle w:val="a6"/>
        <w:widowControl w:val="0"/>
        <w:rPr>
          <w:rFonts w:eastAsia="Calibri"/>
          <w:bCs/>
          <w:sz w:val="24"/>
          <w:szCs w:val="24"/>
        </w:rPr>
      </w:pPr>
      <w:r w:rsidRPr="00AB3334">
        <w:rPr>
          <w:rFonts w:eastAsia="Calibri"/>
          <w:bCs/>
          <w:sz w:val="24"/>
          <w:szCs w:val="24"/>
        </w:rPr>
        <w:t>старший преподаватель кафедры</w:t>
      </w:r>
    </w:p>
    <w:p w:rsidR="001A2B18" w:rsidRPr="00AB3334" w:rsidRDefault="001A2B18" w:rsidP="001A2B18">
      <w:pPr>
        <w:pStyle w:val="a6"/>
        <w:widowControl w:val="0"/>
        <w:rPr>
          <w:rFonts w:eastAsia="Calibri"/>
          <w:bCs/>
          <w:sz w:val="24"/>
          <w:szCs w:val="24"/>
        </w:rPr>
      </w:pPr>
      <w:r w:rsidRPr="00AB3334">
        <w:rPr>
          <w:rFonts w:eastAsia="Calibri"/>
          <w:bCs/>
          <w:sz w:val="24"/>
          <w:szCs w:val="24"/>
        </w:rPr>
        <w:t xml:space="preserve">«Информационная безопасность» </w:t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  <w:t xml:space="preserve">    </w:t>
      </w:r>
      <w:r w:rsidR="000C31AA">
        <w:rPr>
          <w:rFonts w:eastAsia="Calibri"/>
          <w:bCs/>
          <w:sz w:val="24"/>
          <w:szCs w:val="24"/>
        </w:rPr>
        <w:t>Т.И. Калинкина</w:t>
      </w:r>
    </w:p>
    <w:p w:rsidR="001A2B18" w:rsidRPr="00AB3334" w:rsidRDefault="001A2B18" w:rsidP="001A2B18">
      <w:pPr>
        <w:pStyle w:val="a6"/>
        <w:widowControl w:val="0"/>
        <w:tabs>
          <w:tab w:val="right" w:pos="9638"/>
        </w:tabs>
        <w:rPr>
          <w:rFonts w:eastAsia="Calibri"/>
          <w:bCs/>
          <w:sz w:val="24"/>
          <w:szCs w:val="24"/>
        </w:rPr>
      </w:pPr>
    </w:p>
    <w:p w:rsidR="006E3456" w:rsidRPr="00AB3334" w:rsidRDefault="006E3456">
      <w:pPr>
        <w:rPr>
          <w:rFonts w:ascii="Times New Roman" w:hAnsi="Times New Roman" w:cs="Times New Roman"/>
        </w:rPr>
      </w:pPr>
    </w:p>
    <w:sectPr w:rsidR="006E3456" w:rsidRPr="00AB3334" w:rsidSect="00260385">
      <w:footerReference w:type="default" r:id="rId8"/>
      <w:footerReference w:type="first" r:id="rId9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EA5" w:rsidRDefault="00163EA5">
      <w:pPr>
        <w:spacing w:after="0" w:line="240" w:lineRule="auto"/>
      </w:pPr>
      <w:r>
        <w:separator/>
      </w:r>
    </w:p>
  </w:endnote>
  <w:endnote w:type="continuationSeparator" w:id="0">
    <w:p w:rsidR="00163EA5" w:rsidRDefault="0016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2F0" w:rsidRDefault="00B72906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6860" cy="280670"/>
              <wp:effectExtent l="6985" t="1905" r="1905" b="317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860" cy="280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02F0" w:rsidRDefault="007302F0">
                          <w:pPr>
                            <w:pStyle w:val="a8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AF5900">
                            <w:rPr>
                              <w:rStyle w:val="a4"/>
                              <w:noProof/>
                            </w:rPr>
                            <w:t>9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:rsidR="007302F0" w:rsidRDefault="007302F0">
                          <w:pPr>
                            <w:pStyle w:val="a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1pt;margin-top:.05pt;width:21.8pt;height:22.1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" stroked="f">
              <v:fill opacity="0"/>
              <v:textbox inset="0,0,0,0">
                <w:txbxContent>
                  <w:p w:rsidR="007302F0" w:rsidRDefault="007302F0">
                    <w:pPr>
                      <w:pStyle w:val="a8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AF5900">
                      <w:rPr>
                        <w:rStyle w:val="a4"/>
                        <w:noProof/>
                      </w:rPr>
                      <w:t>9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:rsidR="007302F0" w:rsidRDefault="007302F0">
                    <w:pPr>
                      <w:pStyle w:val="a8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2F0" w:rsidRDefault="007302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EA5" w:rsidRDefault="00163EA5">
      <w:pPr>
        <w:spacing w:after="0" w:line="240" w:lineRule="auto"/>
      </w:pPr>
      <w:r>
        <w:separator/>
      </w:r>
    </w:p>
  </w:footnote>
  <w:footnote w:type="continuationSeparator" w:id="0">
    <w:p w:rsidR="00163EA5" w:rsidRDefault="00163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7D2"/>
    <w:multiLevelType w:val="hybridMultilevel"/>
    <w:tmpl w:val="E5CAF984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AC417F"/>
    <w:multiLevelType w:val="hybridMultilevel"/>
    <w:tmpl w:val="F6E08E8C"/>
    <w:lvl w:ilvl="0" w:tplc="D2CA1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16026"/>
    <w:multiLevelType w:val="hybridMultilevel"/>
    <w:tmpl w:val="E43A47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D914A0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68A1CDA"/>
    <w:multiLevelType w:val="hybridMultilevel"/>
    <w:tmpl w:val="2DA457F4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34B07"/>
    <w:multiLevelType w:val="hybridMultilevel"/>
    <w:tmpl w:val="A5E4D05A"/>
    <w:lvl w:ilvl="0" w:tplc="2660B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C66A70"/>
    <w:multiLevelType w:val="hybridMultilevel"/>
    <w:tmpl w:val="373A3940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F805951"/>
    <w:multiLevelType w:val="hybridMultilevel"/>
    <w:tmpl w:val="8B0823D0"/>
    <w:lvl w:ilvl="0" w:tplc="3B3E268A">
      <w:start w:val="65535"/>
      <w:numFmt w:val="bullet"/>
      <w:pStyle w:val="a"/>
      <w:lvlText w:val="–"/>
      <w:lvlJc w:val="center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D162E8"/>
    <w:multiLevelType w:val="hybridMultilevel"/>
    <w:tmpl w:val="71F8D392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24009C"/>
    <w:multiLevelType w:val="hybridMultilevel"/>
    <w:tmpl w:val="162625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963CE"/>
    <w:multiLevelType w:val="hybridMultilevel"/>
    <w:tmpl w:val="58AAE8CE"/>
    <w:lvl w:ilvl="0" w:tplc="00000004">
      <w:start w:val="1"/>
      <w:numFmt w:val="bullet"/>
      <w:lvlText w:val=""/>
      <w:lvlJc w:val="left"/>
      <w:pPr>
        <w:ind w:left="76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A1222F8"/>
    <w:multiLevelType w:val="hybridMultilevel"/>
    <w:tmpl w:val="8C0E90E2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B45B3B"/>
    <w:multiLevelType w:val="hybridMultilevel"/>
    <w:tmpl w:val="20CA377A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4E1BD7"/>
    <w:multiLevelType w:val="hybridMultilevel"/>
    <w:tmpl w:val="A150F84A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6DC484A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81277C"/>
    <w:multiLevelType w:val="hybridMultilevel"/>
    <w:tmpl w:val="F912E2C6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CC46474"/>
    <w:multiLevelType w:val="hybridMultilevel"/>
    <w:tmpl w:val="E2F2F330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D6E7734"/>
    <w:multiLevelType w:val="hybridMultilevel"/>
    <w:tmpl w:val="956CDE3A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44D7F83"/>
    <w:multiLevelType w:val="hybridMultilevel"/>
    <w:tmpl w:val="0EE6DDBA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4ED3F4E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F90F3D"/>
    <w:multiLevelType w:val="hybridMultilevel"/>
    <w:tmpl w:val="9FF8841C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9AA1B1F"/>
    <w:multiLevelType w:val="hybridMultilevel"/>
    <w:tmpl w:val="3222A542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C382783"/>
    <w:multiLevelType w:val="hybridMultilevel"/>
    <w:tmpl w:val="2334F17C"/>
    <w:lvl w:ilvl="0" w:tplc="8EA60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274FEF"/>
    <w:multiLevelType w:val="hybridMultilevel"/>
    <w:tmpl w:val="B8345284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245350F"/>
    <w:multiLevelType w:val="hybridMultilevel"/>
    <w:tmpl w:val="6150B0E6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1128BE"/>
    <w:multiLevelType w:val="hybridMultilevel"/>
    <w:tmpl w:val="F8FEA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A23EA"/>
    <w:multiLevelType w:val="hybridMultilevel"/>
    <w:tmpl w:val="16262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436DA3"/>
    <w:multiLevelType w:val="hybridMultilevel"/>
    <w:tmpl w:val="A490C904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8CF66C1"/>
    <w:multiLevelType w:val="hybridMultilevel"/>
    <w:tmpl w:val="07FA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BC7EEF"/>
    <w:multiLevelType w:val="hybridMultilevel"/>
    <w:tmpl w:val="EB06E514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CB6279B"/>
    <w:multiLevelType w:val="hybridMultilevel"/>
    <w:tmpl w:val="03400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2845A4"/>
    <w:multiLevelType w:val="hybridMultilevel"/>
    <w:tmpl w:val="E21AC4C6"/>
    <w:lvl w:ilvl="0" w:tplc="DBE44F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25"/>
  </w:num>
  <w:num w:numId="4">
    <w:abstractNumId w:val="26"/>
  </w:num>
  <w:num w:numId="5">
    <w:abstractNumId w:val="29"/>
  </w:num>
  <w:num w:numId="6">
    <w:abstractNumId w:val="23"/>
  </w:num>
  <w:num w:numId="7">
    <w:abstractNumId w:val="6"/>
  </w:num>
  <w:num w:numId="8">
    <w:abstractNumId w:val="32"/>
  </w:num>
  <w:num w:numId="9">
    <w:abstractNumId w:val="31"/>
  </w:num>
  <w:num w:numId="10">
    <w:abstractNumId w:val="1"/>
  </w:num>
  <w:num w:numId="11">
    <w:abstractNumId w:val="4"/>
  </w:num>
  <w:num w:numId="12">
    <w:abstractNumId w:val="17"/>
  </w:num>
  <w:num w:numId="13">
    <w:abstractNumId w:val="19"/>
  </w:num>
  <w:num w:numId="14">
    <w:abstractNumId w:val="11"/>
  </w:num>
  <w:num w:numId="15">
    <w:abstractNumId w:val="12"/>
  </w:num>
  <w:num w:numId="16">
    <w:abstractNumId w:val="21"/>
  </w:num>
  <w:num w:numId="17">
    <w:abstractNumId w:val="13"/>
  </w:num>
  <w:num w:numId="18">
    <w:abstractNumId w:val="9"/>
  </w:num>
  <w:num w:numId="19">
    <w:abstractNumId w:val="30"/>
  </w:num>
  <w:num w:numId="20">
    <w:abstractNumId w:val="20"/>
  </w:num>
  <w:num w:numId="21">
    <w:abstractNumId w:val="15"/>
  </w:num>
  <w:num w:numId="22">
    <w:abstractNumId w:val="16"/>
  </w:num>
  <w:num w:numId="23">
    <w:abstractNumId w:val="7"/>
  </w:num>
  <w:num w:numId="24">
    <w:abstractNumId w:val="28"/>
  </w:num>
  <w:num w:numId="25">
    <w:abstractNumId w:val="24"/>
  </w:num>
  <w:num w:numId="26">
    <w:abstractNumId w:val="14"/>
  </w:num>
  <w:num w:numId="27">
    <w:abstractNumId w:val="8"/>
  </w:num>
  <w:num w:numId="28">
    <w:abstractNumId w:val="0"/>
  </w:num>
  <w:num w:numId="29">
    <w:abstractNumId w:val="22"/>
  </w:num>
  <w:num w:numId="30">
    <w:abstractNumId w:val="18"/>
  </w:num>
  <w:num w:numId="31">
    <w:abstractNumId w:val="2"/>
  </w:num>
  <w:num w:numId="32">
    <w:abstractNumId w:val="2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18"/>
    <w:rsid w:val="00040895"/>
    <w:rsid w:val="000C31AA"/>
    <w:rsid w:val="000D61FE"/>
    <w:rsid w:val="00104644"/>
    <w:rsid w:val="00151469"/>
    <w:rsid w:val="00163EA5"/>
    <w:rsid w:val="0018576D"/>
    <w:rsid w:val="001A2B18"/>
    <w:rsid w:val="00260385"/>
    <w:rsid w:val="002D1A55"/>
    <w:rsid w:val="002F12D9"/>
    <w:rsid w:val="003C701D"/>
    <w:rsid w:val="004048F8"/>
    <w:rsid w:val="004C0F04"/>
    <w:rsid w:val="005D5350"/>
    <w:rsid w:val="006521DB"/>
    <w:rsid w:val="006E3456"/>
    <w:rsid w:val="007302F0"/>
    <w:rsid w:val="007872C8"/>
    <w:rsid w:val="007E7F46"/>
    <w:rsid w:val="00803F4D"/>
    <w:rsid w:val="008104D9"/>
    <w:rsid w:val="008452A3"/>
    <w:rsid w:val="009721D9"/>
    <w:rsid w:val="009C14D6"/>
    <w:rsid w:val="00A42C51"/>
    <w:rsid w:val="00A84977"/>
    <w:rsid w:val="00AB3334"/>
    <w:rsid w:val="00AF5900"/>
    <w:rsid w:val="00B72906"/>
    <w:rsid w:val="00B90F84"/>
    <w:rsid w:val="00C11D83"/>
    <w:rsid w:val="00C66606"/>
    <w:rsid w:val="00CC4639"/>
    <w:rsid w:val="00E8562D"/>
    <w:rsid w:val="00F2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1A2B18"/>
  </w:style>
  <w:style w:type="character" w:customStyle="1" w:styleId="a5">
    <w:name w:val="Подпись к таблице_"/>
    <w:rsid w:val="001A2B1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1A2B18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1A2B18"/>
    <w:rPr>
      <w:rFonts w:ascii="Times New Roman" w:hAnsi="Times New Roman" w:cs="Times New Roman"/>
      <w:i/>
      <w:iCs/>
      <w:shd w:val="clear" w:color="auto" w:fill="FFFFFF"/>
    </w:rPr>
  </w:style>
  <w:style w:type="paragraph" w:styleId="a6">
    <w:name w:val="Body Text"/>
    <w:basedOn w:val="a0"/>
    <w:link w:val="1"/>
    <w:rsid w:val="001A2B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Знак"/>
    <w:basedOn w:val="a1"/>
    <w:uiPriority w:val="99"/>
    <w:semiHidden/>
    <w:rsid w:val="001A2B18"/>
  </w:style>
  <w:style w:type="paragraph" w:customStyle="1" w:styleId="2">
    <w:name w:val="Текст2"/>
    <w:basedOn w:val="a0"/>
    <w:rsid w:val="001A2B18"/>
    <w:pPr>
      <w:widowControl w:val="0"/>
      <w:suppressAutoHyphens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8">
    <w:name w:val="footer"/>
    <w:basedOn w:val="a0"/>
    <w:link w:val="a9"/>
    <w:rsid w:val="001A2B1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9">
    <w:name w:val="Нижний колонтитул Знак"/>
    <w:basedOn w:val="a1"/>
    <w:link w:val="a8"/>
    <w:rsid w:val="001A2B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1A2B1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a">
    <w:name w:val="Подпись к таблице"/>
    <w:basedOn w:val="a0"/>
    <w:rsid w:val="001A2B18"/>
    <w:pPr>
      <w:shd w:val="clear" w:color="auto" w:fill="FFFFFF"/>
      <w:suppressAutoHyphens/>
      <w:spacing w:after="0" w:line="240" w:lineRule="atLeast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FR2">
    <w:name w:val="FR2"/>
    <w:rsid w:val="001A2B18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paragraph" w:styleId="ab">
    <w:name w:val="Normal (Web)"/>
    <w:basedOn w:val="a0"/>
    <w:uiPriority w:val="99"/>
    <w:rsid w:val="001A2B18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Основной текст Знак1"/>
    <w:link w:val="a6"/>
    <w:rsid w:val="001A2B1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List Paragraph"/>
    <w:basedOn w:val="a0"/>
    <w:uiPriority w:val="34"/>
    <w:qFormat/>
    <w:rsid w:val="00C11D83"/>
    <w:pPr>
      <w:ind w:left="720"/>
      <w:contextualSpacing/>
    </w:pPr>
  </w:style>
  <w:style w:type="character" w:customStyle="1" w:styleId="ad">
    <w:name w:val="Основной текст + Курсив"/>
    <w:basedOn w:val="a1"/>
    <w:rsid w:val="00B90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paragraph" w:customStyle="1" w:styleId="a">
    <w:name w:val="Нумерация"/>
    <w:basedOn w:val="a0"/>
    <w:qFormat/>
    <w:rsid w:val="00CC4639"/>
    <w:pPr>
      <w:numPr>
        <w:numId w:val="27"/>
      </w:numPr>
      <w:spacing w:after="0"/>
      <w:ind w:left="0" w:firstLine="709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1A2B18"/>
  </w:style>
  <w:style w:type="character" w:customStyle="1" w:styleId="a5">
    <w:name w:val="Подпись к таблице_"/>
    <w:rsid w:val="001A2B1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1A2B18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1A2B18"/>
    <w:rPr>
      <w:rFonts w:ascii="Times New Roman" w:hAnsi="Times New Roman" w:cs="Times New Roman"/>
      <w:i/>
      <w:iCs/>
      <w:shd w:val="clear" w:color="auto" w:fill="FFFFFF"/>
    </w:rPr>
  </w:style>
  <w:style w:type="paragraph" w:styleId="a6">
    <w:name w:val="Body Text"/>
    <w:basedOn w:val="a0"/>
    <w:link w:val="1"/>
    <w:rsid w:val="001A2B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Знак"/>
    <w:basedOn w:val="a1"/>
    <w:uiPriority w:val="99"/>
    <w:semiHidden/>
    <w:rsid w:val="001A2B18"/>
  </w:style>
  <w:style w:type="paragraph" w:customStyle="1" w:styleId="2">
    <w:name w:val="Текст2"/>
    <w:basedOn w:val="a0"/>
    <w:rsid w:val="001A2B18"/>
    <w:pPr>
      <w:widowControl w:val="0"/>
      <w:suppressAutoHyphens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8">
    <w:name w:val="footer"/>
    <w:basedOn w:val="a0"/>
    <w:link w:val="a9"/>
    <w:rsid w:val="001A2B1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9">
    <w:name w:val="Нижний колонтитул Знак"/>
    <w:basedOn w:val="a1"/>
    <w:link w:val="a8"/>
    <w:rsid w:val="001A2B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1A2B1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a">
    <w:name w:val="Подпись к таблице"/>
    <w:basedOn w:val="a0"/>
    <w:rsid w:val="001A2B18"/>
    <w:pPr>
      <w:shd w:val="clear" w:color="auto" w:fill="FFFFFF"/>
      <w:suppressAutoHyphens/>
      <w:spacing w:after="0" w:line="240" w:lineRule="atLeast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FR2">
    <w:name w:val="FR2"/>
    <w:rsid w:val="001A2B18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paragraph" w:styleId="ab">
    <w:name w:val="Normal (Web)"/>
    <w:basedOn w:val="a0"/>
    <w:uiPriority w:val="99"/>
    <w:rsid w:val="001A2B18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Основной текст Знак1"/>
    <w:link w:val="a6"/>
    <w:rsid w:val="001A2B1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List Paragraph"/>
    <w:basedOn w:val="a0"/>
    <w:uiPriority w:val="34"/>
    <w:qFormat/>
    <w:rsid w:val="00C11D83"/>
    <w:pPr>
      <w:ind w:left="720"/>
      <w:contextualSpacing/>
    </w:pPr>
  </w:style>
  <w:style w:type="character" w:customStyle="1" w:styleId="ad">
    <w:name w:val="Основной текст + Курсив"/>
    <w:basedOn w:val="a1"/>
    <w:rsid w:val="00B90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paragraph" w:customStyle="1" w:styleId="a">
    <w:name w:val="Нумерация"/>
    <w:basedOn w:val="a0"/>
    <w:qFormat/>
    <w:rsid w:val="00CC4639"/>
    <w:pPr>
      <w:numPr>
        <w:numId w:val="27"/>
      </w:numPr>
      <w:spacing w:after="0"/>
      <w:ind w:left="0" w:firstLine="709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</cp:revision>
  <dcterms:created xsi:type="dcterms:W3CDTF">2023-09-06T09:38:00Z</dcterms:created>
  <dcterms:modified xsi:type="dcterms:W3CDTF">2023-09-06T09:38:00Z</dcterms:modified>
</cp:coreProperties>
</file>