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8A7FB" w14:textId="77777777" w:rsidR="004E22B7" w:rsidRDefault="00FA6E5D" w:rsidP="009C1468">
      <w:pPr>
        <w:spacing w:after="0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C1468">
        <w:rPr>
          <w:rFonts w:ascii="Times New Roman" w:hAnsi="Times New Roman" w:cs="Times New Roman"/>
          <w:sz w:val="24"/>
          <w:szCs w:val="24"/>
        </w:rPr>
        <w:t>П</w:t>
      </w:r>
      <w:r w:rsidR="00DC0D38" w:rsidRPr="009C1468">
        <w:rPr>
          <w:rFonts w:ascii="Times New Roman" w:hAnsi="Times New Roman" w:cs="Times New Roman"/>
          <w:sz w:val="24"/>
          <w:szCs w:val="24"/>
        </w:rPr>
        <w:t xml:space="preserve">риложение № 1 </w:t>
      </w:r>
    </w:p>
    <w:p w14:paraId="1EFCD005" w14:textId="0599C073" w:rsidR="00FA6E5D" w:rsidRDefault="00DC0D38" w:rsidP="009C1468">
      <w:pPr>
        <w:spacing w:after="0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C1468">
        <w:rPr>
          <w:rFonts w:ascii="Times New Roman" w:hAnsi="Times New Roman" w:cs="Times New Roman"/>
          <w:sz w:val="24"/>
          <w:szCs w:val="24"/>
        </w:rPr>
        <w:t>к дисциплине Б1.0.4</w:t>
      </w:r>
      <w:bookmarkStart w:id="0" w:name="_GoBack"/>
      <w:bookmarkEnd w:id="0"/>
      <w:r w:rsidRPr="009C1468">
        <w:rPr>
          <w:rFonts w:ascii="Times New Roman" w:hAnsi="Times New Roman" w:cs="Times New Roman"/>
          <w:sz w:val="24"/>
          <w:szCs w:val="24"/>
        </w:rPr>
        <w:t>0 «Спецдисциплина 4»</w:t>
      </w:r>
    </w:p>
    <w:p w14:paraId="2A84F82C" w14:textId="77777777" w:rsidR="009C1468" w:rsidRPr="009C1468" w:rsidRDefault="009C1468" w:rsidP="009C1468">
      <w:pPr>
        <w:spacing w:after="0"/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14:paraId="63C5047D" w14:textId="77777777" w:rsidR="007E0CA9" w:rsidRPr="00AB020C" w:rsidRDefault="00FA6E5D" w:rsidP="00AB0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20C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НАУКИ И ВЫСШЕГО ОБРАЗОВАНИЯ </w:t>
      </w:r>
    </w:p>
    <w:p w14:paraId="184A23DA" w14:textId="77777777" w:rsidR="00FA6E5D" w:rsidRPr="00AB020C" w:rsidRDefault="00FA6E5D" w:rsidP="00AB0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20C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14:paraId="6F4E2002" w14:textId="06140D98" w:rsidR="00FA6E5D" w:rsidRPr="00AB020C" w:rsidRDefault="00AB020C" w:rsidP="00AB0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20C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 w:rsidR="00FA6E5D" w:rsidRPr="00AB02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2EE750" w14:textId="7BA7759B" w:rsidR="007A3AB6" w:rsidRPr="00AB020C" w:rsidRDefault="007A3AB6" w:rsidP="00AB0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20C">
        <w:rPr>
          <w:rFonts w:ascii="Times New Roman" w:hAnsi="Times New Roman" w:cs="Times New Roman"/>
          <w:b/>
          <w:bCs/>
          <w:sz w:val="28"/>
          <w:szCs w:val="28"/>
        </w:rPr>
        <w:t xml:space="preserve">«РЯЗАНСКИЙ ГОСУДАРТСВЕННЫЙ РАДИОТЕХНИЧЕСКИЙ УНИВЕРСИТЕТ </w:t>
      </w:r>
      <w:r w:rsidR="00AB020C" w:rsidRPr="00AB020C">
        <w:rPr>
          <w:rFonts w:ascii="Times New Roman" w:hAnsi="Times New Roman" w:cs="Times New Roman"/>
          <w:b/>
          <w:bCs/>
          <w:sz w:val="28"/>
          <w:szCs w:val="28"/>
        </w:rPr>
        <w:t>ИМЕНИ В.Ф. УТКИНА</w:t>
      </w:r>
      <w:r w:rsidRPr="00AB020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96CA1D5" w14:textId="77777777" w:rsidR="00A24BCD" w:rsidRPr="00AB020C" w:rsidRDefault="00A24BCD" w:rsidP="00AB0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8943F1" w14:textId="3BFFF26F" w:rsidR="007A3AB6" w:rsidRPr="00AB020C" w:rsidRDefault="007A3AB6" w:rsidP="00AB0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20C">
        <w:rPr>
          <w:rFonts w:ascii="Times New Roman" w:hAnsi="Times New Roman" w:cs="Times New Roman"/>
          <w:b/>
          <w:bCs/>
          <w:sz w:val="28"/>
          <w:szCs w:val="28"/>
        </w:rPr>
        <w:t xml:space="preserve">Факультет </w:t>
      </w:r>
      <w:r w:rsidR="004B0EC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AB020C">
        <w:rPr>
          <w:rFonts w:ascii="Times New Roman" w:hAnsi="Times New Roman" w:cs="Times New Roman"/>
          <w:b/>
          <w:bCs/>
          <w:sz w:val="28"/>
          <w:szCs w:val="28"/>
        </w:rPr>
        <w:t>ычислительной техники</w:t>
      </w:r>
    </w:p>
    <w:p w14:paraId="28004D0B" w14:textId="77777777" w:rsidR="00A24BCD" w:rsidRPr="00AB020C" w:rsidRDefault="00A24BCD" w:rsidP="00AB0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86654" w14:textId="77777777" w:rsidR="007A3AB6" w:rsidRPr="00AB020C" w:rsidRDefault="007A3AB6" w:rsidP="00AB0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20C">
        <w:rPr>
          <w:rFonts w:ascii="Times New Roman" w:hAnsi="Times New Roman" w:cs="Times New Roman"/>
          <w:b/>
          <w:bCs/>
          <w:sz w:val="28"/>
          <w:szCs w:val="28"/>
        </w:rPr>
        <w:t>Кафедра «Информационная безопасность»</w:t>
      </w:r>
    </w:p>
    <w:p w14:paraId="279A7B5C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7B3FE7" w14:textId="266925FF" w:rsidR="00F22D18" w:rsidRDefault="00F22D18" w:rsidP="007A3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4F65B2" w14:textId="77777777" w:rsidR="00F22D18" w:rsidRDefault="00F22D18" w:rsidP="007A3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D4358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14:paraId="160D4D1B" w14:textId="77777777" w:rsidR="007A3AB6" w:rsidRPr="004B0ECC" w:rsidRDefault="007A3AB6" w:rsidP="007A3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ECC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14:paraId="1753B8E3" w14:textId="6DBE2484" w:rsidR="007A3AB6" w:rsidRDefault="00DC0D38" w:rsidP="007A3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Б1.0.40</w:t>
      </w:r>
      <w:r w:rsidR="007A3AB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C6043">
        <w:rPr>
          <w:rFonts w:ascii="Times New Roman" w:hAnsi="Times New Roman" w:cs="Times New Roman"/>
          <w:b/>
          <w:sz w:val="28"/>
          <w:szCs w:val="28"/>
        </w:rPr>
        <w:t>Спецдисциплина 4</w:t>
      </w:r>
      <w:r w:rsidR="007A3AB6">
        <w:rPr>
          <w:rFonts w:ascii="Times New Roman" w:hAnsi="Times New Roman" w:cs="Times New Roman"/>
          <w:b/>
          <w:sz w:val="28"/>
          <w:szCs w:val="28"/>
        </w:rPr>
        <w:t>»</w:t>
      </w:r>
    </w:p>
    <w:p w14:paraId="01E89929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87251" w14:textId="36C4252E" w:rsidR="007A3AB6" w:rsidRDefault="00DC0D38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Специальность:</w:t>
      </w:r>
      <w:r w:rsidR="007A3AB6">
        <w:rPr>
          <w:rFonts w:ascii="Times New Roman" w:hAnsi="Times New Roman" w:cs="Times New Roman"/>
          <w:sz w:val="28"/>
          <w:szCs w:val="28"/>
        </w:rPr>
        <w:t xml:space="preserve"> 10.05.01 Компьютерная безопасность</w:t>
      </w:r>
    </w:p>
    <w:p w14:paraId="1D565EA7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79F341" w14:textId="0621CA5C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Специализация №</w:t>
      </w:r>
      <w:r w:rsidR="00806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«Разработка систем защиты информации компьютерных систем объе</w:t>
      </w:r>
      <w:r w:rsidR="00DC0D38">
        <w:rPr>
          <w:rFonts w:ascii="Times New Roman" w:hAnsi="Times New Roman" w:cs="Times New Roman"/>
          <w:sz w:val="28"/>
          <w:szCs w:val="28"/>
        </w:rPr>
        <w:t>ктов информатизации (по отрасли</w:t>
      </w:r>
      <w:r>
        <w:rPr>
          <w:rFonts w:ascii="Times New Roman" w:hAnsi="Times New Roman" w:cs="Times New Roman"/>
          <w:sz w:val="28"/>
          <w:szCs w:val="28"/>
        </w:rPr>
        <w:t xml:space="preserve"> или в сфере профессиональной деятельности)»</w:t>
      </w:r>
    </w:p>
    <w:p w14:paraId="0275BC24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BF550A" w14:textId="70BEDA26" w:rsidR="007A3AB6" w:rsidRDefault="00DC0D38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выпускника:</w:t>
      </w:r>
      <w:r w:rsidR="007A3AB6">
        <w:rPr>
          <w:rFonts w:ascii="Times New Roman" w:hAnsi="Times New Roman" w:cs="Times New Roman"/>
          <w:sz w:val="28"/>
          <w:szCs w:val="28"/>
        </w:rPr>
        <w:t xml:space="preserve"> специалист по защите информации</w:t>
      </w:r>
    </w:p>
    <w:p w14:paraId="3C2E6808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ED5785" w14:textId="77777777" w:rsidR="00DC0D38" w:rsidRDefault="00DC0D38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7A3AB6">
        <w:rPr>
          <w:rFonts w:ascii="Times New Roman" w:hAnsi="Times New Roman" w:cs="Times New Roman"/>
          <w:sz w:val="28"/>
          <w:szCs w:val="28"/>
        </w:rPr>
        <w:t>очная</w:t>
      </w:r>
    </w:p>
    <w:p w14:paraId="5B59CE00" w14:textId="2ABCBB9E" w:rsidR="007A3AB6" w:rsidRDefault="00DC0D38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обучения: 5,5 лет</w:t>
      </w:r>
      <w:r w:rsidR="007A3A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0C0B3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2D5FAF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BC6914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18206C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A0A854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6650DF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153EF2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1C9285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2DD287" w14:textId="77777777" w:rsidR="007A3AB6" w:rsidRDefault="007A3AB6" w:rsidP="007A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2E27D0" w14:textId="7B96D53B" w:rsidR="00A24BCD" w:rsidRDefault="007A3AB6" w:rsidP="00A24B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Рязань</w:t>
      </w:r>
      <w:r w:rsidR="00DC0D38">
        <w:rPr>
          <w:rFonts w:ascii="Times New Roman" w:hAnsi="Times New Roman" w:cs="Times New Roman"/>
          <w:sz w:val="28"/>
          <w:szCs w:val="28"/>
        </w:rPr>
        <w:t>,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41AFFC" w14:textId="692FC476" w:rsidR="00DC0D38" w:rsidRDefault="00DC0D38" w:rsidP="00DC0D3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14:paraId="0EBA0745" w14:textId="3E261D60" w:rsidR="00C14491" w:rsidRPr="00AB020C" w:rsidRDefault="00C14491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Оценочные материалы – это совокупность учебно-методических материалов (контрольных заданий, описаний форм и процедур), предназначенных для оценки качества освоения обучающимися данной дисциплины как части основной профессиональной образовательной программы.</w:t>
      </w:r>
    </w:p>
    <w:p w14:paraId="11B59818" w14:textId="77777777" w:rsidR="00C14491" w:rsidRPr="00AB020C" w:rsidRDefault="00C14491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Цель – оценить соответствие знаний, умений и уровня приобретенных компетенций, обучающихся целям и требованиям основной профессиональной образовательной программы в ходе проведения текущего контроля и промежуточной аттестации.</w:t>
      </w:r>
    </w:p>
    <w:p w14:paraId="7E9882C4" w14:textId="77777777" w:rsidR="00C14491" w:rsidRPr="00AB020C" w:rsidRDefault="00C14491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Основная задача – обеспечить оценку уровня сформированности универсальных, общепрофессиональных и профессиональных компетенций, приобретенных обучающимися в соответствии с этими требованиями.</w:t>
      </w:r>
    </w:p>
    <w:p w14:paraId="3BDDA64B" w14:textId="77777777" w:rsidR="00C14491" w:rsidRPr="00AB020C" w:rsidRDefault="00C14491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Контроль знаний проводится в форме текущего контроля и промежуточной аттестации.</w:t>
      </w:r>
    </w:p>
    <w:p w14:paraId="41416649" w14:textId="77777777" w:rsidR="00C14491" w:rsidRPr="00AB020C" w:rsidRDefault="00C14491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Текущий контроль успеваемости проводится с целью определения степени усвоения учебного материала, своевременного выявления и устранения недостатков в подготовке обучающихся и принятия необходимых мер по совершенствованию методики преподавания учебной дисциплины (модуля), организации работ обучающихся в ходе учебных занятий и указания им индивидуальной помощи.</w:t>
      </w:r>
    </w:p>
    <w:p w14:paraId="04FDCC99" w14:textId="77777777" w:rsidR="00C14491" w:rsidRPr="00AB020C" w:rsidRDefault="00C14491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К контролю текущей успеваемости относятся проверка знаний, умений и навыков, приобретенных обучающимися в ходе выполнения индивидуальных заданий на практических занятиях. При оценивании результатов освоения практических занятий применяется шкала оценки «зачтено – не зачтено». Количество практических работ и их тематика определена рабочей программой дисциплины.</w:t>
      </w:r>
    </w:p>
    <w:p w14:paraId="179EC767" w14:textId="04A5F6CD" w:rsidR="00C14491" w:rsidRPr="00AB020C" w:rsidRDefault="00C14491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 xml:space="preserve">Промежуточный контроль по дисциплине осуществляется проведением </w:t>
      </w:r>
      <w:r w:rsidR="00DC0D38">
        <w:rPr>
          <w:rFonts w:ascii="Times New Roman" w:hAnsi="Times New Roman" w:cs="Times New Roman"/>
          <w:sz w:val="24"/>
          <w:szCs w:val="24"/>
        </w:rPr>
        <w:t>зачета с оценкой</w:t>
      </w:r>
      <w:r w:rsidRPr="00AB020C">
        <w:rPr>
          <w:rFonts w:ascii="Times New Roman" w:hAnsi="Times New Roman" w:cs="Times New Roman"/>
          <w:sz w:val="24"/>
          <w:szCs w:val="24"/>
        </w:rPr>
        <w:t>.</w:t>
      </w:r>
    </w:p>
    <w:p w14:paraId="36DA8EA8" w14:textId="77777777" w:rsidR="00AB020C" w:rsidRDefault="00AB020C" w:rsidP="00AB02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546846" w14:textId="3936143A" w:rsidR="00F44233" w:rsidRPr="00AB020C" w:rsidRDefault="00DC0D38" w:rsidP="00AB02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50C77" w:rsidRPr="00AB020C">
        <w:rPr>
          <w:rFonts w:ascii="Times New Roman" w:hAnsi="Times New Roman" w:cs="Times New Roman"/>
          <w:b/>
          <w:sz w:val="24"/>
          <w:szCs w:val="24"/>
        </w:rPr>
        <w:t>Паспорт фонда оценочных средств по дисциплине</w:t>
      </w:r>
    </w:p>
    <w:p w14:paraId="5E312590" w14:textId="63C97FEC" w:rsidR="00637262" w:rsidRPr="00AB020C" w:rsidRDefault="00FA6E5D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 xml:space="preserve">Возможны две формы проведения </w:t>
      </w:r>
      <w:r w:rsidR="00DC0D38">
        <w:rPr>
          <w:rFonts w:ascii="Times New Roman" w:hAnsi="Times New Roman" w:cs="Times New Roman"/>
          <w:sz w:val="24"/>
          <w:szCs w:val="24"/>
        </w:rPr>
        <w:t>зачета с оценкой</w:t>
      </w:r>
      <w:r w:rsidRPr="00AB020C">
        <w:rPr>
          <w:rFonts w:ascii="Times New Roman" w:hAnsi="Times New Roman" w:cs="Times New Roman"/>
          <w:sz w:val="24"/>
          <w:szCs w:val="24"/>
        </w:rPr>
        <w:t>:</w:t>
      </w:r>
      <w:r w:rsidR="00637262" w:rsidRPr="00AB020C">
        <w:rPr>
          <w:rFonts w:ascii="Times New Roman" w:hAnsi="Times New Roman" w:cs="Times New Roman"/>
          <w:sz w:val="24"/>
          <w:szCs w:val="24"/>
        </w:rPr>
        <w:t xml:space="preserve"> письменный ответ обучающегося на вопросы утвержденного в установленном в РГРТУ порядке </w:t>
      </w:r>
      <w:r w:rsidR="00DC0D38">
        <w:rPr>
          <w:rFonts w:ascii="Times New Roman" w:hAnsi="Times New Roman" w:cs="Times New Roman"/>
          <w:sz w:val="24"/>
          <w:szCs w:val="24"/>
        </w:rPr>
        <w:t xml:space="preserve">билета к зачету </w:t>
      </w:r>
      <w:r w:rsidR="00637262" w:rsidRPr="00AB020C">
        <w:rPr>
          <w:rFonts w:ascii="Times New Roman" w:hAnsi="Times New Roman" w:cs="Times New Roman"/>
          <w:sz w:val="24"/>
          <w:szCs w:val="24"/>
        </w:rPr>
        <w:t>и контроль и оценка знаний обучающегося с помощью автоматизированной обучающей системы по дисциплине.</w:t>
      </w:r>
    </w:p>
    <w:p w14:paraId="1E7AE0E1" w14:textId="77777777" w:rsidR="00637262" w:rsidRPr="00AB020C" w:rsidRDefault="00637262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Паспорт фонда оценочных средств по дисциплине приведен в таблице 1.</w:t>
      </w:r>
    </w:p>
    <w:p w14:paraId="7C4BFD6E" w14:textId="77777777" w:rsidR="00AB020C" w:rsidRDefault="00AB020C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408807" w14:textId="799FA363" w:rsidR="00637262" w:rsidRPr="00AB020C" w:rsidRDefault="00637262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Таблица 1. Паспорт фонда оценочных средств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977"/>
        <w:gridCol w:w="2375"/>
      </w:tblGrid>
      <w:tr w:rsidR="00C31CD6" w:rsidRPr="00AB020C" w14:paraId="4A1A49B5" w14:textId="77777777" w:rsidTr="00222EFE">
        <w:tc>
          <w:tcPr>
            <w:tcW w:w="4219" w:type="dxa"/>
          </w:tcPr>
          <w:p w14:paraId="65AF331B" w14:textId="77777777" w:rsidR="00637262" w:rsidRPr="00AB020C" w:rsidRDefault="00C31CD6" w:rsidP="00AB0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C">
              <w:rPr>
                <w:rFonts w:ascii="Times New Roman" w:hAnsi="Times New Roman" w:cs="Times New Roman"/>
                <w:sz w:val="24"/>
                <w:szCs w:val="24"/>
              </w:rPr>
              <w:t>Контролируемые разделы дисциплины</w:t>
            </w:r>
          </w:p>
        </w:tc>
        <w:tc>
          <w:tcPr>
            <w:tcW w:w="2977" w:type="dxa"/>
          </w:tcPr>
          <w:p w14:paraId="7E8F2EB0" w14:textId="77777777" w:rsidR="00AB020C" w:rsidRDefault="00C31CD6" w:rsidP="00AB0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C">
              <w:rPr>
                <w:rFonts w:ascii="Times New Roman" w:hAnsi="Times New Roman" w:cs="Times New Roman"/>
                <w:sz w:val="24"/>
                <w:szCs w:val="24"/>
              </w:rPr>
              <w:t xml:space="preserve">Код контролируемого </w:t>
            </w:r>
          </w:p>
          <w:p w14:paraId="0D48865A" w14:textId="50F26811" w:rsidR="00637262" w:rsidRPr="00AB020C" w:rsidRDefault="00C31CD6" w:rsidP="00AB0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20C">
              <w:rPr>
                <w:rFonts w:ascii="Times New Roman" w:hAnsi="Times New Roman" w:cs="Times New Roman"/>
                <w:sz w:val="24"/>
                <w:szCs w:val="24"/>
              </w:rPr>
              <w:t>индикатора достижения компетенции</w:t>
            </w:r>
          </w:p>
        </w:tc>
        <w:tc>
          <w:tcPr>
            <w:tcW w:w="2375" w:type="dxa"/>
          </w:tcPr>
          <w:p w14:paraId="32AE5B1B" w14:textId="77777777" w:rsidR="00AB020C" w:rsidRDefault="00C31CD6" w:rsidP="00AB0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C">
              <w:rPr>
                <w:rFonts w:ascii="Times New Roman" w:hAnsi="Times New Roman" w:cs="Times New Roman"/>
                <w:sz w:val="24"/>
                <w:szCs w:val="24"/>
              </w:rPr>
              <w:t xml:space="preserve">Вид, метод, форма оценочного </w:t>
            </w:r>
          </w:p>
          <w:p w14:paraId="3256E19E" w14:textId="55FEFFF6" w:rsidR="00637262" w:rsidRPr="00AB020C" w:rsidRDefault="00C31CD6" w:rsidP="00AB0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C31CD6" w:rsidRPr="00AB020C" w14:paraId="733DB940" w14:textId="77777777" w:rsidTr="00AB020C">
        <w:trPr>
          <w:trHeight w:val="613"/>
        </w:trPr>
        <w:tc>
          <w:tcPr>
            <w:tcW w:w="4219" w:type="dxa"/>
            <w:vAlign w:val="center"/>
          </w:tcPr>
          <w:p w14:paraId="6D8A8064" w14:textId="77777777" w:rsidR="00637262" w:rsidRPr="00AB020C" w:rsidRDefault="00C31CD6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C">
              <w:rPr>
                <w:rFonts w:ascii="Times New Roman" w:hAnsi="Times New Roman" w:cs="Times New Roman"/>
                <w:sz w:val="24"/>
                <w:szCs w:val="24"/>
              </w:rPr>
              <w:t>Введение в дисциплину</w:t>
            </w:r>
            <w:r w:rsidR="00913FE1" w:rsidRPr="00AB0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756C5BC9" w14:textId="6F394B95" w:rsidR="00637262" w:rsidRPr="00AB020C" w:rsidRDefault="003C604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ОПК-5.2.4</w:t>
            </w:r>
            <w:r w:rsidR="00DC0D38">
              <w:rPr>
                <w:rFonts w:ascii="Times New Roman" w:hAnsi="Times New Roman" w:cs="Times New Roman"/>
                <w:sz w:val="24"/>
                <w:szCs w:val="24"/>
              </w:rPr>
              <w:t xml:space="preserve"> ОПК-5.3.3</w:t>
            </w:r>
          </w:p>
        </w:tc>
        <w:tc>
          <w:tcPr>
            <w:tcW w:w="2375" w:type="dxa"/>
            <w:vAlign w:val="center"/>
          </w:tcPr>
          <w:p w14:paraId="590A17BE" w14:textId="5973B6D3" w:rsidR="00637262" w:rsidRPr="00AB020C" w:rsidRDefault="003C604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</w:tr>
      <w:tr w:rsidR="00C31CD6" w:rsidRPr="00AB020C" w14:paraId="34CFDEFE" w14:textId="77777777" w:rsidTr="00AB020C">
        <w:trPr>
          <w:trHeight w:val="565"/>
        </w:trPr>
        <w:tc>
          <w:tcPr>
            <w:tcW w:w="4219" w:type="dxa"/>
            <w:vAlign w:val="center"/>
          </w:tcPr>
          <w:p w14:paraId="21F8B54D" w14:textId="2864694A" w:rsidR="00637262" w:rsidRPr="00AB020C" w:rsidRDefault="00806A00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</w:p>
        </w:tc>
        <w:tc>
          <w:tcPr>
            <w:tcW w:w="2977" w:type="dxa"/>
            <w:vAlign w:val="center"/>
          </w:tcPr>
          <w:p w14:paraId="48B251E0" w14:textId="3971F21C" w:rsidR="00637262" w:rsidRDefault="003C604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ОПК-5.2.4</w:t>
            </w:r>
          </w:p>
          <w:p w14:paraId="5D5017EC" w14:textId="52929791" w:rsidR="00806A00" w:rsidRPr="00AB020C" w:rsidRDefault="003C604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ОПК-5.3.3</w:t>
            </w:r>
          </w:p>
        </w:tc>
        <w:tc>
          <w:tcPr>
            <w:tcW w:w="2375" w:type="dxa"/>
            <w:vAlign w:val="center"/>
          </w:tcPr>
          <w:p w14:paraId="64B2A77A" w14:textId="10BA4CD4" w:rsidR="00637262" w:rsidRPr="00AB020C" w:rsidRDefault="003C604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</w:tr>
      <w:tr w:rsidR="00C31CD6" w:rsidRPr="00AB020C" w14:paraId="14AE85FF" w14:textId="77777777" w:rsidTr="00222EFE">
        <w:tc>
          <w:tcPr>
            <w:tcW w:w="4219" w:type="dxa"/>
            <w:vAlign w:val="center"/>
          </w:tcPr>
          <w:p w14:paraId="25AA90CA" w14:textId="0CCA3470" w:rsidR="00C31CD6" w:rsidRPr="00AB020C" w:rsidRDefault="00806A00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</w:tc>
        <w:tc>
          <w:tcPr>
            <w:tcW w:w="2977" w:type="dxa"/>
            <w:vAlign w:val="center"/>
          </w:tcPr>
          <w:p w14:paraId="1B81590C" w14:textId="14E830EA" w:rsidR="00806A00" w:rsidRPr="00AB020C" w:rsidRDefault="003C604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ОПК-5.2.4</w:t>
            </w:r>
          </w:p>
        </w:tc>
        <w:tc>
          <w:tcPr>
            <w:tcW w:w="2375" w:type="dxa"/>
            <w:vAlign w:val="center"/>
          </w:tcPr>
          <w:p w14:paraId="4C41D5A9" w14:textId="08D2971E" w:rsidR="00637262" w:rsidRPr="00AB020C" w:rsidRDefault="003C604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</w:tr>
      <w:tr w:rsidR="00C31CD6" w:rsidRPr="00AB020C" w14:paraId="6A740717" w14:textId="77777777" w:rsidTr="00222EFE">
        <w:tc>
          <w:tcPr>
            <w:tcW w:w="4219" w:type="dxa"/>
            <w:vAlign w:val="center"/>
          </w:tcPr>
          <w:p w14:paraId="065733B3" w14:textId="6F91284D" w:rsidR="00637262" w:rsidRPr="00AB020C" w:rsidRDefault="00806A00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</w:t>
            </w:r>
          </w:p>
        </w:tc>
        <w:tc>
          <w:tcPr>
            <w:tcW w:w="2977" w:type="dxa"/>
            <w:vAlign w:val="center"/>
          </w:tcPr>
          <w:p w14:paraId="5A670602" w14:textId="54FD1D1B" w:rsidR="00806A00" w:rsidRPr="00AB020C" w:rsidRDefault="00806A00" w:rsidP="003C6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 w:rsidR="003C6043">
              <w:rPr>
                <w:rFonts w:ascii="Times New Roman" w:hAnsi="Times New Roman" w:cs="Times New Roman"/>
                <w:sz w:val="24"/>
                <w:szCs w:val="24"/>
              </w:rPr>
              <w:t>5.2.4</w:t>
            </w:r>
          </w:p>
        </w:tc>
        <w:tc>
          <w:tcPr>
            <w:tcW w:w="2375" w:type="dxa"/>
            <w:vAlign w:val="center"/>
          </w:tcPr>
          <w:p w14:paraId="3D5E6C78" w14:textId="21E16B29" w:rsidR="00637262" w:rsidRPr="00AB020C" w:rsidRDefault="003C604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</w:tr>
      <w:tr w:rsidR="003C6043" w:rsidRPr="00AB020C" w14:paraId="7A826F18" w14:textId="77777777" w:rsidTr="00222EFE">
        <w:tc>
          <w:tcPr>
            <w:tcW w:w="4219" w:type="dxa"/>
            <w:vAlign w:val="center"/>
          </w:tcPr>
          <w:p w14:paraId="26E9C777" w14:textId="5589E2FE" w:rsidR="003C6043" w:rsidRDefault="003C604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</w:p>
        </w:tc>
        <w:tc>
          <w:tcPr>
            <w:tcW w:w="2977" w:type="dxa"/>
            <w:vAlign w:val="center"/>
          </w:tcPr>
          <w:p w14:paraId="7195F5F2" w14:textId="593A8C53" w:rsidR="003C6043" w:rsidRDefault="003C604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ОПК-5.3.3</w:t>
            </w:r>
          </w:p>
        </w:tc>
        <w:tc>
          <w:tcPr>
            <w:tcW w:w="2375" w:type="dxa"/>
            <w:vAlign w:val="center"/>
          </w:tcPr>
          <w:p w14:paraId="21093D53" w14:textId="4CD69308" w:rsidR="003C6043" w:rsidRPr="00AB020C" w:rsidRDefault="003C6043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</w:tr>
      <w:tr w:rsidR="00C42847" w:rsidRPr="00AB020C" w14:paraId="261C0987" w14:textId="77777777" w:rsidTr="00C42847">
        <w:tc>
          <w:tcPr>
            <w:tcW w:w="4219" w:type="dxa"/>
          </w:tcPr>
          <w:p w14:paraId="71432749" w14:textId="7FC5F261" w:rsidR="00C42847" w:rsidRDefault="00C42847" w:rsidP="002C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8471115" w14:textId="3905EDDD" w:rsidR="00C42847" w:rsidRDefault="00C42847" w:rsidP="002C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ОПК-5.2.4 </w:t>
            </w:r>
            <w:r w:rsidRPr="00C42847">
              <w:rPr>
                <w:rFonts w:ascii="Times New Roman" w:hAnsi="Times New Roman" w:cs="Times New Roman"/>
                <w:sz w:val="24"/>
                <w:szCs w:val="24"/>
              </w:rPr>
              <w:t>ОПК-5.3.3</w:t>
            </w:r>
          </w:p>
        </w:tc>
        <w:tc>
          <w:tcPr>
            <w:tcW w:w="2375" w:type="dxa"/>
          </w:tcPr>
          <w:p w14:paraId="19672C52" w14:textId="77777777" w:rsidR="00C42847" w:rsidRPr="00AB020C" w:rsidRDefault="00C42847" w:rsidP="002C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</w:tr>
    </w:tbl>
    <w:p w14:paraId="6CF1B959" w14:textId="77777777" w:rsidR="008C011E" w:rsidRPr="00AB020C" w:rsidRDefault="008C011E" w:rsidP="00AB020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CBCBAC" w14:textId="51AB6F13" w:rsidR="008C011E" w:rsidRDefault="008C011E" w:rsidP="00AB02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D11806" w14:textId="7C27B225" w:rsidR="003C6043" w:rsidRDefault="003C6043" w:rsidP="00AB02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EA26D0" w14:textId="77777777" w:rsidR="003C6043" w:rsidRPr="00AB020C" w:rsidRDefault="003C6043" w:rsidP="00AB02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27CCE6" w14:textId="26807CAC" w:rsidR="00C42847" w:rsidRPr="00AB020C" w:rsidRDefault="00C42847" w:rsidP="00C428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Показатели и критерии</w:t>
      </w:r>
      <w:r w:rsidRPr="00AB02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обобщенных</w:t>
      </w:r>
      <w:r w:rsidRPr="00AB02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AB02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обучения</w:t>
      </w:r>
    </w:p>
    <w:p w14:paraId="71C619C5" w14:textId="116E2547" w:rsidR="00C42847" w:rsidRPr="00C42847" w:rsidRDefault="00C42847" w:rsidP="00AB0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Сюда вставить таблицу из рабочей программы этой дисциплины со стр. 11-13</w:t>
      </w:r>
    </w:p>
    <w:p w14:paraId="5A525E50" w14:textId="4F5EE337" w:rsidR="008C011E" w:rsidRPr="00AB020C" w:rsidRDefault="00C42847" w:rsidP="00AB02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C011E" w:rsidRPr="00AB020C">
        <w:rPr>
          <w:rFonts w:ascii="Times New Roman" w:hAnsi="Times New Roman" w:cs="Times New Roman"/>
          <w:b/>
          <w:sz w:val="24"/>
          <w:szCs w:val="24"/>
        </w:rPr>
        <w:t>Шкала оценки сформированных компетенций</w:t>
      </w:r>
    </w:p>
    <w:p w14:paraId="24F8F735" w14:textId="094CE71D" w:rsidR="008C011E" w:rsidRPr="00AB020C" w:rsidRDefault="008C011E" w:rsidP="00AB0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 xml:space="preserve">В процессе оценки сформированных знаний, умений и навыков обучающегося по дисциплине, производимой н этапе промежуточной аттестации в форме </w:t>
      </w:r>
      <w:r w:rsidR="003C6043">
        <w:rPr>
          <w:rFonts w:ascii="Times New Roman" w:hAnsi="Times New Roman" w:cs="Times New Roman"/>
          <w:sz w:val="24"/>
          <w:szCs w:val="24"/>
        </w:rPr>
        <w:t>зачета с оценкой</w:t>
      </w:r>
      <w:r w:rsidRPr="00AB020C">
        <w:rPr>
          <w:rFonts w:ascii="Times New Roman" w:hAnsi="Times New Roman" w:cs="Times New Roman"/>
          <w:sz w:val="24"/>
          <w:szCs w:val="24"/>
        </w:rPr>
        <w:t>, используется пятибалльная оценочная шкала:</w:t>
      </w:r>
    </w:p>
    <w:p w14:paraId="7E30856A" w14:textId="6C5009E7" w:rsidR="008C011E" w:rsidRPr="00AB020C" w:rsidRDefault="008C011E" w:rsidP="00AB0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b/>
          <w:sz w:val="24"/>
          <w:szCs w:val="24"/>
        </w:rPr>
        <w:t xml:space="preserve">«Отлично» </w:t>
      </w:r>
      <w:r w:rsidRPr="00AB020C">
        <w:rPr>
          <w:rFonts w:ascii="Times New Roman" w:hAnsi="Times New Roman" w:cs="Times New Roman"/>
          <w:sz w:val="24"/>
          <w:szCs w:val="24"/>
        </w:rPr>
        <w:t>заслуживает обучающийся, обнаруживший всестороннее, систематическое и глубокое знание учебно-программного материала, умение свободно выполнять задания, предусмотренные программой, усвоивший основную и знакомый с дополнительной литературой, рекомендованной программы. Как правило, оценка «отлично» выставляется обучающимся, усвоившим взаимосвязь основных понятий дисциплины в их значении для приобретаемой профессии, проявившим творческими способности в понимании, изложении и использовании учебно-программного материала</w:t>
      </w:r>
      <w:r w:rsidR="00AB020C">
        <w:rPr>
          <w:rFonts w:ascii="Times New Roman" w:hAnsi="Times New Roman" w:cs="Times New Roman"/>
          <w:sz w:val="24"/>
          <w:szCs w:val="24"/>
        </w:rPr>
        <w:t>;</w:t>
      </w:r>
    </w:p>
    <w:p w14:paraId="267B398E" w14:textId="71F315D9" w:rsidR="008C011E" w:rsidRPr="00AB020C" w:rsidRDefault="008C011E" w:rsidP="00AB0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AB020C">
        <w:rPr>
          <w:rFonts w:ascii="Times New Roman" w:hAnsi="Times New Roman" w:cs="Times New Roman"/>
          <w:sz w:val="24"/>
          <w:szCs w:val="24"/>
        </w:rPr>
        <w:t xml:space="preserve"> заслуживает обучающийся, обнаруживший полное знание учебно-программного материала, успешно выполняющий предусмотренные в программе задания, усвоивший основную литературу, рекомендованную в программе. Как правило, оценка «хорошо» выставляется обучающимся,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</w:t>
      </w:r>
      <w:r w:rsidR="00AB020C">
        <w:rPr>
          <w:rFonts w:ascii="Times New Roman" w:hAnsi="Times New Roman" w:cs="Times New Roman"/>
          <w:sz w:val="24"/>
          <w:szCs w:val="24"/>
        </w:rPr>
        <w:t>;</w:t>
      </w:r>
    </w:p>
    <w:p w14:paraId="605BD4C6" w14:textId="6D875339" w:rsidR="008C011E" w:rsidRPr="00AB020C" w:rsidRDefault="008C011E" w:rsidP="00AB0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b/>
          <w:sz w:val="24"/>
          <w:szCs w:val="24"/>
        </w:rPr>
        <w:t xml:space="preserve">«Удовлетворительно» </w:t>
      </w:r>
      <w:r w:rsidRPr="00AB020C">
        <w:rPr>
          <w:rFonts w:ascii="Times New Roman" w:hAnsi="Times New Roman" w:cs="Times New Roman"/>
          <w:sz w:val="24"/>
          <w:szCs w:val="24"/>
        </w:rPr>
        <w:t>заслуживает обучающийся, обнаруживший знания основного учебно-программного материала в объеме, необходимом для дальнейшей учебы и предстоящей работы по специальности, справляющийся с выполнением заданий, предусмотренных программой, знакомый с основной литературой, рекомендованной программой. Как правило, оценка «удовлетворительно» выставляется обучающимся, допустившим погрешности в ответе на экзамене и при выполнении экзаменационных заданий, но обладающим необходимыми знаниями для их устранения под руководством преподавателя</w:t>
      </w:r>
      <w:r w:rsidR="00AB020C">
        <w:rPr>
          <w:rFonts w:ascii="Times New Roman" w:hAnsi="Times New Roman" w:cs="Times New Roman"/>
          <w:sz w:val="24"/>
          <w:szCs w:val="24"/>
        </w:rPr>
        <w:t>;</w:t>
      </w:r>
    </w:p>
    <w:p w14:paraId="3DFEA81D" w14:textId="77777777" w:rsidR="008C011E" w:rsidRPr="00AB020C" w:rsidRDefault="008C011E" w:rsidP="00AB02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 xml:space="preserve"> </w:t>
      </w:r>
      <w:r w:rsidRPr="00AB020C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AB020C">
        <w:rPr>
          <w:rFonts w:ascii="Times New Roman" w:hAnsi="Times New Roman" w:cs="Times New Roman"/>
          <w:sz w:val="24"/>
          <w:szCs w:val="24"/>
        </w:rPr>
        <w:t xml:space="preserve"> выставляется обучающемуся, обнаружившему пробелы в знаниях основного учебно-программного материала, допустившему принципиальные ошибки в выполнении предусмотренных программой знаний. Как правило, оценка «неудовлетворительно» ставится обучающимся, которые не могут продолжить обучение или приступить к профессиональной деятельности по окончании вуза без дополнительных знаний по соответствующей дисциплине.</w:t>
      </w:r>
    </w:p>
    <w:p w14:paraId="631CDB96" w14:textId="77777777" w:rsidR="00617516" w:rsidRDefault="00C42847" w:rsidP="0061751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8C011E" w:rsidRPr="00AB020C">
        <w:rPr>
          <w:rFonts w:ascii="Times New Roman" w:hAnsi="Times New Roman" w:cs="Times New Roman"/>
          <w:b/>
          <w:sz w:val="24"/>
          <w:szCs w:val="24"/>
        </w:rPr>
        <w:t>Типовые контрольные вопросы, задания и иные материалы к экзамену по дисциплине.</w:t>
      </w:r>
    </w:p>
    <w:p w14:paraId="0452DFDC" w14:textId="016663A9" w:rsidR="00617516" w:rsidRPr="00617516" w:rsidRDefault="00617516" w:rsidP="006175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51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Перечень основных объектов и процессов, изучаемых в дисциплине, их определения и взаимосвязь.</w:t>
      </w:r>
    </w:p>
    <w:p w14:paraId="4FFFD327" w14:textId="7A53E27F" w:rsidR="00617516" w:rsidRDefault="00617516" w:rsidP="00407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51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объекты, изучаемые</w:t>
      </w:r>
      <w:r>
        <w:rPr>
          <w:rFonts w:ascii="Times New Roman" w:hAnsi="Times New Roman" w:cs="Times New Roman"/>
          <w:sz w:val="24"/>
          <w:szCs w:val="24"/>
        </w:rPr>
        <w:t xml:space="preserve"> в дисциплине, их определения и взаимосвязь.</w:t>
      </w:r>
    </w:p>
    <w:p w14:paraId="1FBB9427" w14:textId="183D951C" w:rsidR="00617516" w:rsidRPr="00617516" w:rsidRDefault="00407E19" w:rsidP="00407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17516" w:rsidRPr="00617516">
        <w:rPr>
          <w:rFonts w:ascii="Times New Roman" w:hAnsi="Times New Roman" w:cs="Times New Roman"/>
          <w:sz w:val="24"/>
          <w:szCs w:val="24"/>
        </w:rPr>
        <w:t xml:space="preserve">Основные процессы, изучаемые в дисциплине, </w:t>
      </w:r>
      <w:r>
        <w:rPr>
          <w:rFonts w:ascii="Times New Roman" w:hAnsi="Times New Roman" w:cs="Times New Roman"/>
          <w:sz w:val="24"/>
          <w:szCs w:val="24"/>
        </w:rPr>
        <w:t>их определения и взаимосвязь.</w:t>
      </w:r>
    </w:p>
    <w:p w14:paraId="723E4285" w14:textId="77777777" w:rsidR="00407E19" w:rsidRDefault="00407E19" w:rsidP="00407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17516" w:rsidRPr="00617516">
        <w:rPr>
          <w:rFonts w:ascii="Times New Roman" w:hAnsi="Times New Roman" w:cs="Times New Roman"/>
          <w:sz w:val="24"/>
          <w:szCs w:val="24"/>
        </w:rPr>
        <w:t xml:space="preserve">Взаимосвязь </w:t>
      </w:r>
      <w:r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617516" w:rsidRPr="00617516">
        <w:rPr>
          <w:rFonts w:ascii="Times New Roman" w:hAnsi="Times New Roman" w:cs="Times New Roman"/>
          <w:sz w:val="24"/>
          <w:szCs w:val="24"/>
        </w:rPr>
        <w:t>объектов и пр</w:t>
      </w:r>
      <w:r>
        <w:rPr>
          <w:rFonts w:ascii="Times New Roman" w:hAnsi="Times New Roman" w:cs="Times New Roman"/>
          <w:sz w:val="24"/>
          <w:szCs w:val="24"/>
        </w:rPr>
        <w:t>оцессов, изучаемых в дисциплине.</w:t>
      </w:r>
    </w:p>
    <w:p w14:paraId="31E25B5E" w14:textId="25FBB085" w:rsidR="008C011E" w:rsidRDefault="00407E19" w:rsidP="00407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17516" w:rsidRPr="00617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Деятельность, ее составляющие и их взаимосвязь.</w:t>
      </w:r>
    </w:p>
    <w:p w14:paraId="43AF958A" w14:textId="7ABE6E16" w:rsidR="00407E19" w:rsidRDefault="00407E19" w:rsidP="00407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Обеспечение информационной безопасности деятельности.</w:t>
      </w:r>
    </w:p>
    <w:p w14:paraId="76924E08" w14:textId="74075EF1" w:rsidR="00407E19" w:rsidRDefault="00407E19" w:rsidP="00407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Создание КСЗИ как деятельность, ее составляющие и их взаимосвязь.</w:t>
      </w:r>
    </w:p>
    <w:p w14:paraId="59D23943" w14:textId="6AA4D477" w:rsidR="00407E19" w:rsidRDefault="00407E19" w:rsidP="00407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Обеспечение информационной безопасности создания КСЗИ.</w:t>
      </w:r>
    </w:p>
    <w:p w14:paraId="5077C0DB" w14:textId="5A21DC6E" w:rsidR="00407E19" w:rsidRDefault="00407E19" w:rsidP="00407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Угроз информационной безопасности, реализуемые на предпроектных стадиях создания КСЗИ.</w:t>
      </w:r>
    </w:p>
    <w:p w14:paraId="601260E5" w14:textId="5B2867B4" w:rsidR="00407E19" w:rsidRDefault="00407E19" w:rsidP="00407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Угрозы информационной безопасности, реализуемые на стадиях проектирования (разработки) КСЗИ.</w:t>
      </w:r>
    </w:p>
    <w:p w14:paraId="104B428C" w14:textId="72242E8E" w:rsidR="00407E19" w:rsidRDefault="00407E19" w:rsidP="00407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Угрозы информационной безопасности, реализуемые при вводе КСЗИ в действие.</w:t>
      </w:r>
    </w:p>
    <w:p w14:paraId="711B03C8" w14:textId="31158030" w:rsidR="00407E19" w:rsidRDefault="00407E19" w:rsidP="00407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Объекты обеспечения </w:t>
      </w:r>
      <w:r>
        <w:rPr>
          <w:rFonts w:ascii="Times New Roman" w:hAnsi="Times New Roman" w:cs="Times New Roman"/>
          <w:sz w:val="24"/>
          <w:szCs w:val="24"/>
        </w:rPr>
        <w:t>информационной безопасности</w:t>
      </w:r>
      <w:r w:rsidRPr="00407E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предпроектных стадиях создания КСЗИ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77B263" w14:textId="185082F2" w:rsidR="00407E19" w:rsidRDefault="00407E19" w:rsidP="00407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>Объекты обеспечения информационной безопасности</w:t>
      </w:r>
      <w:r w:rsidRPr="00407E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стадиях</w:t>
      </w:r>
      <w:r>
        <w:rPr>
          <w:rFonts w:ascii="Times New Roman" w:hAnsi="Times New Roman" w:cs="Times New Roman"/>
          <w:sz w:val="24"/>
          <w:szCs w:val="24"/>
        </w:rPr>
        <w:t xml:space="preserve"> проектирования (разработки) КСЗИ.</w:t>
      </w:r>
    </w:p>
    <w:p w14:paraId="63BC3788" w14:textId="466EED03" w:rsidR="00407E19" w:rsidRDefault="00407E19" w:rsidP="00407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407E19">
        <w:rPr>
          <w:rFonts w:ascii="Times New Roman" w:hAnsi="Times New Roman" w:cs="Times New Roman"/>
          <w:sz w:val="24"/>
          <w:szCs w:val="24"/>
        </w:rPr>
        <w:t>Объекты обеспечения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вводе КСЗИ в действие.</w:t>
      </w:r>
    </w:p>
    <w:p w14:paraId="3631F6D6" w14:textId="2B47FA27" w:rsidR="00407E19" w:rsidRDefault="00407E19" w:rsidP="00407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Меры </w:t>
      </w:r>
      <w:r>
        <w:rPr>
          <w:rFonts w:ascii="Times New Roman" w:hAnsi="Times New Roman" w:cs="Times New Roman"/>
          <w:sz w:val="24"/>
          <w:szCs w:val="24"/>
        </w:rPr>
        <w:t>обеспечения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>, реализуемые</w:t>
      </w:r>
      <w:r w:rsidRPr="00407E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предпроектных стадиях создания КСЗИ.</w:t>
      </w:r>
    </w:p>
    <w:p w14:paraId="2FA363C7" w14:textId="77777777" w:rsidR="00CD47C7" w:rsidRDefault="00407E19" w:rsidP="00CD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 Меры обеспечения информационной безопасности, реализуемые</w:t>
      </w:r>
      <w:r w:rsidRPr="00407E19">
        <w:rPr>
          <w:rFonts w:ascii="Times New Roman" w:hAnsi="Times New Roman" w:cs="Times New Roman"/>
          <w:sz w:val="24"/>
          <w:szCs w:val="24"/>
        </w:rPr>
        <w:t xml:space="preserve"> </w:t>
      </w:r>
      <w:r w:rsidR="00CD47C7">
        <w:rPr>
          <w:rFonts w:ascii="Times New Roman" w:hAnsi="Times New Roman" w:cs="Times New Roman"/>
          <w:sz w:val="24"/>
          <w:szCs w:val="24"/>
        </w:rPr>
        <w:t>на стадиях проектирования (разработки) КСЗИ.</w:t>
      </w:r>
    </w:p>
    <w:p w14:paraId="1C2B8AD3" w14:textId="5FAEC8CB" w:rsidR="00CD47C7" w:rsidRDefault="00CD47C7" w:rsidP="00CD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 Меры обеспечения информационной безопасности, реализуемые</w:t>
      </w:r>
      <w:r w:rsidRPr="00407E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вводе КСЗИ в </w:t>
      </w:r>
      <w:r>
        <w:rPr>
          <w:rFonts w:ascii="Times New Roman" w:hAnsi="Times New Roman" w:cs="Times New Roman"/>
          <w:sz w:val="24"/>
          <w:szCs w:val="24"/>
        </w:rPr>
        <w:t>эксплуатацию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5A05B6" w14:textId="78C35412" w:rsidR="00CD47C7" w:rsidRDefault="00CD47C7" w:rsidP="00CD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Участники работ по обеспечению информационной безопасности на предпроектных </w:t>
      </w:r>
      <w:r>
        <w:rPr>
          <w:rFonts w:ascii="Times New Roman" w:hAnsi="Times New Roman" w:cs="Times New Roman"/>
          <w:sz w:val="24"/>
          <w:szCs w:val="24"/>
        </w:rPr>
        <w:t>стадиях создания КСЗИ.</w:t>
      </w:r>
    </w:p>
    <w:p w14:paraId="2379B684" w14:textId="0E12A07A" w:rsidR="00CD47C7" w:rsidRDefault="00CD47C7" w:rsidP="00CD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 Участники работ по обеспечению информационной безопасности на стадиях проектирования (разработки) КСЗИ.</w:t>
      </w:r>
    </w:p>
    <w:p w14:paraId="3474ACD9" w14:textId="4C93DAD7" w:rsidR="00CD47C7" w:rsidRDefault="00CD47C7" w:rsidP="00CD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Участники работ по обеспечению информационной безопасности при вводе КСЗИ в </w:t>
      </w:r>
      <w:r>
        <w:rPr>
          <w:rFonts w:ascii="Times New Roman" w:hAnsi="Times New Roman" w:cs="Times New Roman"/>
          <w:sz w:val="24"/>
          <w:szCs w:val="24"/>
        </w:rPr>
        <w:t>действие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9B2AE8" w14:textId="2623F0AC" w:rsidR="00CD47C7" w:rsidRDefault="00CD47C7" w:rsidP="00CD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407E19">
        <w:rPr>
          <w:rFonts w:ascii="Times New Roman" w:hAnsi="Times New Roman" w:cs="Times New Roman"/>
          <w:sz w:val="24"/>
          <w:szCs w:val="24"/>
        </w:rPr>
        <w:t>Объекты обеспечения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sz w:val="24"/>
          <w:szCs w:val="24"/>
        </w:rPr>
        <w:t>эксплуатации АС.</w:t>
      </w:r>
    </w:p>
    <w:p w14:paraId="7D3D0900" w14:textId="59FA20EA" w:rsidR="00CD47C7" w:rsidRDefault="00CD47C7" w:rsidP="00CD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Угроза</w:t>
      </w:r>
      <w:r w:rsidRPr="00407E19">
        <w:rPr>
          <w:rFonts w:ascii="Times New Roman" w:hAnsi="Times New Roman" w:cs="Times New Roman"/>
          <w:sz w:val="24"/>
          <w:szCs w:val="24"/>
        </w:rPr>
        <w:t xml:space="preserve">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эксплуатации АС.</w:t>
      </w:r>
    </w:p>
    <w:p w14:paraId="6BCDA957" w14:textId="1C84FE30" w:rsidR="00CD47C7" w:rsidRDefault="00CD47C7" w:rsidP="00CD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>
        <w:rPr>
          <w:rFonts w:ascii="Times New Roman" w:hAnsi="Times New Roman" w:cs="Times New Roman"/>
          <w:sz w:val="24"/>
          <w:szCs w:val="24"/>
        </w:rPr>
        <w:t>Меры обеспечения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эксплуатации АС.</w:t>
      </w:r>
    </w:p>
    <w:p w14:paraId="351849DC" w14:textId="2B49B282" w:rsidR="00CD47C7" w:rsidRDefault="00CD47C7" w:rsidP="00CD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F34218">
        <w:rPr>
          <w:rFonts w:ascii="Times New Roman" w:hAnsi="Times New Roman" w:cs="Times New Roman"/>
          <w:sz w:val="24"/>
          <w:szCs w:val="24"/>
        </w:rPr>
        <w:t>Участники работ по обеспечению информационной безопасности АС.</w:t>
      </w:r>
    </w:p>
    <w:p w14:paraId="4551E4D7" w14:textId="69F67F02" w:rsidR="00F34218" w:rsidRDefault="00F34218" w:rsidP="00CD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Требования к документации.</w:t>
      </w:r>
    </w:p>
    <w:p w14:paraId="30737001" w14:textId="4BB67D92" w:rsidR="00F34218" w:rsidRDefault="00F34218" w:rsidP="00CD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Требования к среде разработки документации.</w:t>
      </w:r>
    </w:p>
    <w:p w14:paraId="32FC272D" w14:textId="089DC6A7" w:rsidR="00F34218" w:rsidRDefault="00F34218" w:rsidP="00CD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Требования к участникам разработки документации.</w:t>
      </w:r>
    </w:p>
    <w:p w14:paraId="27DA9E68" w14:textId="1BD4ABD4" w:rsidR="00F34218" w:rsidRDefault="00F34218" w:rsidP="00CD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Требования к среде разработки программного обеспечения КСЗИ, обрабатывающей государственную тайну.</w:t>
      </w:r>
    </w:p>
    <w:p w14:paraId="5F0AFD36" w14:textId="064D54D6" w:rsidR="00F34218" w:rsidRDefault="00F34218" w:rsidP="00F34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 Требования к среде разработки </w:t>
      </w:r>
      <w:r>
        <w:rPr>
          <w:rFonts w:ascii="Times New Roman" w:hAnsi="Times New Roman" w:cs="Times New Roman"/>
          <w:sz w:val="24"/>
          <w:szCs w:val="24"/>
        </w:rPr>
        <w:t>информационного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КСЗИ, обрабатывающей государственную тайну.</w:t>
      </w:r>
    </w:p>
    <w:p w14:paraId="05C2BE5F" w14:textId="30955ADE" w:rsidR="003F0A5C" w:rsidRDefault="003F0A5C" w:rsidP="003F0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Требования к комплектации комплекса технических средств КСЗИ, обрабатывающих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государственную тайну.</w:t>
      </w:r>
    </w:p>
    <w:p w14:paraId="6CCBC6BF" w14:textId="0176E0CA" w:rsidR="003F0A5C" w:rsidRDefault="003F0A5C" w:rsidP="003F0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Особенности проведения испытаний КСЗИ, обрабатывающей государственную тайну.</w:t>
      </w:r>
    </w:p>
    <w:p w14:paraId="28875FB6" w14:textId="14DD38FF" w:rsidR="00407E19" w:rsidRDefault="00407E19" w:rsidP="00407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E03BBF" w14:textId="77777777" w:rsidR="003F0A5C" w:rsidRDefault="003F0A5C" w:rsidP="00407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E36C09" w14:textId="5DDC424D" w:rsidR="00407E19" w:rsidRPr="00AB020C" w:rsidRDefault="00407E19" w:rsidP="00407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D7E06A" w14:textId="77777777" w:rsidR="008C011E" w:rsidRPr="00AB020C" w:rsidRDefault="008C011E" w:rsidP="00AB0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3659" w14:textId="77777777" w:rsidR="008C011E" w:rsidRPr="00AB020C" w:rsidRDefault="008C011E" w:rsidP="00AB0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Разработал:</w:t>
      </w:r>
    </w:p>
    <w:p w14:paraId="1136C722" w14:textId="64922A96" w:rsidR="008C011E" w:rsidRPr="00AB020C" w:rsidRDefault="00806A00" w:rsidP="00AB0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C011E" w:rsidRPr="00AB020C">
        <w:rPr>
          <w:rFonts w:ascii="Times New Roman" w:hAnsi="Times New Roman" w:cs="Times New Roman"/>
          <w:sz w:val="24"/>
          <w:szCs w:val="24"/>
        </w:rPr>
        <w:t xml:space="preserve">аведующий кафедрой </w:t>
      </w:r>
      <w:r w:rsidR="008C011E" w:rsidRPr="00AB020C">
        <w:rPr>
          <w:rFonts w:ascii="Times New Roman" w:hAnsi="Times New Roman" w:cs="Times New Roman"/>
          <w:sz w:val="24"/>
          <w:szCs w:val="24"/>
        </w:rPr>
        <w:tab/>
      </w:r>
      <w:r w:rsidR="008C011E" w:rsidRPr="00AB020C">
        <w:rPr>
          <w:rFonts w:ascii="Times New Roman" w:hAnsi="Times New Roman" w:cs="Times New Roman"/>
          <w:sz w:val="24"/>
          <w:szCs w:val="24"/>
        </w:rPr>
        <w:tab/>
      </w:r>
    </w:p>
    <w:p w14:paraId="7D820BCF" w14:textId="75B5E352" w:rsidR="008C011E" w:rsidRPr="00AB020C" w:rsidRDefault="008C011E" w:rsidP="00AB020C">
      <w:pPr>
        <w:spacing w:after="0"/>
        <w:jc w:val="both"/>
        <w:rPr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«Информационн</w:t>
      </w:r>
      <w:r w:rsidR="00AB020C" w:rsidRPr="00AB020C">
        <w:rPr>
          <w:rFonts w:ascii="Times New Roman" w:hAnsi="Times New Roman" w:cs="Times New Roman"/>
          <w:sz w:val="24"/>
          <w:szCs w:val="24"/>
        </w:rPr>
        <w:t>ая</w:t>
      </w:r>
      <w:r w:rsidRPr="00AB020C">
        <w:rPr>
          <w:rFonts w:ascii="Times New Roman" w:hAnsi="Times New Roman" w:cs="Times New Roman"/>
          <w:sz w:val="24"/>
          <w:szCs w:val="24"/>
        </w:rPr>
        <w:t xml:space="preserve"> безопасност</w:t>
      </w:r>
      <w:r w:rsidR="00AB020C" w:rsidRPr="00AB020C">
        <w:rPr>
          <w:rFonts w:ascii="Times New Roman" w:hAnsi="Times New Roman" w:cs="Times New Roman"/>
          <w:sz w:val="24"/>
          <w:szCs w:val="24"/>
        </w:rPr>
        <w:t>ь</w:t>
      </w:r>
      <w:r w:rsidRPr="00AB020C">
        <w:rPr>
          <w:rFonts w:ascii="Times New Roman" w:hAnsi="Times New Roman" w:cs="Times New Roman"/>
          <w:sz w:val="24"/>
          <w:szCs w:val="24"/>
        </w:rPr>
        <w:t>»</w:t>
      </w:r>
      <w:r w:rsidR="00AB020C">
        <w:rPr>
          <w:rFonts w:ascii="Times New Roman" w:hAnsi="Times New Roman" w:cs="Times New Roman"/>
          <w:sz w:val="24"/>
          <w:szCs w:val="24"/>
        </w:rPr>
        <w:tab/>
      </w:r>
      <w:r w:rsidR="00AB020C">
        <w:rPr>
          <w:rFonts w:ascii="Times New Roman" w:hAnsi="Times New Roman" w:cs="Times New Roman"/>
          <w:sz w:val="24"/>
          <w:szCs w:val="24"/>
        </w:rPr>
        <w:tab/>
      </w:r>
      <w:r w:rsidR="00AB020C">
        <w:rPr>
          <w:rFonts w:ascii="Times New Roman" w:hAnsi="Times New Roman" w:cs="Times New Roman"/>
          <w:sz w:val="24"/>
          <w:szCs w:val="24"/>
        </w:rPr>
        <w:tab/>
      </w:r>
      <w:r w:rsidR="00AB020C">
        <w:rPr>
          <w:rFonts w:ascii="Times New Roman" w:hAnsi="Times New Roman" w:cs="Times New Roman"/>
          <w:sz w:val="24"/>
          <w:szCs w:val="24"/>
        </w:rPr>
        <w:tab/>
      </w:r>
      <w:r w:rsidR="00AB020C">
        <w:rPr>
          <w:rFonts w:ascii="Times New Roman" w:hAnsi="Times New Roman" w:cs="Times New Roman"/>
          <w:sz w:val="24"/>
          <w:szCs w:val="24"/>
        </w:rPr>
        <w:tab/>
      </w:r>
      <w:r w:rsidR="00AB020C" w:rsidRPr="00AB020C">
        <w:rPr>
          <w:rFonts w:ascii="Times New Roman" w:hAnsi="Times New Roman" w:cs="Times New Roman"/>
          <w:sz w:val="24"/>
          <w:szCs w:val="24"/>
        </w:rPr>
        <w:t>В.Н. Пржегорлинский</w:t>
      </w:r>
    </w:p>
    <w:sectPr w:rsidR="008C011E" w:rsidRPr="00AB020C" w:rsidSect="00853AA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468E1" w14:textId="77777777" w:rsidR="00D12C8C" w:rsidRDefault="00D12C8C" w:rsidP="00853AA8">
      <w:pPr>
        <w:spacing w:after="0" w:line="240" w:lineRule="auto"/>
      </w:pPr>
      <w:r>
        <w:separator/>
      </w:r>
    </w:p>
  </w:endnote>
  <w:endnote w:type="continuationSeparator" w:id="0">
    <w:p w14:paraId="1D597186" w14:textId="77777777" w:rsidR="00D12C8C" w:rsidRDefault="00D12C8C" w:rsidP="0085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18552" w14:textId="7098213F" w:rsidR="00853AA8" w:rsidRDefault="00D12C8C" w:rsidP="00AB020C">
    <w:pPr>
      <w:pStyle w:val="a6"/>
      <w:jc w:val="center"/>
    </w:pPr>
    <w:sdt>
      <w:sdtPr>
        <w:id w:val="-2082675205"/>
        <w:docPartObj>
          <w:docPartGallery w:val="Page Numbers (Bottom of Page)"/>
          <w:docPartUnique/>
        </w:docPartObj>
      </w:sdtPr>
      <w:sdtEndPr/>
      <w:sdtContent>
        <w:r w:rsidR="00853AA8">
          <w:fldChar w:fldCharType="begin"/>
        </w:r>
        <w:r w:rsidR="00853AA8">
          <w:instrText>PAGE   \* MERGEFORMAT</w:instrText>
        </w:r>
        <w:r w:rsidR="00853AA8">
          <w:fldChar w:fldCharType="separate"/>
        </w:r>
        <w:r w:rsidR="004E22B7">
          <w:rPr>
            <w:noProof/>
          </w:rPr>
          <w:t>2</w:t>
        </w:r>
        <w:r w:rsidR="00853AA8">
          <w:fldChar w:fldCharType="end"/>
        </w:r>
      </w:sdtContent>
    </w:sdt>
  </w:p>
  <w:p w14:paraId="2DF45011" w14:textId="77777777" w:rsidR="00853AA8" w:rsidRDefault="00853A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E0375" w14:textId="77777777" w:rsidR="00D12C8C" w:rsidRDefault="00D12C8C" w:rsidP="00853AA8">
      <w:pPr>
        <w:spacing w:after="0" w:line="240" w:lineRule="auto"/>
      </w:pPr>
      <w:r>
        <w:separator/>
      </w:r>
    </w:p>
  </w:footnote>
  <w:footnote w:type="continuationSeparator" w:id="0">
    <w:p w14:paraId="4D4FC1C3" w14:textId="77777777" w:rsidR="00D12C8C" w:rsidRDefault="00D12C8C" w:rsidP="0085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5757"/>
    <w:multiLevelType w:val="hybridMultilevel"/>
    <w:tmpl w:val="D320EBB6"/>
    <w:lvl w:ilvl="0" w:tplc="17C8A668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032760"/>
    <w:multiLevelType w:val="hybridMultilevel"/>
    <w:tmpl w:val="AC3C0296"/>
    <w:lvl w:ilvl="0" w:tplc="60BA39D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CFEA2F4">
      <w:start w:val="1"/>
      <w:numFmt w:val="russianLower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A2D"/>
    <w:multiLevelType w:val="hybridMultilevel"/>
    <w:tmpl w:val="E368A2A8"/>
    <w:lvl w:ilvl="0" w:tplc="60BA39DA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7CFEA2F4">
      <w:start w:val="1"/>
      <w:numFmt w:val="russianLower"/>
      <w:lvlText w:val="%2)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2DE38E0"/>
    <w:multiLevelType w:val="hybridMultilevel"/>
    <w:tmpl w:val="2B4E940E"/>
    <w:lvl w:ilvl="0" w:tplc="17C8A668">
      <w:start w:val="1"/>
      <w:numFmt w:val="russianLower"/>
      <w:lvlText w:val="%1)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6808395B"/>
    <w:multiLevelType w:val="hybridMultilevel"/>
    <w:tmpl w:val="0DAE1F82"/>
    <w:lvl w:ilvl="0" w:tplc="17C8A668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A1E5515"/>
    <w:multiLevelType w:val="hybridMultilevel"/>
    <w:tmpl w:val="7B225990"/>
    <w:lvl w:ilvl="0" w:tplc="4912C0BC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4B"/>
    <w:rsid w:val="0002442E"/>
    <w:rsid w:val="00031B65"/>
    <w:rsid w:val="001F552F"/>
    <w:rsid w:val="00222EFE"/>
    <w:rsid w:val="00232994"/>
    <w:rsid w:val="00371122"/>
    <w:rsid w:val="003C6043"/>
    <w:rsid w:val="003C75E4"/>
    <w:rsid w:val="003F0A5C"/>
    <w:rsid w:val="003F14BD"/>
    <w:rsid w:val="00407E19"/>
    <w:rsid w:val="004156A2"/>
    <w:rsid w:val="004B0ECC"/>
    <w:rsid w:val="004E22B7"/>
    <w:rsid w:val="00583604"/>
    <w:rsid w:val="00617516"/>
    <w:rsid w:val="00637262"/>
    <w:rsid w:val="00796F27"/>
    <w:rsid w:val="007A3AB6"/>
    <w:rsid w:val="007E0CA9"/>
    <w:rsid w:val="00806A00"/>
    <w:rsid w:val="008176B1"/>
    <w:rsid w:val="00853AA8"/>
    <w:rsid w:val="008C011E"/>
    <w:rsid w:val="009129F4"/>
    <w:rsid w:val="00913FE1"/>
    <w:rsid w:val="009C1468"/>
    <w:rsid w:val="009D4045"/>
    <w:rsid w:val="00A24BCD"/>
    <w:rsid w:val="00AB020C"/>
    <w:rsid w:val="00B51519"/>
    <w:rsid w:val="00B60E3C"/>
    <w:rsid w:val="00C14491"/>
    <w:rsid w:val="00C31CD6"/>
    <w:rsid w:val="00C42847"/>
    <w:rsid w:val="00CD47C7"/>
    <w:rsid w:val="00D12C8C"/>
    <w:rsid w:val="00D50C77"/>
    <w:rsid w:val="00D72BD3"/>
    <w:rsid w:val="00DB4696"/>
    <w:rsid w:val="00DC0D38"/>
    <w:rsid w:val="00DC6DFF"/>
    <w:rsid w:val="00F22D18"/>
    <w:rsid w:val="00F34218"/>
    <w:rsid w:val="00F44233"/>
    <w:rsid w:val="00F579EF"/>
    <w:rsid w:val="00FA6E5D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C111"/>
  <w15:docId w15:val="{506A54C3-C718-4A0D-9570-6AC5DBFC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AA8"/>
  </w:style>
  <w:style w:type="paragraph" w:styleId="a6">
    <w:name w:val="footer"/>
    <w:basedOn w:val="a"/>
    <w:link w:val="a7"/>
    <w:uiPriority w:val="99"/>
    <w:unhideWhenUsed/>
    <w:rsid w:val="0085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AA8"/>
  </w:style>
  <w:style w:type="paragraph" w:styleId="a8">
    <w:name w:val="Balloon Text"/>
    <w:basedOn w:val="a"/>
    <w:link w:val="a9"/>
    <w:uiPriority w:val="99"/>
    <w:semiHidden/>
    <w:unhideWhenUsed/>
    <w:rsid w:val="0085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AA8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34"/>
    <w:locked/>
    <w:rsid w:val="008C011E"/>
    <w:rPr>
      <w:rFonts w:ascii="Times New Roman" w:hAnsi="Times New Roman" w:cs="Times New Roman"/>
      <w:sz w:val="28"/>
      <w:szCs w:val="24"/>
    </w:rPr>
  </w:style>
  <w:style w:type="paragraph" w:styleId="ab">
    <w:name w:val="List Paragraph"/>
    <w:basedOn w:val="a"/>
    <w:link w:val="aa"/>
    <w:uiPriority w:val="34"/>
    <w:qFormat/>
    <w:rsid w:val="008C011E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текст Знак"/>
    <w:link w:val="ad"/>
    <w:locked/>
    <w:rsid w:val="008C011E"/>
    <w:rPr>
      <w:rFonts w:ascii="Times New Roman" w:eastAsia="Calibri" w:hAnsi="Times New Roman" w:cs="Times New Roman"/>
      <w:sz w:val="28"/>
      <w:szCs w:val="28"/>
      <w:lang w:val="x-none"/>
    </w:rPr>
  </w:style>
  <w:style w:type="paragraph" w:customStyle="1" w:styleId="ad">
    <w:name w:val="текст"/>
    <w:basedOn w:val="a"/>
    <w:link w:val="ac"/>
    <w:qFormat/>
    <w:rsid w:val="008C011E"/>
    <w:pPr>
      <w:widowControl w:val="0"/>
      <w:tabs>
        <w:tab w:val="left" w:pos="2835"/>
        <w:tab w:val="left" w:pos="3119"/>
        <w:tab w:val="left" w:pos="3261"/>
        <w:tab w:val="left" w:pos="3402"/>
      </w:tabs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x-none"/>
    </w:rPr>
  </w:style>
  <w:style w:type="paragraph" w:styleId="ae">
    <w:name w:val="Body Text"/>
    <w:basedOn w:val="a"/>
    <w:link w:val="af"/>
    <w:semiHidden/>
    <w:unhideWhenUsed/>
    <w:rsid w:val="008C011E"/>
    <w:pPr>
      <w:widowControl w:val="0"/>
      <w:tabs>
        <w:tab w:val="left" w:pos="709"/>
      </w:tabs>
      <w:suppressAutoHyphens/>
      <w:spacing w:after="120" w:line="200" w:lineRule="atLeast"/>
    </w:pPr>
    <w:rPr>
      <w:rFonts w:ascii="Arial" w:eastAsia="Arial Unicode MS" w:hAnsi="Arial" w:cs="Tahoma"/>
      <w:color w:val="00000A"/>
      <w:sz w:val="20"/>
      <w:szCs w:val="24"/>
      <w:lang w:val="x-none"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C011E"/>
    <w:rPr>
      <w:rFonts w:ascii="Arial" w:eastAsia="Arial Unicode MS" w:hAnsi="Arial" w:cs="Tahoma"/>
      <w:color w:val="00000A"/>
      <w:sz w:val="20"/>
      <w:szCs w:val="24"/>
      <w:lang w:val="x-none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6ABAE-C7A6-458F-A4D5-82395F46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Student</cp:lastModifiedBy>
  <cp:revision>51</cp:revision>
  <cp:lastPrinted>2021-09-13T11:58:00Z</cp:lastPrinted>
  <dcterms:created xsi:type="dcterms:W3CDTF">2007-12-31T22:05:00Z</dcterms:created>
  <dcterms:modified xsi:type="dcterms:W3CDTF">2023-09-26T13:14:00Z</dcterms:modified>
</cp:coreProperties>
</file>