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FD626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9734F6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5DD7B44E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372D069A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55631BDC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6309F90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22662C95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44C91EBB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2ACB429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66888CFE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F95CF1B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513708B0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7552586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88D5A80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1D5ABA7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0D2706A1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D36039D" w14:textId="77777777" w:rsidR="004E7375" w:rsidRPr="000871AB" w:rsidRDefault="004E7375" w:rsidP="004E73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0C356F90" w14:textId="77777777" w:rsidR="004E7375" w:rsidRPr="000871AB" w:rsidRDefault="004E7375" w:rsidP="004E73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79058C66" w14:textId="3482DFE3" w:rsidR="004E7375" w:rsidRPr="000871AB" w:rsidRDefault="00F2729B" w:rsidP="004E737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Б1.В.ДВ.01</w:t>
      </w:r>
      <w:bookmarkStart w:id="0" w:name="_GoBack"/>
      <w:bookmarkEnd w:id="0"/>
      <w:r w:rsidR="004E7375" w:rsidRPr="000871A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4E7375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«Основы теории надежности»</w:t>
      </w:r>
    </w:p>
    <w:p w14:paraId="64E821E2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868CC9E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277EAA5C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415A408C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0871AB">
        <w:rPr>
          <w:rFonts w:ascii="Times New Roman" w:hAnsi="Times New Roman"/>
          <w:sz w:val="19"/>
          <w:szCs w:val="19"/>
        </w:rPr>
        <w:t>15.05.01 ПРОЕКТИРОВАНИЕ ТЕХНОЛОГИЧЕСКИХ МАШИН И КОМПЛЕКСОВ</w:t>
      </w:r>
    </w:p>
    <w:p w14:paraId="3E6B0C62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C6D70E" w14:textId="77777777" w:rsidR="004E7375" w:rsidRPr="000871AB" w:rsidRDefault="004E7375" w:rsidP="004E7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6350A8F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BE2B497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0336D7E1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6A04901A" w14:textId="29A250C2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DF03B9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4C192C95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CD039A0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B3FA5BC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C60BD1" w14:textId="7A216D62" w:rsidR="004E7375" w:rsidRPr="00DF03B9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DF03B9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14:paraId="4FC027B1" w14:textId="77777777" w:rsidR="004E7375" w:rsidRDefault="004E737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19BF982E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663DDF3F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ходе лекционных занятий обучающимся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6EAA591D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18299696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0E82C572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49DD6ECB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лабораторным </w:t>
      </w:r>
      <w:proofErr w:type="gramStart"/>
      <w:r>
        <w:rPr>
          <w:rFonts w:ascii="Times New Roman" w:eastAsia="TimesNewRomanPSMT-Identity-H" w:hAnsi="Times New Roman"/>
          <w:sz w:val="28"/>
          <w:szCs w:val="28"/>
        </w:rPr>
        <w:t>работам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4EF04D6B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73D6DC62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14D185A1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 xml:space="preserve">При подготовке к практическим </w:t>
      </w:r>
      <w:proofErr w:type="gramStart"/>
      <w:r w:rsidRPr="00E95735">
        <w:rPr>
          <w:rFonts w:ascii="Times New Roman" w:eastAsia="TimesNewRomanPSMT-Identity-H" w:hAnsi="Times New Roman"/>
          <w:sz w:val="28"/>
          <w:szCs w:val="28"/>
        </w:rPr>
        <w:t>занятиям</w:t>
      </w:r>
      <w:proofErr w:type="gramEnd"/>
      <w:r w:rsidRPr="00E95735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450025DD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31B967DA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30D1E47F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F37AEDB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3BF5C8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50B4A1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2E3617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0BDDF3A4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5CD8818A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78EE765A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6F3F581F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6C24A029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54212B52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1787CE52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5002D7FC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824C13B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5515B060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4E7375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55BD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03B9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2729B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2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KAF.AITP-123</cp:lastModifiedBy>
  <cp:revision>16</cp:revision>
  <dcterms:created xsi:type="dcterms:W3CDTF">2021-06-07T12:10:00Z</dcterms:created>
  <dcterms:modified xsi:type="dcterms:W3CDTF">2023-04-21T10:08:00Z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