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FDC" w:rsidRDefault="00716FDC" w:rsidP="00716FD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МИНИСТЕРСТВО ОБРАЗОВАНИЯ И НАУКИ</w:t>
      </w:r>
    </w:p>
    <w:p w:rsidR="00716FDC" w:rsidRDefault="00716FDC" w:rsidP="00716FD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РОССИЙСКОЙ ФЕДЕРАЦИИ</w:t>
      </w:r>
    </w:p>
    <w:p w:rsidR="00716FDC" w:rsidRDefault="00716FDC" w:rsidP="00716FD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Федеральное государственное бюджетное образовательное учреждение</w:t>
      </w:r>
    </w:p>
    <w:p w:rsidR="00716FDC" w:rsidRDefault="00716FDC" w:rsidP="00716FD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высшего образования</w:t>
      </w:r>
    </w:p>
    <w:p w:rsidR="00716FDC" w:rsidRDefault="00716FDC" w:rsidP="00716FD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«РЯЗАНСКИЙ ГОСУДАРСТВЕННЫЙ РАДИОТЕХНИЧЕСКИЙ УНИВЕРСИТЕТ»</w:t>
      </w:r>
    </w:p>
    <w:p w:rsidR="00716FDC" w:rsidRDefault="00716FDC" w:rsidP="00716FDC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Кафедра «Истории, философии и права»</w:t>
      </w:r>
    </w:p>
    <w:p w:rsidR="00716FDC" w:rsidRDefault="00716FDC" w:rsidP="00716FD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16FDC" w:rsidRDefault="00716FDC" w:rsidP="00716FD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8695" w:type="dxa"/>
        <w:tblInd w:w="675" w:type="dxa"/>
        <w:tblLook w:val="00A0" w:firstRow="1" w:lastRow="0" w:firstColumn="1" w:lastColumn="0" w:noHBand="0" w:noVBand="0"/>
      </w:tblPr>
      <w:tblGrid>
        <w:gridCol w:w="4534"/>
        <w:gridCol w:w="4161"/>
      </w:tblGrid>
      <w:tr w:rsidR="00716FDC" w:rsidTr="00716FDC">
        <w:trPr>
          <w:trHeight w:val="2216"/>
        </w:trPr>
        <w:tc>
          <w:tcPr>
            <w:tcW w:w="4534" w:type="dxa"/>
          </w:tcPr>
          <w:p w:rsidR="00716FDC" w:rsidRDefault="00716FDC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«СОГЛАСОВАНО»</w:t>
            </w:r>
          </w:p>
          <w:p w:rsidR="00716FDC" w:rsidRDefault="00446855">
            <w:pPr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И.о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>. д</w:t>
            </w:r>
            <w:r w:rsidR="00716FDC">
              <w:rPr>
                <w:rFonts w:ascii="Times New Roman" w:hAnsi="Times New Roman"/>
                <w:sz w:val="27"/>
                <w:szCs w:val="27"/>
              </w:rPr>
              <w:t>иректор</w:t>
            </w:r>
            <w:r>
              <w:rPr>
                <w:rFonts w:ascii="Times New Roman" w:hAnsi="Times New Roman"/>
                <w:sz w:val="27"/>
                <w:szCs w:val="27"/>
              </w:rPr>
              <w:t>а</w:t>
            </w:r>
            <w:r w:rsidR="00716FD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 w:rsidR="00716FDC">
              <w:rPr>
                <w:rFonts w:ascii="Times New Roman" w:hAnsi="Times New Roman"/>
                <w:sz w:val="27"/>
                <w:szCs w:val="27"/>
              </w:rPr>
              <w:t>ИМиА</w:t>
            </w:r>
            <w:proofErr w:type="spellEnd"/>
            <w:r w:rsidR="00716FDC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716FDC" w:rsidRDefault="00716FD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_________________ А.</w:t>
            </w:r>
            <w:r w:rsidR="00446855">
              <w:rPr>
                <w:rFonts w:ascii="Times New Roman" w:hAnsi="Times New Roman"/>
                <w:sz w:val="27"/>
                <w:szCs w:val="27"/>
              </w:rPr>
              <w:t>М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. </w:t>
            </w:r>
            <w:proofErr w:type="spellStart"/>
            <w:r w:rsidR="00446855">
              <w:rPr>
                <w:rFonts w:ascii="Times New Roman" w:hAnsi="Times New Roman"/>
                <w:sz w:val="27"/>
                <w:szCs w:val="27"/>
              </w:rPr>
              <w:t>Брю</w:t>
            </w:r>
            <w:r>
              <w:rPr>
                <w:rFonts w:ascii="Times New Roman" w:hAnsi="Times New Roman"/>
                <w:sz w:val="27"/>
                <w:szCs w:val="27"/>
              </w:rPr>
              <w:t>чко</w:t>
            </w:r>
            <w:proofErr w:type="spellEnd"/>
          </w:p>
          <w:p w:rsidR="00716FDC" w:rsidRDefault="00716FD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«___»____________ 201</w:t>
            </w:r>
            <w:r w:rsidR="00446855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  <w:p w:rsidR="00716FDC" w:rsidRDefault="00716FDC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1" w:type="dxa"/>
            <w:hideMark/>
          </w:tcPr>
          <w:p w:rsidR="00716FDC" w:rsidRDefault="00716FDC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«УТВЕРЖДАЮ»</w:t>
            </w:r>
          </w:p>
          <w:p w:rsidR="00716FDC" w:rsidRDefault="00716FD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Проректор по учебной работе</w:t>
            </w:r>
          </w:p>
          <w:p w:rsidR="00716FDC" w:rsidRDefault="00716FDC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____________ К.В.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Бухенский</w:t>
            </w:r>
            <w:proofErr w:type="spellEnd"/>
          </w:p>
          <w:p w:rsidR="00716FDC" w:rsidRDefault="00716FDC" w:rsidP="00446855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«___»____________ 201</w:t>
            </w:r>
            <w:r w:rsidR="00446855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</w:t>
            </w:r>
            <w:r>
              <w:rPr>
                <w:rFonts w:ascii="Times New Roman" w:hAnsi="Times New Roman"/>
                <w:sz w:val="28"/>
              </w:rPr>
              <w:t>.</w:t>
            </w:r>
          </w:p>
        </w:tc>
      </w:tr>
      <w:tr w:rsidR="00716FDC" w:rsidTr="00716FDC">
        <w:trPr>
          <w:trHeight w:val="831"/>
        </w:trPr>
        <w:tc>
          <w:tcPr>
            <w:tcW w:w="4534" w:type="dxa"/>
            <w:hideMark/>
          </w:tcPr>
          <w:p w:rsidR="00716FDC" w:rsidRDefault="00716FD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Руководитель </w:t>
            </w:r>
            <w:r w:rsidR="00446855">
              <w:rPr>
                <w:rFonts w:ascii="Times New Roman" w:hAnsi="Times New Roman"/>
                <w:sz w:val="30"/>
                <w:szCs w:val="30"/>
              </w:rPr>
              <w:t>ОПОП</w:t>
            </w:r>
          </w:p>
          <w:p w:rsidR="00CC6322" w:rsidRDefault="00406CCD">
            <w:pPr>
              <w:rPr>
                <w:rFonts w:ascii="Times New Roman" w:hAnsi="Times New Roman"/>
                <w:sz w:val="30"/>
                <w:szCs w:val="30"/>
                <w:lang w:eastAsia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_______________ С.А. Круглов</w:t>
            </w:r>
          </w:p>
          <w:p w:rsidR="00716FDC" w:rsidRDefault="00716FDC" w:rsidP="00446855">
            <w:pPr>
              <w:spacing w:after="160"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«___»____________ 201</w:t>
            </w:r>
            <w:r w:rsidR="00446855">
              <w:rPr>
                <w:rFonts w:ascii="Times New Roman" w:hAnsi="Times New Roman"/>
                <w:sz w:val="27"/>
                <w:szCs w:val="27"/>
              </w:rPr>
              <w:t>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4161" w:type="dxa"/>
          </w:tcPr>
          <w:p w:rsidR="00716FDC" w:rsidRDefault="00716FDC">
            <w:pPr>
              <w:spacing w:after="160"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446855" w:rsidRDefault="00446855" w:rsidP="00716FDC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:rsidR="00716FDC" w:rsidRDefault="00716FDC" w:rsidP="00716FDC">
      <w:pPr>
        <w:spacing w:line="360" w:lineRule="auto"/>
        <w:jc w:val="center"/>
        <w:rPr>
          <w:rFonts w:ascii="Times New Roman" w:hAnsi="Times New Roman"/>
          <w:b/>
          <w:sz w:val="32"/>
          <w:lang w:eastAsia="en-US"/>
        </w:rPr>
      </w:pPr>
      <w:r>
        <w:rPr>
          <w:rFonts w:ascii="Times New Roman" w:hAnsi="Times New Roman"/>
          <w:b/>
          <w:sz w:val="32"/>
        </w:rPr>
        <w:t>РАБОЧАЯ ПРОГРАММА</w:t>
      </w:r>
    </w:p>
    <w:p w:rsidR="00716FDC" w:rsidRDefault="00716FDC" w:rsidP="00716FDC">
      <w:pPr>
        <w:spacing w:after="12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ДИСЦИПЛИНЫ</w:t>
      </w:r>
    </w:p>
    <w:p w:rsidR="00716FDC" w:rsidRDefault="00723EB4" w:rsidP="00716FDC">
      <w:pPr>
        <w:spacing w:after="12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Б.1.Б.01</w:t>
      </w:r>
      <w:bookmarkStart w:id="0" w:name="_GoBack"/>
      <w:bookmarkEnd w:id="0"/>
      <w:r w:rsidR="00716FDC">
        <w:rPr>
          <w:rFonts w:ascii="Times New Roman" w:hAnsi="Times New Roman"/>
          <w:sz w:val="27"/>
          <w:szCs w:val="27"/>
        </w:rPr>
        <w:t xml:space="preserve"> «История и философия науки»</w:t>
      </w:r>
    </w:p>
    <w:p w:rsidR="00C56805" w:rsidRDefault="00C56805" w:rsidP="00716FD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подготовки – 11</w:t>
      </w:r>
      <w:r w:rsidR="00716FDC">
        <w:rPr>
          <w:rFonts w:ascii="Times New Roman" w:hAnsi="Times New Roman"/>
          <w:sz w:val="24"/>
          <w:szCs w:val="24"/>
        </w:rPr>
        <w:t>.06.01</w:t>
      </w:r>
      <w:r w:rsidRPr="00C56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Электроника, радиотехника и системы связи</w:t>
      </w:r>
      <w:r w:rsidR="00716FDC">
        <w:rPr>
          <w:rFonts w:ascii="Times New Roman" w:hAnsi="Times New Roman"/>
          <w:sz w:val="24"/>
          <w:szCs w:val="24"/>
        </w:rPr>
        <w:t xml:space="preserve"> </w:t>
      </w:r>
    </w:p>
    <w:p w:rsidR="00D57D90" w:rsidRDefault="00D51618" w:rsidP="00C5680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ОПОП –</w:t>
      </w:r>
      <w:r w:rsidR="00406CCD">
        <w:rPr>
          <w:rFonts w:ascii="Times New Roman" w:hAnsi="Times New Roman"/>
          <w:sz w:val="24"/>
          <w:szCs w:val="24"/>
        </w:rPr>
        <w:t xml:space="preserve"> «Вакуумная и плазменная электроника»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6FDC" w:rsidRDefault="00716FDC" w:rsidP="00716FD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выпускника – Исследователь. Преподаватель-исследователь</w:t>
      </w:r>
    </w:p>
    <w:p w:rsidR="00716FDC" w:rsidRDefault="00716FDC" w:rsidP="00716FD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обучения</w:t>
      </w:r>
      <w:r w:rsidR="00D51618">
        <w:rPr>
          <w:rFonts w:ascii="Times New Roman" w:hAnsi="Times New Roman"/>
          <w:sz w:val="24"/>
          <w:szCs w:val="24"/>
        </w:rPr>
        <w:t xml:space="preserve"> – очная</w:t>
      </w:r>
      <w:r w:rsidR="00446855">
        <w:rPr>
          <w:rFonts w:ascii="Times New Roman" w:hAnsi="Times New Roman"/>
          <w:sz w:val="24"/>
          <w:szCs w:val="24"/>
        </w:rPr>
        <w:t>, заочная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6FDC" w:rsidRDefault="00716FDC" w:rsidP="00716FDC">
      <w:pPr>
        <w:jc w:val="center"/>
        <w:rPr>
          <w:rFonts w:ascii="Times New Roman" w:hAnsi="Times New Roman"/>
          <w:sz w:val="27"/>
          <w:szCs w:val="27"/>
        </w:rPr>
      </w:pPr>
    </w:p>
    <w:p w:rsidR="00CC6322" w:rsidRDefault="00CC6322" w:rsidP="00716FDC">
      <w:pPr>
        <w:jc w:val="center"/>
        <w:rPr>
          <w:rFonts w:ascii="Times New Roman" w:hAnsi="Times New Roman"/>
          <w:sz w:val="27"/>
          <w:szCs w:val="27"/>
        </w:rPr>
      </w:pPr>
    </w:p>
    <w:p w:rsidR="00CC6322" w:rsidRDefault="00CC6322" w:rsidP="00716FDC">
      <w:pPr>
        <w:jc w:val="center"/>
        <w:rPr>
          <w:rFonts w:ascii="Times New Roman" w:hAnsi="Times New Roman"/>
          <w:sz w:val="27"/>
          <w:szCs w:val="27"/>
        </w:rPr>
      </w:pPr>
    </w:p>
    <w:p w:rsidR="00446855" w:rsidRDefault="00446855" w:rsidP="00716FDC">
      <w:pPr>
        <w:jc w:val="center"/>
        <w:rPr>
          <w:rFonts w:ascii="Times New Roman" w:hAnsi="Times New Roman"/>
          <w:sz w:val="27"/>
          <w:szCs w:val="27"/>
        </w:rPr>
      </w:pPr>
    </w:p>
    <w:p w:rsidR="00C56805" w:rsidRDefault="00446855" w:rsidP="00446855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Рязань 2018</w:t>
      </w:r>
      <w:r w:rsidR="00716FDC">
        <w:rPr>
          <w:rFonts w:ascii="Times New Roman" w:hAnsi="Times New Roman"/>
          <w:sz w:val="27"/>
          <w:szCs w:val="27"/>
        </w:rPr>
        <w:t xml:space="preserve"> г.</w:t>
      </w:r>
    </w:p>
    <w:p w:rsidR="00716FDC" w:rsidRDefault="00716FDC" w:rsidP="00C56805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Рабочая программа по дисциплине «История и философия науки» (</w:t>
      </w:r>
      <w:r>
        <w:rPr>
          <w:rFonts w:ascii="Times New Roman" w:hAnsi="Times New Roman"/>
          <w:sz w:val="27"/>
          <w:szCs w:val="27"/>
        </w:rPr>
        <w:t>Б.1.Б.02</w:t>
      </w:r>
      <w:proofErr w:type="gramStart"/>
      <w:r>
        <w:rPr>
          <w:rFonts w:ascii="Times New Roman" w:hAnsi="Times New Roman"/>
          <w:sz w:val="27"/>
          <w:szCs w:val="27"/>
        </w:rPr>
        <w:t xml:space="preserve"> )</w:t>
      </w:r>
      <w:proofErr w:type="gramEnd"/>
      <w:r>
        <w:rPr>
          <w:rFonts w:ascii="Times New Roman" w:hAnsi="Times New Roman"/>
          <w:sz w:val="28"/>
          <w:szCs w:val="28"/>
        </w:rPr>
        <w:t xml:space="preserve">  является составной частью основной профессиональной образовательной программы (ОПОП) аспирантуры</w:t>
      </w:r>
      <w:r w:rsidR="00406CCD">
        <w:rPr>
          <w:rFonts w:ascii="Times New Roman" w:hAnsi="Times New Roman"/>
          <w:sz w:val="28"/>
          <w:szCs w:val="28"/>
        </w:rPr>
        <w:t xml:space="preserve"> </w:t>
      </w:r>
      <w:r w:rsidR="00406CCD" w:rsidRPr="00446855">
        <w:rPr>
          <w:rFonts w:ascii="Times New Roman" w:hAnsi="Times New Roman"/>
          <w:sz w:val="28"/>
          <w:szCs w:val="24"/>
        </w:rPr>
        <w:t xml:space="preserve">«Вакуумная и плазменная электроника» </w:t>
      </w:r>
      <w:r w:rsidR="00D51618" w:rsidRPr="00446855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разработанной в соответствии с Федеральным государственным образовательным стандартом высшего образования по направлению подготовки </w:t>
      </w:r>
      <w:r w:rsidR="00C5680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7"/>
          <w:szCs w:val="27"/>
        </w:rPr>
        <w:t>.06.01</w:t>
      </w:r>
      <w:r w:rsidR="00C56805" w:rsidRPr="00C56805">
        <w:rPr>
          <w:rFonts w:ascii="Times New Roman" w:hAnsi="Times New Roman"/>
          <w:sz w:val="24"/>
          <w:szCs w:val="24"/>
        </w:rPr>
        <w:t xml:space="preserve"> </w:t>
      </w:r>
      <w:r w:rsidR="00446855">
        <w:rPr>
          <w:rFonts w:ascii="Times New Roman" w:hAnsi="Times New Roman"/>
          <w:sz w:val="24"/>
          <w:szCs w:val="24"/>
        </w:rPr>
        <w:t>«</w:t>
      </w:r>
      <w:r w:rsidR="00C56805" w:rsidRPr="00446855">
        <w:rPr>
          <w:rFonts w:ascii="Times New Roman" w:hAnsi="Times New Roman"/>
          <w:sz w:val="28"/>
          <w:szCs w:val="24"/>
        </w:rPr>
        <w:t>Электроника, радиотехника и системы связи</w:t>
      </w:r>
      <w:r w:rsidR="00446855">
        <w:rPr>
          <w:rFonts w:ascii="Times New Roman" w:hAnsi="Times New Roman"/>
          <w:sz w:val="28"/>
          <w:szCs w:val="24"/>
        </w:rPr>
        <w:t>»</w:t>
      </w:r>
      <w:r>
        <w:rPr>
          <w:rFonts w:ascii="Times New Roman" w:hAnsi="Times New Roman"/>
          <w:sz w:val="28"/>
          <w:szCs w:val="28"/>
        </w:rPr>
        <w:t>, утвержденного Приказом Министерства образовани</w:t>
      </w:r>
      <w:r w:rsidR="00C56805">
        <w:rPr>
          <w:rFonts w:ascii="Times New Roman" w:hAnsi="Times New Roman"/>
          <w:sz w:val="28"/>
          <w:szCs w:val="28"/>
        </w:rPr>
        <w:t>я и науки РФ от 30.07. 2014 № 8</w:t>
      </w:r>
      <w:r>
        <w:rPr>
          <w:rFonts w:ascii="Times New Roman" w:hAnsi="Times New Roman"/>
          <w:sz w:val="28"/>
          <w:szCs w:val="28"/>
        </w:rPr>
        <w:t>7</w:t>
      </w:r>
      <w:r w:rsidR="00C5680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(уровень подготовки кадров высшей квалификации).</w:t>
      </w:r>
      <w:r>
        <w:t xml:space="preserve"> </w:t>
      </w:r>
    </w:p>
    <w:p w:rsidR="00716FDC" w:rsidRDefault="00716FDC" w:rsidP="00716FD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6FDC" w:rsidRDefault="00716FDC" w:rsidP="00716F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7413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Перечень планируемых результатов обучения и требования к дисциплине (модулю), соотнесённых с планируемыми результатами освоения образовательной программы аспирантуры.</w:t>
      </w:r>
    </w:p>
    <w:p w:rsidR="00716FDC" w:rsidRDefault="00716FDC" w:rsidP="00716FD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Цель изучения курса </w:t>
      </w:r>
      <w:r>
        <w:rPr>
          <w:rFonts w:ascii="Times New Roman" w:hAnsi="Times New Roman"/>
          <w:sz w:val="24"/>
          <w:szCs w:val="24"/>
        </w:rPr>
        <w:t>«История и философия науки» является ввести аспирантов и соискателей учёных степеней всех научных специальностей в общую проблематику истории и философии науки.</w:t>
      </w:r>
    </w:p>
    <w:p w:rsidR="00716FDC" w:rsidRDefault="00716FDC" w:rsidP="00716FDC">
      <w:pPr>
        <w:spacing w:after="0" w:line="240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Задачи курса:</w:t>
      </w:r>
    </w:p>
    <w:p w:rsidR="00716FDC" w:rsidRDefault="00716FDC" w:rsidP="00716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Рассмотрение науки в широком социокультурном контексте и в её историческом развитии;</w:t>
      </w:r>
    </w:p>
    <w:p w:rsidR="00716FDC" w:rsidRDefault="00716FDC" w:rsidP="00716F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исследование проблем кризиса современной техногенной цивилизации, глобальных тенденций смены научной картины мира, типов научной рациональности, систем ценностей, на которые ориентируются учёные;</w:t>
      </w:r>
    </w:p>
    <w:p w:rsidR="00716FDC" w:rsidRDefault="00716FDC" w:rsidP="00716FD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основных мировоззренческих проблем, возникающих в науке на современном этапе её развития;</w:t>
      </w:r>
    </w:p>
    <w:p w:rsidR="00716FDC" w:rsidRDefault="00716FDC" w:rsidP="00716FD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-получение представлений о тенденциях исторического развития науки.</w:t>
      </w:r>
    </w:p>
    <w:p w:rsidR="00716FDC" w:rsidRDefault="00716FDC" w:rsidP="00716FD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ООП аспирантуры обучающийся должен овладеть следующими результатами обучения по дисциплины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tbl>
      <w:tblPr>
        <w:tblW w:w="92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2691"/>
        <w:gridCol w:w="5526"/>
      </w:tblGrid>
      <w:tr w:rsidR="00716FDC" w:rsidTr="00446855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Кодыкомпетенций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Результаты освоения ООП. Содержание компетенций 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FDC" w:rsidRDefault="00716FDC">
            <w:pPr>
              <w:spacing w:after="160" w:line="25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планируемых результатов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обучения по дисциплине</w:t>
            </w:r>
            <w:proofErr w:type="gramEnd"/>
          </w:p>
        </w:tc>
      </w:tr>
      <w:tr w:rsidR="00716FDC" w:rsidTr="00446855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>
              <w:t>способность к критическому анализу и оценке современных научных достижений, генерированию новых идей при решении исследовательских задач, в том числе в междисциплинарных областях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16FDC" w:rsidRDefault="00716F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16FDC" w:rsidRDefault="00716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методы научного познания;</w:t>
            </w:r>
          </w:p>
          <w:p w:rsidR="00716FDC" w:rsidRDefault="00716FD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16FDC" w:rsidTr="00446855">
        <w:trPr>
          <w:trHeight w:val="41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УК-2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FDC" w:rsidRDefault="00716F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16FDC" w:rsidRDefault="00716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концепции современной истории философии науки, сущность и стадии эволюции науки, механизмы порождения нового знания, философские проблемы науки и научного познании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16FDC" w:rsidRDefault="00716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16FDC" w:rsidRDefault="00716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категории философии науки для анализа и оценивания различных фактов и явлений</w:t>
            </w:r>
          </w:p>
          <w:p w:rsidR="00716FDC" w:rsidRDefault="00716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716FDC" w:rsidRDefault="00716FD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</w:t>
            </w:r>
          </w:p>
          <w:p w:rsidR="00716FDC" w:rsidRDefault="00716F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6FDC" w:rsidTr="00446855">
        <w:trPr>
          <w:trHeight w:val="1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УК-3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FDC" w:rsidRDefault="00716F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  <w:p w:rsidR="00716FDC" w:rsidRDefault="00716FDC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FDC" w:rsidRDefault="00716F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16FDC" w:rsidRDefault="00716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Style w:val="20"/>
                <w:rFonts w:eastAsiaTheme="minorEastAsi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методологию и этапы научных исследований, особенности коллективной научной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716FDC" w:rsidRDefault="00716FDC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16FDC" w:rsidTr="00446855">
        <w:trPr>
          <w:trHeight w:val="2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FDC" w:rsidRDefault="00716FD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color w:val="auto"/>
              </w:rPr>
              <w:t>способность следовать этическим нормам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FDC" w:rsidRDefault="00716FDC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716FDC" w:rsidRDefault="00716FD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  <w:r>
              <w:rPr>
                <w:rStyle w:val="20"/>
              </w:rPr>
              <w:t xml:space="preserve"> </w:t>
            </w:r>
            <w:r>
              <w:rPr>
                <w:color w:val="auto"/>
              </w:rPr>
              <w:t>этические нормы в профессиональной деятельности (научно-исследовательской и преподавательской), знать возможные последствия нарушения норм профессиональной деятельности</w:t>
            </w:r>
            <w:r>
              <w:rPr>
                <w:sz w:val="28"/>
                <w:szCs w:val="28"/>
              </w:rPr>
              <w:t>;</w:t>
            </w:r>
          </w:p>
          <w:p w:rsidR="00716FDC" w:rsidRDefault="00716FDC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D51618" w:rsidTr="00446855">
        <w:trPr>
          <w:trHeight w:val="2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18" w:rsidRPr="00D51618" w:rsidRDefault="00D51618">
            <w:pPr>
              <w:pStyle w:val="Default"/>
              <w:spacing w:line="276" w:lineRule="auto"/>
            </w:pPr>
            <w:r w:rsidRPr="00D51618">
              <w:lastRenderedPageBreak/>
              <w:t>УК-6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618" w:rsidRDefault="00D51618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способность</w:t>
            </w:r>
            <w:r w:rsidRPr="00060DF2">
              <w:rPr>
                <w:color w:val="auto"/>
              </w:rP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1618" w:rsidRPr="00B35A50" w:rsidRDefault="00D51618" w:rsidP="00D51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A50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D51618" w:rsidRPr="00060DF2" w:rsidRDefault="00D51618" w:rsidP="00D51618">
            <w:pPr>
              <w:pStyle w:val="Default"/>
            </w:pPr>
            <w:r w:rsidRPr="00585738">
              <w:rPr>
                <w:sz w:val="28"/>
                <w:szCs w:val="28"/>
              </w:rPr>
              <w:t>–</w:t>
            </w:r>
            <w:r>
              <w:rPr>
                <w:rStyle w:val="20"/>
              </w:rPr>
              <w:t xml:space="preserve"> </w:t>
            </w:r>
            <w:r w:rsidRPr="00060DF2">
              <w:rPr>
                <w:color w:val="auto"/>
              </w:rPr>
              <w:t>методологию самообразования, основные принципы отбора направлений самообучения, особенности научного творчества</w:t>
            </w:r>
            <w:r w:rsidRPr="00060DF2">
              <w:t>;</w:t>
            </w:r>
          </w:p>
          <w:p w:rsidR="00D51618" w:rsidRPr="00446855" w:rsidRDefault="00D51618" w:rsidP="00446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855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D51618" w:rsidRPr="00446855" w:rsidRDefault="00D51618" w:rsidP="00446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855">
              <w:rPr>
                <w:rFonts w:ascii="Times New Roman" w:hAnsi="Times New Roman"/>
                <w:sz w:val="24"/>
                <w:szCs w:val="24"/>
              </w:rPr>
              <w:t>–</w:t>
            </w:r>
            <w:r w:rsidRPr="00446855">
              <w:rPr>
                <w:rFonts w:ascii="Times New Roman" w:hAnsi="Times New Roman"/>
                <w:b/>
                <w:bCs/>
              </w:rPr>
              <w:t xml:space="preserve"> </w:t>
            </w:r>
            <w:r w:rsidRPr="00446855">
              <w:rPr>
                <w:rFonts w:ascii="Times New Roman" w:hAnsi="Times New Roman"/>
                <w:sz w:val="24"/>
                <w:szCs w:val="24"/>
              </w:rPr>
              <w:t>ставить перед собой цели профессионального и личностного развития, формировать конкретный план действий по их достижению;</w:t>
            </w:r>
          </w:p>
          <w:p w:rsidR="00D51618" w:rsidRPr="00446855" w:rsidRDefault="00D51618" w:rsidP="0044685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855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D51618" w:rsidRPr="00B35A50" w:rsidRDefault="00D51618" w:rsidP="00D51618">
            <w:pPr>
              <w:pStyle w:val="Default"/>
              <w:rPr>
                <w:sz w:val="28"/>
                <w:szCs w:val="28"/>
              </w:rPr>
            </w:pPr>
            <w:r w:rsidRPr="00585738">
              <w:rPr>
                <w:sz w:val="28"/>
                <w:szCs w:val="28"/>
              </w:rPr>
              <w:t xml:space="preserve"> –</w:t>
            </w:r>
            <w:r>
              <w:rPr>
                <w:rStyle w:val="20"/>
              </w:rPr>
              <w:t xml:space="preserve"> </w:t>
            </w:r>
            <w:r w:rsidRPr="00060DF2">
              <w:rPr>
                <w:color w:val="auto"/>
              </w:rPr>
              <w:t>навыками самостоятельной творческой работы, умением планирования и организации своего труда:</w:t>
            </w:r>
          </w:p>
          <w:p w:rsidR="00D51618" w:rsidRDefault="00D51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855" w:rsidTr="00446855">
        <w:trPr>
          <w:trHeight w:val="224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855" w:rsidRPr="00D51618" w:rsidRDefault="00446855">
            <w:pPr>
              <w:pStyle w:val="Default"/>
              <w:spacing w:line="276" w:lineRule="auto"/>
            </w:pPr>
            <w:r>
              <w:t>ОПК-4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6855" w:rsidRDefault="00446855">
            <w:pPr>
              <w:pStyle w:val="Default"/>
              <w:spacing w:line="276" w:lineRule="auto"/>
              <w:rPr>
                <w:color w:val="auto"/>
              </w:rPr>
            </w:pPr>
            <w:r w:rsidRPr="00446855">
              <w:rPr>
                <w:color w:val="auto"/>
              </w:rPr>
              <w:t>готовность организовать работу исследовательского коллектива в профессиональной деятельности</w:t>
            </w:r>
          </w:p>
        </w:tc>
        <w:tc>
          <w:tcPr>
            <w:tcW w:w="5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6855" w:rsidRDefault="00446855" w:rsidP="00D51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446855" w:rsidRPr="00446855" w:rsidRDefault="00446855" w:rsidP="00446855">
            <w:pPr>
              <w:pStyle w:val="a6"/>
              <w:numPr>
                <w:ilvl w:val="0"/>
                <w:numId w:val="9"/>
              </w:numPr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855">
              <w:rPr>
                <w:rFonts w:ascii="Times New Roman" w:hAnsi="Times New Roman"/>
                <w:sz w:val="24"/>
                <w:szCs w:val="24"/>
              </w:rPr>
              <w:t>особенность научного творчества как сферы профессиональной деятельности, основы организации труда научных работников;</w:t>
            </w:r>
          </w:p>
          <w:p w:rsidR="00446855" w:rsidRDefault="00446855" w:rsidP="00D51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446855" w:rsidRPr="00446855" w:rsidRDefault="00446855" w:rsidP="00446855">
            <w:pPr>
              <w:pStyle w:val="a6"/>
              <w:numPr>
                <w:ilvl w:val="0"/>
                <w:numId w:val="9"/>
              </w:numPr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855">
              <w:rPr>
                <w:rFonts w:ascii="Times New Roman" w:hAnsi="Times New Roman"/>
                <w:sz w:val="24"/>
                <w:szCs w:val="24"/>
              </w:rPr>
              <w:t>распределять обязанности между членами исследовательского коллектива в соответствии с их профессиональным опытом и уровнем квалификации;</w:t>
            </w:r>
          </w:p>
          <w:p w:rsidR="00446855" w:rsidRDefault="00446855" w:rsidP="00D516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  <w:p w:rsidR="00446855" w:rsidRPr="00446855" w:rsidRDefault="00446855" w:rsidP="00446855">
            <w:pPr>
              <w:pStyle w:val="a6"/>
              <w:numPr>
                <w:ilvl w:val="0"/>
                <w:numId w:val="9"/>
              </w:numPr>
              <w:ind w:left="31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855">
              <w:rPr>
                <w:rFonts w:ascii="Times New Roman" w:hAnsi="Times New Roman"/>
                <w:sz w:val="24"/>
                <w:szCs w:val="24"/>
              </w:rPr>
              <w:t>навыками организации самостоятельной исследовательской работы членов научного коллектива, навыками контроля выполнения этапов научных исследований.</w:t>
            </w:r>
          </w:p>
        </w:tc>
      </w:tr>
    </w:tbl>
    <w:p w:rsidR="00716FDC" w:rsidRDefault="00716FDC" w:rsidP="00716FDC">
      <w:pPr>
        <w:spacing w:after="12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716FDC" w:rsidRDefault="00716FDC" w:rsidP="0074138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2.Место дисциплины в структуре ОПОП аспирантуры</w:t>
      </w:r>
    </w:p>
    <w:p w:rsidR="00716FDC" w:rsidRDefault="00716FDC" w:rsidP="00716FD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«История и философия науки»  реализуется в рамках базовой части ОПОП.</w:t>
      </w:r>
      <w:r w:rsidR="008C6E53">
        <w:rPr>
          <w:rFonts w:ascii="Times New Roman" w:hAnsi="Times New Roman"/>
          <w:sz w:val="24"/>
          <w:szCs w:val="24"/>
        </w:rPr>
        <w:t xml:space="preserve"> Дисциплина изучается на 1 курсе аспирантуры 1-2 семестре</w:t>
      </w:r>
    </w:p>
    <w:p w:rsidR="00716FDC" w:rsidRDefault="00716FDC" w:rsidP="00716F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освоения дисциплины необходимы компетенции, сформированные при </w:t>
      </w:r>
      <w:proofErr w:type="gramStart"/>
      <w:r>
        <w:rPr>
          <w:rFonts w:ascii="Times New Roman" w:hAnsi="Times New Roman"/>
          <w:sz w:val="24"/>
          <w:szCs w:val="24"/>
        </w:rPr>
        <w:t>обучении по программам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 xml:space="preserve"> или магистратуры любой направленности в рамках изучения таких дисциплин как:  «История», «Философия», «Логика». Материал дисциплины «История и философия науки» формирует мировоззренческие и организационные основы для выполнения аспирантами научно-исследовательской работы в рамках выбранной научной тематики, а также может быть использован при подготовке научно-квалификационной работы (диссертации)</w:t>
      </w:r>
    </w:p>
    <w:p w:rsidR="00716FDC" w:rsidRDefault="007B78A2" w:rsidP="00647B4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дисциплина связана с дальнейшим изучением дисциплин «Педагогика высшей школы», «Организация и управление научными исследованиями»</w:t>
      </w:r>
    </w:p>
    <w:p w:rsidR="00716FDC" w:rsidRDefault="00716FDC" w:rsidP="00716FDC">
      <w:pPr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3.</w:t>
      </w:r>
      <w:r w:rsidR="0074138D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Объём дисциплины (модуля) в зачётных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обучающихся.</w:t>
      </w:r>
    </w:p>
    <w:p w:rsidR="00716FDC" w:rsidRDefault="00716FDC" w:rsidP="00716FDC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Общая трудоёмкость (объём) дисциплины составляет 3 зачётные единицы (3Е), 108 академических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2280"/>
        <w:gridCol w:w="2393"/>
      </w:tblGrid>
      <w:tr w:rsidR="00716FDC" w:rsidTr="00716FDC">
        <w:tc>
          <w:tcPr>
            <w:tcW w:w="4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DC" w:rsidRDefault="00716FD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DC" w:rsidRDefault="00716FD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716FDC" w:rsidTr="00716FD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DC" w:rsidRDefault="00716FD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Очная форма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FDC" w:rsidRDefault="00716FDC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Заочная форма</w:t>
            </w:r>
          </w:p>
        </w:tc>
      </w:tr>
      <w:tr w:rsidR="00716FDC" w:rsidTr="00647B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трудоёмкость дисциплины, в том числе: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584E2D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</w:p>
        </w:tc>
      </w:tr>
      <w:tr w:rsidR="00716FDC" w:rsidTr="00647B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</w:t>
            </w:r>
            <w:r w:rsidR="00647B40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преподавателем (всего), в от числе: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584E2D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12</w:t>
            </w:r>
          </w:p>
        </w:tc>
      </w:tr>
      <w:tr w:rsidR="00716FDC" w:rsidTr="00647B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584E2D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</w:t>
            </w:r>
          </w:p>
        </w:tc>
      </w:tr>
      <w:tr w:rsidR="00716FDC" w:rsidTr="00647B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584E2D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6</w:t>
            </w:r>
          </w:p>
        </w:tc>
      </w:tr>
      <w:tr w:rsidR="00716FDC" w:rsidTr="00647B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584E2D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96</w:t>
            </w:r>
          </w:p>
        </w:tc>
      </w:tr>
      <w:tr w:rsidR="00716FDC" w:rsidTr="00647B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Самостоятельные занятия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584E2D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59</w:t>
            </w:r>
          </w:p>
        </w:tc>
      </w:tr>
      <w:tr w:rsidR="00716FDC" w:rsidTr="00647B40">
        <w:trPr>
          <w:trHeight w:val="716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</w:t>
            </w:r>
            <w:r w:rsidR="00683111">
              <w:rPr>
                <w:rFonts w:ascii="Times New Roman" w:hAnsi="Times New Roman"/>
                <w:sz w:val="24"/>
                <w:szCs w:val="24"/>
              </w:rPr>
              <w:t>сультации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683111" w:rsidTr="00647B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1" w:rsidRDefault="00683111" w:rsidP="00647B40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1" w:rsidRPr="00647B40" w:rsidRDefault="00683111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1" w:rsidRPr="00647B40" w:rsidRDefault="00584E2D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7B4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716FDC" w:rsidTr="00647B4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 и консультации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716FDC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FDC" w:rsidRPr="00647B40" w:rsidRDefault="00584E2D" w:rsidP="00647B40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647B40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27</w:t>
            </w:r>
          </w:p>
        </w:tc>
      </w:tr>
      <w:tr w:rsidR="00647B40" w:rsidTr="000740EC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40" w:rsidRDefault="000740EC" w:rsidP="000740EC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промежуточной аттестации</w:t>
            </w:r>
            <w:r w:rsidR="007413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74138D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40" w:rsidRPr="00647B40" w:rsidRDefault="000740EC" w:rsidP="000740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B40" w:rsidRPr="00647B40" w:rsidRDefault="000740EC" w:rsidP="000740EC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экзамен</w:t>
            </w:r>
          </w:p>
        </w:tc>
      </w:tr>
    </w:tbl>
    <w:p w:rsidR="00716FDC" w:rsidRDefault="00716FDC" w:rsidP="00716FDC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716FDC" w:rsidRDefault="00716FDC" w:rsidP="00716FDC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="0074138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занятий.</w:t>
      </w:r>
    </w:p>
    <w:p w:rsidR="00716FDC" w:rsidRDefault="00716FDC" w:rsidP="00716FDC">
      <w:pPr>
        <w:spacing w:after="24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Содержание дисциплины, структурированное по темам</w:t>
      </w:r>
    </w:p>
    <w:p w:rsidR="00716FDC" w:rsidRDefault="00716FDC" w:rsidP="00716FD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1.</w:t>
      </w:r>
      <w:r>
        <w:rPr>
          <w:rFonts w:ascii="Times New Roman" w:hAnsi="Times New Roman"/>
          <w:b/>
          <w:sz w:val="24"/>
          <w:szCs w:val="24"/>
        </w:rPr>
        <w:t xml:space="preserve"> Предмет и основные концепции современной философии науки</w:t>
      </w:r>
    </w:p>
    <w:p w:rsidR="00716FDC" w:rsidRDefault="00716FDC" w:rsidP="00716F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аспекта бытия науки: наука как познавательная деятельность, как социальный институт, как особая сфера культуры. Современная философия науки как изучение общих закономерностей научного познания в его историческом развитии и изменяющемся социокультурном </w:t>
      </w:r>
      <w:proofErr w:type="spellStart"/>
      <w:r>
        <w:rPr>
          <w:rFonts w:ascii="Times New Roman" w:hAnsi="Times New Roman"/>
          <w:sz w:val="24"/>
          <w:szCs w:val="24"/>
        </w:rPr>
        <w:t>контексте</w:t>
      </w:r>
      <w:proofErr w:type="gramStart"/>
      <w:r>
        <w:rPr>
          <w:rFonts w:ascii="Times New Roman" w:hAnsi="Times New Roman"/>
          <w:sz w:val="24"/>
          <w:szCs w:val="24"/>
        </w:rPr>
        <w:t>.Э</w:t>
      </w:r>
      <w:proofErr w:type="gramEnd"/>
      <w:r>
        <w:rPr>
          <w:rFonts w:ascii="Times New Roman" w:hAnsi="Times New Roman"/>
          <w:sz w:val="24"/>
          <w:szCs w:val="24"/>
        </w:rPr>
        <w:t>волюция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подходов к анализу </w:t>
      </w:r>
      <w:proofErr w:type="spellStart"/>
      <w:r>
        <w:rPr>
          <w:rFonts w:ascii="Times New Roman" w:hAnsi="Times New Roman"/>
          <w:sz w:val="24"/>
          <w:szCs w:val="24"/>
        </w:rPr>
        <w:t>науки.Логико-эпистомологический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к исследованию науки. Позитивистская традиция в философии науки. Расширение поля философской проблематики в </w:t>
      </w:r>
      <w:proofErr w:type="spellStart"/>
      <w:r>
        <w:rPr>
          <w:rFonts w:ascii="Times New Roman" w:hAnsi="Times New Roman"/>
          <w:sz w:val="24"/>
          <w:szCs w:val="24"/>
        </w:rPr>
        <w:t>постпозитивистской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философии науки. Концепции К. Поппера, И. </w:t>
      </w:r>
      <w:proofErr w:type="spellStart"/>
      <w:r>
        <w:rPr>
          <w:rFonts w:ascii="Times New Roman" w:hAnsi="Times New Roman"/>
          <w:sz w:val="24"/>
          <w:szCs w:val="24"/>
        </w:rPr>
        <w:t>Лакатоса</w:t>
      </w:r>
      <w:proofErr w:type="spellEnd"/>
      <w:r>
        <w:rPr>
          <w:rFonts w:ascii="Times New Roman" w:hAnsi="Times New Roman"/>
          <w:sz w:val="24"/>
          <w:szCs w:val="24"/>
        </w:rPr>
        <w:t xml:space="preserve">, Т. Куна, П. </w:t>
      </w:r>
      <w:proofErr w:type="spellStart"/>
      <w:r>
        <w:rPr>
          <w:rFonts w:ascii="Times New Roman" w:hAnsi="Times New Roman"/>
          <w:sz w:val="24"/>
          <w:szCs w:val="24"/>
        </w:rPr>
        <w:t>Фейерабента</w:t>
      </w:r>
      <w:proofErr w:type="spellEnd"/>
      <w:r>
        <w:rPr>
          <w:rFonts w:ascii="Times New Roman" w:hAnsi="Times New Roman"/>
          <w:sz w:val="24"/>
          <w:szCs w:val="24"/>
        </w:rPr>
        <w:t xml:space="preserve">, М.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Полани</w:t>
      </w:r>
      <w:proofErr w:type="spellEnd"/>
      <w:r>
        <w:rPr>
          <w:rFonts w:ascii="Times New Roman" w:hAnsi="Times New Roman"/>
          <w:sz w:val="24"/>
          <w:szCs w:val="24"/>
        </w:rPr>
        <w:t xml:space="preserve">. Социологический и культурологический подходы к исследованию развития науки. Проблема </w:t>
      </w:r>
      <w:proofErr w:type="spellStart"/>
      <w:r>
        <w:rPr>
          <w:rFonts w:ascii="Times New Roman" w:hAnsi="Times New Roman"/>
          <w:sz w:val="24"/>
          <w:szCs w:val="24"/>
        </w:rPr>
        <w:t>интернализма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экстернализма</w:t>
      </w:r>
      <w:proofErr w:type="spellEnd"/>
      <w:r>
        <w:rPr>
          <w:rFonts w:ascii="Times New Roman" w:hAnsi="Times New Roman"/>
          <w:sz w:val="24"/>
          <w:szCs w:val="24"/>
        </w:rPr>
        <w:t xml:space="preserve"> в понимании механизмов научной деятельности.</w:t>
      </w:r>
    </w:p>
    <w:p w:rsidR="00716FDC" w:rsidRDefault="00716FDC" w:rsidP="00716FD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Наука в культуре современной цивилизации</w:t>
      </w:r>
    </w:p>
    <w:p w:rsidR="00716FDC" w:rsidRDefault="00716FDC" w:rsidP="00716FDC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Традиционалистский и техногенный типы цивилизационного развития и базисные ценности. Ценность научной рациональности. Особенности научного познания. Наука и философия. Наука и искусство. Наука и обыденное познание. Роль науки в современном образовании и формировании личности. Функции науки в жизни общества (наука как мировоззрение, как производительная и социальная сила).</w:t>
      </w:r>
    </w:p>
    <w:p w:rsidR="00716FDC" w:rsidRDefault="00716FDC" w:rsidP="00716FDC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>Возникновение науки и основные стадии её исторической эволюции</w:t>
      </w:r>
    </w:p>
    <w:p w:rsidR="00716FDC" w:rsidRDefault="00716FDC" w:rsidP="00716FD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Преднаука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наука в собственном смысле слова. Две стратегии порождения знаний: обобщение практического опыта и конструирование теоретических моделей, обеспечивающих выход за рамки наличных исторически сложившихся форм производства и обыденного опыта.</w:t>
      </w:r>
    </w:p>
    <w:p w:rsidR="00716FDC" w:rsidRDefault="00716FDC" w:rsidP="00716F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Культура античного полиса и становление первых форм теоретической науки. Античная логика и математика. Развитие логических норм научного мышления и организаций науки в средневековых университетах. Роль христианской теологии в изменении созерцательной позиции учёного: человек – творец с маленькой буквы; манипуляция с природными объектами – алхимия, астрология, магия. Западная и восточная средневековая наука.</w:t>
      </w:r>
    </w:p>
    <w:p w:rsidR="00716FDC" w:rsidRDefault="00716FDC" w:rsidP="00716FDC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Становление опытной науки в новоевропейской культуре. Формирование идеалов </w:t>
      </w:r>
      <w:proofErr w:type="spellStart"/>
      <w:r>
        <w:rPr>
          <w:rFonts w:ascii="Times New Roman" w:hAnsi="Times New Roman"/>
          <w:sz w:val="24"/>
          <w:szCs w:val="24"/>
        </w:rPr>
        <w:t>математизированного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опытного знания: оксфордская школа, Р. Бэкон, У. Оккам. Предпосылки возникновения экспериментального метода и его соединения с математическим описанием природы: Г. Галилей, Ф. Бэкон, Р. Декарт. Мировоззренческая роль науки в новоевропейской культуре. Социокультурные предпосылки возникновения экспериментального метода и его соединения с математическим описанием природы.</w:t>
      </w:r>
    </w:p>
    <w:p w:rsidR="00716FDC" w:rsidRDefault="00716FDC" w:rsidP="00716F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науки как профессиональной деятельности. Возникновение дисциплинарно организованной науки. Технологические применения науки, формирование технических наук. Становление социальных и гуманитарных наук. Мировоззренческие основания социально-исторического исследования.</w:t>
      </w:r>
    </w:p>
    <w:p w:rsidR="00716FDC" w:rsidRDefault="00716FDC" w:rsidP="00716FDC">
      <w:pPr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24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Структура научного знания</w:t>
      </w:r>
    </w:p>
    <w:p w:rsidR="00716FDC" w:rsidRDefault="00716FDC" w:rsidP="00716FDC">
      <w:p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Научное знание как сложная развивающаяся система. Многообразие типов научного знания. Эмпирический и теоретический уровни, критерии из различия. Особенности эмпирического и теоретического языка науки. Структура эмпирического знания. Эксперимент и наблюдение. Случайные и систематические наблюдения. Применение естественных объектов в функции приборов в систематическом наблюдении. Данные наблюдения как тип эмпирического знания. Эмпирические зависимости и эмпирические факты. Процедуры формирования фактов. Проблема </w:t>
      </w:r>
      <w:proofErr w:type="spellStart"/>
      <w:r>
        <w:rPr>
          <w:rFonts w:ascii="Times New Roman" w:hAnsi="Times New Roman"/>
          <w:sz w:val="24"/>
          <w:szCs w:val="24"/>
        </w:rPr>
        <w:t>теоретическойнагруженности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факта.</w:t>
      </w:r>
    </w:p>
    <w:p w:rsidR="00716FDC" w:rsidRDefault="00716FDC" w:rsidP="00716FDC">
      <w:pPr>
        <w:spacing w:after="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Структура теоретического знания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Первичные теоретические модели и законы. Развитая теория. Теоретические модели как элемент внутренней организации теории. Ограниченность гипотетико-дедуктивной концепции теоретических знаний. Роль конструктивных методов в дедуктивном развёртывании теории. Развёртывание теории как процесс решения задач. </w:t>
      </w:r>
      <w:proofErr w:type="spellStart"/>
      <w:r>
        <w:rPr>
          <w:rFonts w:ascii="Times New Roman" w:hAnsi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образцы решения задач в составе теории.  Проблемы генезиса образцов. Математизация теоретического знания. Виды интерпретации математического аппарата теории. Основания науки. Структура оснований. Идеалы и нормы исследования и их социокультурная размерность. Система идеалов и норм как схема методов деятельности. Научная картина мира. Исторические формы научной картины мира. Функции научной картины мира (картина мира как онтология, как форма систематизации знания, как исследовательская программа).</w:t>
      </w:r>
    </w:p>
    <w:p w:rsidR="00716FDC" w:rsidRDefault="00716FDC" w:rsidP="00716FDC">
      <w:pPr>
        <w:spacing w:after="8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Операциональные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основания научной картины мира. Отношение онтологических постулатов науки к мировоззренческим доминантам культуры. Философские основания науки. Роль философских идей и принципов в обосновании научного знания. Философские идеи как эвристика научного поиска. Философское обоснование как условие включения научных знаний в культуру. Логика и методология науки. Методы научного познания и их классификация</w:t>
      </w:r>
    </w:p>
    <w:p w:rsidR="00716FDC" w:rsidRDefault="00716FDC" w:rsidP="00716FDC">
      <w:pPr>
        <w:spacing w:after="8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>
        <w:rPr>
          <w:rFonts w:ascii="Times New Roman" w:hAnsi="Times New Roman"/>
          <w:b/>
          <w:sz w:val="24"/>
          <w:szCs w:val="24"/>
        </w:rPr>
        <w:t>Динамика науки как процесс порождения нового знания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Историческая изменчивость механизмов порождения научного знания. Взаимодействие оснований науки и опыта как начальный этап становления новой дисциплины. Проблема классификации. Обратное взаимодействие эмпирических фактов на основани</w:t>
      </w:r>
      <w:proofErr w:type="gramStart"/>
      <w:r>
        <w:rPr>
          <w:rFonts w:ascii="Times New Roman" w:hAnsi="Times New Roman"/>
          <w:sz w:val="24"/>
          <w:szCs w:val="24"/>
        </w:rPr>
        <w:t>е</w:t>
      </w:r>
      <w:proofErr w:type="gramEnd"/>
      <w:r>
        <w:rPr>
          <w:rFonts w:ascii="Times New Roman" w:hAnsi="Times New Roman"/>
          <w:sz w:val="24"/>
          <w:szCs w:val="24"/>
        </w:rPr>
        <w:t xml:space="preserve"> науки.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первичных теоретических моделей и законов. Роль аналогий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Становление развитой научной теории. Классический и неклассический варианты формирования теории. Генезис образцов решения задач. Проблемные ситуации в науке. Перерастание частных задач в проблемы. Развитие оснований науки под влиянием новых теорий. Проблема включения новых теоретических представлений в культуру.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>
        <w:rPr>
          <w:rFonts w:ascii="Times New Roman" w:hAnsi="Times New Roman"/>
          <w:b/>
          <w:sz w:val="24"/>
          <w:szCs w:val="24"/>
        </w:rPr>
        <w:t>Научные традиции и научные революции. Типы научной рациональности.</w:t>
      </w:r>
    </w:p>
    <w:p w:rsidR="00716FDC" w:rsidRDefault="00716FDC" w:rsidP="00716FDC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Взаимодействие традиций и возникновение нового знания. Научные революции как перестройка оснований науки. Проблемы типологии научных революций. </w:t>
      </w:r>
      <w:proofErr w:type="spellStart"/>
      <w:r>
        <w:rPr>
          <w:rFonts w:ascii="Times New Roman" w:hAnsi="Times New Roman"/>
          <w:sz w:val="24"/>
          <w:szCs w:val="24"/>
        </w:rPr>
        <w:t>Внутридисциплинарные</w:t>
      </w:r>
      <w:proofErr w:type="spellEnd"/>
      <w:r>
        <w:rPr>
          <w:rFonts w:ascii="Times New Roman" w:hAnsi="Times New Roman"/>
          <w:sz w:val="24"/>
          <w:szCs w:val="24"/>
        </w:rPr>
        <w:t xml:space="preserve"> механизмы научных революций. Междисциплинарные взаимодействия и «</w:t>
      </w:r>
      <w:proofErr w:type="spellStart"/>
      <w:r>
        <w:rPr>
          <w:rFonts w:ascii="Times New Roman" w:hAnsi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прививки» как фактор революционных преобразований в науке. Социокультурные предпосылки глобальных научных революций. Перестройка оснований науки и изменение смыслов мировоззренческих универсалий культуры. Прогностическая роль философского знания. Философия как генерация категориальных структур, необходимых для освоения новых типов системных объектов.</w:t>
      </w:r>
    </w:p>
    <w:p w:rsidR="00716FDC" w:rsidRDefault="00716FDC" w:rsidP="00716FDC">
      <w:pPr>
        <w:spacing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Глобальные революции как точки и типы научной рациональности. Историческая смена типов научной рациональности: классическая, </w:t>
      </w:r>
      <w:proofErr w:type="spellStart"/>
      <w:r>
        <w:rPr>
          <w:rFonts w:ascii="Times New Roman" w:hAnsi="Times New Roman"/>
          <w:sz w:val="24"/>
          <w:szCs w:val="24"/>
        </w:rPr>
        <w:t>неклассическая</w:t>
      </w:r>
      <w:proofErr w:type="gramStart"/>
      <w:r>
        <w:rPr>
          <w:rFonts w:ascii="Times New Roman" w:hAnsi="Times New Roman"/>
          <w:sz w:val="24"/>
          <w:szCs w:val="24"/>
        </w:rPr>
        <w:t>,п</w:t>
      </w:r>
      <w:proofErr w:type="gramEnd"/>
      <w:r>
        <w:rPr>
          <w:rFonts w:ascii="Times New Roman" w:hAnsi="Times New Roman"/>
          <w:sz w:val="24"/>
          <w:szCs w:val="24"/>
        </w:rPr>
        <w:t>остнеклассическая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наука.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Особенности современного этапа развития науки. Перспективы научно-технического прогресса.</w:t>
      </w:r>
    </w:p>
    <w:p w:rsidR="00716FDC" w:rsidRDefault="00716FDC" w:rsidP="00716FDC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Главные характеристики современной, </w:t>
      </w:r>
      <w:proofErr w:type="spellStart"/>
      <w:r>
        <w:rPr>
          <w:rFonts w:ascii="Times New Roman" w:hAnsi="Times New Roman"/>
          <w:sz w:val="24"/>
          <w:szCs w:val="24"/>
        </w:rPr>
        <w:t>постнеклассической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науки. Современные процессы дифференциации и интеграции науки.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Роль нелинейной динамики и синергетики в развитии современных представлений об исторически развивающихся системах. Глобальный эволюционизм как синтез эволюционного и системного подходов. Глобальный эволюционизм и современная научная картина мира. Сближение идеалов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и социально-гуманитарного познания. Осмысление связей социальных и </w:t>
      </w:r>
      <w:proofErr w:type="spellStart"/>
      <w:r>
        <w:rPr>
          <w:rFonts w:ascii="Times New Roman" w:hAnsi="Times New Roman"/>
          <w:sz w:val="24"/>
          <w:szCs w:val="24"/>
        </w:rPr>
        <w:t>внутринаучных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Расширение </w:t>
      </w:r>
      <w:proofErr w:type="spellStart"/>
      <w:r>
        <w:rPr>
          <w:rFonts w:ascii="Times New Roman" w:hAnsi="Times New Roman"/>
          <w:sz w:val="24"/>
          <w:szCs w:val="24"/>
        </w:rPr>
        <w:t>этоса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науки. Новые этические проблемы науки в конце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>
        <w:rPr>
          <w:rFonts w:ascii="Times New Roman" w:hAnsi="Times New Roman"/>
          <w:sz w:val="24"/>
          <w:szCs w:val="24"/>
        </w:rPr>
        <w:t>идеологизированной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науки. Экологическая этика и её философские основания. Философия русского космизма и учение В.И. Вернадского о биосфере, </w:t>
      </w:r>
      <w:proofErr w:type="spellStart"/>
      <w:r>
        <w:rPr>
          <w:rFonts w:ascii="Times New Roman" w:hAnsi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/>
          <w:sz w:val="24"/>
          <w:szCs w:val="24"/>
        </w:rPr>
        <w:t xml:space="preserve"> и ноосфере. Проблемы экологической этики в современной западной философии (Б. </w:t>
      </w:r>
      <w:proofErr w:type="spellStart"/>
      <w:r>
        <w:rPr>
          <w:rFonts w:ascii="Times New Roman" w:hAnsi="Times New Roman"/>
          <w:sz w:val="24"/>
          <w:szCs w:val="24"/>
        </w:rPr>
        <w:t>Калликот</w:t>
      </w:r>
      <w:proofErr w:type="spellEnd"/>
      <w:r>
        <w:rPr>
          <w:rFonts w:ascii="Times New Roman" w:hAnsi="Times New Roman"/>
          <w:sz w:val="24"/>
          <w:szCs w:val="24"/>
        </w:rPr>
        <w:t xml:space="preserve">, О. Леопольд, Р. </w:t>
      </w:r>
      <w:proofErr w:type="spellStart"/>
      <w:r>
        <w:rPr>
          <w:rFonts w:ascii="Times New Roman" w:hAnsi="Times New Roman"/>
          <w:sz w:val="24"/>
          <w:szCs w:val="24"/>
        </w:rPr>
        <w:t>Аттфильд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Поснеклассическая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наука и изменение мировоззренческих установок технической цивилизации. Сциентизм и </w:t>
      </w:r>
      <w:proofErr w:type="spellStart"/>
      <w:r>
        <w:rPr>
          <w:rFonts w:ascii="Times New Roman" w:hAnsi="Times New Roman"/>
          <w:sz w:val="24"/>
          <w:szCs w:val="24"/>
        </w:rPr>
        <w:t>антисциентизм</w:t>
      </w:r>
      <w:proofErr w:type="spellEnd"/>
      <w:r>
        <w:rPr>
          <w:rFonts w:ascii="Times New Roman" w:hAnsi="Times New Roman"/>
          <w:sz w:val="24"/>
          <w:szCs w:val="24"/>
        </w:rPr>
        <w:t xml:space="preserve">. Наука и </w:t>
      </w:r>
      <w:proofErr w:type="spellStart"/>
      <w:r>
        <w:rPr>
          <w:rFonts w:ascii="Times New Roman" w:hAnsi="Times New Roman"/>
          <w:sz w:val="24"/>
          <w:szCs w:val="24"/>
        </w:rPr>
        <w:t>преднаука</w:t>
      </w:r>
      <w:proofErr w:type="spellEnd"/>
      <w:r>
        <w:rPr>
          <w:rFonts w:ascii="Times New Roman" w:hAnsi="Times New Roman"/>
          <w:sz w:val="24"/>
          <w:szCs w:val="24"/>
        </w:rPr>
        <w:t>. Поиск нового типа цивилизационного развития и новые функции науки в культуре. Научная рациональность и проблема диалога культур. Роль науки в преодолении современных глобальных кризисов.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8. </w:t>
      </w:r>
      <w:r>
        <w:rPr>
          <w:rFonts w:ascii="Times New Roman" w:hAnsi="Times New Roman"/>
          <w:b/>
          <w:sz w:val="24"/>
          <w:szCs w:val="24"/>
        </w:rPr>
        <w:t>Наука как социальный институт.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учёных </w:t>
      </w:r>
      <w:proofErr w:type="gramStart"/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</w:rPr>
        <w:t xml:space="preserve"> в.; научные сообщества эпохи дисциплинарно организованной науки; формирование междисциплинарных сообществ науки ХХ столетия). Научные школы. Подготовка научных кадров. Историческое развитие способов трансляции научных знаний (от рукописных изданий до современного компьютера). Компьютеризация науки и её социальные последствия. Наука и экономика. Наука и власть. Проблема секретности и закрытости научных исследований. Проблема государственного регулирования науки.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after="40"/>
        <w:jc w:val="both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4.2 Разделы дисциплины и трудоемкость по видам учебных занятий (в академических часах).</w:t>
      </w:r>
    </w:p>
    <w:p w:rsidR="00716FDC" w:rsidRDefault="00683111" w:rsidP="00716F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Очная форма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5"/>
        <w:gridCol w:w="1703"/>
        <w:gridCol w:w="817"/>
        <w:gridCol w:w="1052"/>
        <w:gridCol w:w="908"/>
        <w:gridCol w:w="1091"/>
        <w:gridCol w:w="752"/>
        <w:gridCol w:w="1276"/>
      </w:tblGrid>
      <w:tr w:rsidR="00683111" w:rsidTr="004D619A"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аспирантов с преподавателем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 w:rsidP="00683111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 w:rsidP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Самостоятельныые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занятия</w:t>
            </w:r>
          </w:p>
        </w:tc>
      </w:tr>
      <w:tr w:rsidR="00683111" w:rsidTr="004D619A">
        <w:trPr>
          <w:trHeight w:val="547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1" w:rsidRDefault="00683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1" w:rsidRDefault="00683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683111" w:rsidRDefault="0068311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683111" w:rsidRDefault="00683111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Экзамены и консультации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111" w:rsidRDefault="006831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основные концепции современной философии науки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в культуре современной цивилизации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науки как процесс порождения нового знания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Научные традиции и научные революции. Типы научной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.14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современного этапа развития науки. Перспективы научно-технического прогресса.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как социальный институт.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83111" w:rsidTr="004D619A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111" w:rsidRDefault="00683111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716FDC" w:rsidRDefault="00716FDC" w:rsidP="00716FDC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</w:p>
    <w:p w:rsidR="00716FDC" w:rsidRDefault="00716FDC" w:rsidP="00716FDC">
      <w:pPr>
        <w:pStyle w:val="Default"/>
        <w:widowControl w:val="0"/>
        <w:ind w:firstLine="708"/>
        <w:jc w:val="center"/>
        <w:rPr>
          <w:b/>
          <w:bCs/>
        </w:rPr>
      </w:pPr>
      <w:r>
        <w:rPr>
          <w:b/>
          <w:bCs/>
        </w:rPr>
        <w:t>Виды практических и самостоятельных работ</w:t>
      </w:r>
    </w:p>
    <w:p w:rsidR="00716FDC" w:rsidRDefault="00716FDC" w:rsidP="00716FDC">
      <w:pPr>
        <w:rPr>
          <w:bCs/>
          <w:i/>
        </w:rPr>
      </w:pPr>
      <w:r>
        <w:rPr>
          <w:rFonts w:ascii="Times New Roman" w:hAnsi="Times New Roman"/>
          <w:b/>
          <w:i/>
          <w:sz w:val="24"/>
          <w:szCs w:val="24"/>
        </w:rPr>
        <w:t>Тема 1.</w:t>
      </w:r>
      <w:r>
        <w:rPr>
          <w:rFonts w:ascii="Times New Roman" w:hAnsi="Times New Roman"/>
          <w:b/>
          <w:sz w:val="24"/>
          <w:szCs w:val="24"/>
        </w:rPr>
        <w:t xml:space="preserve"> Предмет и основные концепции современной философии науки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Практическое занятие (4 часа). Самостоятельная работа (6 часов)</w:t>
      </w:r>
      <w:r>
        <w:rPr>
          <w:bCs/>
        </w:rPr>
        <w:t xml:space="preserve"> Изучение конспекта лекций – 3 часа. Подготовка к экзамену – 3 часа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</w:p>
    <w:p w:rsidR="00716FDC" w:rsidRDefault="00716FDC" w:rsidP="00716FD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Наука в культуре современной цивилизации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 xml:space="preserve">Практическое занятие (2 </w:t>
      </w:r>
      <w:r w:rsidR="00683111">
        <w:rPr>
          <w:bCs/>
          <w:i/>
        </w:rPr>
        <w:t>часа). Самостоятельная работа (1 час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716FDC" w:rsidRDefault="00716FDC" w:rsidP="00716FDC">
      <w:pPr>
        <w:spacing w:after="120"/>
        <w:jc w:val="both"/>
        <w:rPr>
          <w:bCs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>Возникновение науки и основные стадии её исторической эволюции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  <w:r>
        <w:rPr>
          <w:bCs/>
        </w:rPr>
        <w:t xml:space="preserve"> </w:t>
      </w:r>
      <w:r>
        <w:rPr>
          <w:bCs/>
          <w:i/>
        </w:rPr>
        <w:t xml:space="preserve">Практическое занятие (2 </w:t>
      </w:r>
      <w:r w:rsidR="00683111">
        <w:rPr>
          <w:bCs/>
          <w:i/>
        </w:rPr>
        <w:t>часа). Самостоятельная работа (1 час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716FDC" w:rsidRDefault="00716FDC" w:rsidP="00716FDC">
      <w:pPr>
        <w:spacing w:after="24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Структура научного знания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 xml:space="preserve">Практическое занятие (2 </w:t>
      </w:r>
      <w:r w:rsidR="00683111">
        <w:rPr>
          <w:bCs/>
          <w:i/>
        </w:rPr>
        <w:t>часа). Самостоятельная работа (1 час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716FDC" w:rsidRDefault="00716FDC" w:rsidP="00716FDC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>
        <w:rPr>
          <w:rFonts w:ascii="Times New Roman" w:hAnsi="Times New Roman"/>
          <w:b/>
          <w:sz w:val="24"/>
          <w:szCs w:val="24"/>
        </w:rPr>
        <w:t>Динамика науки как процесс порождения нового знания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 xml:space="preserve">Практическое занятие (2 </w:t>
      </w:r>
      <w:r w:rsidR="00683111">
        <w:rPr>
          <w:bCs/>
          <w:i/>
        </w:rPr>
        <w:t>часа). Самостоятельная работа (1 час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716FDC" w:rsidRDefault="00716FDC" w:rsidP="00716FDC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>
        <w:rPr>
          <w:rFonts w:ascii="Times New Roman" w:hAnsi="Times New Roman"/>
          <w:b/>
          <w:sz w:val="24"/>
          <w:szCs w:val="24"/>
        </w:rPr>
        <w:t>Научные традиции и научные революции. Типы научной рациональности.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 xml:space="preserve">Практическое занятие (4 </w:t>
      </w:r>
      <w:r w:rsidR="000E165F">
        <w:rPr>
          <w:bCs/>
          <w:i/>
        </w:rPr>
        <w:t>часа). Самостоятельная работа (1 час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Особенности современного этапа развития науки. Перспективы научно-технического прогресса.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Практическое занятие (4 часа). Самостоятельная</w:t>
      </w:r>
      <w:r w:rsidR="00683111">
        <w:rPr>
          <w:bCs/>
          <w:i/>
        </w:rPr>
        <w:t xml:space="preserve"> работа (1 час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716FDC" w:rsidRDefault="00716FDC" w:rsidP="00716FDC">
      <w:pPr>
        <w:spacing w:after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8. </w:t>
      </w:r>
      <w:r>
        <w:rPr>
          <w:rFonts w:ascii="Times New Roman" w:hAnsi="Times New Roman"/>
          <w:b/>
          <w:sz w:val="24"/>
          <w:szCs w:val="24"/>
        </w:rPr>
        <w:t>Наука как социальный институт.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 xml:space="preserve">Практическое занятие (2 </w:t>
      </w:r>
      <w:r w:rsidR="00683111">
        <w:rPr>
          <w:bCs/>
          <w:i/>
        </w:rPr>
        <w:t>часа). Самостоятельная работа (2часа</w:t>
      </w:r>
      <w:r>
        <w:rPr>
          <w:bCs/>
          <w:i/>
        </w:rPr>
        <w:t>)</w:t>
      </w:r>
      <w:r>
        <w:rPr>
          <w:bCs/>
        </w:rPr>
        <w:t xml:space="preserve"> 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</w:p>
    <w:p w:rsidR="0074138D" w:rsidRDefault="0074138D" w:rsidP="00584E2D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</w:p>
    <w:p w:rsidR="0074138D" w:rsidRDefault="0074138D" w:rsidP="00584E2D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</w:p>
    <w:p w:rsidR="0074138D" w:rsidRDefault="0074138D" w:rsidP="00584E2D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</w:p>
    <w:p w:rsidR="00584E2D" w:rsidRDefault="00584E2D" w:rsidP="00584E2D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Заочная форма обучения</w:t>
      </w:r>
    </w:p>
    <w:p w:rsidR="00584E2D" w:rsidRDefault="00584E2D" w:rsidP="00584E2D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65"/>
        <w:gridCol w:w="1703"/>
        <w:gridCol w:w="817"/>
        <w:gridCol w:w="1052"/>
        <w:gridCol w:w="1192"/>
        <w:gridCol w:w="807"/>
        <w:gridCol w:w="610"/>
        <w:gridCol w:w="1418"/>
      </w:tblGrid>
      <w:tr w:rsidR="00584E2D" w:rsidTr="0074138D"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трудоемкость</w:t>
            </w: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Контактная работа аспирантов с преподавателем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</w:tr>
      <w:tr w:rsidR="00584E2D" w:rsidTr="0074138D">
        <w:trPr>
          <w:trHeight w:val="547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2D" w:rsidRDefault="00584E2D" w:rsidP="0091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2D" w:rsidRDefault="00584E2D" w:rsidP="0091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Лекции</w:t>
            </w:r>
          </w:p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584E2D" w:rsidRDefault="00584E2D" w:rsidP="009125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</w:p>
          <w:p w:rsidR="00584E2D" w:rsidRDefault="00584E2D" w:rsidP="0091254F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Экзамен и консультации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E2D" w:rsidRDefault="00584E2D" w:rsidP="009125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84E2D" w:rsidTr="0074138D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и основные концепции современной философии науки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E2D" w:rsidTr="0074138D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в культуре современной цивилизации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E2D" w:rsidTr="0074138D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науки и основные стадии её исторической эволюции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4E2D" w:rsidTr="0074138D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4E2D" w:rsidTr="0074138D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науки как процесс порождения нового знания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4E2D" w:rsidTr="0074138D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Научные традиции и научные революции. Типы научной рациональности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4E2D" w:rsidTr="0074138D">
        <w:trPr>
          <w:trHeight w:val="2117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современного этапа развития науки. Перспективы научно-технического прогресса.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84E2D" w:rsidTr="0074138D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как социальный институт.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84E2D" w:rsidTr="0074138D"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E2D" w:rsidRDefault="00584E2D" w:rsidP="0091254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</w:tbl>
    <w:p w:rsidR="00584E2D" w:rsidRDefault="00584E2D" w:rsidP="00584E2D">
      <w:pPr>
        <w:pStyle w:val="Default"/>
        <w:widowControl w:val="0"/>
        <w:ind w:firstLine="708"/>
        <w:jc w:val="center"/>
        <w:rPr>
          <w:b/>
          <w:bCs/>
          <w:sz w:val="28"/>
          <w:szCs w:val="28"/>
        </w:rPr>
      </w:pPr>
    </w:p>
    <w:p w:rsidR="00584E2D" w:rsidRDefault="00584E2D" w:rsidP="00584E2D">
      <w:pPr>
        <w:pStyle w:val="Default"/>
        <w:widowControl w:val="0"/>
        <w:ind w:firstLine="708"/>
        <w:jc w:val="center"/>
        <w:rPr>
          <w:b/>
          <w:bCs/>
        </w:rPr>
      </w:pPr>
      <w:r>
        <w:rPr>
          <w:b/>
          <w:bCs/>
        </w:rPr>
        <w:t>Виды практических и самостоятельных работ</w:t>
      </w:r>
    </w:p>
    <w:p w:rsidR="00584E2D" w:rsidRDefault="00584E2D" w:rsidP="00584E2D">
      <w:pPr>
        <w:rPr>
          <w:bCs/>
          <w:i/>
        </w:rPr>
      </w:pPr>
      <w:r>
        <w:rPr>
          <w:rFonts w:ascii="Times New Roman" w:hAnsi="Times New Roman"/>
          <w:b/>
          <w:i/>
          <w:sz w:val="24"/>
          <w:szCs w:val="24"/>
        </w:rPr>
        <w:t>Тема 1.</w:t>
      </w:r>
      <w:r>
        <w:rPr>
          <w:rFonts w:ascii="Times New Roman" w:hAnsi="Times New Roman"/>
          <w:b/>
          <w:sz w:val="24"/>
          <w:szCs w:val="24"/>
        </w:rPr>
        <w:t xml:space="preserve"> Предмет и основные концепции современной философии науки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Практическое занятие (2 часа). Самостоятельная работа (3 часа)</w:t>
      </w:r>
      <w:r>
        <w:rPr>
          <w:bCs/>
        </w:rPr>
        <w:t xml:space="preserve"> Изучение конспекта лекций – 2 часа. Подготовка к экзамену – 1 час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Наука в культуре современной цивилизации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Практическое занятие (2 часа). Самостоятельная работа (3 часа)</w:t>
      </w:r>
      <w:r>
        <w:rPr>
          <w:bCs/>
        </w:rPr>
        <w:t xml:space="preserve"> Изучение конспекта лекций – 2 часа. Подготовка к экзамену – 1 час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spacing w:after="120"/>
        <w:jc w:val="both"/>
        <w:rPr>
          <w:bCs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>
        <w:rPr>
          <w:rFonts w:ascii="Times New Roman" w:hAnsi="Times New Roman"/>
          <w:b/>
          <w:sz w:val="24"/>
          <w:szCs w:val="24"/>
        </w:rPr>
        <w:t>Возникновение науки и основные стадии её исторической эволюции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  <w:r>
        <w:rPr>
          <w:bCs/>
        </w:rPr>
        <w:t xml:space="preserve"> </w:t>
      </w:r>
      <w:r>
        <w:rPr>
          <w:bCs/>
          <w:i/>
        </w:rPr>
        <w:t>Практическое занятие (2 часа). Самостоятельная работа (10 часов)</w:t>
      </w:r>
      <w:r>
        <w:rPr>
          <w:bCs/>
        </w:rPr>
        <w:t xml:space="preserve"> Изучение конспекта лекций – 2 часа. Подготовка к написанию реферата – 1 час. Подготовка к экзамену – 7 часов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spacing w:after="24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4.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Структура научного знания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Самостоятельная работа (12 часов)</w:t>
      </w:r>
      <w:r>
        <w:rPr>
          <w:bCs/>
        </w:rPr>
        <w:t xml:space="preserve"> Изучение конспекта лекций – 6 часов. Подготовка к экзамену – 6 часов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>
        <w:rPr>
          <w:rFonts w:ascii="Times New Roman" w:hAnsi="Times New Roman"/>
          <w:b/>
          <w:sz w:val="24"/>
          <w:szCs w:val="24"/>
        </w:rPr>
        <w:t>Динамика науки как процесс порождения нового знания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Самостоятельная работа (10 часов)</w:t>
      </w:r>
      <w:r>
        <w:rPr>
          <w:bCs/>
        </w:rPr>
        <w:t xml:space="preserve"> Изучение конспекта лекций – 5 часов. Подготовка к экзамену – 5 часов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spacing w:after="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>
        <w:rPr>
          <w:rFonts w:ascii="Times New Roman" w:hAnsi="Times New Roman"/>
          <w:b/>
          <w:sz w:val="24"/>
          <w:szCs w:val="24"/>
        </w:rPr>
        <w:t>Научные традиции и научные революции. Типы научной рациональности.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Самостоятельная работа (10 часов)</w:t>
      </w:r>
      <w:r>
        <w:rPr>
          <w:bCs/>
        </w:rPr>
        <w:t xml:space="preserve"> Изучение конспекта лекций – 5 часов. Подготовка к экзамену – 5 часов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spacing w:after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7.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Особенности современного этапа развития науки. Перспективы научно-технического прогресса.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Самостоятельная работа (10 часов)</w:t>
      </w:r>
      <w:r>
        <w:rPr>
          <w:bCs/>
        </w:rPr>
        <w:t xml:space="preserve"> Изучение конспекта лекций – 6 часов. Подготовка к написанию реферата – 2 часа. Подготовка к экзамену – 2 часа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spacing w:after="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Тема 8. </w:t>
      </w:r>
      <w:r>
        <w:rPr>
          <w:rFonts w:ascii="Times New Roman" w:hAnsi="Times New Roman"/>
          <w:b/>
          <w:sz w:val="24"/>
          <w:szCs w:val="24"/>
        </w:rPr>
        <w:t>Наука как социальный институт.</w:t>
      </w: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</w:p>
    <w:p w:rsidR="00584E2D" w:rsidRDefault="00584E2D" w:rsidP="00584E2D">
      <w:pPr>
        <w:pStyle w:val="Default"/>
        <w:widowControl w:val="0"/>
        <w:ind w:firstLine="708"/>
        <w:rPr>
          <w:bCs/>
        </w:rPr>
      </w:pPr>
      <w:r>
        <w:rPr>
          <w:bCs/>
          <w:i/>
        </w:rPr>
        <w:t>Самостоятельная работа (3часа)</w:t>
      </w:r>
      <w:r>
        <w:rPr>
          <w:bCs/>
        </w:rPr>
        <w:t xml:space="preserve"> Изучение конспекта лекций – 2 часа. Подготовка к экзамену – 1 час</w:t>
      </w: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</w:p>
    <w:p w:rsidR="00716FDC" w:rsidRDefault="00716FDC" w:rsidP="00716FDC">
      <w:pPr>
        <w:pStyle w:val="Default"/>
        <w:widowControl w:val="0"/>
        <w:ind w:firstLine="708"/>
        <w:rPr>
          <w:bCs/>
        </w:rPr>
      </w:pPr>
    </w:p>
    <w:p w:rsidR="006A379E" w:rsidRPr="006A379E" w:rsidRDefault="006A379E" w:rsidP="006A37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79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413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79E">
        <w:rPr>
          <w:rFonts w:ascii="Times New Roman" w:hAnsi="Times New Roman" w:cs="Times New Roman"/>
          <w:b/>
          <w:bCs/>
          <w:sz w:val="28"/>
          <w:szCs w:val="28"/>
        </w:rPr>
        <w:t xml:space="preserve"> УЧЕБНО-МЕТОДИЧЕСКОЕ ОБЕСПЕЧЕНИЕ ДИСЦИПЛИНЫ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Самостоятельное изучение тем учебной дисциплины способствует: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закреплению знаний, умений и навыков, полученных в ходе аудиторных занятий;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углублению и расширению знаний по отдельным вопросам и темам дисциплины;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освоению умений прикладного и практического использования полученных знаний;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освоению умений по дисциплине «История и философия науки».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Основными видами самостоятельной работы по дисциплине являются: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составление и написание реферата;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составление обзора литературы;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доработка конспекта лекции с применением учебника, методической и дополнительной литературы; изучение и конспектирование первоисточников;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подбор иллюстраций (примеров) к теоретическим положениям; 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подготовка сообщения, доклада, реферата на заданную тему;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самостоятельное изучение отдельных вопросов и тем дисциплины «История и философия науки».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Перечень методического обеспечения самостоятельной работы: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lastRenderedPageBreak/>
        <w:t xml:space="preserve">1. А.С. Соколов, А.А. </w:t>
      </w:r>
      <w:proofErr w:type="spellStart"/>
      <w:r w:rsidRPr="006A379E">
        <w:rPr>
          <w:rFonts w:ascii="Times New Roman" w:hAnsi="Times New Roman" w:cs="Times New Roman"/>
          <w:sz w:val="28"/>
          <w:szCs w:val="28"/>
        </w:rPr>
        <w:t>Щевьев</w:t>
      </w:r>
      <w:proofErr w:type="spellEnd"/>
      <w:r w:rsidRPr="006A379E">
        <w:rPr>
          <w:rFonts w:ascii="Times New Roman" w:hAnsi="Times New Roman" w:cs="Times New Roman"/>
          <w:sz w:val="28"/>
          <w:szCs w:val="28"/>
        </w:rPr>
        <w:t xml:space="preserve"> История науки и техники (с древнейших времен до Нового времени). Рязань, 2012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2. А.С. Соколов, В.Ф. </w:t>
      </w:r>
      <w:proofErr w:type="spellStart"/>
      <w:r w:rsidRPr="006A379E">
        <w:rPr>
          <w:rFonts w:ascii="Times New Roman" w:hAnsi="Times New Roman" w:cs="Times New Roman"/>
          <w:sz w:val="28"/>
          <w:szCs w:val="28"/>
        </w:rPr>
        <w:t>Чамкин</w:t>
      </w:r>
      <w:proofErr w:type="spellEnd"/>
      <w:r w:rsidRPr="006A379E">
        <w:rPr>
          <w:rFonts w:ascii="Times New Roman" w:hAnsi="Times New Roman" w:cs="Times New Roman"/>
          <w:sz w:val="28"/>
          <w:szCs w:val="28"/>
        </w:rPr>
        <w:t xml:space="preserve">, А.А. </w:t>
      </w:r>
      <w:proofErr w:type="spellStart"/>
      <w:r w:rsidRPr="006A379E">
        <w:rPr>
          <w:rFonts w:ascii="Times New Roman" w:hAnsi="Times New Roman" w:cs="Times New Roman"/>
          <w:sz w:val="28"/>
          <w:szCs w:val="28"/>
        </w:rPr>
        <w:t>Щевьёв</w:t>
      </w:r>
      <w:proofErr w:type="spellEnd"/>
      <w:r w:rsidRPr="006A379E">
        <w:rPr>
          <w:rFonts w:ascii="Times New Roman" w:hAnsi="Times New Roman" w:cs="Times New Roman"/>
          <w:sz w:val="28"/>
          <w:szCs w:val="28"/>
        </w:rPr>
        <w:t xml:space="preserve"> Философия. Рязань, 2014</w:t>
      </w:r>
    </w:p>
    <w:p w:rsidR="006A379E" w:rsidRPr="006A379E" w:rsidRDefault="006A379E" w:rsidP="006A37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A379E" w:rsidRPr="006A379E" w:rsidRDefault="006A379E" w:rsidP="006A37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79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74138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79E">
        <w:rPr>
          <w:rFonts w:ascii="Times New Roman" w:hAnsi="Times New Roman" w:cs="Times New Roman"/>
          <w:b/>
          <w:bCs/>
          <w:sz w:val="28"/>
          <w:szCs w:val="28"/>
        </w:rPr>
        <w:t xml:space="preserve"> ФОНД ОЦЕНОЧНЫХ СРЕДСТВ ДЛЯ ПРОВЕДЕНИЯ ПРОМЕЖУТОЧНОЙ АТТЕСТАЦИИ ОБУЧАЮЩИХСЯ ПО</w:t>
      </w:r>
      <w:r w:rsidRPr="006A379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дисциплине</w:t>
      </w:r>
    </w:p>
    <w:p w:rsidR="006A379E" w:rsidRPr="006A379E" w:rsidRDefault="006A379E" w:rsidP="006A379E">
      <w:pPr>
        <w:pStyle w:val="22"/>
        <w:shd w:val="clear" w:color="auto" w:fill="auto"/>
        <w:spacing w:before="0" w:after="0" w:line="240" w:lineRule="auto"/>
        <w:ind w:right="-8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Style w:val="21"/>
          <w:rFonts w:ascii="Times New Roman" w:hAnsi="Times New Roman" w:cs="Times New Roman"/>
          <w:color w:val="000000"/>
          <w:sz w:val="28"/>
          <w:szCs w:val="28"/>
        </w:rPr>
        <w:t>Фонд оценочных сре</w:t>
      </w:r>
      <w:proofErr w:type="gramStart"/>
      <w:r w:rsidRPr="006A379E">
        <w:rPr>
          <w:rStyle w:val="21"/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6A379E">
        <w:rPr>
          <w:rStyle w:val="21"/>
          <w:rFonts w:ascii="Times New Roman" w:hAnsi="Times New Roman" w:cs="Times New Roman"/>
          <w:color w:val="000000"/>
          <w:sz w:val="28"/>
          <w:szCs w:val="28"/>
        </w:rPr>
        <w:t>я проведения промежуточной аттестации обучающихся по дисциплине представлен в виде оценочных материалов и приведен в Приложении.</w:t>
      </w:r>
    </w:p>
    <w:p w:rsidR="00716FDC" w:rsidRPr="006A379E" w:rsidRDefault="00716FDC" w:rsidP="00716FDC">
      <w:pPr>
        <w:pStyle w:val="Default"/>
        <w:widowControl w:val="0"/>
        <w:ind w:firstLine="708"/>
        <w:rPr>
          <w:bCs/>
        </w:rPr>
      </w:pPr>
    </w:p>
    <w:p w:rsidR="00716FDC" w:rsidRDefault="006A379E" w:rsidP="00716FDC">
      <w:pPr>
        <w:pStyle w:val="p58"/>
        <w:ind w:left="360"/>
        <w:jc w:val="both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7</w:t>
      </w:r>
      <w:r w:rsidR="00716FDC">
        <w:rPr>
          <w:b/>
          <w:sz w:val="28"/>
          <w:lang w:eastAsia="en-US"/>
        </w:rPr>
        <w:t>.</w:t>
      </w:r>
      <w:r w:rsidR="0074138D">
        <w:rPr>
          <w:b/>
          <w:sz w:val="28"/>
          <w:lang w:eastAsia="en-US"/>
        </w:rPr>
        <w:t xml:space="preserve"> </w:t>
      </w:r>
      <w:r w:rsidR="00716FDC">
        <w:rPr>
          <w:b/>
          <w:sz w:val="28"/>
          <w:lang w:eastAsia="en-US"/>
        </w:rPr>
        <w:t xml:space="preserve">Перечень основной и дополнительной учебной литературы, необходимой для освоения дисциплины. </w:t>
      </w:r>
    </w:p>
    <w:p w:rsidR="00716FDC" w:rsidRDefault="00716FDC" w:rsidP="00716FDC">
      <w:pPr>
        <w:pStyle w:val="p58"/>
        <w:ind w:left="360"/>
        <w:jc w:val="both"/>
        <w:rPr>
          <w:lang w:eastAsia="en-US"/>
        </w:rPr>
      </w:pPr>
    </w:p>
    <w:p w:rsidR="00716FDC" w:rsidRDefault="00716FDC" w:rsidP="00716FDC">
      <w:pPr>
        <w:spacing w:after="120" w:line="240" w:lineRule="auto"/>
        <w:rPr>
          <w:rFonts w:ascii="Times New Roman" w:hAnsi="Times New Roman"/>
          <w:b/>
          <w:i/>
          <w:sz w:val="26"/>
          <w:szCs w:val="26"/>
          <w:lang w:eastAsia="en-US"/>
        </w:rPr>
      </w:pPr>
      <w:r>
        <w:rPr>
          <w:rFonts w:ascii="Times New Roman" w:hAnsi="Times New Roman"/>
          <w:b/>
          <w:i/>
          <w:sz w:val="26"/>
          <w:szCs w:val="26"/>
        </w:rPr>
        <w:t>а)</w:t>
      </w:r>
      <w:r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i/>
          <w:sz w:val="26"/>
          <w:szCs w:val="26"/>
        </w:rPr>
        <w:t>основная литература:</w:t>
      </w:r>
    </w:p>
    <w:p w:rsidR="00716FDC" w:rsidRDefault="00716FDC" w:rsidP="00716FDC">
      <w:pPr>
        <w:pStyle w:val="a6"/>
        <w:numPr>
          <w:ilvl w:val="0"/>
          <w:numId w:val="3"/>
        </w:numPr>
        <w:spacing w:after="24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Бессонов Б.Н. История и философия науки: учебное пособие. - М.: Изд-во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 xml:space="preserve">, 2012.- 394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</w:p>
    <w:p w:rsidR="00716FDC" w:rsidRDefault="00716FDC" w:rsidP="00716FDC">
      <w:pPr>
        <w:pStyle w:val="a6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Никитич Л.А. История и философия науки. Книга 1. Общие вопросы.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Юнити</w:t>
      </w:r>
      <w:proofErr w:type="spellEnd"/>
      <w:r>
        <w:rPr>
          <w:rFonts w:ascii="Times New Roman" w:hAnsi="Times New Roman"/>
          <w:sz w:val="24"/>
          <w:szCs w:val="24"/>
        </w:rPr>
        <w:t xml:space="preserve"> – ДАНА, 2008.- 336 с.</w:t>
      </w:r>
    </w:p>
    <w:p w:rsidR="00716FDC" w:rsidRDefault="00716FDC" w:rsidP="00716FDC">
      <w:pPr>
        <w:pStyle w:val="a6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Соколов А.С., А.А. </w:t>
      </w:r>
      <w:proofErr w:type="spellStart"/>
      <w:r>
        <w:rPr>
          <w:rFonts w:ascii="Times New Roman" w:hAnsi="Times New Roman"/>
          <w:sz w:val="24"/>
          <w:szCs w:val="24"/>
        </w:rPr>
        <w:t>Щевьев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История науки и техники (с древнейших времен до Нового времени)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язань, 2012 – 52 с.</w:t>
      </w:r>
    </w:p>
    <w:p w:rsidR="00716FDC" w:rsidRDefault="00716FDC" w:rsidP="00716FDC">
      <w:pPr>
        <w:pStyle w:val="a6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Багдасарьян</w:t>
      </w:r>
      <w:proofErr w:type="spellEnd"/>
      <w:r>
        <w:rPr>
          <w:rFonts w:ascii="Times New Roman" w:hAnsi="Times New Roman"/>
          <w:sz w:val="24"/>
          <w:szCs w:val="24"/>
        </w:rPr>
        <w:t xml:space="preserve"> Н.Г. История, философия и методология науки и техники: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практикум для </w:t>
      </w:r>
      <w:proofErr w:type="spellStart"/>
      <w:r>
        <w:rPr>
          <w:rFonts w:ascii="Times New Roman" w:hAnsi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магистратуры. – М.: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2016 – 384 с.</w:t>
      </w:r>
    </w:p>
    <w:p w:rsidR="00716FDC" w:rsidRDefault="00716FDC" w:rsidP="00716FDC">
      <w:pPr>
        <w:pStyle w:val="a6"/>
        <w:numPr>
          <w:ilvl w:val="0"/>
          <w:numId w:val="3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Философия: учеб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особие /А.С. Соколов, В.Ф. </w:t>
      </w:r>
      <w:proofErr w:type="spellStart"/>
      <w:r>
        <w:rPr>
          <w:rFonts w:ascii="Times New Roman" w:hAnsi="Times New Roman"/>
          <w:sz w:val="24"/>
          <w:szCs w:val="24"/>
        </w:rPr>
        <w:t>Чамкин</w:t>
      </w:r>
      <w:proofErr w:type="spellEnd"/>
      <w:r>
        <w:rPr>
          <w:rFonts w:ascii="Times New Roman" w:hAnsi="Times New Roman"/>
          <w:sz w:val="24"/>
          <w:szCs w:val="24"/>
        </w:rPr>
        <w:t xml:space="preserve">, А.А. </w:t>
      </w:r>
      <w:proofErr w:type="spellStart"/>
      <w:r>
        <w:rPr>
          <w:rFonts w:ascii="Times New Roman" w:hAnsi="Times New Roman"/>
          <w:sz w:val="24"/>
          <w:szCs w:val="24"/>
        </w:rPr>
        <w:t>Щевьев</w:t>
      </w:r>
      <w:proofErr w:type="spellEnd"/>
      <w:r>
        <w:rPr>
          <w:rFonts w:ascii="Times New Roman" w:hAnsi="Times New Roman"/>
          <w:sz w:val="24"/>
          <w:szCs w:val="24"/>
        </w:rPr>
        <w:t>. Рязань, 2014- 80 с.</w:t>
      </w:r>
    </w:p>
    <w:p w:rsidR="00716FDC" w:rsidRDefault="00716FDC" w:rsidP="00716FDC">
      <w:pPr>
        <w:pStyle w:val="a6"/>
        <w:numPr>
          <w:ilvl w:val="0"/>
          <w:numId w:val="3"/>
        </w:numPr>
        <w:spacing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Лось В.А. История и философия науки. Основы курса: учебное пособие. </w:t>
      </w:r>
      <w:proofErr w:type="spellStart"/>
      <w:r>
        <w:rPr>
          <w:rFonts w:ascii="Times New Roman" w:hAnsi="Times New Roman"/>
          <w:sz w:val="24"/>
          <w:szCs w:val="24"/>
        </w:rPr>
        <w:t>М.:Дашков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К, 2004. – 401 с.</w:t>
      </w:r>
    </w:p>
    <w:p w:rsidR="0074138D" w:rsidRPr="0074138D" w:rsidRDefault="0074138D" w:rsidP="0074138D">
      <w:pPr>
        <w:spacing w:line="256" w:lineRule="auto"/>
        <w:jc w:val="both"/>
        <w:rPr>
          <w:rFonts w:ascii="Times New Roman" w:hAnsi="Times New Roman"/>
          <w:sz w:val="24"/>
          <w:szCs w:val="24"/>
        </w:rPr>
      </w:pPr>
    </w:p>
    <w:p w:rsidR="0074138D" w:rsidRPr="0074138D" w:rsidRDefault="0074138D" w:rsidP="0074138D">
      <w:pPr>
        <w:spacing w:line="256" w:lineRule="auto"/>
        <w:jc w:val="center"/>
        <w:rPr>
          <w:rFonts w:ascii="Times New Roman" w:hAnsi="Times New Roman"/>
          <w:sz w:val="24"/>
          <w:szCs w:val="24"/>
        </w:rPr>
      </w:pPr>
      <w:r w:rsidRPr="0074138D">
        <w:rPr>
          <w:rFonts w:ascii="Times New Roman" w:hAnsi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ПЕРЕЧЕНЬ РЕСУРСОВ ИНФОРМАЦИОННО-</w:t>
      </w:r>
      <w:r w:rsidRPr="0074138D">
        <w:rPr>
          <w:rFonts w:ascii="Times New Roman" w:hAnsi="Times New Roman"/>
          <w:b/>
          <w:bCs/>
          <w:sz w:val="24"/>
          <w:szCs w:val="24"/>
        </w:rPr>
        <w:t>ТЕЛЕКОММУНИКАЦИОННОЙ СЕТИ «ИНТЕРНЕТ», НЕОБХОДИМЫХ ДЛЯ ОСВОЕНИЯ ДИСЦИПЛИНЫ</w:t>
      </w:r>
    </w:p>
    <w:p w:rsidR="006A379E" w:rsidRPr="006A379E" w:rsidRDefault="006A379E" w:rsidP="006A379E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proofErr w:type="gramStart"/>
      <w:r w:rsidRPr="006A379E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Обучающимся предоставлена возможность индивидуального доступа к следующим электронно-библиотечным системам.</w:t>
      </w:r>
      <w:proofErr w:type="gramEnd"/>
    </w:p>
    <w:p w:rsidR="006A379E" w:rsidRPr="006A379E" w:rsidRDefault="006A379E" w:rsidP="006A379E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Электронно-библиотечная система «Лань», режим доступа – с любого компьютера РГРТУ без пароля. – 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URL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: 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https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://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e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proofErr w:type="spellStart"/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lanbook</w:t>
      </w:r>
      <w:proofErr w:type="spellEnd"/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com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/</w:t>
      </w:r>
    </w:p>
    <w:p w:rsidR="0074138D" w:rsidRPr="0074138D" w:rsidRDefault="006A379E" w:rsidP="0074138D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Style w:val="1"/>
          <w:b w:val="0"/>
          <w:bCs w:val="0"/>
          <w:sz w:val="28"/>
          <w:szCs w:val="28"/>
        </w:rPr>
      </w:pP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Электронно-библиотечная система «</w:t>
      </w:r>
      <w:proofErr w:type="spellStart"/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IPRbooks</w:t>
      </w:r>
      <w:proofErr w:type="spellEnd"/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», режим доступа – с любого компьютера РГРТУ без пароля, из сети интернет по паролю. – 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URL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: 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https</w:t>
      </w:r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://</w:t>
      </w:r>
      <w:proofErr w:type="spellStart"/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iprbookshop</w:t>
      </w:r>
      <w:proofErr w:type="spellEnd"/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.</w:t>
      </w:r>
      <w:proofErr w:type="spellStart"/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  <w:lang w:val="en-US"/>
        </w:rPr>
        <w:t>ru</w:t>
      </w:r>
      <w:proofErr w:type="spellEnd"/>
      <w:r w:rsidRPr="006A379E">
        <w:rPr>
          <w:rFonts w:ascii="Times New Roman" w:hAnsi="Times New Roman"/>
          <w:bCs/>
          <w:color w:val="000000"/>
          <w:spacing w:val="-2"/>
          <w:sz w:val="28"/>
          <w:szCs w:val="28"/>
        </w:rPr>
        <w:t>/.</w:t>
      </w:r>
    </w:p>
    <w:p w:rsidR="006A379E" w:rsidRPr="006A379E" w:rsidRDefault="006A379E" w:rsidP="0074138D">
      <w:pPr>
        <w:pStyle w:val="a4"/>
        <w:widowControl w:val="0"/>
        <w:jc w:val="center"/>
        <w:rPr>
          <w:rStyle w:val="1"/>
          <w:bCs w:val="0"/>
          <w:caps/>
          <w:color w:val="000000"/>
          <w:sz w:val="28"/>
          <w:szCs w:val="28"/>
        </w:rPr>
      </w:pPr>
      <w:r w:rsidRPr="006A379E">
        <w:rPr>
          <w:rStyle w:val="1"/>
          <w:bCs w:val="0"/>
          <w:caps/>
          <w:color w:val="000000"/>
          <w:sz w:val="28"/>
          <w:szCs w:val="28"/>
        </w:rPr>
        <w:lastRenderedPageBreak/>
        <w:t xml:space="preserve">9. Методические указания для </w:t>
      </w:r>
      <w:proofErr w:type="gramStart"/>
      <w:r w:rsidRPr="006A379E">
        <w:rPr>
          <w:rStyle w:val="1"/>
          <w:bCs w:val="0"/>
          <w:caps/>
          <w:color w:val="000000"/>
          <w:sz w:val="28"/>
          <w:szCs w:val="28"/>
        </w:rPr>
        <w:t>обучающихся</w:t>
      </w:r>
      <w:proofErr w:type="gramEnd"/>
      <w:r w:rsidRPr="006A379E">
        <w:rPr>
          <w:rStyle w:val="1"/>
          <w:bCs w:val="0"/>
          <w:caps/>
          <w:color w:val="000000"/>
          <w:sz w:val="28"/>
          <w:szCs w:val="28"/>
        </w:rPr>
        <w:t xml:space="preserve"> по освоению дисциплины</w:t>
      </w:r>
    </w:p>
    <w:p w:rsidR="006A379E" w:rsidRPr="006A379E" w:rsidRDefault="006A379E" w:rsidP="006A379E">
      <w:pPr>
        <w:autoSpaceDE w:val="0"/>
        <w:autoSpaceDN w:val="0"/>
        <w:adjustRightInd w:val="0"/>
        <w:ind w:firstLine="709"/>
        <w:jc w:val="both"/>
        <w:rPr>
          <w:rFonts w:ascii="Times New Roman" w:eastAsia="Meiryo" w:hAnsi="Times New Roman" w:cs="Times New Roman"/>
          <w:i/>
          <w:sz w:val="28"/>
          <w:szCs w:val="28"/>
        </w:rPr>
      </w:pPr>
      <w:r w:rsidRPr="006A379E">
        <w:rPr>
          <w:rFonts w:ascii="Times New Roman" w:eastAsia="Meiryo" w:hAnsi="Times New Roman" w:cs="Times New Roman"/>
          <w:b/>
          <w:bCs/>
          <w:i/>
          <w:sz w:val="28"/>
          <w:szCs w:val="28"/>
        </w:rPr>
        <w:t xml:space="preserve">Работа </w:t>
      </w:r>
      <w:proofErr w:type="gramStart"/>
      <w:r w:rsidRPr="006A379E">
        <w:rPr>
          <w:rFonts w:ascii="Times New Roman" w:eastAsia="Meiryo" w:hAnsi="Times New Roman" w:cs="Times New Roman"/>
          <w:b/>
          <w:bCs/>
          <w:i/>
          <w:sz w:val="28"/>
          <w:szCs w:val="28"/>
        </w:rPr>
        <w:t>обучающегося</w:t>
      </w:r>
      <w:proofErr w:type="gramEnd"/>
      <w:r w:rsidRPr="006A379E">
        <w:rPr>
          <w:rFonts w:ascii="Times New Roman" w:eastAsia="Meiryo" w:hAnsi="Times New Roman" w:cs="Times New Roman"/>
          <w:b/>
          <w:bCs/>
          <w:i/>
          <w:sz w:val="28"/>
          <w:szCs w:val="28"/>
        </w:rPr>
        <w:t xml:space="preserve"> на лекции</w:t>
      </w:r>
    </w:p>
    <w:p w:rsidR="006A379E" w:rsidRPr="006A379E" w:rsidRDefault="006A379E" w:rsidP="006A379E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>Только слушать лекцию и записывать за лектором все, что он говорит, недостаточно. В процессе лекционного занятия обучающийся должен выделять важные моменты, выводы, анализировать основные положения. Прослушанный материал лекции аспирант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</w:t>
      </w:r>
    </w:p>
    <w:p w:rsidR="006A379E" w:rsidRPr="006A379E" w:rsidRDefault="006A379E" w:rsidP="006A379E">
      <w:pPr>
        <w:tabs>
          <w:tab w:val="left" w:pos="1540"/>
          <w:tab w:val="left" w:pos="2880"/>
          <w:tab w:val="left" w:pos="4840"/>
          <w:tab w:val="left" w:pos="5740"/>
          <w:tab w:val="left" w:pos="6640"/>
          <w:tab w:val="left" w:pos="79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>При написании конспекта лекций следует придерживаться следующих правил и рекомендаций.</w:t>
      </w:r>
    </w:p>
    <w:p w:rsidR="006A379E" w:rsidRPr="006A379E" w:rsidRDefault="006A379E" w:rsidP="006A37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6A379E" w:rsidRPr="006A379E" w:rsidRDefault="006A379E" w:rsidP="006A379E">
      <w:pPr>
        <w:tabs>
          <w:tab w:val="left" w:pos="5040"/>
          <w:tab w:val="left" w:pos="946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6A379E" w:rsidRPr="006A379E" w:rsidRDefault="006A379E" w:rsidP="006A379E">
      <w:pPr>
        <w:tabs>
          <w:tab w:val="left" w:pos="2060"/>
          <w:tab w:val="left" w:pos="2480"/>
          <w:tab w:val="left" w:pos="3200"/>
          <w:tab w:val="left" w:pos="4900"/>
          <w:tab w:val="left" w:pos="5680"/>
          <w:tab w:val="left" w:pos="6820"/>
          <w:tab w:val="left" w:pos="898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>3. При ведении конспекта рекомендуется вести нумерацию разделов, глав, формул (в случае, если лектор не заостряет на этом внимание); это позволит при подготовке к сдаче экзамена не запутаться в структуре лекционного материала.</w:t>
      </w:r>
    </w:p>
    <w:p w:rsidR="006A379E" w:rsidRPr="006A379E" w:rsidRDefault="006A379E" w:rsidP="006A379E">
      <w:pPr>
        <w:tabs>
          <w:tab w:val="left" w:pos="1860"/>
          <w:tab w:val="left" w:pos="2900"/>
          <w:tab w:val="left" w:pos="4220"/>
          <w:tab w:val="left" w:pos="4960"/>
          <w:tab w:val="left" w:pos="6060"/>
          <w:tab w:val="left" w:pos="6560"/>
          <w:tab w:val="left" w:pos="8180"/>
          <w:tab w:val="left" w:pos="854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>4. Рекомендуется в каждом более или менее законченном пункте выразить свое мнение, комментарий, вывод.</w:t>
      </w:r>
    </w:p>
    <w:p w:rsidR="006A379E" w:rsidRPr="006A379E" w:rsidRDefault="006A379E" w:rsidP="006A379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proofErr w:type="gramStart"/>
      <w:r w:rsidRPr="006A379E">
        <w:rPr>
          <w:rFonts w:ascii="Times New Roman" w:eastAsia="Meiryo" w:hAnsi="Times New Roman" w:cs="Times New Roman"/>
          <w:sz w:val="28"/>
          <w:szCs w:val="28"/>
        </w:rPr>
        <w:t>При</w:t>
      </w:r>
      <w:proofErr w:type="gramEnd"/>
      <w:r w:rsidRPr="006A379E">
        <w:rPr>
          <w:rFonts w:ascii="Times New Roman" w:eastAsia="Meiryo" w:hAnsi="Times New Roman" w:cs="Times New Roman"/>
          <w:sz w:val="28"/>
          <w:szCs w:val="28"/>
        </w:rPr>
        <w:t xml:space="preserve"> изучения лекционного материала у аспиранта могут возникнуть вопросы. С ними следует обратиться к преподавателю после лекции.</w:t>
      </w:r>
    </w:p>
    <w:p w:rsidR="006A379E" w:rsidRPr="006A379E" w:rsidRDefault="006A379E" w:rsidP="006A379E">
      <w:pPr>
        <w:tabs>
          <w:tab w:val="left" w:pos="58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>В заключение следует отметить, что конспект каждый аспирант записываете лично для себя. Поэтому конспект надо писать так, чтобы им было удобно пользоваться.</w:t>
      </w:r>
    </w:p>
    <w:p w:rsidR="006A379E" w:rsidRPr="006A379E" w:rsidRDefault="006A379E" w:rsidP="006A379E">
      <w:pPr>
        <w:tabs>
          <w:tab w:val="left" w:pos="58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eiryo" w:hAnsi="Times New Roman" w:cs="Times New Roman"/>
          <w:b/>
          <w:i/>
          <w:sz w:val="28"/>
          <w:szCs w:val="28"/>
        </w:rPr>
      </w:pPr>
      <w:r w:rsidRPr="006A379E">
        <w:rPr>
          <w:rFonts w:ascii="Times New Roman" w:eastAsia="Meiryo" w:hAnsi="Times New Roman" w:cs="Times New Roman"/>
          <w:b/>
          <w:i/>
          <w:sz w:val="28"/>
          <w:szCs w:val="28"/>
        </w:rPr>
        <w:t>Подготовка к практическим занятиям</w:t>
      </w:r>
    </w:p>
    <w:p w:rsidR="006A379E" w:rsidRPr="006A379E" w:rsidRDefault="006A379E" w:rsidP="006A379E">
      <w:pPr>
        <w:tabs>
          <w:tab w:val="left" w:pos="1240"/>
          <w:tab w:val="left" w:pos="2340"/>
          <w:tab w:val="left" w:pos="2660"/>
          <w:tab w:val="left" w:pos="4320"/>
          <w:tab w:val="left" w:pos="4540"/>
          <w:tab w:val="left" w:pos="5440"/>
          <w:tab w:val="left" w:pos="5880"/>
          <w:tab w:val="left" w:pos="6380"/>
          <w:tab w:val="left" w:pos="7320"/>
          <w:tab w:val="left" w:pos="7760"/>
          <w:tab w:val="left" w:pos="9040"/>
          <w:tab w:val="left" w:pos="9460"/>
        </w:tabs>
        <w:autoSpaceDE w:val="0"/>
        <w:autoSpaceDN w:val="0"/>
        <w:adjustRightInd w:val="0"/>
        <w:ind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>Практические занятия по изучению материала дисциплины существенно дополняют лекции. В процессе анализа материала аспиранты расширяют и углубляют знания, полученные из лекционного курса и учебников, учатся глубже понимать законы и процессы, разбираться в их особенностях, границах применения, приобретают умение применять общие закономерности к конкретным случаям.</w:t>
      </w:r>
    </w:p>
    <w:p w:rsidR="006A379E" w:rsidRPr="006A379E" w:rsidRDefault="006A379E" w:rsidP="006A379E">
      <w:pPr>
        <w:autoSpaceDE w:val="0"/>
        <w:autoSpaceDN w:val="0"/>
        <w:adjustRightInd w:val="0"/>
        <w:ind w:firstLine="709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6A379E">
        <w:rPr>
          <w:rFonts w:ascii="Times New Roman" w:eastAsia="Meiryo" w:hAnsi="Times New Roman" w:cs="Times New Roman"/>
          <w:sz w:val="28"/>
          <w:szCs w:val="28"/>
        </w:rPr>
        <w:t xml:space="preserve">В часы самостоятельной работы аспиранты должны рассматривать вопросы, с которыми они не успели разобраться во время аудиторных </w:t>
      </w:r>
      <w:r w:rsidRPr="006A379E">
        <w:rPr>
          <w:rFonts w:ascii="Times New Roman" w:eastAsia="Meiryo" w:hAnsi="Times New Roman" w:cs="Times New Roman"/>
          <w:sz w:val="28"/>
          <w:szCs w:val="28"/>
        </w:rPr>
        <w:lastRenderedPageBreak/>
        <w:t xml:space="preserve">занятий.. Отсутствие спешки на таких занятиях (которая нередко бывает на учебных занятиях из-за недостатка времени и напряженности рабочего плана) </w:t>
      </w:r>
      <w:proofErr w:type="gramStart"/>
      <w:r w:rsidRPr="006A379E">
        <w:rPr>
          <w:rFonts w:ascii="Times New Roman" w:eastAsia="Meiryo" w:hAnsi="Times New Roman" w:cs="Times New Roman"/>
          <w:sz w:val="28"/>
          <w:szCs w:val="28"/>
        </w:rPr>
        <w:t>несомненно</w:t>
      </w:r>
      <w:proofErr w:type="gramEnd"/>
      <w:r w:rsidRPr="006A379E">
        <w:rPr>
          <w:rFonts w:ascii="Times New Roman" w:eastAsia="Meiryo" w:hAnsi="Times New Roman" w:cs="Times New Roman"/>
          <w:sz w:val="28"/>
          <w:szCs w:val="28"/>
        </w:rPr>
        <w:t xml:space="preserve"> должно дать положительный эффект. </w:t>
      </w:r>
    </w:p>
    <w:p w:rsidR="006A379E" w:rsidRPr="006A379E" w:rsidRDefault="006A379E" w:rsidP="006A379E">
      <w:pPr>
        <w:tabs>
          <w:tab w:val="left" w:pos="5800"/>
        </w:tabs>
        <w:autoSpaceDE w:val="0"/>
        <w:autoSpaceDN w:val="0"/>
        <w:adjustRightInd w:val="0"/>
        <w:ind w:firstLine="709"/>
        <w:jc w:val="both"/>
        <w:rPr>
          <w:rFonts w:ascii="Times New Roman" w:eastAsia="Meiryo" w:hAnsi="Times New Roman" w:cs="Times New Roman"/>
          <w:b/>
          <w:i/>
          <w:sz w:val="28"/>
          <w:szCs w:val="28"/>
        </w:rPr>
      </w:pPr>
      <w:r w:rsidRPr="006A379E">
        <w:rPr>
          <w:rFonts w:ascii="Times New Roman" w:eastAsia="Meiryo" w:hAnsi="Times New Roman" w:cs="Times New Roman"/>
          <w:b/>
          <w:i/>
          <w:sz w:val="28"/>
          <w:szCs w:val="28"/>
        </w:rPr>
        <w:t xml:space="preserve">Подготовка к сдаче экзамена 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Кандидатские экзамены являются основной частью аттестации научных и научно-педагогических кадров. Цели экзамена – установить глубину профессиональных знаний соискателя учёной степени, уровень подготовленности к самостоятельной научно-исследовательской работе.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Программа включает проблематику истории науки и двух разделов философии науки: общих проблем философии науки и современных философских проблем областей научного знания.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Кандидатский экзамен по истории философии науки включает два этапа. Первым этапом является проверка преподавателем кафедры реферата по истории науки.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Преподаватель представляет краткую рецензию на реферат и выставляет оценку. При наличии оценки «зачтено» аспирант допускается </w:t>
      </w:r>
      <w:proofErr w:type="gramStart"/>
      <w:r w:rsidRPr="006A37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A379E">
        <w:rPr>
          <w:rFonts w:ascii="Times New Roman" w:hAnsi="Times New Roman" w:cs="Times New Roman"/>
          <w:sz w:val="28"/>
          <w:szCs w:val="28"/>
        </w:rPr>
        <w:t xml:space="preserve"> сдачи теоретического материала. 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Второй этап предусматривает сдачу аспирантом устного экзамена экзаменационной комиссии. Таким образом, оценка знаний соискателя складывается из двух составляющих – оценки реферата и оценки устного ответа на экзамене. Каждый экзаменационный билет содержит вопрос по общим проблемам философии науки и вопрос по современным философским проблемам областей научного знания: современным философским проблемам социально-гуманитарных наук, современным философским проблемам естественных наук, современным философским проблемам техники и технических наук.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На экзамене кандидатского экзамена аспирант должен продемонстрировать владение категориальным аппаратом истории и философией науки, включая знания основных теорий и концепции всех разделов дисциплины. Он так же должен показать умение использовать теории и методы философии науки для анализа современных проблем в избранной области предметной специализации.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От аспиранта требуется чётко, ёмко и кратко изложить теоретический материал, аргументированно отстаивать избранную позицию по проблеме, ориентируясь на определённую школу философии науки, владеть </w:t>
      </w:r>
      <w:r w:rsidRPr="006A379E">
        <w:rPr>
          <w:rFonts w:ascii="Times New Roman" w:hAnsi="Times New Roman" w:cs="Times New Roman"/>
          <w:sz w:val="28"/>
          <w:szCs w:val="28"/>
        </w:rPr>
        <w:lastRenderedPageBreak/>
        <w:t>философской терминологией и проявить это в ответах, а также сформировать собственное видение проблем истории и философии науки.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В реферате должны быть освещены проблемные аспекты темы, даны ссылки на работы известных учёных, свой взгляд на проблему и аргументация своей позиции научными фактами.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Для проведения кандидатского экзамена утверждается состав комиссии по приёму экзамена кандидатского минимума по истории и философии науки. Нормативы времени: на подготовку ответа – 1 час; на ответ аспиранта – 1 час на каждого. Кандидатский экзамен проводится в соответствии с установленными требованиями и по заранее утверждённому расписанию.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Кандидатский экзамен сдаётся на первом курсе обучения в аспирантуре.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Экзаменационные билеты содержат три вопроса по первому и второму разделам программы. По третьему разделу аспиранты пишут реферат.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За экзамен выставляется комиссией единая оценка.</w:t>
      </w:r>
    </w:p>
    <w:p w:rsidR="006A379E" w:rsidRPr="006A379E" w:rsidRDefault="006A379E" w:rsidP="006A379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379E" w:rsidRPr="006A379E" w:rsidRDefault="006A379E" w:rsidP="006A379E">
      <w:pPr>
        <w:shd w:val="clear" w:color="auto" w:fill="FFFFFF"/>
        <w:ind w:hanging="142"/>
        <w:jc w:val="center"/>
        <w:rPr>
          <w:rFonts w:ascii="Times New Roman" w:hAnsi="Times New Roman" w:cs="Times New Roman"/>
          <w:caps/>
          <w:spacing w:val="-2"/>
          <w:sz w:val="28"/>
          <w:szCs w:val="28"/>
        </w:rPr>
      </w:pPr>
      <w:r w:rsidRPr="006A379E">
        <w:rPr>
          <w:rFonts w:ascii="Times New Roman" w:hAnsi="Times New Roman" w:cs="Times New Roman"/>
          <w:b/>
          <w:bCs/>
          <w:caps/>
          <w:color w:val="000000"/>
          <w:spacing w:val="-2"/>
          <w:sz w:val="28"/>
          <w:szCs w:val="28"/>
        </w:rPr>
        <w:t>10. ПЕРЕЧЕНЬ ИНФОРМАЦИОННЫХ ТЕХНОЛОГИЙ, ИСПОЛЬЗУЕМЫХ ПРИ ОСУЩЕСТВЛЕНИИ ОБРАЗОВАТЕЛЬНОГО ПРОЦЕССА ПО ДИСЦИПЛИНЕ</w:t>
      </w:r>
    </w:p>
    <w:p w:rsidR="006A379E" w:rsidRPr="006A379E" w:rsidRDefault="006A379E" w:rsidP="006A379E">
      <w:pPr>
        <w:pStyle w:val="a4"/>
        <w:tabs>
          <w:tab w:val="left" w:pos="527"/>
        </w:tabs>
        <w:ind w:firstLine="720"/>
        <w:jc w:val="both"/>
        <w:rPr>
          <w:rStyle w:val="1"/>
          <w:b w:val="0"/>
          <w:bCs w:val="0"/>
          <w:color w:val="000000"/>
          <w:sz w:val="28"/>
          <w:szCs w:val="28"/>
        </w:rPr>
      </w:pPr>
      <w:r w:rsidRPr="006A379E">
        <w:rPr>
          <w:rStyle w:val="1"/>
          <w:b w:val="0"/>
          <w:bCs w:val="0"/>
          <w:color w:val="000000"/>
          <w:sz w:val="28"/>
          <w:szCs w:val="28"/>
        </w:rPr>
        <w:t>Для выполнения практических задания аспирант может использовать любой свободно распространяемый программный продукт, как для создания собственных программ расчетов, так и для обработки полученных данных.</w:t>
      </w:r>
    </w:p>
    <w:p w:rsidR="006A379E" w:rsidRPr="006A379E" w:rsidRDefault="006A379E" w:rsidP="006A379E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При проведении самостоятельной работы </w:t>
      </w:r>
      <w:proofErr w:type="gramStart"/>
      <w:r w:rsidRPr="006A37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A379E">
        <w:rPr>
          <w:rFonts w:ascii="Times New Roman" w:hAnsi="Times New Roman" w:cs="Times New Roman"/>
          <w:sz w:val="28"/>
          <w:szCs w:val="28"/>
        </w:rPr>
        <w:t xml:space="preserve"> используются следующие информационные технологии:</w:t>
      </w:r>
    </w:p>
    <w:p w:rsidR="006A379E" w:rsidRPr="006A379E" w:rsidRDefault="006A379E" w:rsidP="006A379E">
      <w:pPr>
        <w:numPr>
          <w:ilvl w:val="0"/>
          <w:numId w:val="5"/>
        </w:numPr>
        <w:tabs>
          <w:tab w:val="clear" w:pos="2149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доступ в сеть Интернет, обеспечивающий, поиск актуальной научно-методической и научно-технической информации;</w:t>
      </w:r>
    </w:p>
    <w:p w:rsidR="006A379E" w:rsidRPr="00AE024E" w:rsidRDefault="006A379E" w:rsidP="006A379E">
      <w:pPr>
        <w:numPr>
          <w:ilvl w:val="0"/>
          <w:numId w:val="5"/>
        </w:numPr>
        <w:tabs>
          <w:tab w:val="clear" w:pos="2149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color w:val="000000"/>
          <w:spacing w:val="1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необходимое программное обеспечение для выполнения программы дисциплины, установленное в вузе, а также для выполнения самостоятельной работы:</w:t>
      </w:r>
    </w:p>
    <w:p w:rsidR="006A379E" w:rsidRPr="00A31CE6" w:rsidRDefault="006A379E" w:rsidP="006A379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31CE6">
        <w:rPr>
          <w:sz w:val="28"/>
          <w:szCs w:val="28"/>
        </w:rPr>
        <w:t xml:space="preserve">Операционная система </w:t>
      </w:r>
      <w:r w:rsidRPr="00A31CE6">
        <w:rPr>
          <w:sz w:val="28"/>
          <w:szCs w:val="28"/>
          <w:lang w:val="en-US"/>
        </w:rPr>
        <w:t>Windows</w:t>
      </w:r>
      <w:r w:rsidRPr="00A31CE6">
        <w:rPr>
          <w:sz w:val="28"/>
          <w:szCs w:val="28"/>
        </w:rPr>
        <w:t xml:space="preserve"> </w:t>
      </w:r>
      <w:r w:rsidRPr="00A31CE6">
        <w:rPr>
          <w:sz w:val="28"/>
          <w:szCs w:val="28"/>
          <w:lang w:val="en-US"/>
        </w:rPr>
        <w:t>XP</w:t>
      </w:r>
      <w:r w:rsidRPr="00A31CE6">
        <w:rPr>
          <w:sz w:val="28"/>
          <w:szCs w:val="28"/>
        </w:rPr>
        <w:t xml:space="preserve"> (</w:t>
      </w:r>
      <w:r w:rsidRPr="00A31CE6">
        <w:rPr>
          <w:sz w:val="28"/>
          <w:szCs w:val="28"/>
          <w:lang w:val="en-US"/>
        </w:rPr>
        <w:t>Microsoft</w:t>
      </w:r>
      <w:r w:rsidRPr="00A31CE6">
        <w:rPr>
          <w:sz w:val="28"/>
          <w:szCs w:val="28"/>
        </w:rPr>
        <w:t xml:space="preserve"> </w:t>
      </w:r>
      <w:r w:rsidRPr="00A31CE6">
        <w:rPr>
          <w:sz w:val="28"/>
          <w:szCs w:val="28"/>
          <w:lang w:val="en-US"/>
        </w:rPr>
        <w:t>Imagine</w:t>
      </w:r>
      <w:r w:rsidRPr="00A31CE6">
        <w:rPr>
          <w:sz w:val="28"/>
          <w:szCs w:val="28"/>
        </w:rPr>
        <w:t xml:space="preserve">, 700102019) </w:t>
      </w:r>
    </w:p>
    <w:p w:rsidR="006A379E" w:rsidRPr="00A31CE6" w:rsidRDefault="006A379E" w:rsidP="006A379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A31CE6">
        <w:rPr>
          <w:sz w:val="28"/>
          <w:szCs w:val="28"/>
        </w:rPr>
        <w:t>Kaspersky</w:t>
      </w:r>
      <w:proofErr w:type="spellEnd"/>
      <w:r w:rsidRPr="00A31CE6">
        <w:rPr>
          <w:sz w:val="28"/>
          <w:szCs w:val="28"/>
        </w:rPr>
        <w:t xml:space="preserve"> </w:t>
      </w:r>
      <w:proofErr w:type="spellStart"/>
      <w:r w:rsidRPr="00A31CE6">
        <w:rPr>
          <w:sz w:val="28"/>
          <w:szCs w:val="28"/>
        </w:rPr>
        <w:t>Endpoint</w:t>
      </w:r>
      <w:proofErr w:type="spellEnd"/>
      <w:r w:rsidRPr="00A31CE6">
        <w:rPr>
          <w:sz w:val="28"/>
          <w:szCs w:val="28"/>
        </w:rPr>
        <w:t xml:space="preserve"> </w:t>
      </w:r>
      <w:proofErr w:type="spellStart"/>
      <w:r w:rsidRPr="00A31CE6">
        <w:rPr>
          <w:sz w:val="28"/>
          <w:szCs w:val="28"/>
        </w:rPr>
        <w:t>Security</w:t>
      </w:r>
      <w:proofErr w:type="spellEnd"/>
      <w:r w:rsidRPr="00A31CE6">
        <w:rPr>
          <w:sz w:val="28"/>
          <w:szCs w:val="28"/>
        </w:rPr>
        <w:t xml:space="preserve"> </w:t>
      </w:r>
    </w:p>
    <w:p w:rsidR="006A379E" w:rsidRPr="00A31CE6" w:rsidRDefault="006A379E" w:rsidP="006A379E">
      <w:pPr>
        <w:pStyle w:val="a7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 w:rsidRPr="00A31CE6">
        <w:rPr>
          <w:sz w:val="28"/>
          <w:szCs w:val="28"/>
        </w:rPr>
        <w:t>Справочно-правовая система «</w:t>
      </w:r>
      <w:proofErr w:type="spellStart"/>
      <w:r w:rsidRPr="00A31CE6">
        <w:rPr>
          <w:sz w:val="28"/>
          <w:szCs w:val="28"/>
        </w:rPr>
        <w:t>КонсультантПлюс</w:t>
      </w:r>
      <w:proofErr w:type="spellEnd"/>
      <w:r w:rsidRPr="00A31CE6">
        <w:rPr>
          <w:sz w:val="28"/>
          <w:szCs w:val="28"/>
        </w:rPr>
        <w:t xml:space="preserve">» </w:t>
      </w:r>
    </w:p>
    <w:p w:rsidR="006A379E" w:rsidRPr="006D0B4F" w:rsidRDefault="006A379E" w:rsidP="006A379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6A379E" w:rsidRPr="00D57D90" w:rsidRDefault="006A379E" w:rsidP="006A379E">
      <w:pPr>
        <w:shd w:val="clear" w:color="auto" w:fill="FFFFFF"/>
        <w:ind w:hanging="142"/>
        <w:jc w:val="center"/>
        <w:rPr>
          <w:rFonts w:ascii="Times New Roman" w:hAnsi="Times New Roman" w:cs="Times New Roman"/>
          <w:b/>
          <w:bCs/>
          <w:caps/>
          <w:color w:val="000000"/>
          <w:spacing w:val="-2"/>
          <w:sz w:val="28"/>
          <w:szCs w:val="28"/>
        </w:rPr>
      </w:pPr>
      <w:r w:rsidRPr="00D57D90">
        <w:rPr>
          <w:rFonts w:ascii="Times New Roman" w:hAnsi="Times New Roman" w:cs="Times New Roman"/>
          <w:b/>
          <w:bCs/>
          <w:caps/>
          <w:color w:val="000000"/>
          <w:spacing w:val="-2"/>
          <w:sz w:val="28"/>
          <w:szCs w:val="28"/>
        </w:rPr>
        <w:lastRenderedPageBreak/>
        <w:t>11. Описание материально-технической базы, необходимой для осуществления образовательного процесса по дисциплине</w:t>
      </w:r>
    </w:p>
    <w:p w:rsidR="006A379E" w:rsidRPr="00D57D90" w:rsidRDefault="006A379E" w:rsidP="006A37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D90">
        <w:rPr>
          <w:rFonts w:ascii="Times New Roman" w:hAnsi="Times New Roman" w:cs="Times New Roman"/>
          <w:sz w:val="28"/>
          <w:szCs w:val="28"/>
        </w:rPr>
        <w:t>Для освоения дисциплины необходимы следующие материально-технические ресурсы:</w:t>
      </w:r>
    </w:p>
    <w:p w:rsidR="006A379E" w:rsidRPr="00A31CE6" w:rsidRDefault="006A379E" w:rsidP="006A379E">
      <w:pPr>
        <w:pStyle w:val="Default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31CE6">
        <w:rPr>
          <w:sz w:val="28"/>
          <w:szCs w:val="28"/>
        </w:rPr>
        <w:t xml:space="preserve">аудитория для проведения лекционных </w:t>
      </w:r>
      <w:r>
        <w:rPr>
          <w:sz w:val="28"/>
          <w:szCs w:val="28"/>
        </w:rPr>
        <w:t xml:space="preserve">и практических </w:t>
      </w:r>
      <w:r w:rsidRPr="00A31CE6">
        <w:rPr>
          <w:sz w:val="28"/>
          <w:szCs w:val="28"/>
        </w:rPr>
        <w:t>занятий, групповых и индивидуальных консультаций, текущего конт</w:t>
      </w:r>
      <w:r>
        <w:rPr>
          <w:sz w:val="28"/>
          <w:szCs w:val="28"/>
        </w:rPr>
        <w:t>роля и промежуточной аттестации</w:t>
      </w:r>
      <w:r w:rsidRPr="00A31CE6">
        <w:rPr>
          <w:sz w:val="28"/>
          <w:szCs w:val="28"/>
        </w:rPr>
        <w:t>;</w:t>
      </w:r>
    </w:p>
    <w:p w:rsidR="006A379E" w:rsidRPr="00A31CE6" w:rsidRDefault="006A379E" w:rsidP="006A379E">
      <w:pPr>
        <w:pStyle w:val="Default"/>
        <w:widowControl w:val="0"/>
        <w:numPr>
          <w:ilvl w:val="0"/>
          <w:numId w:val="7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A31CE6">
        <w:rPr>
          <w:sz w:val="28"/>
          <w:szCs w:val="28"/>
        </w:rPr>
        <w:t>компьютерный класс для проведения самостоятельной работы, оснащенный индивидуальной компьютерной техникой с подключением к локальной вычислительной сети и сети Интернет.</w:t>
      </w:r>
    </w:p>
    <w:p w:rsidR="006A379E" w:rsidRDefault="006A379E" w:rsidP="006A37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A379E" w:rsidRPr="006A379E" w:rsidRDefault="006A379E" w:rsidP="006A37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Программу составил</w:t>
      </w:r>
    </w:p>
    <w:p w:rsidR="006A379E" w:rsidRPr="006A379E" w:rsidRDefault="006A379E" w:rsidP="006A37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 xml:space="preserve">Профессор кафедры ИФП, </w:t>
      </w:r>
    </w:p>
    <w:p w:rsidR="006A379E" w:rsidRPr="006A379E" w:rsidRDefault="006A379E" w:rsidP="006A379E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д.ф.н., профессор</w:t>
      </w:r>
      <w:r w:rsidRPr="006A379E">
        <w:rPr>
          <w:rFonts w:ascii="Times New Roman" w:hAnsi="Times New Roman" w:cs="Times New Roman"/>
          <w:sz w:val="28"/>
          <w:szCs w:val="28"/>
        </w:rPr>
        <w:tab/>
        <w:t>А.Н. Ростовцев</w:t>
      </w:r>
    </w:p>
    <w:p w:rsidR="006A379E" w:rsidRPr="006A379E" w:rsidRDefault="006A379E" w:rsidP="006A37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379E" w:rsidRPr="006A379E" w:rsidRDefault="006A379E" w:rsidP="006A37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Программу обсуждена и одобрена на заседании кафедры ИФП</w:t>
      </w:r>
    </w:p>
    <w:p w:rsidR="006A379E" w:rsidRPr="006A379E" w:rsidRDefault="006A379E" w:rsidP="006A37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Протокол № ___ от «___»____________20___ г.</w:t>
      </w:r>
    </w:p>
    <w:p w:rsidR="006A379E" w:rsidRPr="006A379E" w:rsidRDefault="006A379E" w:rsidP="006A379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Заведующий кафедрой ИФП</w:t>
      </w:r>
    </w:p>
    <w:p w:rsidR="006A379E" w:rsidRPr="006A379E" w:rsidRDefault="006A379E" w:rsidP="006A379E">
      <w:pPr>
        <w:tabs>
          <w:tab w:val="left" w:pos="738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379E">
        <w:rPr>
          <w:rFonts w:ascii="Times New Roman" w:hAnsi="Times New Roman" w:cs="Times New Roman"/>
          <w:sz w:val="28"/>
          <w:szCs w:val="28"/>
        </w:rPr>
        <w:t>д.и.н., доцент</w:t>
      </w:r>
      <w:r w:rsidRPr="006A379E">
        <w:rPr>
          <w:rFonts w:ascii="Times New Roman" w:hAnsi="Times New Roman" w:cs="Times New Roman"/>
          <w:sz w:val="28"/>
          <w:szCs w:val="28"/>
        </w:rPr>
        <w:tab/>
        <w:t>А.С. Соколов</w:t>
      </w:r>
    </w:p>
    <w:p w:rsidR="00716FDC" w:rsidRPr="006A379E" w:rsidRDefault="00716FDC" w:rsidP="00716FDC">
      <w:pPr>
        <w:pStyle w:val="a6"/>
        <w:ind w:left="360"/>
        <w:rPr>
          <w:rFonts w:ascii="Times New Roman" w:hAnsi="Times New Roman"/>
          <w:sz w:val="24"/>
          <w:szCs w:val="24"/>
        </w:rPr>
      </w:pPr>
    </w:p>
    <w:p w:rsidR="00716FDC" w:rsidRDefault="00716FDC" w:rsidP="00716FDC">
      <w:pPr>
        <w:pStyle w:val="a6"/>
        <w:spacing w:after="240"/>
        <w:ind w:left="714"/>
        <w:rPr>
          <w:rFonts w:ascii="Times New Roman" w:hAnsi="Times New Roman"/>
          <w:i/>
          <w:sz w:val="24"/>
          <w:szCs w:val="24"/>
        </w:rPr>
      </w:pPr>
    </w:p>
    <w:p w:rsidR="00716FDC" w:rsidRDefault="00716FDC" w:rsidP="00716FDC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</w:p>
    <w:p w:rsidR="00716FDC" w:rsidRDefault="00716FDC" w:rsidP="00716FDC">
      <w:pPr>
        <w:pStyle w:val="a6"/>
        <w:rPr>
          <w:rFonts w:ascii="Times New Roman" w:hAnsi="Times New Roman"/>
          <w:b/>
          <w:sz w:val="24"/>
          <w:szCs w:val="24"/>
        </w:rPr>
      </w:pPr>
    </w:p>
    <w:p w:rsidR="00716FDC" w:rsidRDefault="00716FDC" w:rsidP="00716FDC">
      <w:pPr>
        <w:pStyle w:val="a6"/>
        <w:spacing w:after="12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6FDC" w:rsidRPr="006A379E" w:rsidRDefault="00716FDC" w:rsidP="00716FDC">
      <w:pPr>
        <w:rPr>
          <w:rFonts w:ascii="Calibri" w:hAnsi="Calibri"/>
        </w:rPr>
      </w:pPr>
    </w:p>
    <w:p w:rsidR="00E542BB" w:rsidRDefault="00E542BB" w:rsidP="00E542BB">
      <w:pPr>
        <w:rPr>
          <w:rFonts w:ascii="Times New Roman" w:hAnsi="Times New Roman"/>
          <w:sz w:val="24"/>
          <w:szCs w:val="24"/>
        </w:rPr>
      </w:pPr>
    </w:p>
    <w:p w:rsidR="00E542BB" w:rsidRPr="006A379E" w:rsidRDefault="00E542BB" w:rsidP="00E542BB">
      <w:pPr>
        <w:rPr>
          <w:rFonts w:ascii="Calibri" w:hAnsi="Calibri"/>
        </w:rPr>
      </w:pPr>
    </w:p>
    <w:p w:rsidR="00E542BB" w:rsidRDefault="00E542BB" w:rsidP="00E542BB">
      <w:pPr>
        <w:rPr>
          <w:rFonts w:ascii="Times New Roman" w:hAnsi="Times New Roman" w:cs="Times New Roman"/>
          <w:sz w:val="28"/>
          <w:szCs w:val="28"/>
        </w:rPr>
      </w:pPr>
    </w:p>
    <w:p w:rsidR="00C155EF" w:rsidRPr="00E542BB" w:rsidRDefault="00C155EF">
      <w:pPr>
        <w:rPr>
          <w:rFonts w:ascii="Times New Roman" w:hAnsi="Times New Roman" w:cs="Times New Roman"/>
          <w:sz w:val="28"/>
          <w:szCs w:val="28"/>
        </w:rPr>
      </w:pPr>
    </w:p>
    <w:sectPr w:rsidR="00C155EF" w:rsidRPr="00E542BB" w:rsidSect="00DA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iryo">
    <w:altName w:val="Arial Unicode MS"/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1">
    <w:nsid w:val="07631240"/>
    <w:multiLevelType w:val="hybridMultilevel"/>
    <w:tmpl w:val="3A40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B2F52"/>
    <w:multiLevelType w:val="hybridMultilevel"/>
    <w:tmpl w:val="3BAC7E3E"/>
    <w:lvl w:ilvl="0" w:tplc="B7E20654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05420"/>
    <w:multiLevelType w:val="hybridMultilevel"/>
    <w:tmpl w:val="0E9CE326"/>
    <w:lvl w:ilvl="0" w:tplc="B7E2065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E5569"/>
    <w:multiLevelType w:val="hybridMultilevel"/>
    <w:tmpl w:val="3A403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8361A"/>
    <w:multiLevelType w:val="hybridMultilevel"/>
    <w:tmpl w:val="8954F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BB"/>
    <w:rsid w:val="000740EC"/>
    <w:rsid w:val="00074618"/>
    <w:rsid w:val="000E165F"/>
    <w:rsid w:val="000E5C0F"/>
    <w:rsid w:val="002B7D0C"/>
    <w:rsid w:val="0035286E"/>
    <w:rsid w:val="00363825"/>
    <w:rsid w:val="00406CCD"/>
    <w:rsid w:val="00446855"/>
    <w:rsid w:val="004D619A"/>
    <w:rsid w:val="005364FB"/>
    <w:rsid w:val="00584E2D"/>
    <w:rsid w:val="00647B40"/>
    <w:rsid w:val="00683111"/>
    <w:rsid w:val="006A379E"/>
    <w:rsid w:val="00716FDC"/>
    <w:rsid w:val="00723EB4"/>
    <w:rsid w:val="0074138D"/>
    <w:rsid w:val="00744967"/>
    <w:rsid w:val="007B78A2"/>
    <w:rsid w:val="00821E0E"/>
    <w:rsid w:val="008C6E53"/>
    <w:rsid w:val="0091552B"/>
    <w:rsid w:val="00C155EF"/>
    <w:rsid w:val="00C56805"/>
    <w:rsid w:val="00CC6322"/>
    <w:rsid w:val="00D51618"/>
    <w:rsid w:val="00D57D90"/>
    <w:rsid w:val="00DA4488"/>
    <w:rsid w:val="00DE6802"/>
    <w:rsid w:val="00E542BB"/>
    <w:rsid w:val="00F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42BB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42BB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E542BB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542BB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542BB"/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E542BB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E54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58">
    <w:name w:val="p58"/>
    <w:basedOn w:val="a"/>
    <w:uiPriority w:val="99"/>
    <w:semiHidden/>
    <w:rsid w:val="00E5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link w:val="22"/>
    <w:locked/>
    <w:rsid w:val="006A379E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A379E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paragraph" w:styleId="a7">
    <w:name w:val="Normal (Web)"/>
    <w:basedOn w:val="a"/>
    <w:unhideWhenUsed/>
    <w:rsid w:val="006A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ocked/>
    <w:rsid w:val="006A379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lk">
    <w:name w:val="blk"/>
    <w:basedOn w:val="a0"/>
    <w:rsid w:val="00352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E542BB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542BB"/>
    <w:rPr>
      <w:rFonts w:ascii="Cambria" w:eastAsia="Times New Roman" w:hAnsi="Cambria" w:cs="Times New Roman"/>
      <w:b/>
      <w:bCs/>
      <w:color w:val="4F81BD"/>
      <w:kern w:val="2"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E542BB"/>
    <w:rPr>
      <w:rFonts w:ascii="Times New Roman" w:hAnsi="Times New Roman" w:cs="Times New Roman" w:hint="default"/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E542BB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542BB"/>
    <w:rPr>
      <w:rFonts w:ascii="Calibri" w:eastAsia="Times New Roman" w:hAnsi="Calibri" w:cs="Times New Roman"/>
    </w:rPr>
  </w:style>
  <w:style w:type="paragraph" w:styleId="a6">
    <w:name w:val="List Paragraph"/>
    <w:basedOn w:val="a"/>
    <w:qFormat/>
    <w:rsid w:val="00E542BB"/>
    <w:pPr>
      <w:spacing w:after="160" w:line="254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E542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p58">
    <w:name w:val="p58"/>
    <w:basedOn w:val="a"/>
    <w:uiPriority w:val="99"/>
    <w:semiHidden/>
    <w:rsid w:val="00E54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link w:val="22"/>
    <w:locked/>
    <w:rsid w:val="006A379E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6A379E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paragraph" w:styleId="a7">
    <w:name w:val="Normal (Web)"/>
    <w:basedOn w:val="a"/>
    <w:unhideWhenUsed/>
    <w:rsid w:val="006A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locked/>
    <w:rsid w:val="006A379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lk">
    <w:name w:val="blk"/>
    <w:basedOn w:val="a0"/>
    <w:rsid w:val="0035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98F6F8C-9E9F-4BBF-B84C-148A8CA3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РГРТУ</Company>
  <LinksUpToDate>false</LinksUpToDate>
  <CharactersWithSpaces>29299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2018-05-04T12:42:00Z</cp:lastPrinted>
  <dcterms:created xsi:type="dcterms:W3CDTF">2018-09-11T06:42:00Z</dcterms:created>
  <dcterms:modified xsi:type="dcterms:W3CDTF">2018-10-04T07:58:00Z</dcterms:modified>
</cp:coreProperties>
</file>