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912FEF">
        <w:rPr>
          <w:b/>
          <w:bCs/>
          <w:sz w:val="32"/>
          <w:szCs w:val="32"/>
        </w:rPr>
        <w:t>Технологическая (проектно-технологическая)</w:t>
      </w:r>
      <w:r>
        <w:rPr>
          <w:b/>
          <w:bCs/>
          <w:sz w:val="32"/>
          <w:szCs w:val="32"/>
        </w:rPr>
        <w:t xml:space="preserve">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E1022" w:rsidRDefault="001E1022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УК-3.4 - Осуществляет кооперацию с кол</w:t>
      </w:r>
      <w:r w:rsidR="003F62C5">
        <w:rPr>
          <w:rFonts w:ascii="Times New Roman" w:hAnsi="Times New Roman" w:cs="Times New Roman"/>
          <w:b/>
          <w:sz w:val="24"/>
        </w:rPr>
        <w:t>легами при работе в коллективе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Является ли позитивной функцией социального конфликта разрядка напряжённости между конфликтующими сторонами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Сотрудничество один из типов социального взаимодействия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Влияние на представителей трудового коллектива и </w:t>
      </w:r>
      <w:proofErr w:type="gramStart"/>
      <w:r w:rsidRPr="003F62C5">
        <w:rPr>
          <w:rFonts w:ascii="Times New Roman" w:eastAsiaTheme="minorHAnsi" w:hAnsi="Times New Roman"/>
          <w:sz w:val="24"/>
        </w:rPr>
        <w:t>координировать поведение индивида заложено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в регулятивную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Формирование </w:t>
      </w:r>
      <w:proofErr w:type="spellStart"/>
      <w:r w:rsidRPr="003F62C5">
        <w:rPr>
          <w:rFonts w:ascii="Times New Roman" w:eastAsiaTheme="minorHAnsi" w:hAnsi="Times New Roman"/>
          <w:sz w:val="24"/>
        </w:rPr>
        <w:t>общеколлективного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эмоционального состояния представителей трудового коллектива заложено в коммуникативную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Деловой стиль взаимодействия партнеров включает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Мирная беседа обеих сторон по решению </w:t>
      </w:r>
      <w:proofErr w:type="gramStart"/>
      <w:r w:rsidRPr="003F62C5">
        <w:rPr>
          <w:rFonts w:ascii="Times New Roman" w:eastAsiaTheme="minorHAnsi" w:hAnsi="Times New Roman"/>
          <w:sz w:val="24"/>
        </w:rPr>
        <w:t>проблемы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— это </w:t>
      </w:r>
      <w:proofErr w:type="gramStart"/>
      <w:r w:rsidRPr="003F62C5">
        <w:rPr>
          <w:rFonts w:ascii="Times New Roman" w:eastAsiaTheme="minorHAnsi" w:hAnsi="Times New Roman"/>
          <w:sz w:val="24"/>
        </w:rPr>
        <w:t>какой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способ разрешения социальных конфликтов: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переговоры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понимается под понятием «трудовая дисциплина»:</w:t>
      </w:r>
      <w:r w:rsidRPr="003F62C5">
        <w:rPr>
          <w:rFonts w:ascii="Times New Roman" w:eastAsiaTheme="minorHAnsi" w:hAnsi="Times New Roman"/>
          <w:sz w:val="24"/>
        </w:rPr>
        <w:br/>
        <w:t>Ответ: добровольное, сознательное соблюдение законов о труде и правил внутреннего распорядка, добросовестное исполнение своих обязанностей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называются двое или более лиц, взаимодействующих и имеющих взаимное влияние друг на друга: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группа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называется форма социальной организации, которая формируется на основе совместной работы и в рамках которой реализуются основные функции личности: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трудовой коллектив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Какая из социальных позиций личности направлена на удовлетворение личностных интересов при безразличии к </w:t>
      </w:r>
      <w:proofErr w:type="gramStart"/>
      <w:r w:rsidRPr="003F62C5">
        <w:rPr>
          <w:rFonts w:ascii="Times New Roman" w:eastAsiaTheme="minorHAnsi" w:hAnsi="Times New Roman"/>
          <w:sz w:val="24"/>
        </w:rPr>
        <w:t>общественному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или даже с возможностью ущерба для них: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потребительская</w:t>
      </w:r>
      <w:proofErr w:type="gramEnd"/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i/>
        </w:rPr>
      </w:pPr>
      <w:r w:rsidRPr="00DF0A41">
        <w:rPr>
          <w:rFonts w:ascii="Times New Roman" w:hAnsi="Times New Roman" w:cs="Times New Roman"/>
          <w:b/>
          <w:sz w:val="24"/>
        </w:rPr>
        <w:t>УК-8.4 - Использует правила техники безопасности, производственной санитарии, пожарной бе</w:t>
      </w:r>
      <w:r w:rsidR="00DF0A41">
        <w:rPr>
          <w:rFonts w:ascii="Times New Roman" w:hAnsi="Times New Roman" w:cs="Times New Roman"/>
          <w:b/>
          <w:sz w:val="24"/>
        </w:rPr>
        <w:t>зопасности и нормы охраны труда</w:t>
      </w:r>
      <w:r w:rsidRPr="00DF0A41">
        <w:rPr>
          <w:i/>
        </w:rPr>
        <w:t xml:space="preserve"> 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Верно ли утверждение: В понятие «охрана труда» входят трудовое законодательство, техника безопасности, промышленная санитария  и личная гигиена труда».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вид инструктажа проводится при поступлении на работу: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Вводный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Повторный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приносить в компьютерный класс еду и напитки?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lastRenderedPageBreak/>
        <w:t>Нет (правильный ответ)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в компьютерном классе без разрешения преподавателя устанавливать или удалять программы на компьютер.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391474">
      <w:pPr>
        <w:pStyle w:val="a6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t xml:space="preserve">Верное ли утверждение: «При появлении запаха гари или странного звука студентам необходимо сообщить об этом преподавателю». 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единицей измеряют освещенность?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люкс</w:t>
      </w:r>
    </w:p>
    <w:p w:rsidR="00DF0A41" w:rsidRPr="00DF0A41" w:rsidRDefault="00DF0A41" w:rsidP="00391474">
      <w:pPr>
        <w:pStyle w:val="a6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rPr>
          <w:rStyle w:val="a5"/>
          <w:b w:val="0"/>
        </w:rPr>
        <w:t>На кого возложена ответственность за состояние условий и охраны труда на предприятии?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Ответ: на руководителя предприятия.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A4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неделя при нормальных условиях труда должна составлять: 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 не более 40 час. 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 xml:space="preserve"> </w:t>
      </w:r>
      <w:r w:rsidRPr="00DF0A41">
        <w:rPr>
          <w:rFonts w:ascii="Times New Roman" w:hAnsi="Times New Roman"/>
          <w:color w:val="333333"/>
          <w:sz w:val="24"/>
          <w:szCs w:val="24"/>
        </w:rPr>
        <w:t>Если персональный компьютер не включается, необходимо: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color w:val="333333"/>
          <w:sz w:val="24"/>
          <w:szCs w:val="24"/>
        </w:rPr>
        <w:t>Ответ: сообщить преподавателю.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организационные, технические, санитарно-гигиенические, лечебно-профилактические, реабилитационные и иные мероприятия называется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охрана труда</w:t>
      </w:r>
    </w:p>
    <w:p w:rsidR="007C468D" w:rsidRDefault="007C468D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>ПК-1.1 - Осуществляет технологический процесс в соответствии с регламентом и использует технические средства для измерения основных параметров технологического процесса, свойств сырья и продукции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Выбор конкретного технологического процесса определяется наличием и возможностями предмета труда, а также экономической целесообразностью.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Неограниченный рост производительности труда возможен лишь при совершенствовании технологического процесса.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оптимального управления научно-техническим развитием производства необходимо в каждый момент четко знать: </w:t>
      </w:r>
      <w:r w:rsidRPr="00140D7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место и тип управлявшего воздействия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 (правильный ответ)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Область измерительной техники, объединяющую измерительные устройства и методы измерений, используемые в технологических процессах, принято определять понятием технологические измерения.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Измерение технологического параметра (физической величины) – это сравнение его с величиной, принятой за единицу измерения, с помощью специальных технических средств.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Что такое технологический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регламент?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Ответ: 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основной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технологический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документ по описанию характеристик производственного объекта, исходного сырья, готовой продукции, вспомогательных материалов,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технологической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схемы,  параметров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технологического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процесса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производства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условий безопасной эксплуатации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производства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охраны окружающей среды и промышленной санитарии в соответствии с действующими нормативными документами Российской Федерации.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iCs/>
          <w:color w:val="000000"/>
          <w:sz w:val="24"/>
          <w:szCs w:val="24"/>
        </w:rPr>
        <w:t>Что называется технологическим процессом?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 Основная часть производственного процесса, содержащая последовательно направленные на создание заданного объекта действия, каждое из которых основано на каком-либо естественном процессе (физическом, химическом, биологическом и т.д.) и человеческой деятельности.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На какие два типа делят измерения?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 w:rsidRPr="00140D78">
        <w:rPr>
          <w:rFonts w:ascii="Times New Roman" w:hAnsi="Times New Roman"/>
          <w:color w:val="000000"/>
          <w:sz w:val="24"/>
          <w:szCs w:val="24"/>
        </w:rPr>
        <w:t>прямые</w:t>
      </w:r>
      <w:proofErr w:type="gramEnd"/>
      <w:r w:rsidRPr="00140D78">
        <w:rPr>
          <w:rFonts w:ascii="Times New Roman" w:hAnsi="Times New Roman"/>
          <w:color w:val="000000"/>
          <w:sz w:val="24"/>
          <w:szCs w:val="24"/>
        </w:rPr>
        <w:t xml:space="preserve"> и косвенные</w:t>
      </w:r>
      <w:r w:rsidRPr="00140D78">
        <w:rPr>
          <w:rFonts w:ascii="Times New Roman" w:hAnsi="Times New Roman"/>
          <w:sz w:val="24"/>
          <w:szCs w:val="24"/>
        </w:rPr>
        <w:t xml:space="preserve"> 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Что называется технологическим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режимом?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Ответ: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совокупность основных факторов (параметров), влияющих на скорость процесса, выход и качество продукта, а также определяющих условия работы аппарата или системы аппаратов.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 xml:space="preserve">Что называют измерительным прибором? 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 устройство, предназначенное для выработки измерительной информации в форме, доступной для непосредственного восприятия наблюдателем (оператором).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ПК-1.2 - Проводит анализ сырья, материалов и готовой продукции, осуществляет оценку результатов анализа;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sz w:val="24"/>
          <w:szCs w:val="24"/>
        </w:rPr>
        <w:t>Качество продукции </w:t>
      </w:r>
      <w:proofErr w:type="gramStart"/>
      <w:r w:rsidRPr="00140D78">
        <w:rPr>
          <w:rFonts w:ascii="Times New Roman" w:hAnsi="Times New Roman"/>
          <w:bCs/>
          <w:sz w:val="24"/>
          <w:szCs w:val="24"/>
        </w:rPr>
        <w:t>-</w:t>
      </w:r>
      <w:r w:rsidRPr="00140D78">
        <w:rPr>
          <w:rFonts w:ascii="Times New Roman" w:hAnsi="Times New Roman"/>
          <w:sz w:val="24"/>
          <w:szCs w:val="24"/>
        </w:rPr>
        <w:t>о</w:t>
      </w:r>
      <w:proofErr w:type="gramEnd"/>
      <w:r w:rsidRPr="00140D78">
        <w:rPr>
          <w:rFonts w:ascii="Times New Roman" w:hAnsi="Times New Roman"/>
          <w:sz w:val="24"/>
          <w:szCs w:val="24"/>
        </w:rPr>
        <w:t>дин из основных определяющих показателей выпускаемой продукции в условиях рынка.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</w:rPr>
        <w:t>Учет готовой продукции на предприятии осуществляется как в денежном, так и в натуральном выражении.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Проверка качества продукции осуществляется лишь на конечном этапе изготовления продукции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  <w:r w:rsidR="00282018">
        <w:rPr>
          <w:rFonts w:ascii="Times New Roman" w:hAnsi="Times New Roman" w:cs="Times New Roman"/>
          <w:sz w:val="24"/>
          <w:szCs w:val="24"/>
        </w:rPr>
        <w:t xml:space="preserve"> </w:t>
      </w:r>
      <w:r w:rsidRPr="00140D78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Входной контроль осуществляют для всей входящей продукции, которая предназначается при изготовлении, ремонте или эксплуатации продукции;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В непрерывном производстве эффективным средством предоставления оперативных данных о качестве продукции являются автоматические потоковые анализаторы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Что относится к задачам анализа качества?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Оценка технического уровня продукции; выявление отклонения технического уровня продукции от теоретически возможного; обоснование возможностей повышения качества продукции, сокращение брака и т.д.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Какой бывает брак на предприятии</w:t>
      </w:r>
      <w:proofErr w:type="gramStart"/>
      <w:r w:rsidRPr="00140D78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обнаруженный и необнаруженный.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Что включает в себя готовая продукция?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готовые изделия, предназначенные для реализации; полуфабрикаты собственного изготовления, предназначенные для реализации; услуги и работы промышленного характера.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существуют 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виды контроля</w:t>
      </w:r>
      <w:r w:rsidRPr="00140D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срокам проведения?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0D78" w:rsidRPr="00140D78" w:rsidRDefault="00140D78" w:rsidP="00140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непрерывный; периодический; летучий.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 xml:space="preserve">Что является объектами контроля качества для лабораторий производственных предприятий?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Ответ:  сырье, вспомогательные материалы, полуфабрикаты, товарная продукция.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ПК-1.3 - 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Результаты испытаний продукции и изделий  фиксируются в протоколах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Одним из факторов, влияющих на значимость контроля качества, является наличие государственных и отраслевых нормативов на выпускаемую продукцию.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Важным результатом деятельности по стандартизации является улучшение пригодности продукции и услуг к их функциональному назначению.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Международные стандарты предусматривают управление качеством продукции на протяжении всего ее жизненного цикла.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Государственный стандарт качества представляет собой нормативный документ, в котором содержится список нормируемых показателей и методов контроля качества.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Какой документ характеризует качество продукции?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</w:t>
      </w:r>
      <w:r w:rsidRPr="00140D78">
        <w:rPr>
          <w:rFonts w:ascii="Times New Roman" w:hAnsi="Times New Roman"/>
          <w:bCs/>
          <w:color w:val="000000"/>
          <w:sz w:val="24"/>
          <w:szCs w:val="24"/>
        </w:rPr>
        <w:t> Сертификат качества. 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 xml:space="preserve">Что такое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сертификация –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>Это процедура, посредством которой авторитетным органом проверяется и удостоверяется соответствие отдельных видов продукции требованиям, определенным в нормативно-технических документах.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>Что такое стандарт</w:t>
      </w:r>
      <w:proofErr w:type="gramStart"/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 ?</w:t>
      </w:r>
      <w:proofErr w:type="gramEnd"/>
      <w:r w:rsidRPr="00140D78">
        <w:rPr>
          <w:rFonts w:ascii="Times New Roman" w:hAnsi="Times New Roman"/>
          <w:iCs/>
          <w:color w:val="000000"/>
          <w:sz w:val="24"/>
          <w:szCs w:val="24"/>
        </w:rPr>
        <w:t>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>Это нормативный документ, разработанный на основе консенсуса, утвержденный признанным органом, направленный на достижение оптимальной степени упорядочения в определенной области.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 xml:space="preserve">Какие выделяют уровни стандартизации: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lastRenderedPageBreak/>
        <w:t>Ответ: международный; региональный; национальный; административно-территориальный.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Что определяет </w:t>
      </w:r>
      <w:r w:rsidRPr="00140D78">
        <w:rPr>
          <w:rFonts w:ascii="Times New Roman" w:hAnsi="Times New Roman"/>
          <w:color w:val="000000"/>
          <w:sz w:val="24"/>
          <w:szCs w:val="24"/>
        </w:rPr>
        <w:t>совокупность международных стандартов ИСО 9000?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 Систему контроля, испытания продукции и управления качеством от ее проектирования до эксплуатации.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>ПК-1.5 - Обеспечивает своевременную подготовку, ведет и анализирует техническую документацию технологического объекта;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Руководство по эксплуатации – документ, который содержит четкие сведения относительно конструкции, а также принципах действия и характеристиках устройства, в том числе относительно его составных частей.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На основе технологической  карты  производится детальная разработка технологического процесса производства продукции, операции;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Специализированная документация  применяется для технологических процессов и операций в зависимости от типа и вида производства и применяемых технологических методов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Документом является материальный объект, содержащий, закрепленную при помощи знаковой системы и носителя, информацию, и предназначенный для ее передачи и использования.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Паспорт безопасности – документ, подтверждающий безопасность продукции при ее эксплуатации, хранении и транспортировке,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Что такое технологические документы?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>Ответ: Графические и текстовые документы, в которых определяется порядок изготовления изделия и проведения процессов, содержащие необходимые данные для приемки и контроля изделия.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включает в себя техническая документация?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 набор документов, для изготовления любого  продукта, изготовление которого проходит не по государственным стандартам, а по особой процедуре. 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Что такое маршрутная карта?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основной технологический документ, разрабатываемый на всех стадиях составления рабочей документации, содержит описание технологического процесса изготовления (ремонта) изделия по всем операциям в определённой последовательности с указанием оборудования, оснастки, материалов, трудовых затрат и т. п.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Перечислите технологические документы общего назначения?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маршрутные, эскизные, комплектовочные карты (технологические карты); технологические инструкции; ведомости </w:t>
      </w:r>
      <w:proofErr w:type="spellStart"/>
      <w:r w:rsidRPr="00140D78">
        <w:rPr>
          <w:rFonts w:ascii="Times New Roman" w:hAnsi="Times New Roman" w:cs="Times New Roman"/>
          <w:sz w:val="24"/>
          <w:szCs w:val="24"/>
        </w:rPr>
        <w:t>расцеховки</w:t>
      </w:r>
      <w:proofErr w:type="spellEnd"/>
      <w:r w:rsidRPr="00140D78">
        <w:rPr>
          <w:rFonts w:ascii="Times New Roman" w:hAnsi="Times New Roman" w:cs="Times New Roman"/>
          <w:sz w:val="24"/>
          <w:szCs w:val="24"/>
        </w:rPr>
        <w:t>, оснастки и материалов.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 какие группы делятся техническая документация</w:t>
      </w:r>
      <w:proofErr w:type="gramStart"/>
      <w:r w:rsidRPr="00140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Ответ: проектно- конструкторские, технологические документы, информация об окружающей среде, документы, связанные со сферой обслуживания и потребления, с использованием технических средств.</w:t>
      </w:r>
      <w:r w:rsidRPr="0014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>ПК-1.6 – Использует современные информационные технологии для проектирования и расчета технологической оснастки и электродов инструментов, проводит обработку информации с использованием прикладных программных сре</w:t>
      </w:r>
      <w:proofErr w:type="gramStart"/>
      <w:r w:rsidRPr="00140D78">
        <w:rPr>
          <w:rFonts w:ascii="Times New Roman" w:hAnsi="Times New Roman" w:cs="Times New Roman"/>
          <w:b/>
          <w:sz w:val="24"/>
          <w:szCs w:val="24"/>
        </w:rPr>
        <w:t>дств сф</w:t>
      </w:r>
      <w:proofErr w:type="gramEnd"/>
      <w:r w:rsidRPr="00140D78">
        <w:rPr>
          <w:rFonts w:ascii="Times New Roman" w:hAnsi="Times New Roman" w:cs="Times New Roman"/>
          <w:b/>
          <w:sz w:val="24"/>
          <w:szCs w:val="24"/>
        </w:rPr>
        <w:t xml:space="preserve">еры профессиональной деятельности, использует сетевые компьютерные технологии, пакеты прикладных программ;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91474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Пакет прикладных программ</w:t>
      </w:r>
      <w:r w:rsidRPr="00140D78">
        <w:rPr>
          <w:rFonts w:ascii="Times New Roman" w:hAnsi="Times New Roman"/>
          <w:color w:val="333333"/>
          <w:sz w:val="24"/>
          <w:szCs w:val="24"/>
        </w:rPr>
        <w:t> – это комплекс программ, предназначенный для решения задач определенного класса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помощью средств системы T-FLEX </w:t>
      </w:r>
      <w:proofErr w:type="spellStart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DOCs</w:t>
      </w:r>
      <w:proofErr w:type="spellEnd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обеспечивается работа с общими для конструкторов и технологов справочными данными.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sz w:val="24"/>
          <w:szCs w:val="24"/>
        </w:rPr>
        <w:t xml:space="preserve">Наибольшее распространение  имеет только текстовый редактор </w:t>
      </w:r>
      <w:r w:rsidRPr="00140D78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140D78">
        <w:rPr>
          <w:rFonts w:ascii="Times New Roman" w:hAnsi="Times New Roman"/>
          <w:bCs/>
          <w:sz w:val="24"/>
          <w:szCs w:val="24"/>
        </w:rPr>
        <w:t xml:space="preserve"> </w:t>
      </w:r>
      <w:r w:rsidRPr="00140D78">
        <w:rPr>
          <w:rFonts w:ascii="Times New Roman" w:hAnsi="Times New Roman"/>
          <w:bCs/>
          <w:sz w:val="24"/>
          <w:szCs w:val="24"/>
          <w:lang w:val="en-US"/>
        </w:rPr>
        <w:t>Word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  <w:r w:rsidR="0028201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sz w:val="24"/>
          <w:szCs w:val="24"/>
        </w:rPr>
        <w:t>(правильный ответ)</w:t>
      </w:r>
    </w:p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#14"/>
      <w:r w:rsidRPr="00140D78">
        <w:rPr>
          <w:rFonts w:ascii="Times New Roman" w:hAnsi="Times New Roman"/>
          <w:sz w:val="24"/>
          <w:szCs w:val="24"/>
        </w:rPr>
        <w:t>Средства презентационной графики</w:t>
      </w:r>
      <w:bookmarkEnd w:id="0"/>
      <w:r w:rsidRPr="00140D78">
        <w:rPr>
          <w:rFonts w:ascii="Times New Roman" w:hAnsi="Times New Roman"/>
          <w:sz w:val="24"/>
          <w:szCs w:val="24"/>
        </w:rPr>
        <w:t xml:space="preserve"> это  специализированные программы, предназначенные для создания изображений и их показа на экране, подготовки </w:t>
      </w:r>
      <w:proofErr w:type="spellStart"/>
      <w:proofErr w:type="gramStart"/>
      <w:r w:rsidRPr="00140D78">
        <w:rPr>
          <w:rFonts w:ascii="Times New Roman" w:hAnsi="Times New Roman"/>
          <w:sz w:val="24"/>
          <w:szCs w:val="24"/>
        </w:rPr>
        <w:t>слайд-фильмов</w:t>
      </w:r>
      <w:proofErr w:type="spellEnd"/>
      <w:proofErr w:type="gramEnd"/>
      <w:r w:rsidRPr="00140D78">
        <w:rPr>
          <w:rFonts w:ascii="Times New Roman" w:hAnsi="Times New Roman"/>
          <w:sz w:val="24"/>
          <w:szCs w:val="24"/>
        </w:rPr>
        <w:t xml:space="preserve">, мультфильмов, видеофильмов, </w:t>
      </w:r>
      <w:bookmarkStart w:id="1" w:name="#15"/>
      <w:r w:rsidRPr="00140D78">
        <w:rPr>
          <w:rFonts w:ascii="Times New Roman" w:hAnsi="Times New Roman"/>
          <w:sz w:val="24"/>
          <w:szCs w:val="24"/>
        </w:rPr>
        <w:t xml:space="preserve">а также для автоматического форматирования документов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  <w:r w:rsidR="0028201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sz w:val="24"/>
          <w:szCs w:val="24"/>
        </w:rPr>
        <w:t>(правильный ответ)</w:t>
      </w:r>
    </w:p>
    <w:bookmarkEnd w:id="1"/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T-FLEX Технология автоматически формирует титульные листы, маршрутные, маршрутно-операционные и операционные карты, карты групповых техпроцессов, ведомости оснастки и оборудования, комплектовочные карты и ведомости вспомогательных материалов  в полном соответствии с ЕСТД.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представляет прикладное  программное обеспечение?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Совокупность программ, разработанных при создании конкретной информационной системы. 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#32"/>
      <w:r w:rsidRPr="00140D78">
        <w:rPr>
          <w:rFonts w:ascii="Times New Roman" w:hAnsi="Times New Roman"/>
          <w:sz w:val="24"/>
          <w:szCs w:val="24"/>
        </w:rPr>
        <w:t xml:space="preserve">Что имеется  </w:t>
      </w:r>
      <w:proofErr w:type="gramStart"/>
      <w:r w:rsidRPr="00140D78">
        <w:rPr>
          <w:rFonts w:ascii="Times New Roman" w:hAnsi="Times New Roman"/>
          <w:sz w:val="24"/>
          <w:szCs w:val="24"/>
        </w:rPr>
        <w:t>ввиду</w:t>
      </w:r>
      <w:proofErr w:type="gramEnd"/>
      <w:r w:rsidRPr="00140D78">
        <w:rPr>
          <w:rFonts w:ascii="Times New Roman" w:hAnsi="Times New Roman"/>
          <w:sz w:val="24"/>
          <w:szCs w:val="24"/>
        </w:rPr>
        <w:t xml:space="preserve"> под термином системное обеспечение</w:t>
      </w:r>
      <w:bookmarkEnd w:id="2"/>
      <w:r w:rsidRPr="00140D78">
        <w:rPr>
          <w:rFonts w:ascii="Times New Roman" w:hAnsi="Times New Roman"/>
          <w:sz w:val="24"/>
          <w:szCs w:val="24"/>
        </w:rPr>
        <w:t>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Совокупность системных средств (программы, файлы, таблицы и т. д.), обеспечивающих определенную дисциплину работы пользователя при решении прикладных задач.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Для чего используется </w:t>
      </w:r>
      <w:bookmarkStart w:id="3" w:name="#13"/>
      <w:r w:rsidRPr="00140D78">
        <w:rPr>
          <w:rFonts w:ascii="Times New Roman" w:hAnsi="Times New Roman"/>
          <w:sz w:val="24"/>
          <w:szCs w:val="24"/>
        </w:rPr>
        <w:t>табличный процессор</w:t>
      </w:r>
      <w:bookmarkEnd w:id="3"/>
      <w:r w:rsidRPr="00140D78">
        <w:rPr>
          <w:rFonts w:ascii="Times New Roman" w:hAnsi="Times New Roman"/>
          <w:sz w:val="24"/>
          <w:szCs w:val="24"/>
        </w:rPr>
        <w:t xml:space="preserve"> при обработке информации?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др.). 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" w:name="#12"/>
      <w:r w:rsidRPr="00140D78">
        <w:rPr>
          <w:rFonts w:ascii="Times New Roman" w:hAnsi="Times New Roman"/>
          <w:sz w:val="24"/>
          <w:szCs w:val="24"/>
        </w:rPr>
        <w:t>При обработке информации используются текстовые процессоры</w:t>
      </w:r>
      <w:bookmarkEnd w:id="4"/>
      <w:r w:rsidRPr="00140D78">
        <w:rPr>
          <w:rFonts w:ascii="Times New Roman" w:hAnsi="Times New Roman"/>
          <w:sz w:val="24"/>
          <w:szCs w:val="24"/>
        </w:rPr>
        <w:t>. Что это?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Программы, используемые для автоматического форматирования документов, вставки рисованных объектов и графики в текст, составления оглавлений и указателей, проверки орфографии, шрифтового оформления, подготовки шаблонов документов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подразумевается под термином интегрированные пакеты?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lastRenderedPageBreak/>
        <w:t>Ответ: набор нескольких программных продуктов, функционально дополняющих друг друга, поддерживающих единые информационные технологии, реализованные на общей вычислительной и операционной платформе.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ПК-2.2 - Обеспечивает внедрение прогрессивных экономически обоснованных </w:t>
      </w:r>
      <w:proofErr w:type="spellStart"/>
      <w:r w:rsidRPr="00140D78">
        <w:rPr>
          <w:rFonts w:ascii="Times New Roman" w:hAnsi="Times New Roman"/>
          <w:b/>
          <w:sz w:val="24"/>
          <w:szCs w:val="24"/>
        </w:rPr>
        <w:t>ресурсо</w:t>
      </w:r>
      <w:proofErr w:type="spellEnd"/>
      <w:r w:rsidRPr="00140D78">
        <w:rPr>
          <w:rFonts w:ascii="Times New Roman" w:hAnsi="Times New Roman"/>
          <w:b/>
          <w:sz w:val="24"/>
          <w:szCs w:val="24"/>
        </w:rPr>
        <w:t xml:space="preserve"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Основная задача ресурсосберегающих технологий — создание </w:t>
      </w:r>
      <w:r w:rsidRPr="00140D78">
        <w:rPr>
          <w:rFonts w:ascii="Times New Roman" w:hAnsi="Times New Roman"/>
          <w:iCs/>
          <w:sz w:val="24"/>
          <w:szCs w:val="24"/>
        </w:rPr>
        <w:t>замкнутых технологических циклов с</w:t>
      </w:r>
      <w:r w:rsidRPr="00140D78">
        <w:rPr>
          <w:rFonts w:ascii="Times New Roman" w:hAnsi="Times New Roman"/>
          <w:sz w:val="24"/>
          <w:szCs w:val="24"/>
        </w:rPr>
        <w:t> полным использованием поступающего сырья и отходов.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 xml:space="preserve">Важным направлением в ресурсосбережении является всемерное использование принципа </w:t>
      </w:r>
      <w:proofErr w:type="spellStart"/>
      <w:r w:rsidRPr="00140D78">
        <w:rPr>
          <w:rFonts w:ascii="Times New Roman" w:hAnsi="Times New Roman"/>
          <w:bCs/>
          <w:sz w:val="24"/>
          <w:szCs w:val="24"/>
        </w:rPr>
        <w:t>заменяемости</w:t>
      </w:r>
      <w:proofErr w:type="spellEnd"/>
      <w:r w:rsidRPr="00140D78">
        <w:rPr>
          <w:rFonts w:ascii="Times New Roman" w:hAnsi="Times New Roman"/>
          <w:bCs/>
          <w:sz w:val="24"/>
          <w:szCs w:val="24"/>
        </w:rPr>
        <w:t xml:space="preserve"> ресурсов, под которым понимается замещение одного природного компонента  другим, более экономичным и экологически безопасным.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Верно ли утверждение, что при малоотходном производстве по техническим, организационным, экономическим или другим причинам часть сырья и материалов переходит в отходы и направляется на длительное хранение или захоронение.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Ресурсосберегающим называют такое производство, которое не нарушает естественного круговорота веществ и не ведет к разрушению природных экосистем.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Экологизированное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производство ‒ это такое производство, при котором образование отходов производства и потребления сведено к минимуму за счет повышения степени замкнутости технологических процессов, что предотвращает загрязнение окружающей среды.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На что направлены современные технологии в экологии?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На минимизацию антропогенного </w:t>
      </w:r>
      <w:proofErr w:type="gramStart"/>
      <w:r w:rsidRPr="00140D78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140D78">
        <w:rPr>
          <w:rFonts w:ascii="Times New Roman" w:hAnsi="Times New Roman" w:cs="Times New Roman"/>
          <w:sz w:val="24"/>
          <w:szCs w:val="24"/>
        </w:rPr>
        <w:t xml:space="preserve">  на окружающую среду.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1D2125"/>
          <w:sz w:val="24"/>
          <w:szCs w:val="24"/>
        </w:rPr>
        <w:t xml:space="preserve">Что подразумевается под энергосбережением?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  Реализация правовых</w:t>
      </w:r>
      <w:proofErr w:type="gramStart"/>
      <w:r w:rsidRPr="00140D7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40D78">
        <w:rPr>
          <w:rFonts w:ascii="Times New Roman" w:hAnsi="Times New Roman" w:cs="Times New Roman"/>
          <w:sz w:val="24"/>
          <w:szCs w:val="24"/>
        </w:rPr>
        <w:t>рганизационных, научных, производственных, технических и  экономических мер, направленных на эффективное использование и экономное расходование топливно-энергетических ресурсов 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bCs/>
          <w:iCs/>
          <w:color w:val="000000"/>
          <w:sz w:val="24"/>
          <w:szCs w:val="24"/>
        </w:rPr>
        <w:t>Что лежит в основе безотходного производства?</w:t>
      </w:r>
      <w:r w:rsidRPr="00140D78">
        <w:rPr>
          <w:rFonts w:ascii="Times New Roman" w:hAnsi="Times New Roman"/>
          <w:color w:val="000000"/>
          <w:sz w:val="24"/>
          <w:szCs w:val="24"/>
        </w:rPr>
        <w:t>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Производство продукции, при котором рационально и комплексно используется сырье и энергия в цикле «сырьевые ресурсы ‒ производство ‒ потребление</w:t>
      </w:r>
      <w:r w:rsidRPr="00140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>Что такое малоотходное производство?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>Ответ: Способ производства, при котором вредное воздействие на окружающую среду не превышает уровня, допустимого санитарно-гигиеническими нормами.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Перечислите основные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пути реализации </w:t>
      </w:r>
      <w:proofErr w:type="spellStart"/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>ресурсо-энергосберегающих</w:t>
      </w:r>
      <w:proofErr w:type="spellEnd"/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технологий.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Применение безотходных и м</w:t>
      </w:r>
      <w:r w:rsidRPr="00140D78">
        <w:rPr>
          <w:rFonts w:ascii="Times New Roman" w:hAnsi="Times New Roman"/>
          <w:bCs/>
          <w:color w:val="1D2125"/>
          <w:sz w:val="24"/>
          <w:szCs w:val="24"/>
        </w:rPr>
        <w:t>алоотходных технологий производства,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</w:t>
      </w:r>
      <w:proofErr w:type="spellStart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экологизация</w:t>
      </w:r>
      <w:proofErr w:type="spellEnd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общественного производства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ПК-2.4 - 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В процессе эксплуатации оборудование подвергается моральному и физическому износу, это не влияет на  мощность, производительность и нарушение хода производственного процесса.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282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25C69"/>
          <w:sz w:val="24"/>
          <w:szCs w:val="24"/>
          <w:u w:val="single"/>
          <w:lang w:eastAsia="ru-RU"/>
        </w:rPr>
      </w:pPr>
      <w:r w:rsidRPr="00140D78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Верно ли утверждение:  «Ремонтно-механический цех (РМЦ), выполняющий ремонт технологического оборудования, изготовление запасных частей, находящийся в подчинении главного механика предприятия?»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</w:pPr>
      <w:r w:rsidRPr="00140D78">
        <w:t>Нет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В процессе технического обслуживания по заранее разработанному графику выполняются плановые осмотры оборудования, смена и пополнение масел, проверка геометрической и технологической точности, промывка механизмов станков, очистка от пыли.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</w:pPr>
      <w:r w:rsidRPr="00140D78">
        <w:t>Нет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Ремонтные работы подразделяются на три вида: капитальные, средние, текущие?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t>Нет</w:t>
      </w:r>
      <w:r w:rsidRPr="00140D78">
        <w:rPr>
          <w:color w:val="000000"/>
        </w:rPr>
        <w:t xml:space="preserve"> 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Основой ЕСППР является нормативная база, позволяющая наиболее рационально планировать и осуществлять техническое обслуживание и ремонт оборудования</w:t>
      </w:r>
      <w:proofErr w:type="gramStart"/>
      <w:r w:rsidRPr="00140D78">
        <w:rPr>
          <w:color w:val="000000"/>
        </w:rPr>
        <w:t xml:space="preserve"> ?</w:t>
      </w:r>
      <w:proofErr w:type="gramEnd"/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Какие работы необходимо производить для поддержания оборудования в эксплуатационной готовности?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Ремонтные работы и техническое обслуживание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Какие службы входят в состав ремонтного хозяйства предприятия?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Ремонтно-механический цех (РМЦ), электроремонтный цех (ЭРЦ), ремонтно-строительный цех (РСЦ), цеховые ремонтные базы (ЦРБ), смазочное хозяйство, склады оборудования и запасных частей.</w:t>
      </w:r>
    </w:p>
    <w:p w:rsidR="00140D78" w:rsidRPr="00140D78" w:rsidRDefault="00140D78" w:rsidP="00391474">
      <w:pPr>
        <w:pStyle w:val="a3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iCs/>
          <w:sz w:val="24"/>
          <w:szCs w:val="24"/>
        </w:rPr>
        <w:t>Какие организационные мероприятия проводятся для сокращения простоев оборудования по механической части?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Оптимизация штатного расписания ремонтной службы, оптимизация и отслеживание ремонта оборудования, повышение квалификации работников, которые ремонтируют и обслуживают оборудование.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Основными показателями годового плана ремонтных работ и работ по техническому обслуживанию являются?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Объем ремонтных работ по цехам и предприятию в целом на год и на каждый месяц, виды ремонтных работ и сроки их выполнения, трудоемкость ремонтных работ, производительность труда, численность ремонтных рабочих по профессиям, фонд их заработной платы, себестоимость ремонтных работ.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Основными направлениями повышения эффективности ремонтной службы являются?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lastRenderedPageBreak/>
        <w:t>Ответ: Совершенствование технологии организации ремонтных работ, экономии вспомогательных материалов и запасных частей; совершенствования материально-технической базы ремонтной службы, улучшения контроля качества ремонтных работ;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140D78" w:rsidRPr="00140D7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4"/>
    <w:multiLevelType w:val="hybridMultilevel"/>
    <w:tmpl w:val="B4FA5860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7F62"/>
    <w:multiLevelType w:val="hybridMultilevel"/>
    <w:tmpl w:val="74AEDA70"/>
    <w:lvl w:ilvl="0" w:tplc="7358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3CBB"/>
    <w:multiLevelType w:val="hybridMultilevel"/>
    <w:tmpl w:val="152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45B7"/>
    <w:multiLevelType w:val="hybridMultilevel"/>
    <w:tmpl w:val="84E4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FD7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B14E5"/>
    <w:multiLevelType w:val="hybridMultilevel"/>
    <w:tmpl w:val="291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47B"/>
    <w:multiLevelType w:val="hybridMultilevel"/>
    <w:tmpl w:val="ADC638AC"/>
    <w:lvl w:ilvl="0" w:tplc="B8FAE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33DB5"/>
    <w:multiLevelType w:val="hybridMultilevel"/>
    <w:tmpl w:val="9BD27122"/>
    <w:lvl w:ilvl="0" w:tplc="A052EC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5757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F0589"/>
    <w:multiLevelType w:val="hybridMultilevel"/>
    <w:tmpl w:val="47E6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73307"/>
    <w:multiLevelType w:val="hybridMultilevel"/>
    <w:tmpl w:val="5C0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20B68"/>
    <w:multiLevelType w:val="hybridMultilevel"/>
    <w:tmpl w:val="444E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65D2A"/>
    <w:multiLevelType w:val="hybridMultilevel"/>
    <w:tmpl w:val="BFC8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37537"/>
    <w:multiLevelType w:val="hybridMultilevel"/>
    <w:tmpl w:val="D188DCDE"/>
    <w:lvl w:ilvl="0" w:tplc="E6223B9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87AE2"/>
    <w:multiLevelType w:val="hybridMultilevel"/>
    <w:tmpl w:val="EA5A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40E97"/>
    <w:multiLevelType w:val="hybridMultilevel"/>
    <w:tmpl w:val="BF9E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B51BAC"/>
    <w:multiLevelType w:val="hybridMultilevel"/>
    <w:tmpl w:val="E38E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F479F0"/>
    <w:multiLevelType w:val="hybridMultilevel"/>
    <w:tmpl w:val="708E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57449"/>
    <w:multiLevelType w:val="hybridMultilevel"/>
    <w:tmpl w:val="DD3C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842A02"/>
    <w:multiLevelType w:val="hybridMultilevel"/>
    <w:tmpl w:val="EE90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43322A"/>
    <w:multiLevelType w:val="hybridMultilevel"/>
    <w:tmpl w:val="19E0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9A2A2D"/>
    <w:multiLevelType w:val="hybridMultilevel"/>
    <w:tmpl w:val="C824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ED04DD"/>
    <w:multiLevelType w:val="hybridMultilevel"/>
    <w:tmpl w:val="B44A1996"/>
    <w:lvl w:ilvl="0" w:tplc="0534E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640CA"/>
    <w:multiLevelType w:val="hybridMultilevel"/>
    <w:tmpl w:val="C400B6BC"/>
    <w:lvl w:ilvl="0" w:tplc="F574F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07D77"/>
    <w:multiLevelType w:val="hybridMultilevel"/>
    <w:tmpl w:val="C30E649E"/>
    <w:lvl w:ilvl="0" w:tplc="C10CA1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DE45AE"/>
    <w:multiLevelType w:val="hybridMultilevel"/>
    <w:tmpl w:val="16DA168E"/>
    <w:lvl w:ilvl="0" w:tplc="9F4EF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977E23"/>
    <w:multiLevelType w:val="hybridMultilevel"/>
    <w:tmpl w:val="0E0AFE74"/>
    <w:lvl w:ilvl="0" w:tplc="2F94C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61912"/>
    <w:multiLevelType w:val="hybridMultilevel"/>
    <w:tmpl w:val="B0EC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CE6C00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2FB282A"/>
    <w:multiLevelType w:val="hybridMultilevel"/>
    <w:tmpl w:val="2B1A04EE"/>
    <w:lvl w:ilvl="0" w:tplc="96B04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652285"/>
    <w:multiLevelType w:val="hybridMultilevel"/>
    <w:tmpl w:val="55B2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6281E"/>
    <w:multiLevelType w:val="hybridMultilevel"/>
    <w:tmpl w:val="438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650C99"/>
    <w:multiLevelType w:val="hybridMultilevel"/>
    <w:tmpl w:val="8C1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2F2C99"/>
    <w:multiLevelType w:val="hybridMultilevel"/>
    <w:tmpl w:val="08D4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BE6DD7"/>
    <w:multiLevelType w:val="hybridMultilevel"/>
    <w:tmpl w:val="B22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1077B8"/>
    <w:multiLevelType w:val="hybridMultilevel"/>
    <w:tmpl w:val="5EC408DE"/>
    <w:lvl w:ilvl="0" w:tplc="441A1F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1B3089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6">
    <w:nsid w:val="30EA312C"/>
    <w:multiLevelType w:val="hybridMultilevel"/>
    <w:tmpl w:val="B3A69D58"/>
    <w:lvl w:ilvl="0" w:tplc="AED00D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27C7794"/>
    <w:multiLevelType w:val="hybridMultilevel"/>
    <w:tmpl w:val="07AE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D55B9E"/>
    <w:multiLevelType w:val="hybridMultilevel"/>
    <w:tmpl w:val="573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2A0ECF"/>
    <w:multiLevelType w:val="hybridMultilevel"/>
    <w:tmpl w:val="1FC4F472"/>
    <w:lvl w:ilvl="0" w:tplc="815E9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494124"/>
    <w:multiLevelType w:val="hybridMultilevel"/>
    <w:tmpl w:val="EA2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8E25E6"/>
    <w:multiLevelType w:val="hybridMultilevel"/>
    <w:tmpl w:val="A05E9E3E"/>
    <w:lvl w:ilvl="0" w:tplc="7D549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E33188"/>
    <w:multiLevelType w:val="hybridMultilevel"/>
    <w:tmpl w:val="6FBA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6D5B3B"/>
    <w:multiLevelType w:val="hybridMultilevel"/>
    <w:tmpl w:val="6ADE46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8F84870"/>
    <w:multiLevelType w:val="hybridMultilevel"/>
    <w:tmpl w:val="9788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44354E"/>
    <w:multiLevelType w:val="hybridMultilevel"/>
    <w:tmpl w:val="15E2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21474B"/>
    <w:multiLevelType w:val="hybridMultilevel"/>
    <w:tmpl w:val="BFB0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8C3986"/>
    <w:multiLevelType w:val="hybridMultilevel"/>
    <w:tmpl w:val="F600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8419F2"/>
    <w:multiLevelType w:val="hybridMultilevel"/>
    <w:tmpl w:val="2E7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731BB4"/>
    <w:multiLevelType w:val="hybridMultilevel"/>
    <w:tmpl w:val="9F7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531A05"/>
    <w:multiLevelType w:val="hybridMultilevel"/>
    <w:tmpl w:val="46DC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0F540A"/>
    <w:multiLevelType w:val="hybridMultilevel"/>
    <w:tmpl w:val="CD5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1520E0"/>
    <w:multiLevelType w:val="hybridMultilevel"/>
    <w:tmpl w:val="3BF0BD3E"/>
    <w:lvl w:ilvl="0" w:tplc="7D5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507CE3"/>
    <w:multiLevelType w:val="hybridMultilevel"/>
    <w:tmpl w:val="2A9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076F62"/>
    <w:multiLevelType w:val="hybridMultilevel"/>
    <w:tmpl w:val="4E9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941DD9"/>
    <w:multiLevelType w:val="hybridMultilevel"/>
    <w:tmpl w:val="3D1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5A0ED2"/>
    <w:multiLevelType w:val="hybridMultilevel"/>
    <w:tmpl w:val="77B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C86ADB"/>
    <w:multiLevelType w:val="hybridMultilevel"/>
    <w:tmpl w:val="D21891CE"/>
    <w:lvl w:ilvl="0" w:tplc="DE8EAC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286008"/>
    <w:multiLevelType w:val="hybridMultilevel"/>
    <w:tmpl w:val="B0B8213C"/>
    <w:lvl w:ilvl="0" w:tplc="7966A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965771"/>
    <w:multiLevelType w:val="hybridMultilevel"/>
    <w:tmpl w:val="1FF44E50"/>
    <w:lvl w:ilvl="0" w:tplc="A60C8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2038B2"/>
    <w:multiLevelType w:val="hybridMultilevel"/>
    <w:tmpl w:val="197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751130"/>
    <w:multiLevelType w:val="hybridMultilevel"/>
    <w:tmpl w:val="35D6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C162C6"/>
    <w:multiLevelType w:val="hybridMultilevel"/>
    <w:tmpl w:val="5594A700"/>
    <w:lvl w:ilvl="0" w:tplc="3AF66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BA7FA9"/>
    <w:multiLevelType w:val="hybridMultilevel"/>
    <w:tmpl w:val="747E8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6A5848"/>
    <w:multiLevelType w:val="hybridMultilevel"/>
    <w:tmpl w:val="38A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3B6703"/>
    <w:multiLevelType w:val="hybridMultilevel"/>
    <w:tmpl w:val="EAA8CA1E"/>
    <w:lvl w:ilvl="0" w:tplc="EA90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A4F5478"/>
    <w:multiLevelType w:val="hybridMultilevel"/>
    <w:tmpl w:val="20E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972421"/>
    <w:multiLevelType w:val="hybridMultilevel"/>
    <w:tmpl w:val="77B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387E48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61856843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2C74732"/>
    <w:multiLevelType w:val="hybridMultilevel"/>
    <w:tmpl w:val="B44A1996"/>
    <w:lvl w:ilvl="0" w:tplc="0534E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FB492E"/>
    <w:multiLevelType w:val="hybridMultilevel"/>
    <w:tmpl w:val="5B4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CC161B"/>
    <w:multiLevelType w:val="hybridMultilevel"/>
    <w:tmpl w:val="CC7C662A"/>
    <w:lvl w:ilvl="0" w:tplc="E9FE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324FCA"/>
    <w:multiLevelType w:val="hybridMultilevel"/>
    <w:tmpl w:val="B1EE994E"/>
    <w:lvl w:ilvl="0" w:tplc="B4C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75749BD"/>
    <w:multiLevelType w:val="hybridMultilevel"/>
    <w:tmpl w:val="5822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9B726B"/>
    <w:multiLevelType w:val="hybridMultilevel"/>
    <w:tmpl w:val="1C10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A5562C"/>
    <w:multiLevelType w:val="hybridMultilevel"/>
    <w:tmpl w:val="2D72F4E4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FE38E3"/>
    <w:multiLevelType w:val="hybridMultilevel"/>
    <w:tmpl w:val="8C64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3C6C83"/>
    <w:multiLevelType w:val="hybridMultilevel"/>
    <w:tmpl w:val="4B4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1F09E1"/>
    <w:multiLevelType w:val="hybridMultilevel"/>
    <w:tmpl w:val="CBA0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67079"/>
    <w:multiLevelType w:val="hybridMultilevel"/>
    <w:tmpl w:val="5238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573010"/>
    <w:multiLevelType w:val="hybridMultilevel"/>
    <w:tmpl w:val="B90A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5C745E"/>
    <w:multiLevelType w:val="hybridMultilevel"/>
    <w:tmpl w:val="0DDC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3A1515"/>
    <w:multiLevelType w:val="hybridMultilevel"/>
    <w:tmpl w:val="8234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1563E2"/>
    <w:multiLevelType w:val="hybridMultilevel"/>
    <w:tmpl w:val="056E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166F37"/>
    <w:multiLevelType w:val="hybridMultilevel"/>
    <w:tmpl w:val="7A8E1D14"/>
    <w:lvl w:ilvl="0" w:tplc="01BA9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8316F0"/>
    <w:multiLevelType w:val="hybridMultilevel"/>
    <w:tmpl w:val="9EB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BF1703"/>
    <w:multiLevelType w:val="hybridMultilevel"/>
    <w:tmpl w:val="4EA8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585428"/>
    <w:multiLevelType w:val="hybridMultilevel"/>
    <w:tmpl w:val="3CC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CF3A31"/>
    <w:multiLevelType w:val="hybridMultilevel"/>
    <w:tmpl w:val="B388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C73D1C"/>
    <w:multiLevelType w:val="hybridMultilevel"/>
    <w:tmpl w:val="4610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33"/>
  </w:num>
  <w:num w:numId="3">
    <w:abstractNumId w:val="46"/>
  </w:num>
  <w:num w:numId="4">
    <w:abstractNumId w:val="73"/>
  </w:num>
  <w:num w:numId="5">
    <w:abstractNumId w:val="5"/>
  </w:num>
  <w:num w:numId="6">
    <w:abstractNumId w:val="40"/>
  </w:num>
  <w:num w:numId="7">
    <w:abstractNumId w:val="45"/>
  </w:num>
  <w:num w:numId="8">
    <w:abstractNumId w:val="47"/>
  </w:num>
  <w:num w:numId="9">
    <w:abstractNumId w:val="16"/>
  </w:num>
  <w:num w:numId="10">
    <w:abstractNumId w:val="31"/>
  </w:num>
  <w:num w:numId="11">
    <w:abstractNumId w:val="53"/>
  </w:num>
  <w:num w:numId="12">
    <w:abstractNumId w:val="7"/>
  </w:num>
  <w:num w:numId="13">
    <w:abstractNumId w:val="48"/>
  </w:num>
  <w:num w:numId="14">
    <w:abstractNumId w:val="9"/>
  </w:num>
  <w:num w:numId="15">
    <w:abstractNumId w:val="89"/>
  </w:num>
  <w:num w:numId="16">
    <w:abstractNumId w:val="65"/>
  </w:num>
  <w:num w:numId="17">
    <w:abstractNumId w:val="83"/>
  </w:num>
  <w:num w:numId="18">
    <w:abstractNumId w:val="51"/>
  </w:num>
  <w:num w:numId="19">
    <w:abstractNumId w:val="2"/>
  </w:num>
  <w:num w:numId="20">
    <w:abstractNumId w:val="12"/>
  </w:num>
  <w:num w:numId="21">
    <w:abstractNumId w:val="10"/>
  </w:num>
  <w:num w:numId="22">
    <w:abstractNumId w:val="68"/>
  </w:num>
  <w:num w:numId="23">
    <w:abstractNumId w:val="86"/>
  </w:num>
  <w:num w:numId="24">
    <w:abstractNumId w:val="66"/>
  </w:num>
  <w:num w:numId="25">
    <w:abstractNumId w:val="72"/>
  </w:num>
  <w:num w:numId="26">
    <w:abstractNumId w:val="39"/>
  </w:num>
  <w:num w:numId="27">
    <w:abstractNumId w:val="35"/>
  </w:num>
  <w:num w:numId="28">
    <w:abstractNumId w:val="4"/>
  </w:num>
  <w:num w:numId="29">
    <w:abstractNumId w:val="60"/>
  </w:num>
  <w:num w:numId="30">
    <w:abstractNumId w:val="43"/>
  </w:num>
  <w:num w:numId="31">
    <w:abstractNumId w:val="52"/>
  </w:num>
  <w:num w:numId="32">
    <w:abstractNumId w:val="41"/>
  </w:num>
  <w:num w:numId="33">
    <w:abstractNumId w:val="34"/>
  </w:num>
  <w:num w:numId="34">
    <w:abstractNumId w:val="6"/>
  </w:num>
  <w:num w:numId="35">
    <w:abstractNumId w:val="70"/>
  </w:num>
  <w:num w:numId="36">
    <w:abstractNumId w:val="27"/>
  </w:num>
  <w:num w:numId="37">
    <w:abstractNumId w:val="90"/>
  </w:num>
  <w:num w:numId="38">
    <w:abstractNumId w:val="26"/>
  </w:num>
  <w:num w:numId="39">
    <w:abstractNumId w:val="50"/>
  </w:num>
  <w:num w:numId="40">
    <w:abstractNumId w:val="11"/>
  </w:num>
  <w:num w:numId="41">
    <w:abstractNumId w:val="79"/>
  </w:num>
  <w:num w:numId="42">
    <w:abstractNumId w:val="23"/>
  </w:num>
  <w:num w:numId="43">
    <w:abstractNumId w:val="55"/>
  </w:num>
  <w:num w:numId="44">
    <w:abstractNumId w:val="44"/>
  </w:num>
  <w:num w:numId="45">
    <w:abstractNumId w:val="78"/>
  </w:num>
  <w:num w:numId="46">
    <w:abstractNumId w:val="76"/>
  </w:num>
  <w:num w:numId="47">
    <w:abstractNumId w:val="30"/>
  </w:num>
  <w:num w:numId="48">
    <w:abstractNumId w:val="42"/>
  </w:num>
  <w:num w:numId="49">
    <w:abstractNumId w:val="91"/>
  </w:num>
  <w:num w:numId="50">
    <w:abstractNumId w:val="18"/>
  </w:num>
  <w:num w:numId="51">
    <w:abstractNumId w:val="3"/>
  </w:num>
  <w:num w:numId="52">
    <w:abstractNumId w:val="37"/>
  </w:num>
  <w:num w:numId="53">
    <w:abstractNumId w:val="29"/>
  </w:num>
  <w:num w:numId="54">
    <w:abstractNumId w:val="87"/>
  </w:num>
  <w:num w:numId="55">
    <w:abstractNumId w:val="13"/>
  </w:num>
  <w:num w:numId="56">
    <w:abstractNumId w:val="81"/>
  </w:num>
  <w:num w:numId="57">
    <w:abstractNumId w:val="82"/>
  </w:num>
  <w:num w:numId="58">
    <w:abstractNumId w:val="19"/>
  </w:num>
  <w:num w:numId="59">
    <w:abstractNumId w:val="36"/>
  </w:num>
  <w:num w:numId="60">
    <w:abstractNumId w:val="88"/>
  </w:num>
  <w:num w:numId="61">
    <w:abstractNumId w:val="25"/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21"/>
  </w:num>
  <w:num w:numId="65">
    <w:abstractNumId w:val="20"/>
  </w:num>
  <w:num w:numId="66">
    <w:abstractNumId w:val="32"/>
  </w:num>
  <w:num w:numId="67">
    <w:abstractNumId w:val="54"/>
  </w:num>
  <w:num w:numId="68">
    <w:abstractNumId w:val="61"/>
  </w:num>
  <w:num w:numId="69">
    <w:abstractNumId w:val="17"/>
  </w:num>
  <w:num w:numId="70">
    <w:abstractNumId w:val="28"/>
  </w:num>
  <w:num w:numId="71">
    <w:abstractNumId w:val="22"/>
  </w:num>
  <w:num w:numId="72">
    <w:abstractNumId w:val="59"/>
  </w:num>
  <w:num w:numId="73">
    <w:abstractNumId w:val="69"/>
  </w:num>
  <w:num w:numId="74">
    <w:abstractNumId w:val="49"/>
  </w:num>
  <w:num w:numId="75">
    <w:abstractNumId w:val="24"/>
  </w:num>
  <w:num w:numId="76">
    <w:abstractNumId w:val="38"/>
  </w:num>
  <w:num w:numId="77">
    <w:abstractNumId w:val="56"/>
  </w:num>
  <w:num w:numId="78">
    <w:abstractNumId w:val="63"/>
  </w:num>
  <w:num w:numId="79">
    <w:abstractNumId w:val="1"/>
  </w:num>
  <w:num w:numId="80">
    <w:abstractNumId w:val="67"/>
  </w:num>
  <w:num w:numId="81">
    <w:abstractNumId w:val="74"/>
  </w:num>
  <w:num w:numId="82">
    <w:abstractNumId w:val="58"/>
  </w:num>
  <w:num w:numId="83">
    <w:abstractNumId w:val="84"/>
  </w:num>
  <w:num w:numId="84">
    <w:abstractNumId w:val="75"/>
  </w:num>
  <w:num w:numId="85">
    <w:abstractNumId w:val="62"/>
  </w:num>
  <w:num w:numId="86">
    <w:abstractNumId w:val="77"/>
  </w:num>
  <w:num w:numId="87">
    <w:abstractNumId w:val="0"/>
  </w:num>
  <w:num w:numId="88">
    <w:abstractNumId w:val="57"/>
  </w:num>
  <w:num w:numId="89">
    <w:abstractNumId w:val="15"/>
  </w:num>
  <w:num w:numId="90">
    <w:abstractNumId w:val="80"/>
  </w:num>
  <w:num w:numId="91">
    <w:abstractNumId w:val="8"/>
  </w:num>
  <w:num w:numId="92">
    <w:abstractNumId w:val="14"/>
  </w:num>
  <w:num w:numId="93">
    <w:abstractNumId w:val="85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74168"/>
    <w:rsid w:val="0009194C"/>
    <w:rsid w:val="00096C7B"/>
    <w:rsid w:val="00103AAD"/>
    <w:rsid w:val="0011667B"/>
    <w:rsid w:val="001267A9"/>
    <w:rsid w:val="00140D78"/>
    <w:rsid w:val="00171D67"/>
    <w:rsid w:val="00195793"/>
    <w:rsid w:val="001A5EC5"/>
    <w:rsid w:val="001D4459"/>
    <w:rsid w:val="001E1022"/>
    <w:rsid w:val="001E3B10"/>
    <w:rsid w:val="00281556"/>
    <w:rsid w:val="00282018"/>
    <w:rsid w:val="00284180"/>
    <w:rsid w:val="00294C0C"/>
    <w:rsid w:val="002B0D2B"/>
    <w:rsid w:val="0032115C"/>
    <w:rsid w:val="00377B80"/>
    <w:rsid w:val="00391474"/>
    <w:rsid w:val="003B35AB"/>
    <w:rsid w:val="003D7CA4"/>
    <w:rsid w:val="003F62C5"/>
    <w:rsid w:val="004308DB"/>
    <w:rsid w:val="00432E74"/>
    <w:rsid w:val="004751D2"/>
    <w:rsid w:val="004E5885"/>
    <w:rsid w:val="00506083"/>
    <w:rsid w:val="00532780"/>
    <w:rsid w:val="00535BA7"/>
    <w:rsid w:val="0054632B"/>
    <w:rsid w:val="00552B88"/>
    <w:rsid w:val="0056795C"/>
    <w:rsid w:val="00584B47"/>
    <w:rsid w:val="005B77A6"/>
    <w:rsid w:val="00613C25"/>
    <w:rsid w:val="00614224"/>
    <w:rsid w:val="0066101C"/>
    <w:rsid w:val="0067446D"/>
    <w:rsid w:val="006B2492"/>
    <w:rsid w:val="006B7B00"/>
    <w:rsid w:val="006E0C12"/>
    <w:rsid w:val="006E5DC6"/>
    <w:rsid w:val="0070577C"/>
    <w:rsid w:val="00705808"/>
    <w:rsid w:val="007061D0"/>
    <w:rsid w:val="007179A4"/>
    <w:rsid w:val="00734058"/>
    <w:rsid w:val="00734B39"/>
    <w:rsid w:val="0074078E"/>
    <w:rsid w:val="00787B57"/>
    <w:rsid w:val="007A3966"/>
    <w:rsid w:val="007B2D56"/>
    <w:rsid w:val="007C340C"/>
    <w:rsid w:val="007C468D"/>
    <w:rsid w:val="007C75CE"/>
    <w:rsid w:val="007D5AF1"/>
    <w:rsid w:val="008002EC"/>
    <w:rsid w:val="00840FE8"/>
    <w:rsid w:val="0086547F"/>
    <w:rsid w:val="008924ED"/>
    <w:rsid w:val="008C6B10"/>
    <w:rsid w:val="008E1B29"/>
    <w:rsid w:val="008F5617"/>
    <w:rsid w:val="00912FEF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3890"/>
    <w:rsid w:val="009B4EFF"/>
    <w:rsid w:val="009D32B2"/>
    <w:rsid w:val="009F7E8A"/>
    <w:rsid w:val="00A251E2"/>
    <w:rsid w:val="00A317CA"/>
    <w:rsid w:val="00A37781"/>
    <w:rsid w:val="00A46FCB"/>
    <w:rsid w:val="00A8216A"/>
    <w:rsid w:val="00AA448B"/>
    <w:rsid w:val="00B01683"/>
    <w:rsid w:val="00B12B09"/>
    <w:rsid w:val="00B3581B"/>
    <w:rsid w:val="00B664CE"/>
    <w:rsid w:val="00B939DA"/>
    <w:rsid w:val="00BE61E9"/>
    <w:rsid w:val="00C35AAA"/>
    <w:rsid w:val="00C7058F"/>
    <w:rsid w:val="00C90399"/>
    <w:rsid w:val="00CA2413"/>
    <w:rsid w:val="00CB1873"/>
    <w:rsid w:val="00D011FF"/>
    <w:rsid w:val="00D51A40"/>
    <w:rsid w:val="00D75327"/>
    <w:rsid w:val="00DC7CAF"/>
    <w:rsid w:val="00DF0A41"/>
    <w:rsid w:val="00E21088"/>
    <w:rsid w:val="00E85E7B"/>
    <w:rsid w:val="00EC3E40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083"/>
  </w:style>
  <w:style w:type="character" w:customStyle="1" w:styleId="30">
    <w:name w:val="Заголовок 3 Знак"/>
    <w:basedOn w:val="a0"/>
    <w:link w:val="3"/>
    <w:uiPriority w:val="9"/>
    <w:semiHidden/>
    <w:rsid w:val="00E210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7E424-14FC-4745-B7E8-58249636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60</cp:revision>
  <dcterms:created xsi:type="dcterms:W3CDTF">2022-11-22T12:23:00Z</dcterms:created>
  <dcterms:modified xsi:type="dcterms:W3CDTF">2023-05-26T11:19:00Z</dcterms:modified>
</cp:coreProperties>
</file>