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718C9" w14:textId="77777777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6E8E938F" w14:textId="77777777" w:rsidR="00C7537A" w:rsidRDefault="00C7537A" w:rsidP="00C7537A">
      <w:pPr>
        <w:pStyle w:val="aa"/>
        <w:rPr>
          <w:sz w:val="30"/>
        </w:rPr>
      </w:pPr>
    </w:p>
    <w:p w14:paraId="6EBFD7A9" w14:textId="77777777" w:rsidR="00C7537A" w:rsidRDefault="00C7537A" w:rsidP="00C7537A">
      <w:pPr>
        <w:pStyle w:val="aa"/>
        <w:spacing w:before="1"/>
        <w:rPr>
          <w:sz w:val="26"/>
        </w:rPr>
      </w:pPr>
    </w:p>
    <w:p w14:paraId="50C1569E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2424DEB7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3580DADD" w14:textId="77777777" w:rsidR="00C7537A" w:rsidRDefault="00C7537A" w:rsidP="00C7537A">
      <w:pPr>
        <w:jc w:val="center"/>
        <w:rPr>
          <w:szCs w:val="24"/>
        </w:rPr>
      </w:pPr>
    </w:p>
    <w:p w14:paraId="2B591598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139E42BC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3972E9F5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088636AC" w14:textId="77777777" w:rsidR="00C7537A" w:rsidRDefault="00C7537A" w:rsidP="00C7537A">
      <w:pPr>
        <w:jc w:val="center"/>
        <w:rPr>
          <w:szCs w:val="24"/>
        </w:rPr>
      </w:pPr>
    </w:p>
    <w:p w14:paraId="1FEC0FB8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3E23D844" w14:textId="77777777" w:rsidR="00C7537A" w:rsidRDefault="00C7537A" w:rsidP="00C7537A">
      <w:pPr>
        <w:pStyle w:val="aa"/>
        <w:rPr>
          <w:sz w:val="30"/>
        </w:rPr>
      </w:pPr>
    </w:p>
    <w:p w14:paraId="002C7B0E" w14:textId="77777777" w:rsidR="00C7537A" w:rsidRDefault="00C7537A" w:rsidP="00C7537A">
      <w:pPr>
        <w:pStyle w:val="aa"/>
        <w:rPr>
          <w:sz w:val="30"/>
        </w:rPr>
      </w:pPr>
    </w:p>
    <w:p w14:paraId="45796D1A" w14:textId="77777777" w:rsidR="00C7537A" w:rsidRDefault="00C7537A" w:rsidP="00C7537A">
      <w:pPr>
        <w:pStyle w:val="aa"/>
        <w:rPr>
          <w:sz w:val="30"/>
        </w:rPr>
      </w:pPr>
    </w:p>
    <w:p w14:paraId="5E5B4DF2" w14:textId="77777777" w:rsidR="00C7537A" w:rsidRDefault="00C7537A" w:rsidP="00C7537A">
      <w:pPr>
        <w:pStyle w:val="aa"/>
        <w:rPr>
          <w:sz w:val="30"/>
        </w:rPr>
      </w:pPr>
    </w:p>
    <w:p w14:paraId="6FCA1A6C" w14:textId="77777777" w:rsidR="00C7537A" w:rsidRDefault="00C7537A" w:rsidP="00C7537A">
      <w:pPr>
        <w:pStyle w:val="aa"/>
        <w:rPr>
          <w:sz w:val="30"/>
        </w:rPr>
      </w:pPr>
    </w:p>
    <w:p w14:paraId="37649573" w14:textId="77777777" w:rsidR="00C7537A" w:rsidRDefault="00C7537A" w:rsidP="00C7537A">
      <w:pPr>
        <w:pStyle w:val="aa"/>
        <w:rPr>
          <w:sz w:val="30"/>
        </w:rPr>
      </w:pPr>
    </w:p>
    <w:p w14:paraId="28C62C21" w14:textId="77777777" w:rsidR="00C7537A" w:rsidRDefault="00C7537A" w:rsidP="00C7537A">
      <w:pPr>
        <w:pStyle w:val="aa"/>
        <w:spacing w:before="1"/>
        <w:rPr>
          <w:sz w:val="44"/>
        </w:rPr>
      </w:pPr>
    </w:p>
    <w:p w14:paraId="5597AF2D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37282C3D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E419B">
        <w:rPr>
          <w:b/>
          <w:sz w:val="26"/>
          <w:szCs w:val="26"/>
        </w:rPr>
        <w:t>Электронная коммерция</w:t>
      </w:r>
      <w:r>
        <w:rPr>
          <w:b/>
          <w:sz w:val="26"/>
          <w:szCs w:val="26"/>
        </w:rPr>
        <w:t>»</w:t>
      </w:r>
    </w:p>
    <w:p w14:paraId="1B35E04D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7CEAB007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526FF660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14:paraId="2C4BA834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6D8098DF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797595E0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2F039DC0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38C78D77" w14:textId="77777777"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1E26AA04" w14:textId="2F469126" w:rsidR="00C7537A" w:rsidRDefault="00826E41" w:rsidP="00C7537A">
      <w:pPr>
        <w:jc w:val="center"/>
        <w:rPr>
          <w:sz w:val="26"/>
          <w:szCs w:val="26"/>
        </w:rPr>
      </w:pPr>
      <w:r w:rsidRPr="00826E41"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14:paraId="4C551526" w14:textId="77777777" w:rsidR="00C7537A" w:rsidRDefault="00C7537A" w:rsidP="00C7537A">
      <w:pPr>
        <w:jc w:val="center"/>
        <w:rPr>
          <w:sz w:val="26"/>
          <w:szCs w:val="26"/>
        </w:rPr>
      </w:pPr>
    </w:p>
    <w:p w14:paraId="77192765" w14:textId="77777777" w:rsidR="00C7537A" w:rsidRDefault="00C7537A" w:rsidP="00C7537A">
      <w:pPr>
        <w:jc w:val="center"/>
        <w:rPr>
          <w:sz w:val="26"/>
          <w:szCs w:val="26"/>
        </w:rPr>
      </w:pPr>
    </w:p>
    <w:p w14:paraId="1B0950AB" w14:textId="77777777" w:rsidR="00C7537A" w:rsidRDefault="00C7537A" w:rsidP="00C7537A">
      <w:pPr>
        <w:jc w:val="center"/>
        <w:rPr>
          <w:sz w:val="26"/>
          <w:szCs w:val="26"/>
        </w:rPr>
      </w:pPr>
    </w:p>
    <w:p w14:paraId="4F687714" w14:textId="77777777" w:rsidR="00C7537A" w:rsidRDefault="00C7537A" w:rsidP="00C7537A">
      <w:pPr>
        <w:jc w:val="center"/>
        <w:rPr>
          <w:sz w:val="26"/>
          <w:szCs w:val="26"/>
        </w:rPr>
      </w:pPr>
    </w:p>
    <w:p w14:paraId="75AD14A0" w14:textId="77777777" w:rsidR="00C7537A" w:rsidRDefault="00C7537A" w:rsidP="00C7537A">
      <w:pPr>
        <w:jc w:val="center"/>
        <w:rPr>
          <w:sz w:val="26"/>
          <w:szCs w:val="26"/>
        </w:rPr>
      </w:pPr>
    </w:p>
    <w:p w14:paraId="0BFD4094" w14:textId="77777777" w:rsidR="00C7537A" w:rsidRDefault="00C7537A" w:rsidP="00C7537A">
      <w:pPr>
        <w:jc w:val="center"/>
        <w:rPr>
          <w:sz w:val="26"/>
          <w:szCs w:val="26"/>
        </w:rPr>
      </w:pPr>
    </w:p>
    <w:p w14:paraId="0DA32A63" w14:textId="77777777" w:rsidR="00C7537A" w:rsidRDefault="00C7537A" w:rsidP="00C7537A">
      <w:pPr>
        <w:jc w:val="center"/>
        <w:rPr>
          <w:sz w:val="26"/>
          <w:szCs w:val="26"/>
        </w:rPr>
      </w:pPr>
    </w:p>
    <w:p w14:paraId="479DC96B" w14:textId="77777777" w:rsidR="00C7537A" w:rsidRDefault="00C7537A" w:rsidP="00C7537A">
      <w:pPr>
        <w:jc w:val="center"/>
        <w:rPr>
          <w:sz w:val="26"/>
          <w:szCs w:val="26"/>
        </w:rPr>
      </w:pPr>
    </w:p>
    <w:p w14:paraId="0B44E338" w14:textId="77777777" w:rsidR="00C7537A" w:rsidRDefault="00C7537A" w:rsidP="00C7537A">
      <w:pPr>
        <w:jc w:val="center"/>
        <w:rPr>
          <w:sz w:val="26"/>
          <w:szCs w:val="26"/>
        </w:rPr>
      </w:pPr>
    </w:p>
    <w:p w14:paraId="6CCD8A8C" w14:textId="77777777" w:rsidR="00C7537A" w:rsidRDefault="00C7537A" w:rsidP="00C7537A">
      <w:pPr>
        <w:ind w:left="255" w:right="256"/>
        <w:jc w:val="center"/>
        <w:rPr>
          <w:sz w:val="28"/>
        </w:rPr>
      </w:pPr>
    </w:p>
    <w:p w14:paraId="24490756" w14:textId="77777777" w:rsidR="00C7537A" w:rsidRDefault="00C7537A" w:rsidP="00C7537A">
      <w:pPr>
        <w:rPr>
          <w:sz w:val="28"/>
        </w:rPr>
        <w:sectPr w:rsidR="00C75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14:paraId="20AB2611" w14:textId="77777777" w:rsidR="00C7537A" w:rsidRDefault="00C7537A" w:rsidP="005A263B">
      <w:pPr>
        <w:pStyle w:val="11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14:paraId="60E01A03" w14:textId="77777777"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052DC01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5CECFF4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закрепленных за дисциплиной</w:t>
      </w:r>
      <w:r w:rsidRPr="00484C5B">
        <w:rPr>
          <w:sz w:val="24"/>
          <w:szCs w:val="24"/>
        </w:rPr>
        <w:t>.</w:t>
      </w:r>
    </w:p>
    <w:p w14:paraId="7A0CA951" w14:textId="77777777" w:rsidR="00C7537A" w:rsidRPr="00484C5B" w:rsidRDefault="00C7537A" w:rsidP="00C7537A">
      <w:pPr>
        <w:pStyle w:val="aa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021F64">
        <w:rPr>
          <w:sz w:val="24"/>
          <w:szCs w:val="24"/>
          <w:lang w:val="ru-RU"/>
        </w:rPr>
        <w:t>экзамена</w:t>
      </w:r>
      <w:r w:rsidRPr="00484C5B">
        <w:rPr>
          <w:sz w:val="24"/>
          <w:szCs w:val="24"/>
          <w:lang w:val="ru-RU"/>
        </w:rPr>
        <w:t>.</w:t>
      </w:r>
    </w:p>
    <w:p w14:paraId="52C874EC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021F64">
        <w:rPr>
          <w:sz w:val="24"/>
          <w:szCs w:val="24"/>
          <w:lang w:val="ru-RU"/>
        </w:rPr>
        <w:t>экзамена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14:paraId="6F3A5C2C" w14:textId="77777777" w:rsidR="00C7537A" w:rsidRDefault="00C7537A" w:rsidP="00C7537A">
      <w:pPr>
        <w:pStyle w:val="aa"/>
        <w:spacing w:before="3"/>
      </w:pPr>
    </w:p>
    <w:p w14:paraId="2CEEE70B" w14:textId="77777777" w:rsidR="00C7537A" w:rsidRDefault="00C7537A" w:rsidP="00C7537A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64224991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126D1ED6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7F44C570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характеристик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0C5767C1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самосовершенствования.</w:t>
      </w:r>
    </w:p>
    <w:p w14:paraId="10341994" w14:textId="77777777" w:rsidR="00C7537A" w:rsidRPr="009C2467" w:rsidRDefault="00C7537A" w:rsidP="00C7537A">
      <w:pPr>
        <w:pStyle w:val="aa"/>
        <w:spacing w:before="2"/>
        <w:rPr>
          <w:sz w:val="24"/>
        </w:rPr>
      </w:pPr>
    </w:p>
    <w:p w14:paraId="39C5FAAA" w14:textId="77777777" w:rsidR="00484C5B" w:rsidRDefault="00C7537A" w:rsidP="00484C5B">
      <w:pPr>
        <w:pStyle w:val="111"/>
        <w:spacing w:line="460" w:lineRule="auto"/>
        <w:ind w:left="941" w:firstLine="0"/>
      </w:pPr>
      <w:r>
        <w:t xml:space="preserve">Уровень освоения компетенций, формируемых дисциплиной: </w:t>
      </w:r>
    </w:p>
    <w:p w14:paraId="7B2E1290" w14:textId="77777777" w:rsidR="00C7537A" w:rsidRDefault="00C7537A" w:rsidP="00484C5B">
      <w:pPr>
        <w:pStyle w:val="11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2ED6EC16" w14:textId="77777777" w:rsidTr="00CB2E3B">
        <w:trPr>
          <w:trHeight w:val="253"/>
        </w:trPr>
        <w:tc>
          <w:tcPr>
            <w:tcW w:w="3034" w:type="dxa"/>
          </w:tcPr>
          <w:p w14:paraId="318B111B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F1BF6C6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42CE8100" w14:textId="77777777" w:rsidTr="00CB2E3B">
        <w:trPr>
          <w:trHeight w:val="506"/>
        </w:trPr>
        <w:tc>
          <w:tcPr>
            <w:tcW w:w="3034" w:type="dxa"/>
          </w:tcPr>
          <w:p w14:paraId="062BDFE3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5C38BD69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07C75CF5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645E77E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1C3C0D10" w14:textId="77777777" w:rsidTr="00CB2E3B">
        <w:trPr>
          <w:trHeight w:val="505"/>
        </w:trPr>
        <w:tc>
          <w:tcPr>
            <w:tcW w:w="3034" w:type="dxa"/>
          </w:tcPr>
          <w:p w14:paraId="0737A7A2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7D26A207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4E22DEE1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ACD2CCA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2B3D9F75" w14:textId="77777777" w:rsidTr="00CB2E3B">
        <w:trPr>
          <w:trHeight w:val="505"/>
        </w:trPr>
        <w:tc>
          <w:tcPr>
            <w:tcW w:w="3034" w:type="dxa"/>
          </w:tcPr>
          <w:p w14:paraId="46CDE3D2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63A9D44A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05421565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533B767E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75916186" w14:textId="77777777" w:rsidTr="00CB2E3B">
        <w:trPr>
          <w:trHeight w:val="506"/>
        </w:trPr>
        <w:tc>
          <w:tcPr>
            <w:tcW w:w="3034" w:type="dxa"/>
          </w:tcPr>
          <w:p w14:paraId="761B239E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0A32559E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80B538F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655743F2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5FD674E7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414FA187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4544F601" w14:textId="77777777" w:rsidTr="00CB2E3B">
        <w:trPr>
          <w:trHeight w:val="407"/>
        </w:trPr>
        <w:tc>
          <w:tcPr>
            <w:tcW w:w="3034" w:type="dxa"/>
          </w:tcPr>
          <w:p w14:paraId="26F48931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0E3FEBC7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26A3C40D" w14:textId="77777777" w:rsidTr="00CB2E3B">
        <w:trPr>
          <w:trHeight w:val="757"/>
        </w:trPr>
        <w:tc>
          <w:tcPr>
            <w:tcW w:w="3034" w:type="dxa"/>
          </w:tcPr>
          <w:p w14:paraId="019E4D7F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310FBF67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442EAA16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4D3FE0E6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7537A" w14:paraId="216F9D37" w14:textId="77777777" w:rsidTr="00CB2E3B">
        <w:trPr>
          <w:trHeight w:val="760"/>
        </w:trPr>
        <w:tc>
          <w:tcPr>
            <w:tcW w:w="3034" w:type="dxa"/>
          </w:tcPr>
          <w:p w14:paraId="73A50129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1C2A64F4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781CC647" w14:textId="77777777" w:rsidTr="00CB2E3B">
        <w:trPr>
          <w:trHeight w:val="758"/>
        </w:trPr>
        <w:tc>
          <w:tcPr>
            <w:tcW w:w="3034" w:type="dxa"/>
          </w:tcPr>
          <w:p w14:paraId="51EEFFC6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уровень)</w:t>
            </w:r>
          </w:p>
        </w:tc>
        <w:tc>
          <w:tcPr>
            <w:tcW w:w="6663" w:type="dxa"/>
          </w:tcPr>
          <w:p w14:paraId="58D742FE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14:paraId="5531F1F9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55389861" w14:textId="77777777" w:rsidTr="00CB2E3B">
        <w:trPr>
          <w:trHeight w:val="253"/>
        </w:trPr>
        <w:tc>
          <w:tcPr>
            <w:tcW w:w="3034" w:type="dxa"/>
          </w:tcPr>
          <w:p w14:paraId="02EF966C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3C6A4DD4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773AB453" w14:textId="77777777" w:rsidR="00C7537A" w:rsidRDefault="00C7537A" w:rsidP="00C7537A">
      <w:pPr>
        <w:pStyle w:val="aa"/>
        <w:rPr>
          <w:sz w:val="20"/>
        </w:rPr>
      </w:pPr>
    </w:p>
    <w:p w14:paraId="2224D45B" w14:textId="77777777" w:rsidR="00021F64" w:rsidRPr="00826784" w:rsidRDefault="00021F64" w:rsidP="00021F64">
      <w:r w:rsidRPr="00826784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lastRenderedPageBreak/>
        <w:t xml:space="preserve">На </w:t>
      </w:r>
      <w: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>экзамен</w:t>
      </w:r>
      <w:r w:rsidRPr="00826784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выносится тест</w:t>
      </w:r>
      <w:r>
        <w:rPr>
          <w:rStyle w:val="a8"/>
          <w:rFonts w:eastAsia="Calibri"/>
          <w:i w:val="0"/>
          <w:sz w:val="22"/>
          <w:szCs w:val="22"/>
          <w:lang w:eastAsia="en-US"/>
        </w:rPr>
        <w:t xml:space="preserve"> и два т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еоретически</w:t>
      </w:r>
      <w:r>
        <w:rPr>
          <w:rStyle w:val="a8"/>
          <w:rFonts w:eastAsia="Calibri"/>
          <w:i w:val="0"/>
          <w:sz w:val="22"/>
          <w:szCs w:val="22"/>
          <w:lang w:eastAsia="en-US"/>
        </w:rPr>
        <w:t>х вопроса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.</w:t>
      </w:r>
      <w:r w:rsidRPr="00826784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79F378CD" w14:textId="77777777" w:rsidR="00021F64" w:rsidRPr="00826784" w:rsidRDefault="00021F64" w:rsidP="00021F64"/>
    <w:p w14:paraId="0C6E5732" w14:textId="77777777" w:rsidR="00021F64" w:rsidRPr="00826784" w:rsidRDefault="00021F64" w:rsidP="00021F6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013E36C" w14:textId="77777777" w:rsidR="00021F64" w:rsidRPr="00826784" w:rsidRDefault="00021F64" w:rsidP="00021F6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>
        <w:t>6</w:t>
      </w:r>
      <w:r w:rsidRPr="00826784">
        <w:t xml:space="preserve"> до </w:t>
      </w:r>
      <w:r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60859F0" w14:textId="77777777" w:rsidR="00021F64" w:rsidRPr="00826784" w:rsidRDefault="00021F64" w:rsidP="00021F6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>
        <w:t>3</w:t>
      </w:r>
      <w:r w:rsidRPr="00826784">
        <w:t xml:space="preserve"> до </w:t>
      </w:r>
      <w:r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596F0C67" w14:textId="77777777" w:rsidR="00021F64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14:paraId="143BA61A" w14:textId="77777777" w:rsidR="00021F64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</w:p>
    <w:p w14:paraId="4F5FFD2D" w14:textId="77777777" w:rsidR="006A129C" w:rsidRDefault="006A129C" w:rsidP="006A129C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14:paraId="308076FF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25C5ACB4" w14:textId="77777777" w:rsidTr="00CB2E3B">
        <w:trPr>
          <w:trHeight w:val="827"/>
        </w:trPr>
        <w:tc>
          <w:tcPr>
            <w:tcW w:w="4356" w:type="dxa"/>
          </w:tcPr>
          <w:p w14:paraId="4B61F1B3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07822A6F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27A2A5F7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CB4799" w14:paraId="24326F1C" w14:textId="77777777" w:rsidTr="00CB2E3B">
        <w:trPr>
          <w:trHeight w:val="439"/>
        </w:trPr>
        <w:tc>
          <w:tcPr>
            <w:tcW w:w="4356" w:type="dxa"/>
          </w:tcPr>
          <w:p w14:paraId="2B7F432B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1. </w:t>
            </w:r>
            <w:r w:rsidR="00021F64" w:rsidRPr="00021F64">
              <w:rPr>
                <w:sz w:val="24"/>
                <w:szCs w:val="24"/>
              </w:rPr>
              <w:t>Понятие и сущность электронной коммерции.</w:t>
            </w:r>
          </w:p>
        </w:tc>
        <w:tc>
          <w:tcPr>
            <w:tcW w:w="2551" w:type="dxa"/>
          </w:tcPr>
          <w:p w14:paraId="4C4090ED" w14:textId="77777777" w:rsidR="00CB4799" w:rsidRPr="0018200D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6404B8CD" w14:textId="77777777" w:rsidR="00CB4799" w:rsidRPr="00CB4799" w:rsidRDefault="00021F64" w:rsidP="00CB4799">
            <w:pPr>
              <w:pStyle w:val="TableParagraph"/>
              <w:spacing w:line="276" w:lineRule="exact"/>
              <w:ind w:left="22" w:right="37" w:firstLine="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CB4799" w14:paraId="107921A1" w14:textId="77777777" w:rsidTr="00CB2E3B">
        <w:trPr>
          <w:trHeight w:val="319"/>
        </w:trPr>
        <w:tc>
          <w:tcPr>
            <w:tcW w:w="4356" w:type="dxa"/>
          </w:tcPr>
          <w:p w14:paraId="3DDD4875" w14:textId="77777777" w:rsidR="00CB4799" w:rsidRPr="00587B72" w:rsidRDefault="00CB4799" w:rsidP="00021F64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2. </w:t>
            </w:r>
            <w:r w:rsidR="00021F64" w:rsidRPr="00021F64">
              <w:rPr>
                <w:sz w:val="24"/>
                <w:szCs w:val="24"/>
              </w:rPr>
              <w:t>Системы электронной комме</w:t>
            </w:r>
            <w:r w:rsidR="00021F64">
              <w:rPr>
                <w:sz w:val="24"/>
                <w:szCs w:val="24"/>
              </w:rPr>
              <w:t>рции в корпоративном (В2В) и пот</w:t>
            </w:r>
            <w:r w:rsidR="00021F64" w:rsidRPr="00021F64">
              <w:rPr>
                <w:sz w:val="24"/>
                <w:szCs w:val="24"/>
              </w:rPr>
              <w:t>ребительских (B2C, С2C) секторах.</w:t>
            </w:r>
          </w:p>
        </w:tc>
        <w:tc>
          <w:tcPr>
            <w:tcW w:w="2551" w:type="dxa"/>
          </w:tcPr>
          <w:p w14:paraId="6D318EB0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213BDC24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CB4799" w14:paraId="787C93CB" w14:textId="77777777" w:rsidTr="00CB2E3B">
        <w:trPr>
          <w:trHeight w:val="439"/>
        </w:trPr>
        <w:tc>
          <w:tcPr>
            <w:tcW w:w="4356" w:type="dxa"/>
          </w:tcPr>
          <w:p w14:paraId="120BDB15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3. </w:t>
            </w:r>
            <w:r w:rsidR="00021F64" w:rsidRPr="00021F64">
              <w:rPr>
                <w:sz w:val="24"/>
                <w:szCs w:val="24"/>
              </w:rPr>
              <w:t>Концепция электронного правительства. Киберпреступность. Перспективы электронной коммерции</w:t>
            </w:r>
          </w:p>
        </w:tc>
        <w:tc>
          <w:tcPr>
            <w:tcW w:w="2551" w:type="dxa"/>
          </w:tcPr>
          <w:p w14:paraId="6BE073F1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1CCCD10D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CB4799" w14:paraId="76B58F11" w14:textId="77777777" w:rsidTr="00CB2E3B">
        <w:trPr>
          <w:trHeight w:val="262"/>
        </w:trPr>
        <w:tc>
          <w:tcPr>
            <w:tcW w:w="4356" w:type="dxa"/>
          </w:tcPr>
          <w:p w14:paraId="5E3EDC2A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4. </w:t>
            </w:r>
            <w:r w:rsidR="00021F64" w:rsidRPr="00021F64">
              <w:rPr>
                <w:sz w:val="24"/>
                <w:szCs w:val="24"/>
              </w:rPr>
              <w:t>Платежи и расчеты в Интернет</w:t>
            </w:r>
            <w:r w:rsidR="00021F64">
              <w:rPr>
                <w:sz w:val="24"/>
                <w:szCs w:val="24"/>
              </w:rPr>
              <w:t>е</w:t>
            </w:r>
            <w:r w:rsidR="00021F64" w:rsidRPr="00021F6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C911632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550D34F5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021F64" w14:paraId="63620E30" w14:textId="77777777" w:rsidTr="00CB2E3B">
        <w:trPr>
          <w:trHeight w:val="262"/>
        </w:trPr>
        <w:tc>
          <w:tcPr>
            <w:tcW w:w="4356" w:type="dxa"/>
          </w:tcPr>
          <w:p w14:paraId="2E3E66E1" w14:textId="77777777" w:rsidR="00021F64" w:rsidRPr="00587B72" w:rsidRDefault="00021F64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Pr="00021F64">
              <w:rPr>
                <w:sz w:val="24"/>
                <w:szCs w:val="24"/>
              </w:rPr>
              <w:t>Маркетинговые исследования в Интернет.</w:t>
            </w:r>
          </w:p>
        </w:tc>
        <w:tc>
          <w:tcPr>
            <w:tcW w:w="2551" w:type="dxa"/>
          </w:tcPr>
          <w:p w14:paraId="2AFD8834" w14:textId="77777777" w:rsidR="00021F64" w:rsidRPr="006761EC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5B5EEAC9" w14:textId="77777777" w:rsidR="00021F64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021F64" w14:paraId="46D9AD82" w14:textId="77777777" w:rsidTr="00CB2E3B">
        <w:trPr>
          <w:trHeight w:val="262"/>
        </w:trPr>
        <w:tc>
          <w:tcPr>
            <w:tcW w:w="4356" w:type="dxa"/>
          </w:tcPr>
          <w:p w14:paraId="43C73A3A" w14:textId="77777777" w:rsidR="00021F64" w:rsidRDefault="00021F64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6. </w:t>
            </w:r>
            <w:r w:rsidRPr="00021F64">
              <w:rPr>
                <w:sz w:val="24"/>
                <w:szCs w:val="24"/>
              </w:rPr>
              <w:t>Бизнес-планирование в Интернет.</w:t>
            </w:r>
          </w:p>
        </w:tc>
        <w:tc>
          <w:tcPr>
            <w:tcW w:w="2551" w:type="dxa"/>
          </w:tcPr>
          <w:p w14:paraId="4D11A766" w14:textId="77777777" w:rsidR="00021F64" w:rsidRPr="006761EC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394FD636" w14:textId="77777777" w:rsidR="00021F64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</w:tbl>
    <w:p w14:paraId="27E2308A" w14:textId="77777777" w:rsidR="006A129C" w:rsidRDefault="006A129C" w:rsidP="006A129C">
      <w:pPr>
        <w:pStyle w:val="111"/>
        <w:ind w:left="255" w:right="255"/>
        <w:jc w:val="center"/>
      </w:pPr>
    </w:p>
    <w:p w14:paraId="2B6CEF95" w14:textId="77777777" w:rsidR="006A129C" w:rsidRDefault="006A129C" w:rsidP="006A129C">
      <w:pPr>
        <w:pStyle w:val="111"/>
        <w:ind w:left="255" w:right="255"/>
        <w:jc w:val="center"/>
      </w:pPr>
    </w:p>
    <w:p w14:paraId="0D2FEB9E" w14:textId="77777777" w:rsidR="007E40D3" w:rsidRDefault="007E40D3" w:rsidP="007E40D3">
      <w:pPr>
        <w:pStyle w:val="111"/>
        <w:spacing w:before="90"/>
        <w:ind w:left="1107"/>
      </w:pPr>
      <w:r>
        <w:t>4 ТИПОВЫЕ КОНТРОЛЬНЫЕ ЗАДАНИЯ ИЛИ ИНЫЕ МАТЕРИАЛЫ</w:t>
      </w:r>
    </w:p>
    <w:p w14:paraId="026EC0A1" w14:textId="77777777" w:rsidR="007E40D3" w:rsidRDefault="00593BAD" w:rsidP="00593BAD">
      <w:pPr>
        <w:pStyle w:val="111"/>
        <w:ind w:left="0" w:right="255"/>
      </w:pPr>
      <w:r>
        <w:t>Типовые тестовые вопросы</w:t>
      </w:r>
    </w:p>
    <w:p w14:paraId="6DE084C0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66"/>
        <w:ind w:left="0" w:right="548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понятий «сетевая экономика», «электронный бизнес», «</w:t>
      </w:r>
      <w:proofErr w:type="spellStart"/>
      <w:r w:rsidRPr="008E5F16">
        <w:rPr>
          <w:szCs w:val="22"/>
          <w:lang w:eastAsia="en-US"/>
        </w:rPr>
        <w:t>элек</w:t>
      </w:r>
      <w:proofErr w:type="spellEnd"/>
      <w:r w:rsidRPr="008E5F16">
        <w:rPr>
          <w:szCs w:val="22"/>
          <w:lang w:eastAsia="en-US"/>
        </w:rPr>
        <w:t>- тронная коммерция». Как соотносятся понятия «б</w:t>
      </w:r>
      <w:r w:rsidR="00502D0D">
        <w:rPr>
          <w:szCs w:val="22"/>
          <w:lang w:eastAsia="en-US"/>
        </w:rPr>
        <w:t>изнес» и «коммерция». В чём от</w:t>
      </w:r>
      <w:r w:rsidRPr="008E5F16">
        <w:rPr>
          <w:szCs w:val="22"/>
          <w:lang w:eastAsia="en-US"/>
        </w:rPr>
        <w:t>личие электронной коммерции от электронного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бизнеса?</w:t>
      </w:r>
    </w:p>
    <w:p w14:paraId="5951B6A8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этапы развития и факторы становления электронной коммерции вы можете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выделить?</w:t>
      </w:r>
    </w:p>
    <w:p w14:paraId="2ED93402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относится к субъектам и объектам электронной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коммерции?</w:t>
      </w:r>
    </w:p>
    <w:p w14:paraId="5DACF68F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входит в понятие В2В сегмента электронной коммерции, каковы перспективы его развития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России?</w:t>
      </w:r>
    </w:p>
    <w:p w14:paraId="4F7BB0E1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факторы являются определяющими в развитии В2С сегмента электронной коммерции?</w:t>
      </w:r>
    </w:p>
    <w:p w14:paraId="573D74EA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Каким образом взаимодействуют бизнес и граждане с государством с точки зрения электронной коммерции (сегменты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>)?</w:t>
      </w:r>
    </w:p>
    <w:p w14:paraId="6BBB124B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операции включает системы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интернет-банкинга?</w:t>
      </w:r>
    </w:p>
    <w:p w14:paraId="02B9A68F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9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lastRenderedPageBreak/>
        <w:t>Какие достоинства и недостатки вы можете выделить при осуществлении расчётов в кредитной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системе?</w:t>
      </w:r>
    </w:p>
    <w:p w14:paraId="2737713A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Каким образом осуществляются расчёты в платёжной</w:t>
      </w:r>
      <w:r w:rsidRPr="008E5F16">
        <w:rPr>
          <w:spacing w:val="-6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интернет-системе?</w:t>
      </w:r>
    </w:p>
    <w:p w14:paraId="14FF772C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7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состоит суть интернет-маркетинга? Перечислите </w:t>
      </w:r>
      <w:r>
        <w:rPr>
          <w:szCs w:val="22"/>
          <w:lang w:eastAsia="en-US"/>
        </w:rPr>
        <w:t>инструмен</w:t>
      </w:r>
      <w:r w:rsidRPr="008E5F16">
        <w:rPr>
          <w:szCs w:val="22"/>
          <w:lang w:eastAsia="en-US"/>
        </w:rPr>
        <w:t>ты</w:t>
      </w:r>
      <w:r w:rsidRPr="008E5F16">
        <w:rPr>
          <w:spacing w:val="-2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интернет-маркетинга.</w:t>
      </w:r>
    </w:p>
    <w:p w14:paraId="278B86D6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Охарактеризуйте особенности брэндинга в среде</w:t>
      </w:r>
      <w:r w:rsidRPr="008E5F16">
        <w:rPr>
          <w:spacing w:val="-5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Интернета.</w:t>
      </w:r>
    </w:p>
    <w:p w14:paraId="2EC08DE5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понятию «реклама в Интернете», раскройте особенности рек- ламы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Интернете.</w:t>
      </w:r>
    </w:p>
    <w:p w14:paraId="2C104EFA" w14:textId="77777777" w:rsidR="00593BAD" w:rsidRPr="00593BAD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суть понятия эффективности ЭК? </w:t>
      </w:r>
      <w:r w:rsidRPr="00593BAD">
        <w:rPr>
          <w:szCs w:val="22"/>
          <w:lang w:eastAsia="en-US"/>
        </w:rPr>
        <w:t>Термины и их</w:t>
      </w:r>
      <w:r w:rsidRPr="00593BAD">
        <w:rPr>
          <w:spacing w:val="-6"/>
          <w:szCs w:val="22"/>
          <w:lang w:eastAsia="en-US"/>
        </w:rPr>
        <w:t xml:space="preserve"> </w:t>
      </w:r>
      <w:r w:rsidRPr="00593BAD">
        <w:rPr>
          <w:szCs w:val="22"/>
          <w:lang w:eastAsia="en-US"/>
        </w:rPr>
        <w:t>определения?</w:t>
      </w:r>
    </w:p>
    <w:p w14:paraId="08B29CEC" w14:textId="77777777" w:rsidR="008E5F16" w:rsidRPr="00593BAD" w:rsidRDefault="008E5F16" w:rsidP="008E5F16">
      <w:pPr>
        <w:widowControl w:val="0"/>
        <w:autoSpaceDE w:val="0"/>
        <w:autoSpaceDN w:val="0"/>
        <w:spacing w:before="3"/>
        <w:ind w:firstLine="0"/>
        <w:contextualSpacing w:val="0"/>
        <w:jc w:val="left"/>
        <w:rPr>
          <w:sz w:val="16"/>
          <w:szCs w:val="24"/>
          <w:lang w:eastAsia="en-US"/>
        </w:rPr>
      </w:pPr>
    </w:p>
    <w:p w14:paraId="473AC3E1" w14:textId="77777777" w:rsidR="008E5F16" w:rsidRPr="008E5F16" w:rsidRDefault="008E5F16" w:rsidP="008E5F16">
      <w:pPr>
        <w:widowControl w:val="0"/>
        <w:autoSpaceDE w:val="0"/>
        <w:autoSpaceDN w:val="0"/>
        <w:spacing w:before="2"/>
        <w:ind w:firstLine="0"/>
        <w:contextualSpacing w:val="0"/>
        <w:jc w:val="left"/>
        <w:rPr>
          <w:szCs w:val="24"/>
          <w:lang w:eastAsia="en-US"/>
        </w:rPr>
      </w:pPr>
    </w:p>
    <w:p w14:paraId="347966C8" w14:textId="77777777" w:rsidR="00593BAD" w:rsidRPr="00593BAD" w:rsidRDefault="00593BAD" w:rsidP="00593BAD">
      <w:pPr>
        <w:pStyle w:val="111"/>
        <w:ind w:left="0" w:right="255"/>
      </w:pPr>
      <w:bookmarkStart w:id="0" w:name="_bookmark17"/>
      <w:bookmarkEnd w:id="0"/>
      <w:r>
        <w:t>Типовые тестовые вопросы</w:t>
      </w:r>
    </w:p>
    <w:p w14:paraId="3068CA8B" w14:textId="77777777" w:rsidR="008E5F16" w:rsidRPr="003F2E16" w:rsidRDefault="008E5F16" w:rsidP="008E5F16">
      <w:pPr>
        <w:widowControl w:val="0"/>
        <w:autoSpaceDE w:val="0"/>
        <w:autoSpaceDN w:val="0"/>
        <w:spacing w:before="10"/>
        <w:ind w:firstLine="0"/>
        <w:contextualSpacing w:val="0"/>
        <w:jc w:val="left"/>
        <w:rPr>
          <w:b/>
          <w:i/>
          <w:szCs w:val="24"/>
          <w:lang w:eastAsia="en-US"/>
        </w:rPr>
      </w:pPr>
    </w:p>
    <w:p w14:paraId="3F2EFFB4" w14:textId="77777777" w:rsidR="00021F64" w:rsidRPr="007352D9" w:rsidRDefault="00021F64" w:rsidP="00021F64">
      <w:pPr>
        <w:numPr>
          <w:ilvl w:val="0"/>
          <w:numId w:val="13"/>
        </w:numPr>
        <w:tabs>
          <w:tab w:val="left" w:pos="303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 xml:space="preserve">Электронная цифровая подпись – это </w:t>
      </w:r>
    </w:p>
    <w:p w14:paraId="091461A1" w14:textId="77777777" w:rsidR="00021F64" w:rsidRPr="007352D9" w:rsidRDefault="00021F64" w:rsidP="00021F64">
      <w:pPr>
        <w:tabs>
          <w:tab w:val="left" w:pos="303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реквизит электронного</w:t>
      </w:r>
      <w:r w:rsidRPr="007352D9">
        <w:rPr>
          <w:spacing w:val="-5"/>
          <w:szCs w:val="24"/>
        </w:rPr>
        <w:t xml:space="preserve"> </w:t>
      </w:r>
      <w:r w:rsidRPr="007352D9">
        <w:rPr>
          <w:szCs w:val="24"/>
        </w:rPr>
        <w:t>документа;</w:t>
      </w:r>
    </w:p>
    <w:p w14:paraId="6DF20AAB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программное средство;</w:t>
      </w:r>
    </w:p>
    <w:p w14:paraId="79903043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уникальная последовательность символов. Это ключ</w:t>
      </w:r>
    </w:p>
    <w:p w14:paraId="2B987B25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13B8F736" w14:textId="77777777" w:rsidR="00021F64" w:rsidRPr="007352D9" w:rsidRDefault="00021F64" w:rsidP="00021F64">
      <w:pPr>
        <w:numPr>
          <w:ilvl w:val="0"/>
          <w:numId w:val="13"/>
        </w:numPr>
        <w:tabs>
          <w:tab w:val="left" w:pos="303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>ЭЦП в электронном документе и собственноручная подпись в бумажном</w:t>
      </w:r>
      <w:r w:rsidRPr="007352D9">
        <w:rPr>
          <w:spacing w:val="-35"/>
          <w:szCs w:val="24"/>
        </w:rPr>
        <w:t xml:space="preserve"> </w:t>
      </w:r>
      <w:r w:rsidRPr="007352D9">
        <w:rPr>
          <w:szCs w:val="24"/>
        </w:rPr>
        <w:t xml:space="preserve">документе </w:t>
      </w:r>
    </w:p>
    <w:p w14:paraId="39F09202" w14:textId="77777777" w:rsidR="00021F64" w:rsidRPr="007352D9" w:rsidRDefault="00021F64" w:rsidP="00021F64">
      <w:pPr>
        <w:tabs>
          <w:tab w:val="left" w:pos="303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равнозначны всегда;</w:t>
      </w:r>
    </w:p>
    <w:p w14:paraId="5D1E23D4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 xml:space="preserve">Б) равнозначны при определённых условиях; </w:t>
      </w:r>
    </w:p>
    <w:p w14:paraId="68515255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неравнозначны.</w:t>
      </w:r>
    </w:p>
    <w:p w14:paraId="12D06A50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608B33F6" w14:textId="77777777" w:rsidR="00021F64" w:rsidRPr="007352D9" w:rsidRDefault="00021F64" w:rsidP="00021F64">
      <w:pPr>
        <w:numPr>
          <w:ilvl w:val="0"/>
          <w:numId w:val="13"/>
        </w:numPr>
        <w:tabs>
          <w:tab w:val="left" w:pos="699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 xml:space="preserve">Документ, содержащий информацию об операции при оплате через кредитную карту – </w:t>
      </w:r>
    </w:p>
    <w:p w14:paraId="57554759" w14:textId="77777777" w:rsidR="00021F64" w:rsidRPr="007352D9" w:rsidRDefault="00021F64" w:rsidP="00021F64">
      <w:pPr>
        <w:tabs>
          <w:tab w:val="left" w:pos="699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 xml:space="preserve">А) </w:t>
      </w:r>
      <w:proofErr w:type="spellStart"/>
      <w:r w:rsidRPr="007352D9">
        <w:rPr>
          <w:szCs w:val="24"/>
        </w:rPr>
        <w:t>импринтер</w:t>
      </w:r>
      <w:proofErr w:type="spellEnd"/>
      <w:r w:rsidRPr="007352D9">
        <w:rPr>
          <w:szCs w:val="24"/>
        </w:rPr>
        <w:t>;</w:t>
      </w:r>
    </w:p>
    <w:p w14:paraId="7D9EF925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слип;</w:t>
      </w:r>
    </w:p>
    <w:p w14:paraId="56C8FC26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эквайер.</w:t>
      </w:r>
    </w:p>
    <w:p w14:paraId="777E1372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3ABCEDDB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Электронная коммерция — это:</w:t>
      </w:r>
    </w:p>
    <w:p w14:paraId="7CFDC4B2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автоматизация логических процессов</w:t>
      </w:r>
    </w:p>
    <w:p w14:paraId="2E6FCE36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 xml:space="preserve">б) сфера экономики, которая включает в себя все финансовые и торговые транзакции </w:t>
      </w:r>
    </w:p>
    <w:p w14:paraId="1246B6AD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деятельность, главная цель которой, получение прибыли</w:t>
      </w:r>
    </w:p>
    <w:p w14:paraId="3DDAC225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0C56E13B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Какого способа доставки не существует при заказе в интернет-магазине:</w:t>
      </w:r>
    </w:p>
    <w:p w14:paraId="7C0B5B76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курьерская доставка</w:t>
      </w:r>
    </w:p>
    <w:p w14:paraId="5AC0C590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б) почтовая доставка</w:t>
      </w:r>
    </w:p>
    <w:p w14:paraId="3067FD5B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отложенная доставка</w:t>
      </w:r>
    </w:p>
    <w:p w14:paraId="206F4FF2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695AC01E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Электронный бизнес – это</w:t>
      </w:r>
    </w:p>
    <w:p w14:paraId="59892A7F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любые формы деловой сделки, которая проводится с помощью информационных сетей;</w:t>
      </w:r>
    </w:p>
    <w:p w14:paraId="7E301DAE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б) преобразование основных бизнес-процессов при помощи Интернет-технологий;</w:t>
      </w:r>
    </w:p>
    <w:p w14:paraId="16EF8A5C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система управления коммерческой операцией, способная совершать необходимые действия без участия человека.</w:t>
      </w:r>
    </w:p>
    <w:p w14:paraId="7E9B9F7E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3342AE31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 факторам внешней среды системы электронной коммерции относятся:</w:t>
      </w:r>
    </w:p>
    <w:p w14:paraId="20216CBD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государство, конкуренты, контрагенты и партнеры, географическое положение;</w:t>
      </w:r>
    </w:p>
    <w:p w14:paraId="3D554775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товары, услуги, информация;</w:t>
      </w:r>
    </w:p>
    <w:p w14:paraId="0BA32135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финансовые институты, бизнес-организации.</w:t>
      </w:r>
    </w:p>
    <w:p w14:paraId="0C3DAF98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35861CAE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 функциям электронной коммерции относится</w:t>
      </w:r>
    </w:p>
    <w:p w14:paraId="75071D78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представление товара (показ продукции средствами Интернета);</w:t>
      </w:r>
    </w:p>
    <w:p w14:paraId="2D0271C4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разработка классификаторов и стандартов электронного обмена данными;</w:t>
      </w:r>
    </w:p>
    <w:p w14:paraId="51D338B4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проведение покупки (быстрые и безопасные расчеты, варианты доставки);</w:t>
      </w:r>
    </w:p>
    <w:p w14:paraId="2F333CB0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lastRenderedPageBreak/>
        <w:t>г) налаживание долгосрочных отношений с клиентом (изучение предпочтений и вкусов).</w:t>
      </w:r>
    </w:p>
    <w:p w14:paraId="5BAC09F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72076DB8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22092B00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покупатели или потребители услуг;</w:t>
      </w:r>
    </w:p>
    <w:p w14:paraId="54C35BEA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сеть Интернет;</w:t>
      </w:r>
    </w:p>
    <w:p w14:paraId="65AA13B2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исследование рынка, выполнение заказов.</w:t>
      </w:r>
    </w:p>
    <w:p w14:paraId="48C27EE3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688AA188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 xml:space="preserve">Форма электронной коммерции B2C – это взаимодействие </w:t>
      </w:r>
    </w:p>
    <w:p w14:paraId="2963BACB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предприятие – предприятие;</w:t>
      </w:r>
    </w:p>
    <w:p w14:paraId="7201D62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предприятие – потребитель;</w:t>
      </w:r>
    </w:p>
    <w:p w14:paraId="4B81C99F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потребитель – потребитель;</w:t>
      </w:r>
    </w:p>
    <w:p w14:paraId="4D20B3CD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г)потребитель – предприятие</w:t>
      </w:r>
    </w:p>
    <w:p w14:paraId="7A9E8D8B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2FA9180A" w14:textId="77777777" w:rsidR="00021F64" w:rsidRPr="007352D9" w:rsidRDefault="00021F64" w:rsidP="007352D9">
      <w:pPr>
        <w:numPr>
          <w:ilvl w:val="0"/>
          <w:numId w:val="13"/>
        </w:numPr>
        <w:tabs>
          <w:tab w:val="left" w:pos="702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>Электронное устройство для считывания информации с чипа карты и связи с банком для</w:t>
      </w:r>
      <w:r w:rsidRPr="007352D9">
        <w:rPr>
          <w:spacing w:val="-5"/>
          <w:szCs w:val="24"/>
        </w:rPr>
        <w:t xml:space="preserve"> </w:t>
      </w:r>
      <w:r w:rsidRPr="007352D9">
        <w:rPr>
          <w:szCs w:val="24"/>
        </w:rPr>
        <w:t xml:space="preserve">авторизации операции по карте – это </w:t>
      </w:r>
    </w:p>
    <w:p w14:paraId="050C0BEE" w14:textId="77777777" w:rsidR="00021F64" w:rsidRPr="007352D9" w:rsidRDefault="00021F64" w:rsidP="00021F64">
      <w:pPr>
        <w:tabs>
          <w:tab w:val="left" w:pos="702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слип;</w:t>
      </w:r>
    </w:p>
    <w:p w14:paraId="3A326A33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ПОС-терминал;</w:t>
      </w:r>
    </w:p>
    <w:p w14:paraId="3B20FDF8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 xml:space="preserve">В) </w:t>
      </w:r>
      <w:proofErr w:type="spellStart"/>
      <w:r w:rsidRPr="007352D9">
        <w:rPr>
          <w:szCs w:val="24"/>
        </w:rPr>
        <w:t>импринтер</w:t>
      </w:r>
      <w:proofErr w:type="spellEnd"/>
      <w:r w:rsidRPr="007352D9">
        <w:rPr>
          <w:szCs w:val="24"/>
        </w:rPr>
        <w:t>.</w:t>
      </w:r>
    </w:p>
    <w:p w14:paraId="7BBBEBF5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7358002D" w14:textId="77777777" w:rsidR="00021F64" w:rsidRPr="007352D9" w:rsidRDefault="00021F64" w:rsidP="007352D9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120BA707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покупатели или потребители услуг;</w:t>
      </w:r>
    </w:p>
    <w:p w14:paraId="64136193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сеть Интернет;</w:t>
      </w:r>
    </w:p>
    <w:p w14:paraId="569340C8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исследование рынка, выполнение заказов.</w:t>
      </w:r>
    </w:p>
    <w:p w14:paraId="6A292693" w14:textId="77777777" w:rsidR="00021F64" w:rsidRDefault="00021F64" w:rsidP="00021F64">
      <w:pPr>
        <w:ind w:firstLine="0"/>
        <w:rPr>
          <w:szCs w:val="24"/>
          <w:shd w:val="clear" w:color="auto" w:fill="FFFFFF"/>
        </w:rPr>
      </w:pPr>
    </w:p>
    <w:p w14:paraId="47B9C126" w14:textId="77777777" w:rsidR="00F4006D" w:rsidRDefault="00F4006D" w:rsidP="00021F64">
      <w:pPr>
        <w:ind w:firstLine="0"/>
        <w:rPr>
          <w:szCs w:val="24"/>
          <w:shd w:val="clear" w:color="auto" w:fill="FFFFFF"/>
        </w:rPr>
      </w:pPr>
    </w:p>
    <w:p w14:paraId="3C33B049" w14:textId="77777777" w:rsidR="00F4006D" w:rsidRPr="00FE611F" w:rsidRDefault="00F4006D" w:rsidP="00021F64">
      <w:pPr>
        <w:ind w:firstLine="0"/>
        <w:rPr>
          <w:b/>
          <w:szCs w:val="24"/>
          <w:shd w:val="clear" w:color="auto" w:fill="FFFFFF"/>
        </w:rPr>
      </w:pPr>
      <w:r w:rsidRPr="00FE611F">
        <w:rPr>
          <w:b/>
          <w:szCs w:val="24"/>
          <w:shd w:val="clear" w:color="auto" w:fill="FFFFFF"/>
        </w:rPr>
        <w:t>Вопросы открытого типа</w:t>
      </w:r>
    </w:p>
    <w:p w14:paraId="25FEC66D" w14:textId="77777777" w:rsidR="00F4006D" w:rsidRPr="00FE611F" w:rsidRDefault="00F4006D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>Схема совершения e-</w:t>
      </w:r>
      <w:proofErr w:type="spellStart"/>
      <w:r w:rsidRPr="00FE611F">
        <w:rPr>
          <w:color w:val="000000"/>
          <w:szCs w:val="24"/>
        </w:rPr>
        <w:t>commerce</w:t>
      </w:r>
      <w:proofErr w:type="spellEnd"/>
      <w:r w:rsidRPr="00FE611F">
        <w:rPr>
          <w:color w:val="000000"/>
          <w:szCs w:val="24"/>
        </w:rPr>
        <w:t xml:space="preserve"> C2C ориентирована на коммерческое взаимодействие между … </w:t>
      </w:r>
      <w:r w:rsidRPr="00FE611F">
        <w:rPr>
          <w:b/>
          <w:color w:val="000000"/>
          <w:szCs w:val="24"/>
        </w:rPr>
        <w:t>(потребителями)</w:t>
      </w:r>
      <w:r w:rsidRPr="00FE611F">
        <w:rPr>
          <w:color w:val="000000"/>
          <w:szCs w:val="24"/>
        </w:rPr>
        <w:t>, не являющимися предпринимателями.</w:t>
      </w:r>
    </w:p>
    <w:p w14:paraId="3A0EF846" w14:textId="77777777" w:rsidR="0039055B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 xml:space="preserve">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которого право собственности или право пользования товаром или услугой передается от одного лица другому это - … </w:t>
      </w:r>
      <w:r w:rsidRPr="00FE611F">
        <w:rPr>
          <w:b/>
          <w:color w:val="000000"/>
          <w:szCs w:val="24"/>
        </w:rPr>
        <w:t>(</w:t>
      </w:r>
      <w:r w:rsidRPr="00FE611F">
        <w:rPr>
          <w:b/>
          <w:iCs/>
          <w:color w:val="000000"/>
          <w:szCs w:val="24"/>
        </w:rPr>
        <w:t>электронная коммерция </w:t>
      </w:r>
      <w:r w:rsidRPr="00FE611F">
        <w:rPr>
          <w:b/>
          <w:color w:val="000000"/>
          <w:szCs w:val="24"/>
        </w:rPr>
        <w:t>(е-</w:t>
      </w:r>
      <w:proofErr w:type="spellStart"/>
      <w:r w:rsidRPr="00FE611F">
        <w:rPr>
          <w:b/>
          <w:color w:val="000000"/>
          <w:szCs w:val="24"/>
        </w:rPr>
        <w:t>commerce</w:t>
      </w:r>
      <w:proofErr w:type="spellEnd"/>
      <w:r w:rsidRPr="00FE611F">
        <w:rPr>
          <w:b/>
          <w:color w:val="000000"/>
          <w:szCs w:val="24"/>
        </w:rPr>
        <w:t>))</w:t>
      </w:r>
      <w:r w:rsidRPr="00FE611F">
        <w:rPr>
          <w:color w:val="000000"/>
          <w:szCs w:val="24"/>
        </w:rPr>
        <w:t>.</w:t>
      </w:r>
    </w:p>
    <w:p w14:paraId="6B576381" w14:textId="77777777" w:rsidR="0039055B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>Система проведения расчетов между финансовыми, коммерческими организациями и пользователями интернета в процессе покупки, продажи товаров и услуг через Интернет это - … (</w:t>
      </w:r>
      <w:r w:rsidRPr="00FE611F">
        <w:rPr>
          <w:b/>
          <w:bCs/>
          <w:iCs/>
          <w:color w:val="000000"/>
          <w:szCs w:val="24"/>
        </w:rPr>
        <w:t>платежная система</w:t>
      </w:r>
      <w:r w:rsidRPr="00FE611F">
        <w:rPr>
          <w:color w:val="000000"/>
          <w:szCs w:val="24"/>
        </w:rPr>
        <w:t>).</w:t>
      </w:r>
    </w:p>
    <w:p w14:paraId="1291300C" w14:textId="77777777" w:rsidR="005F75F2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>Денежные обязательства кредитной</w:t>
      </w:r>
      <w:r w:rsidRPr="00FE611F">
        <w:rPr>
          <w:b/>
          <w:bCs/>
          <w:color w:val="000000"/>
          <w:szCs w:val="24"/>
        </w:rPr>
        <w:t> </w:t>
      </w:r>
      <w:r w:rsidRPr="00FE611F">
        <w:rPr>
          <w:color w:val="000000"/>
          <w:szCs w:val="24"/>
        </w:rPr>
        <w:t>организации, составленные в электронной форме и заменяющие в процессе их обращения требования юридических и физических лиц по оплате товаров и услуг это - …(</w:t>
      </w:r>
      <w:r w:rsidRPr="00FE611F">
        <w:rPr>
          <w:b/>
          <w:color w:val="000000"/>
          <w:szCs w:val="24"/>
        </w:rPr>
        <w:t>э</w:t>
      </w:r>
      <w:r w:rsidRPr="00FE611F">
        <w:rPr>
          <w:b/>
          <w:bCs/>
          <w:color w:val="000000"/>
          <w:szCs w:val="24"/>
        </w:rPr>
        <w:t>лектронные деньги).</w:t>
      </w:r>
    </w:p>
    <w:p w14:paraId="66ECEA4A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29E4FFFC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513D3DFD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357FEBC7" w14:textId="77777777" w:rsidR="005F75F2" w:rsidRDefault="005F75F2" w:rsidP="005F75F2">
      <w:pPr>
        <w:pStyle w:val="111"/>
        <w:ind w:left="0" w:right="255"/>
      </w:pPr>
      <w:r>
        <w:t>Типовые теоретические вопросы</w:t>
      </w:r>
    </w:p>
    <w:p w14:paraId="0784F51B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6"/>
        <w:ind w:right="548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понятий «сетевая экономика», «электронный бизнес», «</w:t>
      </w:r>
      <w:proofErr w:type="spellStart"/>
      <w:r w:rsidRPr="008E5F16">
        <w:rPr>
          <w:szCs w:val="22"/>
          <w:lang w:eastAsia="en-US"/>
        </w:rPr>
        <w:t>элек</w:t>
      </w:r>
      <w:proofErr w:type="spellEnd"/>
      <w:r w:rsidRPr="008E5F16">
        <w:rPr>
          <w:szCs w:val="22"/>
          <w:lang w:eastAsia="en-US"/>
        </w:rPr>
        <w:t xml:space="preserve">- тронная коммерция». Как соотносятся понятия «бизнес» и «коммерция». В чём от- </w:t>
      </w:r>
      <w:proofErr w:type="spellStart"/>
      <w:r w:rsidRPr="008E5F16">
        <w:rPr>
          <w:szCs w:val="22"/>
          <w:lang w:eastAsia="en-US"/>
        </w:rPr>
        <w:t>личие</w:t>
      </w:r>
      <w:proofErr w:type="spellEnd"/>
      <w:r w:rsidRPr="008E5F16">
        <w:rPr>
          <w:szCs w:val="22"/>
          <w:lang w:eastAsia="en-US"/>
        </w:rPr>
        <w:t xml:space="preserve"> электронной коммерции от электронного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бизнеса?</w:t>
      </w:r>
    </w:p>
    <w:p w14:paraId="12BBCF0C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этапы развития и факторы становления электронной коммерции вы можете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выделить?</w:t>
      </w:r>
    </w:p>
    <w:p w14:paraId="4A02C8B7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относится к субъектам и объектам электронной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коммерции?</w:t>
      </w:r>
    </w:p>
    <w:p w14:paraId="67DAE7A6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входит в понятие В2В сегмента электронной коммерции, каковы перспективы его развития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России?</w:t>
      </w:r>
    </w:p>
    <w:p w14:paraId="53F5BCF8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факторы являются определяющими в развитии В2С сегмента электронной коммерции?</w:t>
      </w:r>
    </w:p>
    <w:p w14:paraId="155F64FE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lastRenderedPageBreak/>
        <w:t xml:space="preserve">Каким образом взаимодействуют бизнес и граждане с государством с точки зрения электронной коммерции (сегменты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>)?</w:t>
      </w:r>
    </w:p>
    <w:p w14:paraId="07B21129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операции включает системы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интернет-банкинга?</w:t>
      </w:r>
    </w:p>
    <w:p w14:paraId="5548FDCD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9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достоинства и недостатки вы можете выделить при осуществлении расчётов в кредитной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системе?</w:t>
      </w:r>
    </w:p>
    <w:p w14:paraId="6C3D8C3E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Каким образом осуществляются расчёты в платёжной</w:t>
      </w:r>
      <w:r w:rsidRPr="008E5F16">
        <w:rPr>
          <w:spacing w:val="-6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интернет-системе?</w:t>
      </w:r>
    </w:p>
    <w:p w14:paraId="103A2083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7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состоит суть интернет-маркетинга? Перечислите </w:t>
      </w:r>
      <w:r>
        <w:rPr>
          <w:szCs w:val="22"/>
          <w:lang w:eastAsia="en-US"/>
        </w:rPr>
        <w:t>инструмен</w:t>
      </w:r>
      <w:r w:rsidRPr="008E5F16">
        <w:rPr>
          <w:szCs w:val="22"/>
          <w:lang w:eastAsia="en-US"/>
        </w:rPr>
        <w:t>ты</w:t>
      </w:r>
      <w:r w:rsidRPr="008E5F16">
        <w:rPr>
          <w:spacing w:val="-2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интернет-маркетинга.</w:t>
      </w:r>
    </w:p>
    <w:p w14:paraId="20FDE9FA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Охарактеризуйте особенности брэндинга в среде</w:t>
      </w:r>
      <w:r w:rsidRPr="008E5F16">
        <w:rPr>
          <w:spacing w:val="-5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Интернета.</w:t>
      </w:r>
    </w:p>
    <w:p w14:paraId="4805F1FD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понятию «реклама в Интернете», раскройте особенности рек- ламы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Интернете.</w:t>
      </w:r>
    </w:p>
    <w:p w14:paraId="27214C68" w14:textId="77777777" w:rsidR="005F75F2" w:rsidRPr="00593BAD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суть понятия эффективности ЭК? </w:t>
      </w:r>
      <w:r w:rsidRPr="00593BAD">
        <w:rPr>
          <w:szCs w:val="22"/>
          <w:lang w:eastAsia="en-US"/>
        </w:rPr>
        <w:t>Термины и их</w:t>
      </w:r>
      <w:r w:rsidRPr="00593BAD">
        <w:rPr>
          <w:spacing w:val="-6"/>
          <w:szCs w:val="22"/>
          <w:lang w:eastAsia="en-US"/>
        </w:rPr>
        <w:t xml:space="preserve"> </w:t>
      </w:r>
      <w:r w:rsidRPr="00593BAD">
        <w:rPr>
          <w:szCs w:val="22"/>
          <w:lang w:eastAsia="en-US"/>
        </w:rPr>
        <w:t>определения?</w:t>
      </w:r>
    </w:p>
    <w:p w14:paraId="437CEEEC" w14:textId="77777777" w:rsidR="005F75F2" w:rsidRPr="00F4006D" w:rsidRDefault="005F75F2" w:rsidP="005F75F2">
      <w:pPr>
        <w:rPr>
          <w:szCs w:val="24"/>
          <w:shd w:val="clear" w:color="auto" w:fill="FFFFFF"/>
        </w:rPr>
      </w:pPr>
    </w:p>
    <w:sectPr w:rsidR="005F75F2" w:rsidRPr="00F4006D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41FC" w14:textId="77777777" w:rsidR="00185F38" w:rsidRDefault="00185F38">
      <w:r>
        <w:separator/>
      </w:r>
    </w:p>
  </w:endnote>
  <w:endnote w:type="continuationSeparator" w:id="0">
    <w:p w14:paraId="656736FE" w14:textId="77777777" w:rsidR="00185F38" w:rsidRDefault="0018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F22" w14:textId="77777777" w:rsidR="00BE4B63" w:rsidRDefault="00BE4B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22E0" w14:textId="77777777" w:rsidR="00BE4B63" w:rsidRDefault="00BE4B6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7C8B" w14:textId="77777777" w:rsidR="00BE4B63" w:rsidRDefault="00BE4B6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EBB4" w14:textId="77777777" w:rsidR="00BE4B63" w:rsidRDefault="00F16A3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A854ED" wp14:editId="6CCF024E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84E10" w14:textId="77777777" w:rsidR="00BE4B63" w:rsidRDefault="00BE4B63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16A3C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59F7B306" w14:textId="77777777" w:rsidR="00BE4B63" w:rsidRDefault="00BE4B63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5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" stroked="f">
              <v:fill opacity="0"/>
              <v:textbox inset="0,0,0,0">
                <w:txbxContent>
                  <w:p w14:paraId="5C984E10" w14:textId="77777777" w:rsidR="00BE4B63" w:rsidRDefault="00BE4B63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16A3C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59F7B306" w14:textId="77777777" w:rsidR="00BE4B63" w:rsidRDefault="00BE4B63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77C8" w14:textId="77777777" w:rsidR="00BE4B63" w:rsidRDefault="00BE4B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B5F8" w14:textId="77777777" w:rsidR="00185F38" w:rsidRDefault="00185F38">
      <w:r>
        <w:separator/>
      </w:r>
    </w:p>
  </w:footnote>
  <w:footnote w:type="continuationSeparator" w:id="0">
    <w:p w14:paraId="7193B00B" w14:textId="77777777" w:rsidR="00185F38" w:rsidRDefault="0018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9982" w14:textId="77777777" w:rsidR="00BE4B63" w:rsidRDefault="00BE4B6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62E4" w14:textId="77777777" w:rsidR="00BE4B63" w:rsidRDefault="00BE4B6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53" w14:textId="77777777" w:rsidR="00BE4B63" w:rsidRDefault="00BE4B6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8DD31C4"/>
    <w:multiLevelType w:val="hybridMultilevel"/>
    <w:tmpl w:val="C79EA4C6"/>
    <w:lvl w:ilvl="0" w:tplc="D9DE9E4A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448580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D08E7E6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370EA02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F84A01E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0980F51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768997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E602898A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E178748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2" w15:restartNumberingAfterBreak="0">
    <w:nsid w:val="0AC5492D"/>
    <w:multiLevelType w:val="hybridMultilevel"/>
    <w:tmpl w:val="07580D0C"/>
    <w:lvl w:ilvl="0" w:tplc="0AF4750C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03C7386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96CD11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004E28E8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CBCE390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042C96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E7EE1D34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9776FC2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888B6C2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D728AA"/>
    <w:multiLevelType w:val="hybridMultilevel"/>
    <w:tmpl w:val="334C5758"/>
    <w:lvl w:ilvl="0" w:tplc="F8402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A25FA1"/>
    <w:multiLevelType w:val="hybridMultilevel"/>
    <w:tmpl w:val="B0EE3584"/>
    <w:lvl w:ilvl="0" w:tplc="FFFFFFFF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FFFFFFFF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FFFFFFFF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FFFFFFFF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FFFFFFFF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FFFFFFFF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FFFFFFFF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FFFFFFFF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18" w15:restartNumberingAfterBreak="0">
    <w:nsid w:val="29E85DFF"/>
    <w:multiLevelType w:val="hybridMultilevel"/>
    <w:tmpl w:val="DB280CD4"/>
    <w:lvl w:ilvl="0" w:tplc="04EE8CD0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098411A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15E090FA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67C6A534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56FA3840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4E3A79E6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12FCB760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8440FC96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9304A3A8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1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38E01D60"/>
    <w:multiLevelType w:val="hybridMultilevel"/>
    <w:tmpl w:val="1F80F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DA26EC"/>
    <w:multiLevelType w:val="hybridMultilevel"/>
    <w:tmpl w:val="EA66DDB2"/>
    <w:lvl w:ilvl="0" w:tplc="B260A660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585895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7CF4388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A32DD9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1FAF70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A7AD49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534ACA0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432FEBE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425E9686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2" w15:restartNumberingAfterBreak="0">
    <w:nsid w:val="418000F3"/>
    <w:multiLevelType w:val="hybridMultilevel"/>
    <w:tmpl w:val="148C874A"/>
    <w:lvl w:ilvl="0" w:tplc="BED0B706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14013F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16C177A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7A0771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982C56A8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BC4E7A4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722708A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F22ACE9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AC1AF98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3" w15:restartNumberingAfterBreak="0">
    <w:nsid w:val="49C83C24"/>
    <w:multiLevelType w:val="hybridMultilevel"/>
    <w:tmpl w:val="C8EE0654"/>
    <w:lvl w:ilvl="0" w:tplc="27543D6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246D624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B4E567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4CC49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E1307620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1AF222A0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AA6F1B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22A1A5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0C3CE03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4" w15:restartNumberingAfterBreak="0">
    <w:nsid w:val="4B320C93"/>
    <w:multiLevelType w:val="hybridMultilevel"/>
    <w:tmpl w:val="33DE327C"/>
    <w:lvl w:ilvl="0" w:tplc="09707578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C5E3FE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52E096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EF6A4BB0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40E704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6B586CF4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4D2E426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EC0C3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20E07C4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BE58B7"/>
    <w:multiLevelType w:val="hybridMultilevel"/>
    <w:tmpl w:val="48E009BC"/>
    <w:lvl w:ilvl="0" w:tplc="EFC4C1A4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0286ADC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E390C90C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747071EE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3470FAA2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C9740FE2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E5C5C4C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634A9D0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3F5CFF9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7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D77C9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0" w15:restartNumberingAfterBreak="0">
    <w:nsid w:val="763C2642"/>
    <w:multiLevelType w:val="hybridMultilevel"/>
    <w:tmpl w:val="DA800A4E"/>
    <w:lvl w:ilvl="0" w:tplc="B0AEB36E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1A04901C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04848FF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92027CA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F1305B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2F0653F8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A4EF06C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DE6438F6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B13A9F3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31" w15:restartNumberingAfterBreak="0">
    <w:nsid w:val="7B1E7FA4"/>
    <w:multiLevelType w:val="hybridMultilevel"/>
    <w:tmpl w:val="E0385DAC"/>
    <w:lvl w:ilvl="0" w:tplc="64FA2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10E64"/>
    <w:multiLevelType w:val="hybridMultilevel"/>
    <w:tmpl w:val="929E5F16"/>
    <w:lvl w:ilvl="0" w:tplc="3A1EDDF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0FE3B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81C283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56398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B1744F9A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5DB08486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B784CB0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675CA3B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7C3EB7E0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3" w15:restartNumberingAfterBreak="0">
    <w:nsid w:val="7FEB2363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num w:numId="1" w16cid:durableId="547109569">
    <w:abstractNumId w:val="0"/>
  </w:num>
  <w:num w:numId="2" w16cid:durableId="424888282">
    <w:abstractNumId w:val="2"/>
  </w:num>
  <w:num w:numId="3" w16cid:durableId="525993190">
    <w:abstractNumId w:val="10"/>
  </w:num>
  <w:num w:numId="4" w16cid:durableId="1990667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902010">
    <w:abstractNumId w:val="25"/>
  </w:num>
  <w:num w:numId="6" w16cid:durableId="905870712">
    <w:abstractNumId w:val="14"/>
  </w:num>
  <w:num w:numId="7" w16cid:durableId="905536012">
    <w:abstractNumId w:val="19"/>
  </w:num>
  <w:num w:numId="8" w16cid:durableId="1636594047">
    <w:abstractNumId w:val="27"/>
  </w:num>
  <w:num w:numId="9" w16cid:durableId="593125528">
    <w:abstractNumId w:val="28"/>
  </w:num>
  <w:num w:numId="10" w16cid:durableId="665016218">
    <w:abstractNumId w:val="13"/>
  </w:num>
  <w:num w:numId="11" w16cid:durableId="1282954536">
    <w:abstractNumId w:val="16"/>
  </w:num>
  <w:num w:numId="12" w16cid:durableId="335959261">
    <w:abstractNumId w:val="31"/>
  </w:num>
  <w:num w:numId="13" w16cid:durableId="1049171">
    <w:abstractNumId w:val="18"/>
  </w:num>
  <w:num w:numId="14" w16cid:durableId="1199048560">
    <w:abstractNumId w:val="30"/>
  </w:num>
  <w:num w:numId="15" w16cid:durableId="311643075">
    <w:abstractNumId w:val="23"/>
  </w:num>
  <w:num w:numId="16" w16cid:durableId="1118375182">
    <w:abstractNumId w:val="12"/>
  </w:num>
  <w:num w:numId="17" w16cid:durableId="1892961416">
    <w:abstractNumId w:val="26"/>
  </w:num>
  <w:num w:numId="18" w16cid:durableId="895820764">
    <w:abstractNumId w:val="32"/>
  </w:num>
  <w:num w:numId="19" w16cid:durableId="1862430878">
    <w:abstractNumId w:val="24"/>
  </w:num>
  <w:num w:numId="20" w16cid:durableId="1818260904">
    <w:abstractNumId w:val="21"/>
  </w:num>
  <w:num w:numId="21" w16cid:durableId="1525094637">
    <w:abstractNumId w:val="22"/>
  </w:num>
  <w:num w:numId="22" w16cid:durableId="1848716269">
    <w:abstractNumId w:val="11"/>
  </w:num>
  <w:num w:numId="23" w16cid:durableId="460617992">
    <w:abstractNumId w:val="29"/>
  </w:num>
  <w:num w:numId="24" w16cid:durableId="1598557813">
    <w:abstractNumId w:val="20"/>
  </w:num>
  <w:num w:numId="25" w16cid:durableId="1536503549">
    <w:abstractNumId w:val="17"/>
  </w:num>
  <w:num w:numId="26" w16cid:durableId="1665545089">
    <w:abstractNumId w:val="15"/>
  </w:num>
  <w:num w:numId="27" w16cid:durableId="61848615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kwNKgFAGpeYrUtAAAA"/>
  </w:docVars>
  <w:rsids>
    <w:rsidRoot w:val="00022245"/>
    <w:rsid w:val="00001911"/>
    <w:rsid w:val="00005B96"/>
    <w:rsid w:val="00012B7F"/>
    <w:rsid w:val="00017D57"/>
    <w:rsid w:val="00021F64"/>
    <w:rsid w:val="00022245"/>
    <w:rsid w:val="000249F2"/>
    <w:rsid w:val="0004167E"/>
    <w:rsid w:val="0004422A"/>
    <w:rsid w:val="00067526"/>
    <w:rsid w:val="00070B87"/>
    <w:rsid w:val="0008024C"/>
    <w:rsid w:val="000D5D9C"/>
    <w:rsid w:val="000E2D54"/>
    <w:rsid w:val="000E4D8B"/>
    <w:rsid w:val="00105DF8"/>
    <w:rsid w:val="00110926"/>
    <w:rsid w:val="00116464"/>
    <w:rsid w:val="00121BD6"/>
    <w:rsid w:val="00146175"/>
    <w:rsid w:val="00171B48"/>
    <w:rsid w:val="001766F8"/>
    <w:rsid w:val="0018272E"/>
    <w:rsid w:val="00184CD1"/>
    <w:rsid w:val="00185F38"/>
    <w:rsid w:val="00192020"/>
    <w:rsid w:val="00193663"/>
    <w:rsid w:val="001957F8"/>
    <w:rsid w:val="001B0286"/>
    <w:rsid w:val="001C1910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D7993"/>
    <w:rsid w:val="002E5604"/>
    <w:rsid w:val="002F6285"/>
    <w:rsid w:val="003243F0"/>
    <w:rsid w:val="00342447"/>
    <w:rsid w:val="00344EAC"/>
    <w:rsid w:val="003451A2"/>
    <w:rsid w:val="003616F2"/>
    <w:rsid w:val="00385842"/>
    <w:rsid w:val="0039055B"/>
    <w:rsid w:val="003A6607"/>
    <w:rsid w:val="003B3F54"/>
    <w:rsid w:val="003D2C96"/>
    <w:rsid w:val="003E04B3"/>
    <w:rsid w:val="003F2E16"/>
    <w:rsid w:val="003F3722"/>
    <w:rsid w:val="003F4529"/>
    <w:rsid w:val="003F7793"/>
    <w:rsid w:val="00405305"/>
    <w:rsid w:val="00413709"/>
    <w:rsid w:val="0045157C"/>
    <w:rsid w:val="0046348D"/>
    <w:rsid w:val="00472F4A"/>
    <w:rsid w:val="00476AC2"/>
    <w:rsid w:val="00484C5B"/>
    <w:rsid w:val="00487030"/>
    <w:rsid w:val="004A4689"/>
    <w:rsid w:val="004B0BD1"/>
    <w:rsid w:val="004B208C"/>
    <w:rsid w:val="004E419B"/>
    <w:rsid w:val="004F746D"/>
    <w:rsid w:val="00502A72"/>
    <w:rsid w:val="00502D0D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7529"/>
    <w:rsid w:val="00587B72"/>
    <w:rsid w:val="00593BAD"/>
    <w:rsid w:val="00596B07"/>
    <w:rsid w:val="005A263B"/>
    <w:rsid w:val="005B4C5E"/>
    <w:rsid w:val="005B7B9B"/>
    <w:rsid w:val="005C5CD0"/>
    <w:rsid w:val="005D740D"/>
    <w:rsid w:val="005E19F4"/>
    <w:rsid w:val="005F75F2"/>
    <w:rsid w:val="006141CC"/>
    <w:rsid w:val="00621C4A"/>
    <w:rsid w:val="0062456E"/>
    <w:rsid w:val="00636703"/>
    <w:rsid w:val="006416B0"/>
    <w:rsid w:val="00651C32"/>
    <w:rsid w:val="00652657"/>
    <w:rsid w:val="00666269"/>
    <w:rsid w:val="00672425"/>
    <w:rsid w:val="006A129C"/>
    <w:rsid w:val="006A3CDE"/>
    <w:rsid w:val="006C7C0C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352D9"/>
    <w:rsid w:val="00741E04"/>
    <w:rsid w:val="007729E7"/>
    <w:rsid w:val="00775DB0"/>
    <w:rsid w:val="007847FF"/>
    <w:rsid w:val="00786854"/>
    <w:rsid w:val="007A28F0"/>
    <w:rsid w:val="007C34C6"/>
    <w:rsid w:val="007D215A"/>
    <w:rsid w:val="007E1B90"/>
    <w:rsid w:val="007E40D3"/>
    <w:rsid w:val="007F1B0A"/>
    <w:rsid w:val="008049F6"/>
    <w:rsid w:val="00815D8D"/>
    <w:rsid w:val="00826E41"/>
    <w:rsid w:val="00827DD0"/>
    <w:rsid w:val="008331EE"/>
    <w:rsid w:val="00834D9F"/>
    <w:rsid w:val="00844563"/>
    <w:rsid w:val="008A64B3"/>
    <w:rsid w:val="008C26B5"/>
    <w:rsid w:val="008D7E4C"/>
    <w:rsid w:val="008E31A1"/>
    <w:rsid w:val="008E45C3"/>
    <w:rsid w:val="008E5F16"/>
    <w:rsid w:val="008E7E26"/>
    <w:rsid w:val="008F1A08"/>
    <w:rsid w:val="009060BC"/>
    <w:rsid w:val="00916304"/>
    <w:rsid w:val="009205C3"/>
    <w:rsid w:val="00933B81"/>
    <w:rsid w:val="00934627"/>
    <w:rsid w:val="0095332C"/>
    <w:rsid w:val="0098663F"/>
    <w:rsid w:val="009B6F3E"/>
    <w:rsid w:val="009C659C"/>
    <w:rsid w:val="009D4F74"/>
    <w:rsid w:val="009D5E3E"/>
    <w:rsid w:val="009D6F77"/>
    <w:rsid w:val="009D74CD"/>
    <w:rsid w:val="00A11B21"/>
    <w:rsid w:val="00A40377"/>
    <w:rsid w:val="00A4258D"/>
    <w:rsid w:val="00A6486C"/>
    <w:rsid w:val="00A77F0C"/>
    <w:rsid w:val="00A80C22"/>
    <w:rsid w:val="00A84880"/>
    <w:rsid w:val="00A94A0C"/>
    <w:rsid w:val="00AB1E79"/>
    <w:rsid w:val="00AB46FE"/>
    <w:rsid w:val="00AB4B06"/>
    <w:rsid w:val="00AE54B8"/>
    <w:rsid w:val="00B12D60"/>
    <w:rsid w:val="00B30CC3"/>
    <w:rsid w:val="00B504F6"/>
    <w:rsid w:val="00B57E41"/>
    <w:rsid w:val="00B90044"/>
    <w:rsid w:val="00BE3F11"/>
    <w:rsid w:val="00BE4B63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34E83"/>
    <w:rsid w:val="00D3683C"/>
    <w:rsid w:val="00D36D19"/>
    <w:rsid w:val="00D73012"/>
    <w:rsid w:val="00D81768"/>
    <w:rsid w:val="00DA5498"/>
    <w:rsid w:val="00DE0689"/>
    <w:rsid w:val="00E03682"/>
    <w:rsid w:val="00E12CE6"/>
    <w:rsid w:val="00E13402"/>
    <w:rsid w:val="00E35646"/>
    <w:rsid w:val="00E3765E"/>
    <w:rsid w:val="00E46890"/>
    <w:rsid w:val="00E53105"/>
    <w:rsid w:val="00E723A2"/>
    <w:rsid w:val="00E74A77"/>
    <w:rsid w:val="00E777E1"/>
    <w:rsid w:val="00E87625"/>
    <w:rsid w:val="00E91674"/>
    <w:rsid w:val="00EA3D21"/>
    <w:rsid w:val="00EC536F"/>
    <w:rsid w:val="00ED026E"/>
    <w:rsid w:val="00ED4F30"/>
    <w:rsid w:val="00ED6139"/>
    <w:rsid w:val="00EF3FF2"/>
    <w:rsid w:val="00EF73E5"/>
    <w:rsid w:val="00F049AE"/>
    <w:rsid w:val="00F154B2"/>
    <w:rsid w:val="00F16A3C"/>
    <w:rsid w:val="00F2035F"/>
    <w:rsid w:val="00F3619C"/>
    <w:rsid w:val="00F4006D"/>
    <w:rsid w:val="00F57512"/>
    <w:rsid w:val="00F60D8C"/>
    <w:rsid w:val="00F75B27"/>
    <w:rsid w:val="00FA2F83"/>
    <w:rsid w:val="00FA6F1A"/>
    <w:rsid w:val="00FE117A"/>
    <w:rsid w:val="00FE2A29"/>
    <w:rsid w:val="00FE3E76"/>
    <w:rsid w:val="00FE611F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75575B0"/>
  <w15:chartTrackingRefBased/>
  <w15:docId w15:val="{0C03069D-C402-4087-AADF-821DF31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character" w:customStyle="1" w:styleId="biblio-record-text">
    <w:name w:val="biblio-record-text"/>
    <w:rsid w:val="005B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4</cp:revision>
  <cp:lastPrinted>2018-01-22T11:28:00Z</cp:lastPrinted>
  <dcterms:created xsi:type="dcterms:W3CDTF">2023-09-22T18:01:00Z</dcterms:created>
  <dcterms:modified xsi:type="dcterms:W3CDTF">2023-09-30T14:13:00Z</dcterms:modified>
</cp:coreProperties>
</file>