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497" w:rsidRPr="00AB5C73" w:rsidRDefault="003C5497" w:rsidP="003C5497">
      <w:pPr>
        <w:ind w:firstLine="426"/>
        <w:jc w:val="center"/>
        <w:rPr>
          <w:caps/>
          <w:sz w:val="28"/>
          <w:szCs w:val="28"/>
        </w:rPr>
      </w:pPr>
      <w:bookmarkStart w:id="0" w:name="_GoBack"/>
      <w:bookmarkEnd w:id="0"/>
      <w:r w:rsidRPr="00D26D44">
        <w:rPr>
          <w:caps/>
          <w:sz w:val="28"/>
          <w:szCs w:val="28"/>
        </w:rPr>
        <w:t xml:space="preserve">Министерство </w:t>
      </w:r>
      <w:r w:rsidR="00AB5C73">
        <w:rPr>
          <w:caps/>
          <w:sz w:val="28"/>
          <w:szCs w:val="28"/>
        </w:rPr>
        <w:t>НАУКИ И ВЫСШЕГО ОБРАЗОВАНИЯ</w:t>
      </w:r>
    </w:p>
    <w:p w:rsidR="003C5497" w:rsidRPr="00D26D44" w:rsidRDefault="003C5497" w:rsidP="003C5497">
      <w:pPr>
        <w:ind w:firstLine="426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Российской Федерации</w:t>
      </w:r>
    </w:p>
    <w:p w:rsidR="003C5497" w:rsidRPr="00D26D44" w:rsidRDefault="003C5497" w:rsidP="003C5497">
      <w:pPr>
        <w:ind w:firstLine="426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3C5497" w:rsidRPr="00D26D44" w:rsidRDefault="003C5497" w:rsidP="003C5497">
      <w:pPr>
        <w:ind w:firstLine="426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высшего профессионального образования</w:t>
      </w:r>
    </w:p>
    <w:p w:rsidR="003C5497" w:rsidRDefault="003C5497" w:rsidP="003C5497">
      <w:pPr>
        <w:ind w:firstLine="426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3C5497" w:rsidRDefault="003C5497" w:rsidP="003C5497">
      <w:pPr>
        <w:ind w:firstLine="426"/>
        <w:jc w:val="center"/>
        <w:rPr>
          <w:caps/>
          <w:sz w:val="28"/>
          <w:szCs w:val="28"/>
          <w:lang w:val="en-US"/>
        </w:rPr>
      </w:pPr>
      <w:r w:rsidRPr="00D26D44">
        <w:rPr>
          <w:caps/>
          <w:sz w:val="28"/>
          <w:szCs w:val="28"/>
        </w:rPr>
        <w:t>университет</w:t>
      </w:r>
      <w:r w:rsidR="00AB5C73">
        <w:rPr>
          <w:caps/>
          <w:sz w:val="28"/>
          <w:szCs w:val="28"/>
        </w:rPr>
        <w:t xml:space="preserve"> ИМ. В. Ф. УТКИНА</w:t>
      </w:r>
    </w:p>
    <w:p w:rsidR="003C5497" w:rsidRDefault="003C5497" w:rsidP="003C5497">
      <w:pPr>
        <w:ind w:firstLine="426"/>
        <w:jc w:val="center"/>
        <w:rPr>
          <w:caps/>
          <w:sz w:val="28"/>
          <w:szCs w:val="28"/>
          <w:lang w:val="en-US"/>
        </w:rPr>
      </w:pPr>
    </w:p>
    <w:p w:rsidR="003C5497" w:rsidRDefault="003C5497" w:rsidP="003C5497">
      <w:pPr>
        <w:ind w:firstLine="426"/>
        <w:jc w:val="center"/>
        <w:rPr>
          <w:caps/>
          <w:sz w:val="28"/>
          <w:szCs w:val="28"/>
          <w:lang w:val="en-US"/>
        </w:rPr>
      </w:pPr>
    </w:p>
    <w:p w:rsidR="003C5497" w:rsidRDefault="003C5497" w:rsidP="003C5497">
      <w:pPr>
        <w:ind w:firstLine="426"/>
        <w:jc w:val="center"/>
        <w:rPr>
          <w:caps/>
          <w:sz w:val="28"/>
          <w:szCs w:val="28"/>
          <w:lang w:val="en-US"/>
        </w:rPr>
      </w:pPr>
    </w:p>
    <w:p w:rsidR="003C5497" w:rsidRPr="003C5497" w:rsidRDefault="003C5497" w:rsidP="003C5497">
      <w:pPr>
        <w:ind w:firstLine="426"/>
        <w:jc w:val="center"/>
        <w:rPr>
          <w:caps/>
          <w:sz w:val="28"/>
          <w:szCs w:val="28"/>
          <w:lang w:val="en-US"/>
        </w:rPr>
      </w:pPr>
    </w:p>
    <w:p w:rsidR="003C5497" w:rsidRPr="00EE5FA2" w:rsidRDefault="003C5497" w:rsidP="003C5497">
      <w:pPr>
        <w:autoSpaceDE w:val="0"/>
        <w:spacing w:before="240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Кафедра «Радиоуправления и связи»</w:t>
      </w:r>
    </w:p>
    <w:p w:rsidR="003C5497" w:rsidRDefault="003C5497" w:rsidP="003C5497">
      <w:pPr>
        <w:autoSpaceDE w:val="0"/>
        <w:spacing w:line="360" w:lineRule="auto"/>
        <w:ind w:firstLine="426"/>
        <w:jc w:val="center"/>
        <w:rPr>
          <w:b/>
          <w:sz w:val="28"/>
          <w:szCs w:val="28"/>
          <w:lang w:val="en-US"/>
        </w:rPr>
      </w:pPr>
    </w:p>
    <w:p w:rsidR="003C5497" w:rsidRDefault="003C5497" w:rsidP="003C5497">
      <w:pPr>
        <w:autoSpaceDE w:val="0"/>
        <w:spacing w:line="360" w:lineRule="auto"/>
        <w:ind w:firstLine="426"/>
        <w:jc w:val="center"/>
        <w:rPr>
          <w:b/>
          <w:sz w:val="28"/>
          <w:szCs w:val="28"/>
          <w:lang w:val="en-US"/>
        </w:rPr>
      </w:pPr>
    </w:p>
    <w:p w:rsidR="003C5497" w:rsidRPr="003C5497" w:rsidRDefault="003C5497" w:rsidP="003C5497">
      <w:pPr>
        <w:autoSpaceDE w:val="0"/>
        <w:spacing w:line="360" w:lineRule="auto"/>
        <w:ind w:firstLine="426"/>
        <w:jc w:val="center"/>
        <w:rPr>
          <w:b/>
          <w:sz w:val="28"/>
          <w:szCs w:val="28"/>
          <w:lang w:val="en-US"/>
        </w:rPr>
      </w:pPr>
    </w:p>
    <w:p w:rsidR="003C5497" w:rsidRPr="00D26D44" w:rsidRDefault="003C5497" w:rsidP="003C5497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3C5497" w:rsidRDefault="003C5497" w:rsidP="003C5497">
      <w:pPr>
        <w:autoSpaceDE w:val="0"/>
        <w:jc w:val="center"/>
        <w:rPr>
          <w:sz w:val="28"/>
          <w:szCs w:val="28"/>
        </w:rPr>
      </w:pPr>
    </w:p>
    <w:p w:rsidR="003C5497" w:rsidRDefault="003C5497" w:rsidP="003C5497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3C5497" w:rsidRPr="008B4DBB" w:rsidRDefault="003C5497" w:rsidP="003C5497">
      <w:pPr>
        <w:ind w:firstLine="426"/>
        <w:jc w:val="center"/>
        <w:rPr>
          <w:sz w:val="32"/>
          <w:szCs w:val="32"/>
        </w:rPr>
      </w:pPr>
      <w:r w:rsidRPr="001748BF">
        <w:rPr>
          <w:sz w:val="28"/>
          <w:szCs w:val="28"/>
        </w:rPr>
        <w:t xml:space="preserve"> </w:t>
      </w:r>
      <w:r w:rsidRPr="008B4DBB">
        <w:rPr>
          <w:sz w:val="32"/>
          <w:szCs w:val="32"/>
        </w:rPr>
        <w:t>«Электродинамика и распространение радиоволн»</w:t>
      </w:r>
    </w:p>
    <w:p w:rsidR="003C5497" w:rsidRPr="00DE3A4E" w:rsidRDefault="003C5497" w:rsidP="003C5497">
      <w:pPr>
        <w:ind w:firstLine="426"/>
        <w:jc w:val="center"/>
        <w:rPr>
          <w:sz w:val="28"/>
          <w:szCs w:val="28"/>
        </w:rPr>
      </w:pPr>
    </w:p>
    <w:p w:rsidR="003C5497" w:rsidRPr="00DE3A4E" w:rsidRDefault="003C5497" w:rsidP="003C5497">
      <w:pPr>
        <w:ind w:firstLine="426"/>
        <w:jc w:val="center"/>
        <w:rPr>
          <w:sz w:val="28"/>
          <w:szCs w:val="28"/>
        </w:rPr>
      </w:pPr>
    </w:p>
    <w:p w:rsidR="003C5497" w:rsidRPr="00D26D44" w:rsidRDefault="003C5497" w:rsidP="003C5497">
      <w:pPr>
        <w:autoSpaceDE w:val="0"/>
        <w:spacing w:line="360" w:lineRule="auto"/>
        <w:ind w:firstLine="426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</w:t>
      </w:r>
    </w:p>
    <w:p w:rsidR="003C5497" w:rsidRPr="00D26D44" w:rsidRDefault="003C5497" w:rsidP="003C5497">
      <w:pPr>
        <w:ind w:firstLine="426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Форма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p w:rsidR="003C5497" w:rsidRPr="00777179" w:rsidRDefault="003C5497" w:rsidP="003C5497">
      <w:pPr>
        <w:ind w:firstLine="426"/>
        <w:jc w:val="center"/>
        <w:rPr>
          <w:sz w:val="28"/>
          <w:szCs w:val="28"/>
        </w:rPr>
      </w:pPr>
    </w:p>
    <w:p w:rsidR="003C5497" w:rsidRPr="00777179" w:rsidRDefault="003C5497" w:rsidP="003C5497">
      <w:pPr>
        <w:jc w:val="center"/>
        <w:rPr>
          <w:bCs/>
          <w:sz w:val="28"/>
          <w:szCs w:val="28"/>
        </w:rPr>
      </w:pPr>
      <w:r w:rsidRPr="00777179">
        <w:rPr>
          <w:bCs/>
          <w:sz w:val="28"/>
          <w:szCs w:val="28"/>
        </w:rPr>
        <w:t>Специальность 11.05.01  "Радиоэлектронные системы и комплексы"</w:t>
      </w:r>
    </w:p>
    <w:p w:rsidR="003C5497" w:rsidRPr="00777179" w:rsidRDefault="003C5497" w:rsidP="003C5497">
      <w:pPr>
        <w:jc w:val="center"/>
        <w:rPr>
          <w:bCs/>
          <w:sz w:val="28"/>
          <w:szCs w:val="28"/>
        </w:rPr>
      </w:pPr>
    </w:p>
    <w:p w:rsidR="003C5497" w:rsidRPr="00777179" w:rsidRDefault="003C5497" w:rsidP="003C5497">
      <w:pPr>
        <w:jc w:val="center"/>
        <w:rPr>
          <w:sz w:val="28"/>
          <w:szCs w:val="28"/>
        </w:rPr>
      </w:pPr>
      <w:r w:rsidRPr="00777179">
        <w:rPr>
          <w:sz w:val="28"/>
          <w:szCs w:val="28"/>
        </w:rPr>
        <w:t>О</w:t>
      </w:r>
      <w:r w:rsidR="00D413F8" w:rsidRPr="00777179">
        <w:rPr>
          <w:sz w:val="28"/>
          <w:szCs w:val="28"/>
        </w:rPr>
        <w:t>П</w:t>
      </w:r>
      <w:r w:rsidRPr="00777179">
        <w:rPr>
          <w:sz w:val="28"/>
          <w:szCs w:val="28"/>
        </w:rPr>
        <w:t>ОП 1 "Радиоэлектронные системы передачи информации"</w:t>
      </w:r>
    </w:p>
    <w:p w:rsidR="003C5497" w:rsidRPr="00777179" w:rsidRDefault="003C5497" w:rsidP="003C5497">
      <w:pPr>
        <w:jc w:val="center"/>
        <w:rPr>
          <w:sz w:val="28"/>
          <w:szCs w:val="28"/>
        </w:rPr>
      </w:pPr>
      <w:r w:rsidRPr="00777179">
        <w:rPr>
          <w:sz w:val="28"/>
          <w:szCs w:val="28"/>
        </w:rPr>
        <w:t>О</w:t>
      </w:r>
      <w:r w:rsidR="00D413F8" w:rsidRPr="00777179">
        <w:rPr>
          <w:sz w:val="28"/>
          <w:szCs w:val="28"/>
        </w:rPr>
        <w:t>П</w:t>
      </w:r>
      <w:r w:rsidRPr="00777179">
        <w:rPr>
          <w:sz w:val="28"/>
          <w:szCs w:val="28"/>
        </w:rPr>
        <w:t>ОП 2 "Радиосистемы и комплексы управления"</w:t>
      </w:r>
    </w:p>
    <w:p w:rsidR="003C5497" w:rsidRPr="00777179" w:rsidRDefault="003C5497" w:rsidP="003C5497">
      <w:pPr>
        <w:jc w:val="center"/>
        <w:rPr>
          <w:sz w:val="28"/>
          <w:szCs w:val="28"/>
        </w:rPr>
      </w:pPr>
      <w:r w:rsidRPr="00777179">
        <w:rPr>
          <w:sz w:val="28"/>
          <w:szCs w:val="28"/>
        </w:rPr>
        <w:t>О</w:t>
      </w:r>
      <w:r w:rsidR="00D413F8" w:rsidRPr="00777179">
        <w:rPr>
          <w:sz w:val="28"/>
          <w:szCs w:val="28"/>
        </w:rPr>
        <w:t>П</w:t>
      </w:r>
      <w:r w:rsidRPr="00777179">
        <w:rPr>
          <w:sz w:val="28"/>
          <w:szCs w:val="28"/>
        </w:rPr>
        <w:t>ОП 3 "Радионавигационные системы и комплексы"</w:t>
      </w:r>
    </w:p>
    <w:p w:rsidR="003C5497" w:rsidRPr="00777179" w:rsidRDefault="003C5497" w:rsidP="003C5497">
      <w:pPr>
        <w:jc w:val="center"/>
        <w:rPr>
          <w:sz w:val="28"/>
          <w:szCs w:val="28"/>
        </w:rPr>
      </w:pPr>
      <w:r w:rsidRPr="00777179">
        <w:rPr>
          <w:sz w:val="28"/>
          <w:szCs w:val="28"/>
        </w:rPr>
        <w:t>О</w:t>
      </w:r>
      <w:r w:rsidR="00D413F8" w:rsidRPr="00777179">
        <w:rPr>
          <w:sz w:val="28"/>
          <w:szCs w:val="28"/>
        </w:rPr>
        <w:t>П</w:t>
      </w:r>
      <w:r w:rsidRPr="00777179">
        <w:rPr>
          <w:sz w:val="28"/>
          <w:szCs w:val="28"/>
        </w:rPr>
        <w:t>ОП 4 "Радиоэлектронная борьба"</w:t>
      </w:r>
    </w:p>
    <w:p w:rsidR="003C5497" w:rsidRPr="00D52AA3" w:rsidRDefault="003C5497" w:rsidP="003C5497">
      <w:pPr>
        <w:ind w:firstLine="426"/>
        <w:jc w:val="center"/>
        <w:rPr>
          <w:sz w:val="28"/>
          <w:szCs w:val="28"/>
        </w:rPr>
      </w:pPr>
    </w:p>
    <w:p w:rsidR="003C5497" w:rsidRDefault="003C5497" w:rsidP="003C5497">
      <w:pPr>
        <w:ind w:firstLine="426"/>
        <w:jc w:val="center"/>
        <w:rPr>
          <w:sz w:val="28"/>
          <w:szCs w:val="28"/>
          <w:lang w:val="en-US"/>
        </w:rPr>
      </w:pPr>
    </w:p>
    <w:p w:rsidR="003C5497" w:rsidRDefault="003C5497" w:rsidP="003C5497">
      <w:pPr>
        <w:ind w:firstLine="426"/>
        <w:jc w:val="center"/>
        <w:rPr>
          <w:sz w:val="28"/>
          <w:szCs w:val="28"/>
          <w:lang w:val="en-US"/>
        </w:rPr>
      </w:pPr>
    </w:p>
    <w:p w:rsidR="003C5497" w:rsidRDefault="003C5497" w:rsidP="003C5497">
      <w:pPr>
        <w:ind w:firstLine="426"/>
        <w:jc w:val="center"/>
        <w:rPr>
          <w:sz w:val="28"/>
          <w:szCs w:val="28"/>
          <w:lang w:val="en-US"/>
        </w:rPr>
      </w:pPr>
    </w:p>
    <w:p w:rsidR="003C5497" w:rsidRDefault="003C5497" w:rsidP="003C5497">
      <w:pPr>
        <w:ind w:firstLine="426"/>
        <w:jc w:val="center"/>
        <w:rPr>
          <w:sz w:val="28"/>
          <w:szCs w:val="28"/>
          <w:lang w:val="en-US"/>
        </w:rPr>
      </w:pPr>
    </w:p>
    <w:p w:rsidR="003C5497" w:rsidRPr="003C5497" w:rsidRDefault="003C5497" w:rsidP="003C5497">
      <w:pPr>
        <w:ind w:firstLine="426"/>
        <w:jc w:val="center"/>
        <w:rPr>
          <w:sz w:val="28"/>
          <w:szCs w:val="28"/>
          <w:lang w:val="en-US"/>
        </w:rPr>
      </w:pPr>
    </w:p>
    <w:p w:rsidR="003C5497" w:rsidRDefault="003C5497" w:rsidP="003C5497">
      <w:pPr>
        <w:ind w:firstLine="426"/>
        <w:jc w:val="center"/>
        <w:rPr>
          <w:sz w:val="28"/>
          <w:szCs w:val="28"/>
        </w:rPr>
      </w:pPr>
    </w:p>
    <w:p w:rsidR="003C5497" w:rsidRDefault="003C5497" w:rsidP="003C5497">
      <w:pPr>
        <w:ind w:firstLine="426"/>
        <w:jc w:val="center"/>
        <w:rPr>
          <w:sz w:val="28"/>
          <w:szCs w:val="28"/>
        </w:rPr>
      </w:pPr>
    </w:p>
    <w:p w:rsidR="003C5497" w:rsidRDefault="003C5497" w:rsidP="003C5497">
      <w:pPr>
        <w:ind w:firstLine="426"/>
        <w:jc w:val="center"/>
        <w:rPr>
          <w:sz w:val="28"/>
          <w:szCs w:val="28"/>
        </w:rPr>
      </w:pPr>
    </w:p>
    <w:p w:rsidR="00100913" w:rsidRDefault="003C5497" w:rsidP="003C5497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</w:t>
      </w:r>
      <w:r w:rsidR="00AB5C73">
        <w:rPr>
          <w:sz w:val="28"/>
          <w:szCs w:val="28"/>
        </w:rPr>
        <w:t>Рязань 202</w:t>
      </w:r>
      <w:r w:rsidR="00777179">
        <w:rPr>
          <w:sz w:val="28"/>
          <w:szCs w:val="28"/>
        </w:rPr>
        <w:t>3</w:t>
      </w:r>
    </w:p>
    <w:p w:rsidR="00670B02" w:rsidRDefault="00670B02" w:rsidP="003C5497">
      <w:pPr>
        <w:rPr>
          <w:sz w:val="28"/>
          <w:szCs w:val="28"/>
        </w:rPr>
      </w:pPr>
    </w:p>
    <w:p w:rsidR="00670B02" w:rsidRDefault="00670B02" w:rsidP="003C5497">
      <w:pPr>
        <w:rPr>
          <w:sz w:val="28"/>
          <w:szCs w:val="28"/>
        </w:rPr>
      </w:pPr>
    </w:p>
    <w:p w:rsidR="00670B02" w:rsidRDefault="00670B02" w:rsidP="003C5497">
      <w:pPr>
        <w:rPr>
          <w:sz w:val="28"/>
          <w:szCs w:val="28"/>
        </w:rPr>
      </w:pPr>
    </w:p>
    <w:p w:rsidR="00670B02" w:rsidRPr="00777179" w:rsidRDefault="00670B02" w:rsidP="003C5497">
      <w:pPr>
        <w:rPr>
          <w:sz w:val="28"/>
          <w:szCs w:val="28"/>
        </w:rPr>
      </w:pPr>
    </w:p>
    <w:p w:rsidR="00670B02" w:rsidRPr="00777179" w:rsidRDefault="00670B02" w:rsidP="00670B02">
      <w:pPr>
        <w:pStyle w:val="a6"/>
        <w:spacing w:line="240" w:lineRule="auto"/>
        <w:ind w:firstLine="708"/>
        <w:jc w:val="both"/>
        <w:rPr>
          <w:rStyle w:val="a5"/>
          <w:b w:val="0"/>
          <w:bCs w:val="0"/>
          <w:i w:val="0"/>
          <w:iCs w:val="0"/>
          <w:color w:val="000000"/>
          <w:sz w:val="28"/>
          <w:szCs w:val="28"/>
        </w:rPr>
      </w:pPr>
      <w:r w:rsidRPr="00777179">
        <w:rPr>
          <w:rStyle w:val="a5"/>
          <w:b w:val="0"/>
          <w:i w:val="0"/>
          <w:color w:val="000000"/>
          <w:sz w:val="28"/>
          <w:szCs w:val="28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670B02" w:rsidRPr="00777179" w:rsidRDefault="00670B02" w:rsidP="00670B02">
      <w:pPr>
        <w:pStyle w:val="a6"/>
        <w:spacing w:line="240" w:lineRule="auto"/>
        <w:ind w:firstLine="708"/>
        <w:jc w:val="both"/>
        <w:rPr>
          <w:rStyle w:val="a5"/>
          <w:b w:val="0"/>
          <w:bCs w:val="0"/>
          <w:i w:val="0"/>
          <w:iCs w:val="0"/>
          <w:color w:val="000000"/>
          <w:sz w:val="28"/>
          <w:szCs w:val="28"/>
        </w:rPr>
      </w:pPr>
      <w:r w:rsidRPr="00777179">
        <w:rPr>
          <w:rStyle w:val="a5"/>
          <w:b w:val="0"/>
          <w:i w:val="0"/>
          <w:color w:val="000000"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670B02" w:rsidRPr="00777179" w:rsidRDefault="00670B02" w:rsidP="00670B02">
      <w:pPr>
        <w:pStyle w:val="a6"/>
        <w:spacing w:line="240" w:lineRule="auto"/>
        <w:ind w:firstLine="708"/>
        <w:jc w:val="both"/>
        <w:rPr>
          <w:rStyle w:val="a5"/>
          <w:b w:val="0"/>
          <w:bCs w:val="0"/>
          <w:i w:val="0"/>
          <w:iCs w:val="0"/>
          <w:color w:val="000000"/>
          <w:sz w:val="28"/>
          <w:szCs w:val="28"/>
        </w:rPr>
      </w:pPr>
      <w:r w:rsidRPr="00777179">
        <w:rPr>
          <w:rStyle w:val="a5"/>
          <w:b w:val="0"/>
          <w:i w:val="0"/>
          <w:color w:val="000000"/>
          <w:sz w:val="28"/>
          <w:szCs w:val="28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:rsidR="00670B02" w:rsidRPr="00777179" w:rsidRDefault="00670B02" w:rsidP="00670B02">
      <w:pPr>
        <w:pStyle w:val="a6"/>
        <w:spacing w:line="240" w:lineRule="auto"/>
        <w:ind w:firstLine="708"/>
        <w:jc w:val="both"/>
        <w:rPr>
          <w:rStyle w:val="a5"/>
          <w:b w:val="0"/>
          <w:bCs w:val="0"/>
          <w:i w:val="0"/>
          <w:iCs w:val="0"/>
          <w:color w:val="000000"/>
          <w:sz w:val="28"/>
          <w:szCs w:val="28"/>
        </w:rPr>
      </w:pPr>
      <w:r w:rsidRPr="00777179">
        <w:rPr>
          <w:rStyle w:val="a5"/>
          <w:b w:val="0"/>
          <w:i w:val="0"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:rsidR="00670B02" w:rsidRPr="00777179" w:rsidRDefault="00670B02" w:rsidP="00670B02">
      <w:pPr>
        <w:pStyle w:val="a6"/>
        <w:spacing w:line="240" w:lineRule="auto"/>
        <w:ind w:firstLine="708"/>
        <w:jc w:val="both"/>
        <w:rPr>
          <w:rStyle w:val="a5"/>
          <w:b w:val="0"/>
          <w:bCs w:val="0"/>
          <w:i w:val="0"/>
          <w:iCs w:val="0"/>
          <w:color w:val="000000"/>
          <w:sz w:val="28"/>
          <w:szCs w:val="28"/>
        </w:rPr>
      </w:pPr>
      <w:r w:rsidRPr="00777179">
        <w:rPr>
          <w:rStyle w:val="a5"/>
          <w:b w:val="0"/>
          <w:i w:val="0"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670B02" w:rsidRPr="00777179" w:rsidRDefault="00670B02" w:rsidP="00670B02">
      <w:pPr>
        <w:pStyle w:val="a6"/>
        <w:spacing w:line="240" w:lineRule="auto"/>
        <w:ind w:firstLine="708"/>
        <w:jc w:val="both"/>
        <w:rPr>
          <w:rStyle w:val="a5"/>
          <w:b w:val="0"/>
          <w:bCs w:val="0"/>
          <w:i w:val="0"/>
          <w:iCs w:val="0"/>
          <w:color w:val="000000"/>
          <w:sz w:val="28"/>
          <w:szCs w:val="28"/>
        </w:rPr>
      </w:pPr>
      <w:r w:rsidRPr="00777179">
        <w:rPr>
          <w:rStyle w:val="a5"/>
          <w:b w:val="0"/>
          <w:i w:val="0"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приобретённых обучающимися на практических занятиях и лабораторных работах. При выполнении лабораторных работ применяется система оценки «зачтено – не зачтено». Количество лабораторных работ по каждому модулю определено графиком, утвержденным заведующим кафедрой.</w:t>
      </w:r>
    </w:p>
    <w:p w:rsidR="00670B02" w:rsidRPr="00777179" w:rsidRDefault="00670B02" w:rsidP="00670B02">
      <w:pPr>
        <w:pStyle w:val="a6"/>
        <w:spacing w:line="240" w:lineRule="auto"/>
        <w:ind w:firstLine="708"/>
        <w:jc w:val="both"/>
        <w:rPr>
          <w:rStyle w:val="a5"/>
          <w:b w:val="0"/>
          <w:bCs w:val="0"/>
          <w:i w:val="0"/>
          <w:iCs w:val="0"/>
          <w:color w:val="000000"/>
          <w:sz w:val="28"/>
          <w:szCs w:val="28"/>
        </w:rPr>
      </w:pPr>
      <w:r w:rsidRPr="00777179">
        <w:rPr>
          <w:rStyle w:val="a5"/>
          <w:b w:val="0"/>
          <w:i w:val="0"/>
          <w:color w:val="000000"/>
          <w:sz w:val="28"/>
          <w:szCs w:val="28"/>
        </w:rPr>
        <w:t xml:space="preserve">На практических занятиях допускается использование либо системы «зачтено – не зачтено», либо рейтинговой системы оценки, при которой, например, правильно решенная задача оценивается определенным количеством баллов. При поэтапном выполнении учебного плана баллы суммируются. Положительным итогом выполнения программы является определенное количество набранных баллов. </w:t>
      </w:r>
    </w:p>
    <w:p w:rsidR="00670B02" w:rsidRPr="00777179" w:rsidRDefault="00670B02" w:rsidP="00670B02">
      <w:pPr>
        <w:pStyle w:val="a6"/>
        <w:spacing w:line="240" w:lineRule="auto"/>
        <w:ind w:firstLine="708"/>
        <w:jc w:val="both"/>
        <w:rPr>
          <w:rStyle w:val="a5"/>
          <w:b w:val="0"/>
          <w:i w:val="0"/>
          <w:color w:val="000000"/>
          <w:sz w:val="28"/>
          <w:szCs w:val="28"/>
          <w:lang w:val="ru-RU"/>
        </w:rPr>
      </w:pPr>
      <w:r w:rsidRPr="00777179">
        <w:rPr>
          <w:rStyle w:val="a5"/>
          <w:b w:val="0"/>
          <w:i w:val="0"/>
          <w:color w:val="000000"/>
          <w:sz w:val="28"/>
          <w:szCs w:val="28"/>
        </w:rPr>
        <w:t>Промежуточный контроль по дисциплине осуществляется проведением</w:t>
      </w:r>
      <w:r w:rsidRPr="00777179">
        <w:rPr>
          <w:rStyle w:val="a5"/>
          <w:b w:val="0"/>
          <w:i w:val="0"/>
          <w:color w:val="000000"/>
          <w:sz w:val="28"/>
          <w:szCs w:val="28"/>
          <w:lang w:val="ru-RU"/>
        </w:rPr>
        <w:t xml:space="preserve"> зачёта и</w:t>
      </w:r>
      <w:r w:rsidRPr="00777179">
        <w:rPr>
          <w:rStyle w:val="a5"/>
          <w:b w:val="0"/>
          <w:i w:val="0"/>
          <w:color w:val="000000"/>
          <w:sz w:val="28"/>
          <w:szCs w:val="28"/>
        </w:rPr>
        <w:t xml:space="preserve"> экзамена</w:t>
      </w:r>
      <w:r w:rsidRPr="00777179">
        <w:rPr>
          <w:rStyle w:val="a5"/>
          <w:b w:val="0"/>
          <w:i w:val="0"/>
          <w:color w:val="000000"/>
          <w:sz w:val="28"/>
          <w:szCs w:val="28"/>
          <w:lang w:val="ru-RU"/>
        </w:rPr>
        <w:t>.</w:t>
      </w:r>
    </w:p>
    <w:p w:rsidR="00670B02" w:rsidRPr="00777179" w:rsidRDefault="00670B02" w:rsidP="00670B02">
      <w:pPr>
        <w:pStyle w:val="a6"/>
        <w:spacing w:line="240" w:lineRule="auto"/>
        <w:ind w:firstLine="708"/>
        <w:jc w:val="both"/>
        <w:rPr>
          <w:rStyle w:val="a5"/>
          <w:b w:val="0"/>
          <w:i w:val="0"/>
          <w:color w:val="000000"/>
          <w:sz w:val="28"/>
          <w:szCs w:val="28"/>
          <w:lang w:val="ru-RU"/>
        </w:rPr>
      </w:pPr>
      <w:r w:rsidRPr="00777179">
        <w:rPr>
          <w:rStyle w:val="a5"/>
          <w:b w:val="0"/>
          <w:i w:val="0"/>
          <w:color w:val="000000"/>
          <w:sz w:val="28"/>
          <w:szCs w:val="28"/>
        </w:rPr>
        <w:t xml:space="preserve">Форма проведения </w:t>
      </w:r>
      <w:r w:rsidRPr="00777179">
        <w:rPr>
          <w:rStyle w:val="a5"/>
          <w:b w:val="0"/>
          <w:i w:val="0"/>
          <w:color w:val="000000"/>
          <w:sz w:val="28"/>
          <w:szCs w:val="28"/>
          <w:lang w:val="ru-RU"/>
        </w:rPr>
        <w:t>зачёта</w:t>
      </w:r>
      <w:r w:rsidRPr="00777179">
        <w:rPr>
          <w:rStyle w:val="a5"/>
          <w:b w:val="0"/>
          <w:i w:val="0"/>
          <w:color w:val="000000"/>
          <w:sz w:val="28"/>
          <w:szCs w:val="28"/>
        </w:rPr>
        <w:t xml:space="preserve"> – устный ответ по </w:t>
      </w:r>
      <w:r w:rsidRPr="00777179">
        <w:rPr>
          <w:rStyle w:val="a5"/>
          <w:b w:val="0"/>
          <w:i w:val="0"/>
          <w:color w:val="000000"/>
          <w:sz w:val="28"/>
          <w:szCs w:val="28"/>
          <w:lang w:val="ru-RU"/>
        </w:rPr>
        <w:t>тестовым билетам</w:t>
      </w:r>
      <w:r w:rsidRPr="00777179">
        <w:rPr>
          <w:rStyle w:val="a5"/>
          <w:b w:val="0"/>
          <w:i w:val="0"/>
          <w:color w:val="000000"/>
          <w:sz w:val="28"/>
          <w:szCs w:val="28"/>
        </w:rPr>
        <w:t>, сформулированным с учетом содержания учебной дисциплины.</w:t>
      </w:r>
    </w:p>
    <w:p w:rsidR="00670B02" w:rsidRPr="00777179" w:rsidRDefault="00670B02" w:rsidP="00670B02">
      <w:pPr>
        <w:pStyle w:val="a6"/>
        <w:spacing w:line="240" w:lineRule="auto"/>
        <w:ind w:firstLine="708"/>
        <w:jc w:val="both"/>
        <w:rPr>
          <w:rStyle w:val="a5"/>
          <w:b w:val="0"/>
          <w:bCs w:val="0"/>
          <w:i w:val="0"/>
          <w:iCs w:val="0"/>
          <w:color w:val="000000"/>
          <w:sz w:val="28"/>
          <w:szCs w:val="28"/>
        </w:rPr>
      </w:pPr>
      <w:r w:rsidRPr="00777179">
        <w:rPr>
          <w:rStyle w:val="a5"/>
          <w:b w:val="0"/>
          <w:i w:val="0"/>
          <w:color w:val="000000"/>
          <w:sz w:val="28"/>
          <w:szCs w:val="28"/>
        </w:rPr>
        <w:t xml:space="preserve"> Форма проведения экзамена – устный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 и одна задача. В процессе подготовки к устному ответу экзаменуемый может составить в письменном виде план ответа, включающий в себя определения, выводы формул, рисунки и т.п. Решение задачи также предоставляется в письменном виде.</w:t>
      </w:r>
    </w:p>
    <w:p w:rsidR="00670B02" w:rsidRDefault="00670B02" w:rsidP="00670B02">
      <w:pPr>
        <w:pStyle w:val="a6"/>
        <w:shd w:val="clear" w:color="auto" w:fill="auto"/>
        <w:spacing w:line="240" w:lineRule="auto"/>
        <w:ind w:firstLine="708"/>
        <w:jc w:val="both"/>
        <w:rPr>
          <w:rStyle w:val="a5"/>
          <w:b w:val="0"/>
          <w:bCs w:val="0"/>
          <w:i w:val="0"/>
          <w:iCs w:val="0"/>
          <w:color w:val="000000"/>
          <w:sz w:val="28"/>
          <w:szCs w:val="28"/>
        </w:rPr>
      </w:pPr>
    </w:p>
    <w:p w:rsidR="00777179" w:rsidRPr="00777179" w:rsidRDefault="00777179" w:rsidP="00670B02">
      <w:pPr>
        <w:pStyle w:val="a6"/>
        <w:shd w:val="clear" w:color="auto" w:fill="auto"/>
        <w:spacing w:line="240" w:lineRule="auto"/>
        <w:ind w:firstLine="708"/>
        <w:jc w:val="both"/>
        <w:rPr>
          <w:rStyle w:val="a5"/>
          <w:b w:val="0"/>
          <w:bCs w:val="0"/>
          <w:i w:val="0"/>
          <w:iCs w:val="0"/>
          <w:color w:val="000000"/>
          <w:sz w:val="28"/>
          <w:szCs w:val="28"/>
        </w:rPr>
      </w:pPr>
    </w:p>
    <w:p w:rsidR="00670B02" w:rsidRPr="00777179" w:rsidRDefault="00670B02" w:rsidP="00670B02">
      <w:pPr>
        <w:pStyle w:val="a6"/>
        <w:shd w:val="clear" w:color="auto" w:fill="auto"/>
        <w:spacing w:line="240" w:lineRule="auto"/>
        <w:jc w:val="center"/>
        <w:rPr>
          <w:rStyle w:val="a5"/>
          <w:b w:val="0"/>
          <w:bCs w:val="0"/>
          <w:iCs w:val="0"/>
          <w:color w:val="000000"/>
          <w:sz w:val="28"/>
          <w:szCs w:val="28"/>
        </w:rPr>
      </w:pPr>
      <w:r w:rsidRPr="00777179">
        <w:rPr>
          <w:rStyle w:val="a5"/>
          <w:color w:val="000000"/>
          <w:sz w:val="28"/>
          <w:szCs w:val="28"/>
        </w:rPr>
        <w:lastRenderedPageBreak/>
        <w:t>Паспорт оценочных материалов по дисциплине</w:t>
      </w:r>
    </w:p>
    <w:p w:rsidR="00670B02" w:rsidRPr="00777179" w:rsidRDefault="00670B02" w:rsidP="00670B02">
      <w:pPr>
        <w:pStyle w:val="a6"/>
        <w:shd w:val="clear" w:color="auto" w:fill="auto"/>
        <w:spacing w:line="240" w:lineRule="auto"/>
        <w:jc w:val="center"/>
        <w:rPr>
          <w:rStyle w:val="a5"/>
          <w:b w:val="0"/>
          <w:bCs w:val="0"/>
          <w:iCs w:val="0"/>
          <w:color w:val="000000"/>
          <w:sz w:val="28"/>
          <w:szCs w:val="28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3"/>
        <w:gridCol w:w="3406"/>
        <w:gridCol w:w="2766"/>
        <w:gridCol w:w="2766"/>
      </w:tblGrid>
      <w:tr w:rsidR="00670B02" w:rsidRPr="00777179" w:rsidTr="00D356DC">
        <w:trPr>
          <w:cantSplit/>
          <w:trHeight w:val="81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777179" w:rsidRDefault="00670B02" w:rsidP="00D356DC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№ п/п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777179" w:rsidRDefault="00670B02" w:rsidP="00D356DC">
            <w:pPr>
              <w:pStyle w:val="a3"/>
              <w:widowControl w:val="0"/>
              <w:jc w:val="center"/>
              <w:rPr>
                <w:rStyle w:val="11"/>
                <w:bCs/>
                <w:sz w:val="28"/>
                <w:szCs w:val="28"/>
              </w:rPr>
            </w:pPr>
            <w:r w:rsidRPr="00777179">
              <w:rPr>
                <w:rStyle w:val="11"/>
                <w:bCs/>
                <w:sz w:val="28"/>
                <w:szCs w:val="28"/>
              </w:rPr>
              <w:t>Контролируемые разделы</w:t>
            </w:r>
          </w:p>
          <w:p w:rsidR="00670B02" w:rsidRPr="00777179" w:rsidRDefault="00670B02" w:rsidP="00D356DC">
            <w:pPr>
              <w:pStyle w:val="a3"/>
              <w:widowControl w:val="0"/>
              <w:jc w:val="center"/>
              <w:rPr>
                <w:szCs w:val="28"/>
              </w:rPr>
            </w:pPr>
            <w:r w:rsidRPr="00777179">
              <w:rPr>
                <w:rStyle w:val="11"/>
                <w:bCs/>
                <w:sz w:val="28"/>
                <w:szCs w:val="28"/>
              </w:rPr>
              <w:t>(темы) дисциплины</w:t>
            </w:r>
          </w:p>
          <w:p w:rsidR="00670B02" w:rsidRPr="00777179" w:rsidRDefault="00670B02" w:rsidP="00D356DC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777179" w:rsidRDefault="00670B02" w:rsidP="00D356DC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77717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Код контролируемой</w:t>
            </w:r>
          </w:p>
          <w:p w:rsidR="00670B02" w:rsidRPr="00777179" w:rsidRDefault="00670B02" w:rsidP="00D356DC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77717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компетенции (или её части)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02" w:rsidRPr="00777179" w:rsidRDefault="00670B02" w:rsidP="00D356DC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Вид, метод, форма оценочного мероприятия</w:t>
            </w:r>
          </w:p>
        </w:tc>
      </w:tr>
      <w:tr w:rsidR="00670B02" w:rsidRPr="00777179" w:rsidTr="00D356DC">
        <w:trPr>
          <w:trHeight w:val="19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777179" w:rsidRDefault="00670B02" w:rsidP="00D356DC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777179" w:rsidRDefault="00670B02" w:rsidP="00D356DC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777179" w:rsidRDefault="00670B02" w:rsidP="00D356DC">
            <w:pPr>
              <w:suppressAutoHyphens/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77717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02" w:rsidRPr="00777179" w:rsidRDefault="00670B02" w:rsidP="00D356DC">
            <w:pPr>
              <w:suppressAutoHyphens/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777179">
              <w:rPr>
                <w:sz w:val="28"/>
                <w:szCs w:val="28"/>
                <w:lang w:val="en-US"/>
              </w:rPr>
              <w:t>4</w:t>
            </w:r>
          </w:p>
        </w:tc>
      </w:tr>
      <w:tr w:rsidR="00670B02" w:rsidRPr="00777179" w:rsidTr="00D356DC">
        <w:trPr>
          <w:trHeight w:val="202"/>
        </w:trPr>
        <w:tc>
          <w:tcPr>
            <w:tcW w:w="9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02" w:rsidRPr="00777179" w:rsidRDefault="00670B02" w:rsidP="00D356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7179">
              <w:rPr>
                <w:b/>
                <w:color w:val="000000"/>
                <w:spacing w:val="1"/>
                <w:sz w:val="28"/>
                <w:szCs w:val="28"/>
              </w:rPr>
              <w:t>Модуль 1</w:t>
            </w:r>
          </w:p>
        </w:tc>
      </w:tr>
      <w:tr w:rsidR="00670B02" w:rsidRPr="00777179" w:rsidTr="00D356D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777179" w:rsidRDefault="00670B02" w:rsidP="00D356DC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1</w:t>
            </w:r>
          </w:p>
        </w:tc>
        <w:tc>
          <w:tcPr>
            <w:tcW w:w="8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02" w:rsidRPr="00777179" w:rsidRDefault="00B366EC" w:rsidP="00D356DC">
            <w:pPr>
              <w:rPr>
                <w:color w:val="000000"/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Основные законы электродинамики</w:t>
            </w:r>
          </w:p>
        </w:tc>
      </w:tr>
      <w:tr w:rsidR="00670B02" w:rsidRPr="00777179" w:rsidTr="00D356D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777179" w:rsidRDefault="00670B02" w:rsidP="00D356DC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1.1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777179" w:rsidRDefault="00670B02" w:rsidP="00D356DC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Введение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B02" w:rsidRPr="00777179" w:rsidRDefault="00670B02" w:rsidP="00D356DC">
            <w:pPr>
              <w:jc w:val="center"/>
              <w:rPr>
                <w:color w:val="000000"/>
                <w:sz w:val="28"/>
                <w:szCs w:val="28"/>
              </w:rPr>
            </w:pPr>
            <w:r w:rsidRPr="00777179">
              <w:rPr>
                <w:color w:val="000000"/>
                <w:sz w:val="28"/>
                <w:szCs w:val="28"/>
              </w:rPr>
              <w:t>OK-1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B02" w:rsidRPr="00777179" w:rsidRDefault="00B366EC" w:rsidP="00D356DC">
            <w:pPr>
              <w:jc w:val="center"/>
              <w:rPr>
                <w:color w:val="000000"/>
                <w:sz w:val="28"/>
                <w:szCs w:val="28"/>
              </w:rPr>
            </w:pPr>
            <w:r w:rsidRPr="00777179">
              <w:rPr>
                <w:color w:val="000000"/>
                <w:sz w:val="28"/>
                <w:szCs w:val="28"/>
              </w:rPr>
              <w:t>зачёт</w:t>
            </w:r>
          </w:p>
        </w:tc>
      </w:tr>
      <w:tr w:rsidR="00670B02" w:rsidRPr="00777179" w:rsidTr="00D356D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777179" w:rsidRDefault="00670B02" w:rsidP="00D356DC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1.2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777179" w:rsidRDefault="00B366EC" w:rsidP="00D356DC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  <w:sz w:val="28"/>
                <w:szCs w:val="28"/>
              </w:rPr>
            </w:pPr>
            <w:r w:rsidRPr="00777179">
              <w:rPr>
                <w:iCs/>
                <w:sz w:val="28"/>
                <w:szCs w:val="28"/>
              </w:rPr>
              <w:t>Система уравнений Максвелла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B02" w:rsidRPr="00777179" w:rsidRDefault="00670B02" w:rsidP="00D356DC">
            <w:pPr>
              <w:jc w:val="center"/>
              <w:rPr>
                <w:color w:val="000000"/>
                <w:sz w:val="28"/>
                <w:szCs w:val="28"/>
              </w:rPr>
            </w:pPr>
            <w:r w:rsidRPr="00777179">
              <w:rPr>
                <w:color w:val="000000"/>
                <w:sz w:val="28"/>
                <w:szCs w:val="28"/>
              </w:rPr>
              <w:t>OK-1, ОПК-2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B02" w:rsidRPr="00777179" w:rsidRDefault="00B366EC" w:rsidP="00D356DC">
            <w:pPr>
              <w:jc w:val="center"/>
              <w:rPr>
                <w:color w:val="000000"/>
                <w:sz w:val="28"/>
                <w:szCs w:val="28"/>
              </w:rPr>
            </w:pPr>
            <w:r w:rsidRPr="00777179">
              <w:rPr>
                <w:color w:val="000000"/>
                <w:sz w:val="28"/>
                <w:szCs w:val="28"/>
              </w:rPr>
              <w:t>зачёт</w:t>
            </w:r>
          </w:p>
        </w:tc>
      </w:tr>
      <w:tr w:rsidR="00670B02" w:rsidRPr="00777179" w:rsidTr="00D356D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777179" w:rsidRDefault="00670B02" w:rsidP="00D356DC">
            <w:pPr>
              <w:snapToGrid w:val="0"/>
              <w:jc w:val="both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1.3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777179" w:rsidRDefault="00B366EC" w:rsidP="00D356DC">
            <w:pPr>
              <w:snapToGrid w:val="0"/>
              <w:rPr>
                <w:sz w:val="28"/>
                <w:szCs w:val="28"/>
              </w:rPr>
            </w:pPr>
            <w:r w:rsidRPr="00777179">
              <w:rPr>
                <w:iCs/>
                <w:sz w:val="28"/>
                <w:szCs w:val="28"/>
              </w:rPr>
              <w:t>Граничные условия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B02" w:rsidRPr="00777179" w:rsidRDefault="00670B02" w:rsidP="00D356DC">
            <w:pPr>
              <w:jc w:val="center"/>
              <w:rPr>
                <w:color w:val="000000"/>
                <w:sz w:val="28"/>
                <w:szCs w:val="28"/>
              </w:rPr>
            </w:pPr>
            <w:r w:rsidRPr="00777179">
              <w:rPr>
                <w:color w:val="000000"/>
                <w:sz w:val="28"/>
                <w:szCs w:val="28"/>
              </w:rPr>
              <w:t>OK-1, ОПК-2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B02" w:rsidRPr="00777179" w:rsidRDefault="00B366EC" w:rsidP="00D356DC">
            <w:pPr>
              <w:jc w:val="center"/>
              <w:rPr>
                <w:color w:val="000000"/>
                <w:sz w:val="28"/>
                <w:szCs w:val="28"/>
              </w:rPr>
            </w:pPr>
            <w:r w:rsidRPr="00777179">
              <w:rPr>
                <w:color w:val="000000"/>
                <w:sz w:val="28"/>
                <w:szCs w:val="28"/>
              </w:rPr>
              <w:t>зачёт</w:t>
            </w:r>
          </w:p>
        </w:tc>
      </w:tr>
      <w:tr w:rsidR="00670B02" w:rsidRPr="00777179" w:rsidTr="00D356D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777179" w:rsidRDefault="00670B02" w:rsidP="00D356DC">
            <w:pPr>
              <w:snapToGrid w:val="0"/>
              <w:jc w:val="both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1.4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777179" w:rsidRDefault="00B366EC" w:rsidP="00D356DC">
            <w:pPr>
              <w:rPr>
                <w:color w:val="000000"/>
                <w:spacing w:val="1"/>
                <w:sz w:val="28"/>
                <w:szCs w:val="28"/>
              </w:rPr>
            </w:pPr>
            <w:r w:rsidRPr="00777179">
              <w:rPr>
                <w:iCs/>
                <w:sz w:val="28"/>
                <w:szCs w:val="28"/>
              </w:rPr>
              <w:t>Основные теоремы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B02" w:rsidRPr="00777179" w:rsidRDefault="00670B02" w:rsidP="00D356DC">
            <w:pPr>
              <w:jc w:val="center"/>
              <w:rPr>
                <w:color w:val="000000"/>
                <w:sz w:val="28"/>
                <w:szCs w:val="28"/>
              </w:rPr>
            </w:pPr>
            <w:r w:rsidRPr="00777179">
              <w:rPr>
                <w:color w:val="000000"/>
                <w:sz w:val="28"/>
                <w:szCs w:val="28"/>
              </w:rPr>
              <w:t>OK-1, ОПК-2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B02" w:rsidRPr="00777179" w:rsidRDefault="00B366EC" w:rsidP="00D356DC">
            <w:pPr>
              <w:jc w:val="center"/>
              <w:rPr>
                <w:color w:val="000000"/>
                <w:sz w:val="28"/>
                <w:szCs w:val="28"/>
              </w:rPr>
            </w:pPr>
            <w:r w:rsidRPr="00777179">
              <w:rPr>
                <w:color w:val="000000"/>
                <w:sz w:val="28"/>
                <w:szCs w:val="28"/>
              </w:rPr>
              <w:t>зачёт</w:t>
            </w:r>
          </w:p>
        </w:tc>
      </w:tr>
      <w:tr w:rsidR="00670B02" w:rsidRPr="00777179" w:rsidTr="00C85C0B">
        <w:trPr>
          <w:trHeight w:val="40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777179" w:rsidRDefault="00670B02" w:rsidP="00D356DC">
            <w:pPr>
              <w:snapToGrid w:val="0"/>
              <w:jc w:val="both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1.5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777179" w:rsidRDefault="00B366EC" w:rsidP="00D356DC">
            <w:pPr>
              <w:suppressAutoHyphens/>
              <w:snapToGrid w:val="0"/>
              <w:rPr>
                <w:sz w:val="28"/>
                <w:szCs w:val="28"/>
              </w:rPr>
            </w:pPr>
            <w:r w:rsidRPr="00777179">
              <w:rPr>
                <w:iCs/>
                <w:sz w:val="28"/>
                <w:szCs w:val="28"/>
              </w:rPr>
              <w:t>Поле плоской однородной волны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B02" w:rsidRPr="00777179" w:rsidRDefault="00670B02" w:rsidP="00D356DC">
            <w:pPr>
              <w:jc w:val="center"/>
              <w:rPr>
                <w:color w:val="000000"/>
                <w:sz w:val="28"/>
                <w:szCs w:val="28"/>
              </w:rPr>
            </w:pPr>
            <w:r w:rsidRPr="00777179">
              <w:rPr>
                <w:color w:val="000000"/>
                <w:sz w:val="28"/>
                <w:szCs w:val="28"/>
              </w:rPr>
              <w:t>OK-1, ОПК-2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B02" w:rsidRPr="00777179" w:rsidRDefault="00B366EC" w:rsidP="00D356DC">
            <w:pPr>
              <w:jc w:val="center"/>
              <w:rPr>
                <w:color w:val="000000"/>
                <w:sz w:val="28"/>
                <w:szCs w:val="28"/>
              </w:rPr>
            </w:pPr>
            <w:r w:rsidRPr="00777179">
              <w:rPr>
                <w:color w:val="000000"/>
                <w:sz w:val="28"/>
                <w:szCs w:val="28"/>
              </w:rPr>
              <w:t>зачёт</w:t>
            </w:r>
          </w:p>
        </w:tc>
      </w:tr>
    </w:tbl>
    <w:p w:rsidR="00670B02" w:rsidRPr="00777179" w:rsidRDefault="00670B02" w:rsidP="003C5497">
      <w:pPr>
        <w:rPr>
          <w:sz w:val="28"/>
          <w:szCs w:val="28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3"/>
        <w:gridCol w:w="3406"/>
        <w:gridCol w:w="2766"/>
        <w:gridCol w:w="2766"/>
      </w:tblGrid>
      <w:tr w:rsidR="00C85C0B" w:rsidRPr="00777179" w:rsidTr="00D356DC">
        <w:tc>
          <w:tcPr>
            <w:tcW w:w="9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C0B" w:rsidRPr="00777179" w:rsidRDefault="00C85C0B" w:rsidP="00D356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7179">
              <w:rPr>
                <w:b/>
                <w:color w:val="000000"/>
                <w:spacing w:val="1"/>
                <w:sz w:val="28"/>
                <w:szCs w:val="28"/>
              </w:rPr>
              <w:t>Модуль 2</w:t>
            </w:r>
          </w:p>
        </w:tc>
      </w:tr>
      <w:tr w:rsidR="00C85C0B" w:rsidRPr="00777179" w:rsidTr="00D356D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C0B" w:rsidRPr="00777179" w:rsidRDefault="00C85C0B" w:rsidP="00D356DC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2</w:t>
            </w:r>
          </w:p>
        </w:tc>
        <w:tc>
          <w:tcPr>
            <w:tcW w:w="8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C0B" w:rsidRPr="00777179" w:rsidRDefault="00C85C0B" w:rsidP="00D356DC">
            <w:pPr>
              <w:rPr>
                <w:color w:val="000000"/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Поля в различных средах</w:t>
            </w:r>
          </w:p>
        </w:tc>
      </w:tr>
      <w:tr w:rsidR="00C85C0B" w:rsidRPr="00777179" w:rsidTr="00D356D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C0B" w:rsidRPr="00777179" w:rsidRDefault="00C85C0B" w:rsidP="00D356DC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2.1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C0B" w:rsidRPr="00777179" w:rsidRDefault="00017F15" w:rsidP="00D356DC">
            <w:pPr>
              <w:shd w:val="clear" w:color="auto" w:fill="FFFFFF"/>
              <w:tabs>
                <w:tab w:val="left" w:pos="480"/>
              </w:tabs>
              <w:snapToGrid w:val="0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Поле на границе раздела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0B" w:rsidRPr="00777179" w:rsidRDefault="00C85C0B" w:rsidP="00D356DC">
            <w:pPr>
              <w:jc w:val="center"/>
              <w:rPr>
                <w:color w:val="000000"/>
                <w:sz w:val="28"/>
                <w:szCs w:val="28"/>
              </w:rPr>
            </w:pPr>
            <w:r w:rsidRPr="00777179">
              <w:rPr>
                <w:color w:val="000000"/>
                <w:sz w:val="28"/>
                <w:szCs w:val="28"/>
              </w:rPr>
              <w:t>OK-1, ОПК-2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C0B" w:rsidRPr="00777179" w:rsidRDefault="00C85C0B" w:rsidP="00D356DC">
            <w:pPr>
              <w:jc w:val="center"/>
              <w:rPr>
                <w:color w:val="000000"/>
                <w:sz w:val="28"/>
                <w:szCs w:val="28"/>
              </w:rPr>
            </w:pPr>
            <w:r w:rsidRPr="00777179">
              <w:rPr>
                <w:color w:val="000000"/>
                <w:sz w:val="28"/>
                <w:szCs w:val="28"/>
              </w:rPr>
              <w:t>экзамен</w:t>
            </w:r>
          </w:p>
        </w:tc>
      </w:tr>
      <w:tr w:rsidR="00C85C0B" w:rsidRPr="00777179" w:rsidTr="00D356D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C0B" w:rsidRPr="00777179" w:rsidRDefault="00C85C0B" w:rsidP="00D356DC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2.2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C0B" w:rsidRPr="00777179" w:rsidRDefault="00017F15" w:rsidP="00D356DC">
            <w:pPr>
              <w:shd w:val="clear" w:color="auto" w:fill="FFFFFF"/>
              <w:tabs>
                <w:tab w:val="left" w:pos="480"/>
              </w:tabs>
              <w:snapToGrid w:val="0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Направляющие системы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0B" w:rsidRPr="00777179" w:rsidRDefault="00C85C0B" w:rsidP="00D356DC">
            <w:pPr>
              <w:jc w:val="center"/>
              <w:rPr>
                <w:color w:val="000000"/>
                <w:sz w:val="28"/>
                <w:szCs w:val="28"/>
              </w:rPr>
            </w:pPr>
            <w:r w:rsidRPr="00777179">
              <w:rPr>
                <w:color w:val="000000"/>
                <w:sz w:val="28"/>
                <w:szCs w:val="28"/>
              </w:rPr>
              <w:t>OK-1, ОПК-2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C0B" w:rsidRPr="00777179" w:rsidRDefault="00C85C0B" w:rsidP="00D356DC">
            <w:pPr>
              <w:jc w:val="center"/>
              <w:rPr>
                <w:color w:val="000000"/>
                <w:sz w:val="28"/>
                <w:szCs w:val="28"/>
              </w:rPr>
            </w:pPr>
            <w:r w:rsidRPr="00777179">
              <w:rPr>
                <w:color w:val="000000"/>
                <w:sz w:val="28"/>
                <w:szCs w:val="28"/>
              </w:rPr>
              <w:t>экзамен</w:t>
            </w:r>
          </w:p>
        </w:tc>
      </w:tr>
      <w:tr w:rsidR="00C85C0B" w:rsidRPr="00777179" w:rsidTr="00D356D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C0B" w:rsidRPr="00777179" w:rsidRDefault="00C85C0B" w:rsidP="00D356DC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2.3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C0B" w:rsidRPr="00777179" w:rsidRDefault="00017F15" w:rsidP="00D356DC">
            <w:pPr>
              <w:shd w:val="clear" w:color="auto" w:fill="FFFFFF"/>
              <w:tabs>
                <w:tab w:val="left" w:pos="480"/>
              </w:tabs>
              <w:snapToGrid w:val="0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Поля элементарных источников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0B" w:rsidRPr="00777179" w:rsidRDefault="00C85C0B" w:rsidP="00D356DC">
            <w:pPr>
              <w:jc w:val="center"/>
              <w:rPr>
                <w:color w:val="000000"/>
                <w:sz w:val="28"/>
                <w:szCs w:val="28"/>
              </w:rPr>
            </w:pPr>
            <w:r w:rsidRPr="00777179">
              <w:rPr>
                <w:color w:val="000000"/>
                <w:sz w:val="28"/>
                <w:szCs w:val="28"/>
              </w:rPr>
              <w:t>OK-1, ОПК-2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C0B" w:rsidRPr="00777179" w:rsidRDefault="00C85C0B" w:rsidP="00D356DC">
            <w:pPr>
              <w:jc w:val="center"/>
              <w:rPr>
                <w:color w:val="000000"/>
                <w:sz w:val="28"/>
                <w:szCs w:val="28"/>
              </w:rPr>
            </w:pPr>
            <w:r w:rsidRPr="00777179">
              <w:rPr>
                <w:color w:val="000000"/>
                <w:sz w:val="28"/>
                <w:szCs w:val="28"/>
              </w:rPr>
              <w:t>экзамен</w:t>
            </w:r>
          </w:p>
        </w:tc>
      </w:tr>
      <w:tr w:rsidR="00C85C0B" w:rsidRPr="00777179" w:rsidTr="00D356D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C0B" w:rsidRPr="00777179" w:rsidRDefault="00C85C0B" w:rsidP="00D356DC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2.4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C0B" w:rsidRPr="00777179" w:rsidRDefault="00017F15" w:rsidP="00D356DC">
            <w:pPr>
              <w:shd w:val="clear" w:color="auto" w:fill="FFFFFF"/>
              <w:tabs>
                <w:tab w:val="left" w:pos="480"/>
              </w:tabs>
              <w:snapToGrid w:val="0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Распространение радиоволн по естественным трассам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0B" w:rsidRPr="00777179" w:rsidRDefault="00C85C0B" w:rsidP="00D356DC">
            <w:pPr>
              <w:jc w:val="center"/>
              <w:rPr>
                <w:color w:val="000000"/>
                <w:sz w:val="28"/>
                <w:szCs w:val="28"/>
              </w:rPr>
            </w:pPr>
            <w:r w:rsidRPr="00777179">
              <w:rPr>
                <w:color w:val="000000"/>
                <w:sz w:val="28"/>
                <w:szCs w:val="28"/>
              </w:rPr>
              <w:t>OK-1, ОПК-2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C0B" w:rsidRPr="00777179" w:rsidRDefault="00C85C0B" w:rsidP="00D356DC">
            <w:pPr>
              <w:jc w:val="center"/>
              <w:rPr>
                <w:color w:val="000000"/>
                <w:sz w:val="28"/>
                <w:szCs w:val="28"/>
              </w:rPr>
            </w:pPr>
            <w:r w:rsidRPr="00777179">
              <w:rPr>
                <w:color w:val="000000"/>
                <w:sz w:val="28"/>
                <w:szCs w:val="28"/>
              </w:rPr>
              <w:t>экзамен</w:t>
            </w:r>
          </w:p>
        </w:tc>
      </w:tr>
    </w:tbl>
    <w:p w:rsidR="00C85C0B" w:rsidRPr="00777179" w:rsidRDefault="00C85C0B" w:rsidP="003C5497">
      <w:pPr>
        <w:rPr>
          <w:sz w:val="28"/>
          <w:szCs w:val="28"/>
        </w:rPr>
      </w:pPr>
    </w:p>
    <w:p w:rsidR="00017F15" w:rsidRPr="00777179" w:rsidRDefault="00017F15" w:rsidP="00017F15">
      <w:pPr>
        <w:jc w:val="center"/>
        <w:rPr>
          <w:rStyle w:val="21"/>
          <w:b/>
          <w:color w:val="000000"/>
          <w:sz w:val="28"/>
          <w:szCs w:val="28"/>
        </w:rPr>
      </w:pPr>
      <w:r w:rsidRPr="00777179">
        <w:rPr>
          <w:rStyle w:val="21"/>
          <w:color w:val="000000"/>
          <w:sz w:val="28"/>
          <w:szCs w:val="28"/>
        </w:rPr>
        <w:t>Критерии оценивания компетенций (результатов)</w:t>
      </w:r>
    </w:p>
    <w:p w:rsidR="00017F15" w:rsidRPr="00777179" w:rsidRDefault="00017F15" w:rsidP="00017F15">
      <w:pPr>
        <w:jc w:val="center"/>
        <w:rPr>
          <w:rStyle w:val="21"/>
          <w:b/>
          <w:color w:val="000000"/>
          <w:sz w:val="28"/>
          <w:szCs w:val="28"/>
        </w:rPr>
      </w:pPr>
    </w:p>
    <w:p w:rsidR="00017F15" w:rsidRPr="00777179" w:rsidRDefault="00017F15" w:rsidP="00017F15">
      <w:pPr>
        <w:ind w:firstLine="709"/>
        <w:rPr>
          <w:rStyle w:val="21"/>
          <w:color w:val="000000"/>
          <w:sz w:val="28"/>
          <w:szCs w:val="28"/>
        </w:rPr>
      </w:pPr>
      <w:r w:rsidRPr="00777179">
        <w:rPr>
          <w:rStyle w:val="21"/>
          <w:color w:val="000000"/>
          <w:sz w:val="28"/>
          <w:szCs w:val="28"/>
        </w:rPr>
        <w:t>1) Уровень усвоения материала, предусмотренного программой.</w:t>
      </w:r>
    </w:p>
    <w:p w:rsidR="00017F15" w:rsidRPr="00777179" w:rsidRDefault="00017F15" w:rsidP="00017F15">
      <w:pPr>
        <w:ind w:firstLine="709"/>
        <w:rPr>
          <w:rStyle w:val="21"/>
          <w:color w:val="000000"/>
          <w:sz w:val="28"/>
          <w:szCs w:val="28"/>
        </w:rPr>
      </w:pPr>
      <w:r w:rsidRPr="00777179">
        <w:rPr>
          <w:rStyle w:val="21"/>
          <w:color w:val="000000"/>
          <w:sz w:val="28"/>
          <w:szCs w:val="28"/>
        </w:rPr>
        <w:t>2) Умение анализировать материал, устанавливать причинно-следственные связи.</w:t>
      </w:r>
    </w:p>
    <w:p w:rsidR="00017F15" w:rsidRPr="00777179" w:rsidRDefault="00017F15" w:rsidP="00017F15">
      <w:pPr>
        <w:ind w:firstLine="709"/>
        <w:rPr>
          <w:rStyle w:val="21"/>
          <w:color w:val="000000"/>
          <w:sz w:val="28"/>
          <w:szCs w:val="28"/>
        </w:rPr>
      </w:pPr>
      <w:r w:rsidRPr="00777179">
        <w:rPr>
          <w:rStyle w:val="21"/>
          <w:color w:val="000000"/>
          <w:sz w:val="28"/>
          <w:szCs w:val="28"/>
        </w:rPr>
        <w:t>3) Качество ответа на вопросы: полнота, аргументированность, убежденность, логичность.</w:t>
      </w:r>
    </w:p>
    <w:p w:rsidR="00017F15" w:rsidRPr="00777179" w:rsidRDefault="00017F15" w:rsidP="00017F15">
      <w:pPr>
        <w:ind w:firstLine="709"/>
        <w:rPr>
          <w:rStyle w:val="21"/>
          <w:color w:val="000000"/>
          <w:sz w:val="28"/>
          <w:szCs w:val="28"/>
        </w:rPr>
      </w:pPr>
      <w:r w:rsidRPr="00777179">
        <w:rPr>
          <w:rStyle w:val="21"/>
          <w:color w:val="000000"/>
          <w:sz w:val="28"/>
          <w:szCs w:val="28"/>
        </w:rPr>
        <w:t>4) Содержательная сторона и качество материалов, приведенных в отчетах студента по лабораторным работам, практическим занятиям.</w:t>
      </w:r>
    </w:p>
    <w:p w:rsidR="00017F15" w:rsidRPr="00777179" w:rsidRDefault="00017F15" w:rsidP="00017F15">
      <w:pPr>
        <w:ind w:firstLine="709"/>
        <w:rPr>
          <w:rStyle w:val="21"/>
          <w:color w:val="000000"/>
          <w:sz w:val="28"/>
          <w:szCs w:val="28"/>
        </w:rPr>
      </w:pPr>
      <w:r w:rsidRPr="00777179">
        <w:rPr>
          <w:rStyle w:val="21"/>
          <w:color w:val="000000"/>
          <w:sz w:val="28"/>
          <w:szCs w:val="28"/>
        </w:rPr>
        <w:t>5) Использование дополнительной литературы при подготовке ответов.</w:t>
      </w:r>
    </w:p>
    <w:p w:rsidR="00017F15" w:rsidRPr="00777179" w:rsidRDefault="00017F15" w:rsidP="00017F15">
      <w:pPr>
        <w:jc w:val="center"/>
        <w:outlineLvl w:val="1"/>
        <w:rPr>
          <w:b/>
          <w:color w:val="000000"/>
          <w:sz w:val="28"/>
          <w:szCs w:val="28"/>
        </w:rPr>
      </w:pPr>
    </w:p>
    <w:p w:rsidR="00017F15" w:rsidRPr="00777179" w:rsidRDefault="00017F15" w:rsidP="00017F15">
      <w:pPr>
        <w:ind w:firstLine="709"/>
        <w:rPr>
          <w:color w:val="000000"/>
          <w:sz w:val="28"/>
          <w:szCs w:val="28"/>
        </w:rPr>
      </w:pPr>
      <w:r w:rsidRPr="00777179">
        <w:rPr>
          <w:color w:val="000000"/>
          <w:sz w:val="28"/>
          <w:szCs w:val="28"/>
        </w:rPr>
        <w:t>Уровень освоения сформированности знаний, умений и навыков по дисциплине оценивается в форме бальной отметки:</w:t>
      </w:r>
    </w:p>
    <w:p w:rsidR="00017F15" w:rsidRPr="00777179" w:rsidRDefault="00017F15" w:rsidP="00017F15">
      <w:pPr>
        <w:ind w:firstLine="709"/>
        <w:rPr>
          <w:color w:val="000000"/>
          <w:sz w:val="28"/>
          <w:szCs w:val="28"/>
        </w:rPr>
      </w:pPr>
      <w:r w:rsidRPr="00777179">
        <w:rPr>
          <w:b/>
          <w:bCs/>
          <w:color w:val="000000"/>
          <w:sz w:val="28"/>
          <w:szCs w:val="28"/>
        </w:rPr>
        <w:t xml:space="preserve">«Отлично» </w:t>
      </w:r>
      <w:r w:rsidRPr="00777179">
        <w:rPr>
          <w:color w:val="000000"/>
          <w:sz w:val="28"/>
          <w:szCs w:val="28"/>
        </w:rPr>
        <w:t xml:space="preserve"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студентам, </w:t>
      </w:r>
      <w:r w:rsidRPr="00777179">
        <w:rPr>
          <w:color w:val="000000"/>
          <w:sz w:val="28"/>
          <w:szCs w:val="28"/>
        </w:rPr>
        <w:lastRenderedPageBreak/>
        <w:t>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017F15" w:rsidRPr="00777179" w:rsidRDefault="00017F15" w:rsidP="00017F15">
      <w:pPr>
        <w:ind w:firstLine="709"/>
        <w:rPr>
          <w:color w:val="000000"/>
          <w:sz w:val="28"/>
          <w:szCs w:val="28"/>
        </w:rPr>
      </w:pPr>
      <w:r w:rsidRPr="00777179">
        <w:rPr>
          <w:b/>
          <w:bCs/>
          <w:color w:val="000000"/>
          <w:sz w:val="28"/>
          <w:szCs w:val="28"/>
        </w:rPr>
        <w:t xml:space="preserve">«Хорошо» </w:t>
      </w:r>
      <w:r w:rsidRPr="00777179">
        <w:rPr>
          <w:color w:val="000000"/>
          <w:sz w:val="28"/>
          <w:szCs w:val="28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017F15" w:rsidRPr="00777179" w:rsidRDefault="00017F15" w:rsidP="00017F15">
      <w:pPr>
        <w:ind w:firstLine="709"/>
        <w:jc w:val="both"/>
        <w:rPr>
          <w:color w:val="000000"/>
          <w:sz w:val="28"/>
          <w:szCs w:val="28"/>
        </w:rPr>
      </w:pPr>
      <w:r w:rsidRPr="00777179">
        <w:rPr>
          <w:b/>
          <w:bCs/>
          <w:color w:val="000000"/>
          <w:sz w:val="28"/>
          <w:szCs w:val="28"/>
        </w:rPr>
        <w:t xml:space="preserve">«Удовлетворительно» </w:t>
      </w:r>
      <w:r w:rsidRPr="00777179">
        <w:rPr>
          <w:color w:val="000000"/>
          <w:sz w:val="28"/>
          <w:szCs w:val="28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017F15" w:rsidRPr="00777179" w:rsidRDefault="00017F15" w:rsidP="00017F15">
      <w:pPr>
        <w:ind w:firstLine="709"/>
        <w:jc w:val="both"/>
        <w:rPr>
          <w:color w:val="000000"/>
          <w:sz w:val="28"/>
          <w:szCs w:val="28"/>
        </w:rPr>
      </w:pPr>
      <w:r w:rsidRPr="00777179">
        <w:rPr>
          <w:b/>
          <w:bCs/>
          <w:color w:val="000000"/>
          <w:sz w:val="28"/>
          <w:szCs w:val="28"/>
        </w:rPr>
        <w:t xml:space="preserve">«Неудовлетворительно» </w:t>
      </w:r>
      <w:r w:rsidRPr="00777179">
        <w:rPr>
          <w:color w:val="000000"/>
          <w:sz w:val="28"/>
          <w:szCs w:val="28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017F15" w:rsidRPr="00777179" w:rsidRDefault="00017F15" w:rsidP="00017F15">
      <w:pPr>
        <w:ind w:firstLine="709"/>
        <w:jc w:val="both"/>
        <w:rPr>
          <w:color w:val="000000"/>
          <w:sz w:val="28"/>
          <w:szCs w:val="28"/>
        </w:rPr>
      </w:pPr>
      <w:r w:rsidRPr="00777179">
        <w:rPr>
          <w:b/>
          <w:bCs/>
          <w:color w:val="000000"/>
          <w:sz w:val="28"/>
          <w:szCs w:val="28"/>
        </w:rPr>
        <w:t>Оценка «зачтено» </w:t>
      </w:r>
      <w:r w:rsidRPr="00777179">
        <w:rPr>
          <w:color w:val="000000"/>
          <w:sz w:val="28"/>
          <w:szCs w:val="28"/>
        </w:rPr>
        <w:t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:rsidR="00017F15" w:rsidRPr="00777179" w:rsidRDefault="00017F15" w:rsidP="00017F15">
      <w:pPr>
        <w:ind w:firstLine="709"/>
        <w:jc w:val="both"/>
        <w:rPr>
          <w:color w:val="000000"/>
          <w:sz w:val="28"/>
          <w:szCs w:val="28"/>
        </w:rPr>
      </w:pPr>
      <w:r w:rsidRPr="00777179">
        <w:rPr>
          <w:color w:val="000000"/>
          <w:sz w:val="28"/>
          <w:szCs w:val="28"/>
        </w:rPr>
        <w:t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хорошие успехи при выполнении самостоятельной и контрольной работы, систематическая активная работа на семинарских занятиях.</w:t>
      </w:r>
    </w:p>
    <w:p w:rsidR="00017F15" w:rsidRPr="00777179" w:rsidRDefault="00017F15" w:rsidP="00017F15">
      <w:pPr>
        <w:ind w:firstLine="709"/>
        <w:jc w:val="both"/>
        <w:rPr>
          <w:color w:val="000000"/>
          <w:sz w:val="28"/>
          <w:szCs w:val="28"/>
        </w:rPr>
      </w:pPr>
      <w:r w:rsidRPr="00777179">
        <w:rPr>
          <w:b/>
          <w:color w:val="000000"/>
          <w:sz w:val="28"/>
          <w:szCs w:val="28"/>
        </w:rPr>
        <w:t>Оценка «не зачтено»</w:t>
      </w:r>
      <w:r w:rsidRPr="00777179">
        <w:rPr>
          <w:color w:val="000000"/>
          <w:sz w:val="28"/>
          <w:szCs w:val="28"/>
        </w:rPr>
        <w:t xml:space="preserve"> выставляется студенту, который не справился с 50% вопросов и заданий билета,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компонентах, этапах развития культуры у студента нет. Оценивается качество устной и письменной речи, как и при выставлении положительной оценки.</w:t>
      </w:r>
    </w:p>
    <w:p w:rsidR="00017F15" w:rsidRPr="00777179" w:rsidRDefault="00017F15" w:rsidP="003C5497">
      <w:pPr>
        <w:rPr>
          <w:sz w:val="28"/>
          <w:szCs w:val="28"/>
        </w:rPr>
      </w:pPr>
    </w:p>
    <w:p w:rsidR="00E576E6" w:rsidRPr="00777179" w:rsidRDefault="00E576E6" w:rsidP="00E576E6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bCs w:val="0"/>
          <w:iCs w:val="0"/>
          <w:color w:val="000000"/>
          <w:sz w:val="28"/>
          <w:szCs w:val="28"/>
        </w:rPr>
      </w:pPr>
      <w:r w:rsidRPr="00777179">
        <w:rPr>
          <w:rStyle w:val="7"/>
          <w:color w:val="000000"/>
          <w:sz w:val="28"/>
          <w:szCs w:val="28"/>
        </w:rPr>
        <w:t>Типовые контрольные задания или иные материалы</w:t>
      </w:r>
    </w:p>
    <w:p w:rsidR="00E576E6" w:rsidRDefault="00E576E6" w:rsidP="00E576E6">
      <w:pPr>
        <w:jc w:val="center"/>
        <w:rPr>
          <w:b/>
          <w:i/>
          <w:sz w:val="28"/>
          <w:szCs w:val="28"/>
        </w:rPr>
      </w:pPr>
    </w:p>
    <w:p w:rsidR="00E308A0" w:rsidRDefault="00E308A0" w:rsidP="00E576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ТЕКУЩЕЙ АТТЕСТАЦИИ</w:t>
      </w:r>
    </w:p>
    <w:p w:rsidR="00E308A0" w:rsidRPr="00E308A0" w:rsidRDefault="00E308A0" w:rsidP="00E308A0">
      <w:pPr>
        <w:rPr>
          <w:sz w:val="28"/>
          <w:szCs w:val="28"/>
        </w:rPr>
      </w:pPr>
      <w:r w:rsidRPr="00E308A0">
        <w:rPr>
          <w:sz w:val="28"/>
          <w:szCs w:val="28"/>
        </w:rPr>
        <w:t xml:space="preserve">1. Основные типы направляющих систем и основные типы волн в них. </w:t>
      </w:r>
    </w:p>
    <w:p w:rsidR="00E308A0" w:rsidRPr="00E308A0" w:rsidRDefault="00E308A0" w:rsidP="00E308A0">
      <w:pPr>
        <w:rPr>
          <w:sz w:val="28"/>
          <w:szCs w:val="28"/>
        </w:rPr>
      </w:pPr>
      <w:r w:rsidRPr="00E308A0">
        <w:rPr>
          <w:sz w:val="28"/>
          <w:szCs w:val="28"/>
        </w:rPr>
        <w:t>2. Режимы работы волноводов.</w:t>
      </w:r>
    </w:p>
    <w:p w:rsidR="00E308A0" w:rsidRPr="00E308A0" w:rsidRDefault="00E308A0" w:rsidP="00E308A0">
      <w:pPr>
        <w:rPr>
          <w:sz w:val="28"/>
          <w:szCs w:val="28"/>
        </w:rPr>
      </w:pPr>
      <w:r w:rsidRPr="00E308A0">
        <w:rPr>
          <w:sz w:val="28"/>
          <w:szCs w:val="28"/>
        </w:rPr>
        <w:t>3. Основной тип поля в волноводе. Преимущества работы на волне основного типа.</w:t>
      </w:r>
    </w:p>
    <w:p w:rsidR="00E308A0" w:rsidRDefault="00E308A0" w:rsidP="00E308A0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E308A0">
        <w:rPr>
          <w:sz w:val="28"/>
          <w:szCs w:val="28"/>
        </w:rPr>
        <w:t>. Структура поля и основные параметры волн типа H10, H11, E11 в прямоугольных волноводах.</w:t>
      </w:r>
    </w:p>
    <w:p w:rsidR="00E308A0" w:rsidRPr="00E308A0" w:rsidRDefault="00E308A0" w:rsidP="00E308A0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308A0">
        <w:rPr>
          <w:sz w:val="28"/>
          <w:szCs w:val="28"/>
        </w:rPr>
        <w:t>Зависимость потерь в стенках прямоугольного волновода от частоты (длины волны).</w:t>
      </w:r>
    </w:p>
    <w:p w:rsidR="00E308A0" w:rsidRDefault="00E308A0" w:rsidP="00E308A0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E308A0">
        <w:rPr>
          <w:sz w:val="28"/>
          <w:szCs w:val="28"/>
        </w:rPr>
        <w:t>. Распределение составляющих поля в волноводе при коротком замыкании, открытом конце волновода, индуктивной и емкостной нагрузках.</w:t>
      </w:r>
    </w:p>
    <w:p w:rsidR="00E308A0" w:rsidRPr="00E308A0" w:rsidRDefault="00E308A0" w:rsidP="00E308A0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E308A0">
        <w:rPr>
          <w:sz w:val="28"/>
          <w:szCs w:val="28"/>
        </w:rPr>
        <w:t xml:space="preserve">. </w:t>
      </w:r>
      <w:r>
        <w:rPr>
          <w:sz w:val="28"/>
          <w:szCs w:val="28"/>
        </w:rPr>
        <w:t>Условие</w:t>
      </w:r>
      <w:r w:rsidRPr="00E308A0">
        <w:rPr>
          <w:sz w:val="28"/>
          <w:szCs w:val="28"/>
        </w:rPr>
        <w:t xml:space="preserve"> резонанса в объемном резонаторе.</w:t>
      </w:r>
    </w:p>
    <w:p w:rsidR="00E308A0" w:rsidRPr="00E308A0" w:rsidRDefault="00E308A0" w:rsidP="00E308A0">
      <w:pPr>
        <w:rPr>
          <w:sz w:val="28"/>
          <w:szCs w:val="28"/>
        </w:rPr>
      </w:pPr>
      <w:r>
        <w:rPr>
          <w:sz w:val="28"/>
          <w:szCs w:val="28"/>
        </w:rPr>
        <w:t>8. О</w:t>
      </w:r>
      <w:r w:rsidRPr="00E308A0">
        <w:rPr>
          <w:sz w:val="28"/>
          <w:szCs w:val="28"/>
        </w:rPr>
        <w:t>сновные типы резонаторов.</w:t>
      </w:r>
    </w:p>
    <w:p w:rsidR="00E308A0" w:rsidRPr="00E308A0" w:rsidRDefault="00E308A0" w:rsidP="00E308A0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Pr="00E308A0">
        <w:rPr>
          <w:sz w:val="28"/>
          <w:szCs w:val="28"/>
        </w:rPr>
        <w:t xml:space="preserve">. </w:t>
      </w:r>
      <w:r>
        <w:rPr>
          <w:sz w:val="28"/>
          <w:szCs w:val="28"/>
        </w:rPr>
        <w:t>Добротность</w:t>
      </w:r>
      <w:r w:rsidRPr="00E308A0">
        <w:rPr>
          <w:sz w:val="28"/>
          <w:szCs w:val="28"/>
        </w:rPr>
        <w:t xml:space="preserve"> объемного резонатора. </w:t>
      </w:r>
    </w:p>
    <w:p w:rsidR="00E308A0" w:rsidRPr="00E308A0" w:rsidRDefault="00E308A0" w:rsidP="00E308A0">
      <w:pPr>
        <w:rPr>
          <w:sz w:val="28"/>
          <w:szCs w:val="28"/>
        </w:rPr>
      </w:pPr>
      <w:r>
        <w:rPr>
          <w:sz w:val="28"/>
          <w:szCs w:val="28"/>
        </w:rPr>
        <w:t>10. Метод</w:t>
      </w:r>
      <w:r w:rsidRPr="00E308A0">
        <w:rPr>
          <w:sz w:val="28"/>
          <w:szCs w:val="28"/>
        </w:rPr>
        <w:t xml:space="preserve"> пробного тела для определения структуры поля в резонаторе.</w:t>
      </w:r>
    </w:p>
    <w:p w:rsidR="00E308A0" w:rsidRPr="00E308A0" w:rsidRDefault="00E308A0" w:rsidP="00E308A0">
      <w:pPr>
        <w:rPr>
          <w:sz w:val="28"/>
          <w:szCs w:val="28"/>
        </w:rPr>
      </w:pPr>
      <w:r>
        <w:rPr>
          <w:sz w:val="28"/>
          <w:szCs w:val="28"/>
        </w:rPr>
        <w:t>11. С</w:t>
      </w:r>
      <w:r w:rsidRPr="00E308A0">
        <w:rPr>
          <w:sz w:val="28"/>
          <w:szCs w:val="28"/>
        </w:rPr>
        <w:t>пособы возбуждения резонаторов.</w:t>
      </w:r>
    </w:p>
    <w:p w:rsidR="00E308A0" w:rsidRPr="00E308A0" w:rsidRDefault="00E308A0" w:rsidP="00E308A0">
      <w:pPr>
        <w:rPr>
          <w:sz w:val="28"/>
          <w:szCs w:val="28"/>
        </w:rPr>
      </w:pPr>
      <w:r>
        <w:rPr>
          <w:sz w:val="28"/>
          <w:szCs w:val="28"/>
        </w:rPr>
        <w:t>12. П</w:t>
      </w:r>
      <w:r w:rsidRPr="00E308A0">
        <w:rPr>
          <w:sz w:val="28"/>
          <w:szCs w:val="28"/>
        </w:rPr>
        <w:t>реимущества колебаний типа H011 в круглом резонаторе перед другими типами колебаний.</w:t>
      </w:r>
    </w:p>
    <w:p w:rsidR="00E308A0" w:rsidRPr="00E308A0" w:rsidRDefault="00E308A0" w:rsidP="00E308A0">
      <w:pPr>
        <w:rPr>
          <w:sz w:val="28"/>
          <w:szCs w:val="28"/>
        </w:rPr>
      </w:pPr>
      <w:r>
        <w:rPr>
          <w:sz w:val="28"/>
          <w:szCs w:val="28"/>
        </w:rPr>
        <w:t>13. Н</w:t>
      </w:r>
      <w:r w:rsidRPr="00E308A0">
        <w:rPr>
          <w:sz w:val="28"/>
          <w:szCs w:val="28"/>
        </w:rPr>
        <w:t>евозможные типы колебаний в прямоугольных резонаторах.</w:t>
      </w:r>
    </w:p>
    <w:p w:rsidR="00E308A0" w:rsidRPr="00E308A0" w:rsidRDefault="00E308A0" w:rsidP="00E308A0">
      <w:pPr>
        <w:rPr>
          <w:sz w:val="28"/>
          <w:szCs w:val="28"/>
        </w:rPr>
      </w:pPr>
      <w:r w:rsidRPr="00E308A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E308A0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E308A0">
        <w:rPr>
          <w:sz w:val="28"/>
          <w:szCs w:val="28"/>
        </w:rPr>
        <w:t>етодик</w:t>
      </w:r>
      <w:r>
        <w:rPr>
          <w:sz w:val="28"/>
          <w:szCs w:val="28"/>
        </w:rPr>
        <w:t>а</w:t>
      </w:r>
      <w:r w:rsidRPr="00E308A0">
        <w:rPr>
          <w:sz w:val="28"/>
          <w:szCs w:val="28"/>
        </w:rPr>
        <w:t xml:space="preserve"> снятия частотной характеристики резонатора.</w:t>
      </w:r>
    </w:p>
    <w:p w:rsidR="009E2A2E" w:rsidRPr="009E2A2E" w:rsidRDefault="009E2A2E" w:rsidP="009E2A2E">
      <w:pPr>
        <w:rPr>
          <w:sz w:val="28"/>
          <w:szCs w:val="28"/>
        </w:rPr>
      </w:pPr>
      <w:r w:rsidRPr="009E2A2E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9E2A2E">
        <w:rPr>
          <w:sz w:val="28"/>
          <w:szCs w:val="28"/>
        </w:rPr>
        <w:t>. Чем обусловлены магнитные свойства феррита?</w:t>
      </w:r>
    </w:p>
    <w:p w:rsidR="009E2A2E" w:rsidRPr="009E2A2E" w:rsidRDefault="009E2A2E" w:rsidP="009E2A2E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Pr="009E2A2E">
        <w:rPr>
          <w:sz w:val="28"/>
          <w:szCs w:val="28"/>
        </w:rPr>
        <w:t>. При каких условиях возникает вынужденная прецессия?</w:t>
      </w:r>
    </w:p>
    <w:p w:rsidR="009E2A2E" w:rsidRPr="009E2A2E" w:rsidRDefault="009E2A2E" w:rsidP="009E2A2E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Pr="009E2A2E">
        <w:rPr>
          <w:sz w:val="28"/>
          <w:szCs w:val="28"/>
        </w:rPr>
        <w:t>. Чем характеризуется эффект ферромагнитного резонанса?</w:t>
      </w:r>
    </w:p>
    <w:p w:rsidR="009E2A2E" w:rsidRPr="009E2A2E" w:rsidRDefault="009E2A2E" w:rsidP="009E2A2E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Pr="009E2A2E">
        <w:rPr>
          <w:sz w:val="28"/>
          <w:szCs w:val="28"/>
        </w:rPr>
        <w:t xml:space="preserve">. Как изменяются составляющие тензора магнитной проницаемости в зависимости от величины подмагничивающего </w:t>
      </w:r>
      <w:r>
        <w:rPr>
          <w:sz w:val="28"/>
          <w:szCs w:val="28"/>
        </w:rPr>
        <w:t>поля</w:t>
      </w:r>
      <w:r w:rsidRPr="009E2A2E">
        <w:rPr>
          <w:sz w:val="28"/>
          <w:szCs w:val="28"/>
        </w:rPr>
        <w:t>?</w:t>
      </w:r>
    </w:p>
    <w:p w:rsidR="009E2A2E" w:rsidRPr="009E2A2E" w:rsidRDefault="009E2A2E" w:rsidP="009E2A2E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Pr="009E2A2E">
        <w:rPr>
          <w:sz w:val="28"/>
          <w:szCs w:val="28"/>
        </w:rPr>
        <w:t xml:space="preserve">. В чем заключается эффект Фарадея, в чем его невзаимные свойства?  </w:t>
      </w:r>
    </w:p>
    <w:p w:rsidR="009E2A2E" w:rsidRPr="009E2A2E" w:rsidRDefault="009E2A2E" w:rsidP="009E2A2E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Pr="009E2A2E">
        <w:rPr>
          <w:sz w:val="28"/>
          <w:szCs w:val="28"/>
        </w:rPr>
        <w:t>. От чего зависит угол поворота плоскости поляризации?</w:t>
      </w:r>
    </w:p>
    <w:p w:rsidR="009E2A2E" w:rsidRPr="009E2A2E" w:rsidRDefault="009E2A2E" w:rsidP="009E2A2E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Pr="009E2A2E">
        <w:rPr>
          <w:sz w:val="28"/>
          <w:szCs w:val="28"/>
        </w:rPr>
        <w:t>. В каком случае феррит считается продольно-намагниченным?</w:t>
      </w:r>
    </w:p>
    <w:p w:rsidR="009E2A2E" w:rsidRPr="009E2A2E" w:rsidRDefault="009E2A2E" w:rsidP="009E2A2E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Pr="009E2A2E">
        <w:rPr>
          <w:sz w:val="28"/>
          <w:szCs w:val="28"/>
        </w:rPr>
        <w:t>. Чем характеризуется эффект смещения поля?</w:t>
      </w:r>
    </w:p>
    <w:p w:rsidR="00E308A0" w:rsidRDefault="009E2A2E" w:rsidP="009E2A2E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Pr="009E2A2E">
        <w:rPr>
          <w:sz w:val="28"/>
          <w:szCs w:val="28"/>
        </w:rPr>
        <w:t>. Устройство и принцип действия вентиля на эффекте Фарадея.</w:t>
      </w:r>
    </w:p>
    <w:p w:rsidR="007D2D38" w:rsidRDefault="007D2D38" w:rsidP="009E2A2E">
      <w:pPr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7D2D38">
        <w:rPr>
          <w:sz w:val="28"/>
          <w:szCs w:val="28"/>
        </w:rPr>
        <w:t>Как определить нагруженную добротносгь резонатора?</w:t>
      </w:r>
    </w:p>
    <w:p w:rsidR="007D2D38" w:rsidRDefault="007D2D38" w:rsidP="009E2A2E">
      <w:pPr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7D2D38">
        <w:rPr>
          <w:sz w:val="28"/>
          <w:szCs w:val="28"/>
        </w:rPr>
        <w:t>Какие способы возбужден</w:t>
      </w:r>
      <w:r>
        <w:rPr>
          <w:sz w:val="28"/>
          <w:szCs w:val="28"/>
        </w:rPr>
        <w:t>ия волноводов существуют?</w:t>
      </w:r>
    </w:p>
    <w:p w:rsidR="007D2D38" w:rsidRDefault="007D2D38" w:rsidP="009E2A2E">
      <w:pPr>
        <w:rPr>
          <w:spacing w:val="-6"/>
          <w:sz w:val="28"/>
        </w:rPr>
      </w:pPr>
      <w:r>
        <w:rPr>
          <w:sz w:val="28"/>
          <w:szCs w:val="28"/>
        </w:rPr>
        <w:t xml:space="preserve">26. </w:t>
      </w:r>
      <w:r w:rsidRPr="007D2D38">
        <w:rPr>
          <w:sz w:val="28"/>
        </w:rPr>
        <w:t xml:space="preserve">Приведите </w:t>
      </w:r>
      <w:r w:rsidRPr="007D2D38">
        <w:rPr>
          <w:spacing w:val="-6"/>
          <w:sz w:val="28"/>
        </w:rPr>
        <w:t>математическую формулировку уравнений Максвелла для ко</w:t>
      </w:r>
      <w:r w:rsidRPr="007D2D38">
        <w:rPr>
          <w:spacing w:val="-6"/>
          <w:sz w:val="28"/>
        </w:rPr>
        <w:t>м</w:t>
      </w:r>
      <w:r w:rsidRPr="007D2D38">
        <w:rPr>
          <w:spacing w:val="-6"/>
          <w:sz w:val="28"/>
        </w:rPr>
        <w:t xml:space="preserve">плексных векторных амплитуд электромагнитного поля </w:t>
      </w:r>
      <w:r w:rsidRPr="0076093E">
        <w:rPr>
          <w:spacing w:val="-6"/>
          <w:position w:val="-4"/>
        </w:rPr>
        <w:object w:dxaOrig="2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7.25pt" o:ole="">
            <v:imagedata r:id="rId5" o:title=""/>
          </v:shape>
          <o:OLEObject Type="Embed" ProgID="Equation.3" ShapeID="_x0000_i1025" DrawAspect="Content" ObjectID="_1755590689" r:id="rId6"/>
        </w:object>
      </w:r>
      <w:r w:rsidRPr="007D2D38">
        <w:rPr>
          <w:spacing w:val="-6"/>
          <w:sz w:val="28"/>
        </w:rPr>
        <w:t xml:space="preserve">, </w:t>
      </w:r>
      <w:r w:rsidRPr="0076093E">
        <w:rPr>
          <w:spacing w:val="-6"/>
          <w:position w:val="-4"/>
        </w:rPr>
        <w:object w:dxaOrig="320" w:dyaOrig="340">
          <v:shape id="_x0000_i1026" type="#_x0000_t75" style="width:15.75pt;height:17.25pt" o:ole="">
            <v:imagedata r:id="rId7" o:title=""/>
          </v:shape>
          <o:OLEObject Type="Embed" ProgID="Equation.3" ShapeID="_x0000_i1026" DrawAspect="Content" ObjectID="_1755590690" r:id="rId8"/>
        </w:object>
      </w:r>
      <w:r w:rsidRPr="007D2D38">
        <w:rPr>
          <w:spacing w:val="-6"/>
          <w:sz w:val="28"/>
        </w:rPr>
        <w:t>, включающую плотности электрических сторонних токов</w:t>
      </w:r>
      <w:r w:rsidRPr="0076093E">
        <w:rPr>
          <w:spacing w:val="-6"/>
        </w:rPr>
        <w:t xml:space="preserve"> </w:t>
      </w:r>
      <w:r w:rsidRPr="007D2D38">
        <w:rPr>
          <w:spacing w:val="-6"/>
          <w:position w:val="-6"/>
          <w:sz w:val="28"/>
        </w:rPr>
        <w:object w:dxaOrig="620" w:dyaOrig="380">
          <v:shape id="_x0000_i1027" type="#_x0000_t75" style="width:30.75pt;height:18.75pt" o:ole="">
            <v:imagedata r:id="rId9" o:title=""/>
          </v:shape>
          <o:OLEObject Type="Embed" ProgID="Equation.3" ShapeID="_x0000_i1027" DrawAspect="Content" ObjectID="_1755590691" r:id="rId10"/>
        </w:object>
      </w:r>
      <w:r w:rsidRPr="007D2D38">
        <w:rPr>
          <w:spacing w:val="-6"/>
          <w:sz w:val="28"/>
        </w:rPr>
        <w:t>, а также определения ве</w:t>
      </w:r>
      <w:r w:rsidRPr="007D2D38">
        <w:rPr>
          <w:spacing w:val="-6"/>
          <w:sz w:val="28"/>
        </w:rPr>
        <w:t>к</w:t>
      </w:r>
      <w:r w:rsidRPr="007D2D38">
        <w:rPr>
          <w:spacing w:val="-6"/>
          <w:sz w:val="28"/>
        </w:rPr>
        <w:t>торной операции рот</w:t>
      </w:r>
      <w:r w:rsidRPr="007D2D38">
        <w:rPr>
          <w:spacing w:val="-6"/>
          <w:sz w:val="28"/>
        </w:rPr>
        <w:t>о</w:t>
      </w:r>
      <w:r w:rsidRPr="007D2D38">
        <w:rPr>
          <w:spacing w:val="-6"/>
          <w:sz w:val="28"/>
        </w:rPr>
        <w:t>ра для некоторого вектора</w:t>
      </w:r>
      <w:r>
        <w:rPr>
          <w:spacing w:val="-6"/>
        </w:rPr>
        <w:t xml:space="preserve"> </w:t>
      </w:r>
      <w:r w:rsidRPr="0066792D">
        <w:rPr>
          <w:spacing w:val="-6"/>
          <w:position w:val="-6"/>
        </w:rPr>
        <w:object w:dxaOrig="260" w:dyaOrig="360">
          <v:shape id="_x0000_i1028" type="#_x0000_t75" style="width:12.75pt;height:18pt" o:ole="">
            <v:imagedata r:id="rId11" o:title=""/>
          </v:shape>
          <o:OLEObject Type="Embed" ProgID="Equation.3" ShapeID="_x0000_i1028" DrawAspect="Content" ObjectID="_1755590692" r:id="rId12"/>
        </w:object>
      </w:r>
      <w:r w:rsidRPr="007D2D38">
        <w:rPr>
          <w:spacing w:val="-6"/>
          <w:sz w:val="28"/>
        </w:rPr>
        <w:t>.</w:t>
      </w:r>
    </w:p>
    <w:p w:rsidR="007D2D38" w:rsidRDefault="007D2D38" w:rsidP="009E2A2E">
      <w:pPr>
        <w:rPr>
          <w:spacing w:val="-6"/>
          <w:sz w:val="28"/>
        </w:rPr>
      </w:pPr>
      <w:r>
        <w:rPr>
          <w:spacing w:val="-6"/>
          <w:sz w:val="28"/>
        </w:rPr>
        <w:t xml:space="preserve">27. </w:t>
      </w:r>
      <w:r w:rsidRPr="007D2D38">
        <w:rPr>
          <w:spacing w:val="-6"/>
          <w:sz w:val="28"/>
        </w:rPr>
        <w:t>Почему законы электромагнитного поля выражаются через векторные функции?</w:t>
      </w:r>
    </w:p>
    <w:p w:rsidR="007D2D38" w:rsidRDefault="007D2D38" w:rsidP="007D2D38">
      <w:pPr>
        <w:tabs>
          <w:tab w:val="left" w:pos="668"/>
        </w:tabs>
        <w:rPr>
          <w:sz w:val="28"/>
        </w:rPr>
      </w:pPr>
      <w:r>
        <w:rPr>
          <w:spacing w:val="-6"/>
          <w:sz w:val="28"/>
        </w:rPr>
        <w:t xml:space="preserve">28. </w:t>
      </w:r>
      <w:r w:rsidRPr="007D2D38">
        <w:rPr>
          <w:sz w:val="28"/>
        </w:rPr>
        <w:t>Какая размерность напряженности электрического поля</w:t>
      </w:r>
      <w:r>
        <w:t xml:space="preserve"> </w:t>
      </w:r>
      <w:r>
        <w:rPr>
          <w:position w:val="-4"/>
          <w:sz w:val="24"/>
          <w:szCs w:val="24"/>
        </w:rPr>
        <w:object w:dxaOrig="240" w:dyaOrig="315">
          <v:shape id="_x0000_i1029" type="#_x0000_t75" style="width:12pt;height:15.75pt" o:ole="">
            <v:imagedata r:id="rId13" o:title=""/>
          </v:shape>
          <o:OLEObject Type="Embed" ProgID="Equation.3" ShapeID="_x0000_i1029" DrawAspect="Content" ObjectID="_1755590693" r:id="rId14"/>
        </w:object>
      </w:r>
      <w:r w:rsidRPr="007D2D38">
        <w:rPr>
          <w:sz w:val="28"/>
        </w:rPr>
        <w:t>?</w:t>
      </w:r>
    </w:p>
    <w:p w:rsidR="007D2D38" w:rsidRDefault="007D2D38" w:rsidP="007D2D38">
      <w:pPr>
        <w:tabs>
          <w:tab w:val="left" w:pos="668"/>
        </w:tabs>
        <w:rPr>
          <w:sz w:val="28"/>
        </w:rPr>
      </w:pPr>
      <w:r>
        <w:rPr>
          <w:sz w:val="28"/>
        </w:rPr>
        <w:t xml:space="preserve">29. </w:t>
      </w:r>
      <w:r w:rsidRPr="007D2D38">
        <w:rPr>
          <w:sz w:val="28"/>
        </w:rPr>
        <w:t xml:space="preserve">Какая размерность напряженности магнитного поля </w:t>
      </w:r>
      <w:r>
        <w:rPr>
          <w:position w:val="-4"/>
          <w:sz w:val="24"/>
          <w:szCs w:val="24"/>
        </w:rPr>
        <w:object w:dxaOrig="285" w:dyaOrig="315">
          <v:shape id="_x0000_i1030" type="#_x0000_t75" style="width:14.25pt;height:15.75pt" o:ole="">
            <v:imagedata r:id="rId15" o:title=""/>
          </v:shape>
          <o:OLEObject Type="Embed" ProgID="Equation.3" ShapeID="_x0000_i1030" DrawAspect="Content" ObjectID="_1755590694" r:id="rId16"/>
        </w:object>
      </w:r>
      <w:r w:rsidRPr="007D2D38">
        <w:rPr>
          <w:sz w:val="28"/>
        </w:rPr>
        <w:t>?</w:t>
      </w:r>
    </w:p>
    <w:p w:rsidR="007D2D38" w:rsidRDefault="007D2D38" w:rsidP="007D2D38">
      <w:pPr>
        <w:tabs>
          <w:tab w:val="left" w:pos="668"/>
        </w:tabs>
        <w:rPr>
          <w:sz w:val="28"/>
        </w:rPr>
      </w:pPr>
      <w:r>
        <w:rPr>
          <w:sz w:val="28"/>
        </w:rPr>
        <w:t xml:space="preserve">30. </w:t>
      </w:r>
      <w:r w:rsidRPr="007D2D38">
        <w:rPr>
          <w:sz w:val="28"/>
        </w:rPr>
        <w:t xml:space="preserve">Какая размерность у объемной плотности тока  </w:t>
      </w:r>
      <w:r>
        <w:rPr>
          <w:position w:val="-6"/>
          <w:sz w:val="24"/>
          <w:szCs w:val="24"/>
        </w:rPr>
        <w:object w:dxaOrig="195" w:dyaOrig="345">
          <v:shape id="_x0000_i1031" type="#_x0000_t75" style="width:9.75pt;height:17.25pt" o:ole="">
            <v:imagedata r:id="rId17" o:title=""/>
          </v:shape>
          <o:OLEObject Type="Embed" ProgID="Equation.3" ShapeID="_x0000_i1031" DrawAspect="Content" ObjectID="_1755590695" r:id="rId18"/>
        </w:object>
      </w:r>
      <w:r w:rsidRPr="007D2D38">
        <w:rPr>
          <w:sz w:val="28"/>
        </w:rPr>
        <w:t>?</w:t>
      </w:r>
    </w:p>
    <w:p w:rsidR="007D2D38" w:rsidRDefault="007D2D38" w:rsidP="007D2D38">
      <w:pPr>
        <w:tabs>
          <w:tab w:val="left" w:pos="668"/>
        </w:tabs>
        <w:rPr>
          <w:sz w:val="28"/>
        </w:rPr>
      </w:pPr>
      <w:r>
        <w:rPr>
          <w:sz w:val="28"/>
        </w:rPr>
        <w:lastRenderedPageBreak/>
        <w:t xml:space="preserve">31. </w:t>
      </w:r>
      <w:r w:rsidRPr="007D2D38">
        <w:rPr>
          <w:sz w:val="28"/>
        </w:rPr>
        <w:t xml:space="preserve">Чему равна плотность тока смещения </w:t>
      </w:r>
      <w:r>
        <w:rPr>
          <w:position w:val="-12"/>
          <w:sz w:val="24"/>
          <w:szCs w:val="24"/>
        </w:rPr>
        <w:object w:dxaOrig="405" w:dyaOrig="405">
          <v:shape id="_x0000_i1032" type="#_x0000_t75" style="width:20.25pt;height:20.25pt" o:ole="">
            <v:imagedata r:id="rId19" o:title=""/>
          </v:shape>
          <o:OLEObject Type="Embed" ProgID="Equation.3" ShapeID="_x0000_i1032" DrawAspect="Content" ObjectID="_1755590696" r:id="rId20"/>
        </w:object>
      </w:r>
      <w:r w:rsidRPr="007D2D38">
        <w:rPr>
          <w:sz w:val="28"/>
        </w:rPr>
        <w:t>?</w:t>
      </w:r>
    </w:p>
    <w:p w:rsidR="007D2D38" w:rsidRDefault="007D2D38" w:rsidP="007D2D38">
      <w:pPr>
        <w:tabs>
          <w:tab w:val="left" w:pos="668"/>
        </w:tabs>
        <w:rPr>
          <w:sz w:val="28"/>
        </w:rPr>
      </w:pPr>
      <w:r>
        <w:rPr>
          <w:sz w:val="28"/>
        </w:rPr>
        <w:t xml:space="preserve">32. </w:t>
      </w:r>
      <w:r w:rsidRPr="007D2D38">
        <w:rPr>
          <w:sz w:val="28"/>
        </w:rPr>
        <w:t>В каких средах не выполняется принцип суперпозиции для вектора поля?</w:t>
      </w:r>
    </w:p>
    <w:p w:rsidR="00A77FDF" w:rsidRDefault="00A77FDF" w:rsidP="007D2D38">
      <w:pPr>
        <w:tabs>
          <w:tab w:val="left" w:pos="668"/>
        </w:tabs>
        <w:rPr>
          <w:sz w:val="28"/>
        </w:rPr>
      </w:pPr>
      <w:r>
        <w:rPr>
          <w:sz w:val="28"/>
        </w:rPr>
        <w:t xml:space="preserve">33. </w:t>
      </w:r>
      <w:r w:rsidRPr="00A77FDF">
        <w:rPr>
          <w:sz w:val="28"/>
        </w:rPr>
        <w:t>Что определяет направление движения электромагнитной волны?</w:t>
      </w:r>
    </w:p>
    <w:p w:rsidR="00A77FDF" w:rsidRDefault="00A77FDF" w:rsidP="007D2D38">
      <w:pPr>
        <w:tabs>
          <w:tab w:val="left" w:pos="668"/>
        </w:tabs>
        <w:rPr>
          <w:sz w:val="28"/>
        </w:rPr>
      </w:pPr>
      <w:r>
        <w:rPr>
          <w:sz w:val="28"/>
        </w:rPr>
        <w:t xml:space="preserve">34. </w:t>
      </w:r>
      <w:r w:rsidRPr="00A77FDF">
        <w:rPr>
          <w:sz w:val="28"/>
        </w:rPr>
        <w:t xml:space="preserve">Когда поток вектора Пойнтинга через замкнутую поверхность конечных размеров - </w:t>
      </w:r>
      <w:r>
        <w:rPr>
          <w:position w:val="-30"/>
          <w:sz w:val="24"/>
          <w:szCs w:val="24"/>
        </w:rPr>
        <w:object w:dxaOrig="975" w:dyaOrig="585">
          <v:shape id="_x0000_i1033" type="#_x0000_t75" style="width:48.75pt;height:29.25pt" o:ole="">
            <v:imagedata r:id="rId21" o:title=""/>
          </v:shape>
          <o:OLEObject Type="Embed" ProgID="Equation.3" ShapeID="_x0000_i1033" DrawAspect="Content" ObjectID="_1755590697" r:id="rId22"/>
        </w:object>
      </w:r>
      <w:r w:rsidRPr="00A77FDF">
        <w:rPr>
          <w:sz w:val="28"/>
        </w:rPr>
        <w:t>?</w:t>
      </w:r>
    </w:p>
    <w:p w:rsidR="00A77FDF" w:rsidRDefault="00A77FDF" w:rsidP="007D2D38">
      <w:pPr>
        <w:tabs>
          <w:tab w:val="left" w:pos="668"/>
        </w:tabs>
        <w:rPr>
          <w:sz w:val="28"/>
        </w:rPr>
      </w:pPr>
      <w:r>
        <w:rPr>
          <w:sz w:val="28"/>
        </w:rPr>
        <w:t xml:space="preserve">35. </w:t>
      </w:r>
      <w:r w:rsidRPr="00A77FDF">
        <w:rPr>
          <w:sz w:val="28"/>
        </w:rPr>
        <w:t>Что называется амплитудным фронтом волны?</w:t>
      </w:r>
    </w:p>
    <w:p w:rsidR="00A77FDF" w:rsidRDefault="00A77FDF" w:rsidP="007D2D38">
      <w:pPr>
        <w:tabs>
          <w:tab w:val="left" w:pos="668"/>
        </w:tabs>
        <w:rPr>
          <w:sz w:val="28"/>
        </w:rPr>
      </w:pPr>
      <w:r>
        <w:rPr>
          <w:sz w:val="28"/>
        </w:rPr>
        <w:t xml:space="preserve">36. </w:t>
      </w:r>
      <w:r w:rsidRPr="00A77FDF">
        <w:rPr>
          <w:sz w:val="28"/>
        </w:rPr>
        <w:t>В каком случае волна круговой поляризации несёт мощность, равную мощности линейно поляризованной волны?</w:t>
      </w:r>
    </w:p>
    <w:p w:rsidR="00A77FDF" w:rsidRDefault="00A77FDF" w:rsidP="007D2D38">
      <w:pPr>
        <w:tabs>
          <w:tab w:val="left" w:pos="668"/>
        </w:tabs>
        <w:rPr>
          <w:sz w:val="28"/>
        </w:rPr>
      </w:pPr>
      <w:r>
        <w:rPr>
          <w:sz w:val="28"/>
        </w:rPr>
        <w:t xml:space="preserve">37. </w:t>
      </w:r>
      <w:r w:rsidRPr="00A77FDF">
        <w:rPr>
          <w:sz w:val="28"/>
        </w:rPr>
        <w:t>В каком случае электрическая компонента поля не удовлетворяет волновому уравнению?</w:t>
      </w:r>
    </w:p>
    <w:p w:rsidR="00A77FDF" w:rsidRDefault="00A77FDF" w:rsidP="007D2D38">
      <w:pPr>
        <w:tabs>
          <w:tab w:val="left" w:pos="668"/>
        </w:tabs>
        <w:rPr>
          <w:sz w:val="28"/>
        </w:rPr>
      </w:pPr>
      <w:r>
        <w:rPr>
          <w:sz w:val="28"/>
        </w:rPr>
        <w:t xml:space="preserve">38. </w:t>
      </w:r>
      <w:r w:rsidRPr="00A77FDF">
        <w:rPr>
          <w:sz w:val="28"/>
        </w:rPr>
        <w:t>Каков характер поля элементарного электрического вибратора (диполя Герца) в дальней зоне?</w:t>
      </w:r>
    </w:p>
    <w:p w:rsidR="00A77FDF" w:rsidRDefault="00A77FDF" w:rsidP="007D2D38">
      <w:pPr>
        <w:tabs>
          <w:tab w:val="left" w:pos="668"/>
        </w:tabs>
        <w:rPr>
          <w:sz w:val="28"/>
        </w:rPr>
      </w:pPr>
      <w:r>
        <w:rPr>
          <w:sz w:val="28"/>
        </w:rPr>
        <w:t>39. Какое поле создает диполь Герца в дальней зоне?</w:t>
      </w:r>
    </w:p>
    <w:p w:rsidR="00A77FDF" w:rsidRDefault="00A77FDF" w:rsidP="007D2D38">
      <w:pPr>
        <w:tabs>
          <w:tab w:val="left" w:pos="668"/>
        </w:tabs>
        <w:rPr>
          <w:sz w:val="28"/>
        </w:rPr>
      </w:pPr>
      <w:r>
        <w:rPr>
          <w:sz w:val="28"/>
        </w:rPr>
        <w:t xml:space="preserve">40. </w:t>
      </w:r>
      <w:r w:rsidRPr="00A77FDF">
        <w:rPr>
          <w:sz w:val="28"/>
        </w:rPr>
        <w:t>Волна падает на границу раздела двух сред. В каком случае коэффицент отражения является комплексной величиной?</w:t>
      </w:r>
    </w:p>
    <w:p w:rsidR="00A77FDF" w:rsidRDefault="00A77FDF" w:rsidP="007D2D38">
      <w:pPr>
        <w:tabs>
          <w:tab w:val="left" w:pos="668"/>
        </w:tabs>
        <w:rPr>
          <w:sz w:val="28"/>
        </w:rPr>
      </w:pPr>
      <w:r>
        <w:rPr>
          <w:sz w:val="28"/>
        </w:rPr>
        <w:t>41. Что такое Угол Брюстера?</w:t>
      </w:r>
    </w:p>
    <w:p w:rsidR="00A77FDF" w:rsidRDefault="00A77FDF" w:rsidP="007D2D38">
      <w:pPr>
        <w:tabs>
          <w:tab w:val="left" w:pos="668"/>
        </w:tabs>
        <w:rPr>
          <w:sz w:val="28"/>
        </w:rPr>
      </w:pPr>
      <w:r>
        <w:rPr>
          <w:sz w:val="28"/>
        </w:rPr>
        <w:t xml:space="preserve">42. </w:t>
      </w:r>
      <w:r w:rsidRPr="00A77FDF">
        <w:rPr>
          <w:sz w:val="28"/>
        </w:rPr>
        <w:t>Главный признак отсечки в волноводе?</w:t>
      </w:r>
    </w:p>
    <w:p w:rsidR="00A77FDF" w:rsidRDefault="00A77FDF" w:rsidP="007D2D38">
      <w:pPr>
        <w:tabs>
          <w:tab w:val="left" w:pos="668"/>
        </w:tabs>
        <w:rPr>
          <w:sz w:val="28"/>
        </w:rPr>
      </w:pPr>
      <w:r>
        <w:rPr>
          <w:sz w:val="28"/>
        </w:rPr>
        <w:t xml:space="preserve">43. </w:t>
      </w:r>
      <w:r w:rsidRPr="00A77FDF">
        <w:rPr>
          <w:sz w:val="28"/>
        </w:rPr>
        <w:t>Как изменяются во времени поперечная и продольная составляющие поля в резонаторе волноводного типа?</w:t>
      </w:r>
    </w:p>
    <w:p w:rsidR="00A77FDF" w:rsidRDefault="00A77FDF" w:rsidP="007D2D38">
      <w:pPr>
        <w:tabs>
          <w:tab w:val="left" w:pos="668"/>
        </w:tabs>
        <w:rPr>
          <w:sz w:val="28"/>
        </w:rPr>
      </w:pPr>
      <w:r>
        <w:rPr>
          <w:sz w:val="28"/>
        </w:rPr>
        <w:t xml:space="preserve">44. </w:t>
      </w:r>
      <w:r w:rsidRPr="00A77FDF">
        <w:rPr>
          <w:sz w:val="28"/>
        </w:rPr>
        <w:t>В какой момент ток на стенках резонатора достигает максимума?</w:t>
      </w:r>
    </w:p>
    <w:p w:rsidR="00A77FDF" w:rsidRDefault="00A77FDF" w:rsidP="007D2D38">
      <w:pPr>
        <w:tabs>
          <w:tab w:val="left" w:pos="668"/>
        </w:tabs>
        <w:rPr>
          <w:sz w:val="28"/>
        </w:rPr>
      </w:pPr>
      <w:r>
        <w:rPr>
          <w:sz w:val="28"/>
        </w:rPr>
        <w:t xml:space="preserve">45. </w:t>
      </w:r>
      <w:r w:rsidRPr="00A77FDF">
        <w:rPr>
          <w:sz w:val="28"/>
        </w:rPr>
        <w:t>При каком условии возникает нормальная рефракция?</w:t>
      </w:r>
    </w:p>
    <w:p w:rsidR="00A77FDF" w:rsidRDefault="00A77FDF" w:rsidP="007D2D38">
      <w:pPr>
        <w:tabs>
          <w:tab w:val="left" w:pos="668"/>
        </w:tabs>
        <w:rPr>
          <w:sz w:val="28"/>
        </w:rPr>
      </w:pPr>
      <w:r>
        <w:rPr>
          <w:sz w:val="28"/>
        </w:rPr>
        <w:t xml:space="preserve">46. </w:t>
      </w:r>
      <w:r w:rsidRPr="00A77FDF">
        <w:rPr>
          <w:sz w:val="28"/>
        </w:rPr>
        <w:t>Что понимают под элементом Гюйгенса?</w:t>
      </w:r>
    </w:p>
    <w:p w:rsidR="00A77FDF" w:rsidRDefault="00A77FDF" w:rsidP="007D2D38">
      <w:pPr>
        <w:tabs>
          <w:tab w:val="left" w:pos="668"/>
        </w:tabs>
        <w:rPr>
          <w:sz w:val="28"/>
        </w:rPr>
      </w:pPr>
      <w:r>
        <w:rPr>
          <w:sz w:val="28"/>
        </w:rPr>
        <w:t xml:space="preserve">47. </w:t>
      </w:r>
      <w:r w:rsidRPr="00A77FDF">
        <w:rPr>
          <w:sz w:val="28"/>
        </w:rPr>
        <w:t>Что происходит при эффекте смещения поля?</w:t>
      </w:r>
    </w:p>
    <w:p w:rsidR="00A77FDF" w:rsidRDefault="00A77FDF" w:rsidP="007D2D38">
      <w:pPr>
        <w:tabs>
          <w:tab w:val="left" w:pos="668"/>
        </w:tabs>
        <w:rPr>
          <w:sz w:val="28"/>
        </w:rPr>
      </w:pPr>
      <w:r>
        <w:rPr>
          <w:sz w:val="28"/>
        </w:rPr>
        <w:t xml:space="preserve">48. </w:t>
      </w:r>
      <w:r w:rsidRPr="00A77FDF">
        <w:rPr>
          <w:sz w:val="28"/>
        </w:rPr>
        <w:t>Как изменяется допустимая мощность для волновода, в котором имеет место режим смешанных волн?</w:t>
      </w:r>
    </w:p>
    <w:p w:rsidR="00A77FDF" w:rsidRDefault="00A77FDF" w:rsidP="007D2D38">
      <w:pPr>
        <w:tabs>
          <w:tab w:val="left" w:pos="668"/>
        </w:tabs>
        <w:rPr>
          <w:sz w:val="28"/>
        </w:rPr>
      </w:pPr>
      <w:r>
        <w:rPr>
          <w:sz w:val="28"/>
        </w:rPr>
        <w:t xml:space="preserve">49. </w:t>
      </w:r>
      <w:r w:rsidRPr="00A77FDF">
        <w:rPr>
          <w:sz w:val="28"/>
        </w:rPr>
        <w:t>Главное преимущество при работе волновода на волне основного типа?</w:t>
      </w:r>
    </w:p>
    <w:p w:rsidR="00A77FDF" w:rsidRDefault="00A77FDF" w:rsidP="007D2D38">
      <w:pPr>
        <w:tabs>
          <w:tab w:val="left" w:pos="668"/>
        </w:tabs>
        <w:rPr>
          <w:sz w:val="28"/>
        </w:rPr>
      </w:pPr>
      <w:r>
        <w:rPr>
          <w:sz w:val="28"/>
        </w:rPr>
        <w:t xml:space="preserve">50. </w:t>
      </w:r>
      <w:r w:rsidRPr="00A77FDF">
        <w:rPr>
          <w:sz w:val="28"/>
        </w:rPr>
        <w:t>В каких устройствах используется эффект смещения поля?</w:t>
      </w:r>
    </w:p>
    <w:p w:rsidR="00A77FDF" w:rsidRDefault="00A77FDF" w:rsidP="007D2D38">
      <w:pPr>
        <w:tabs>
          <w:tab w:val="left" w:pos="668"/>
        </w:tabs>
        <w:rPr>
          <w:sz w:val="28"/>
          <w:szCs w:val="28"/>
        </w:rPr>
      </w:pPr>
    </w:p>
    <w:p w:rsidR="00E308A0" w:rsidRDefault="00E308A0" w:rsidP="00E576E6">
      <w:pPr>
        <w:jc w:val="center"/>
        <w:rPr>
          <w:sz w:val="28"/>
          <w:szCs w:val="28"/>
        </w:rPr>
      </w:pPr>
    </w:p>
    <w:p w:rsidR="00E576E6" w:rsidRPr="00777179" w:rsidRDefault="00E576E6" w:rsidP="00E576E6">
      <w:pPr>
        <w:jc w:val="center"/>
        <w:rPr>
          <w:b/>
          <w:sz w:val="28"/>
          <w:szCs w:val="28"/>
        </w:rPr>
      </w:pPr>
      <w:r w:rsidRPr="00777179">
        <w:rPr>
          <w:b/>
          <w:sz w:val="28"/>
          <w:szCs w:val="28"/>
        </w:rPr>
        <w:t>МОДУЛЬ 1</w:t>
      </w:r>
    </w:p>
    <w:p w:rsidR="00E576E6" w:rsidRPr="00777179" w:rsidRDefault="00E576E6" w:rsidP="00E576E6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E576E6" w:rsidRPr="00777179" w:rsidRDefault="00E576E6" w:rsidP="00E576E6">
      <w:pPr>
        <w:jc w:val="center"/>
        <w:rPr>
          <w:b/>
          <w:sz w:val="28"/>
          <w:szCs w:val="28"/>
        </w:rPr>
      </w:pPr>
      <w:r w:rsidRPr="00777179">
        <w:rPr>
          <w:b/>
          <w:sz w:val="28"/>
          <w:szCs w:val="28"/>
        </w:rPr>
        <w:t xml:space="preserve">Вопросы к зачёту </w:t>
      </w:r>
    </w:p>
    <w:p w:rsidR="00E576E6" w:rsidRPr="00777179" w:rsidRDefault="00E576E6" w:rsidP="00E576E6">
      <w:pPr>
        <w:jc w:val="center"/>
        <w:rPr>
          <w:b/>
          <w:sz w:val="28"/>
          <w:szCs w:val="28"/>
        </w:rPr>
      </w:pPr>
    </w:p>
    <w:p w:rsidR="00E576E6" w:rsidRPr="00777179" w:rsidRDefault="00E576E6" w:rsidP="00E576E6">
      <w:pPr>
        <w:pStyle w:val="Default"/>
        <w:widowControl w:val="0"/>
        <w:jc w:val="both"/>
        <w:rPr>
          <w:bCs/>
          <w:iCs/>
          <w:sz w:val="28"/>
          <w:szCs w:val="28"/>
        </w:rPr>
      </w:pPr>
      <w:r w:rsidRPr="00777179">
        <w:rPr>
          <w:bCs/>
          <w:iCs/>
          <w:sz w:val="28"/>
          <w:szCs w:val="28"/>
        </w:rPr>
        <w:t>Основные законы и теоремы электродинамики.</w:t>
      </w:r>
    </w:p>
    <w:p w:rsidR="00E576E6" w:rsidRPr="00777179" w:rsidRDefault="00E576E6" w:rsidP="00E576E6">
      <w:pPr>
        <w:pStyle w:val="Default"/>
        <w:widowControl w:val="0"/>
        <w:jc w:val="both"/>
        <w:rPr>
          <w:bCs/>
          <w:iCs/>
          <w:sz w:val="28"/>
          <w:szCs w:val="28"/>
        </w:rPr>
      </w:pPr>
      <w:r w:rsidRPr="00777179">
        <w:rPr>
          <w:bCs/>
          <w:iCs/>
          <w:sz w:val="28"/>
          <w:szCs w:val="28"/>
        </w:rPr>
        <w:t xml:space="preserve"> Предмет и задачи курса. Связь с основными дисциплинами радиотехнических специальностей.</w:t>
      </w:r>
    </w:p>
    <w:p w:rsidR="00E576E6" w:rsidRPr="00777179" w:rsidRDefault="00E576E6" w:rsidP="00E576E6">
      <w:pPr>
        <w:pStyle w:val="Default"/>
        <w:widowControl w:val="0"/>
        <w:jc w:val="both"/>
        <w:rPr>
          <w:bCs/>
          <w:iCs/>
          <w:sz w:val="28"/>
          <w:szCs w:val="28"/>
        </w:rPr>
      </w:pPr>
      <w:r w:rsidRPr="00777179">
        <w:rPr>
          <w:bCs/>
          <w:iCs/>
          <w:sz w:val="28"/>
          <w:szCs w:val="28"/>
        </w:rPr>
        <w:t xml:space="preserve"> Основные понятия и определения. Система уравнений Максвелла. Граничные условия. Основные теоремы электродинамики.</w:t>
      </w:r>
    </w:p>
    <w:p w:rsidR="00E576E6" w:rsidRPr="00777179" w:rsidRDefault="00E576E6" w:rsidP="00E576E6">
      <w:pPr>
        <w:pStyle w:val="Default"/>
        <w:widowControl w:val="0"/>
        <w:jc w:val="both"/>
        <w:rPr>
          <w:bCs/>
          <w:iCs/>
          <w:sz w:val="28"/>
          <w:szCs w:val="28"/>
          <w:lang w:val="en-US"/>
        </w:rPr>
      </w:pPr>
      <w:r w:rsidRPr="00777179">
        <w:rPr>
          <w:bCs/>
          <w:iCs/>
          <w:sz w:val="28"/>
          <w:szCs w:val="28"/>
        </w:rPr>
        <w:t>Поле плоской однородной волны. Основные определения. Поле в идеальной среде и в среде с потерями. Поляризация электромагнитных волн.</w:t>
      </w:r>
    </w:p>
    <w:p w:rsidR="00E576E6" w:rsidRPr="00777179" w:rsidRDefault="00E576E6" w:rsidP="00E576E6">
      <w:pPr>
        <w:jc w:val="center"/>
        <w:rPr>
          <w:b/>
          <w:sz w:val="28"/>
          <w:szCs w:val="28"/>
        </w:rPr>
      </w:pPr>
    </w:p>
    <w:p w:rsidR="00E576E6" w:rsidRPr="00777179" w:rsidRDefault="00E576E6" w:rsidP="003C5497">
      <w:pPr>
        <w:rPr>
          <w:sz w:val="28"/>
          <w:szCs w:val="28"/>
        </w:rPr>
      </w:pPr>
    </w:p>
    <w:p w:rsidR="00A36627" w:rsidRPr="00777179" w:rsidRDefault="00A36627" w:rsidP="00A36627">
      <w:pPr>
        <w:pStyle w:val="Default"/>
        <w:widowControl w:val="0"/>
        <w:jc w:val="both"/>
        <w:rPr>
          <w:bCs/>
          <w:iCs/>
          <w:sz w:val="28"/>
          <w:szCs w:val="28"/>
        </w:rPr>
      </w:pPr>
      <w:r w:rsidRPr="00777179">
        <w:rPr>
          <w:bCs/>
          <w:iCs/>
          <w:sz w:val="28"/>
          <w:szCs w:val="28"/>
        </w:rPr>
        <w:t>Примеры билетов</w:t>
      </w:r>
    </w:p>
    <w:p w:rsidR="00A36627" w:rsidRPr="00777179" w:rsidRDefault="00A36627" w:rsidP="00A36627">
      <w:pPr>
        <w:jc w:val="center"/>
        <w:rPr>
          <w:b/>
          <w:sz w:val="28"/>
          <w:szCs w:val="28"/>
        </w:rPr>
      </w:pPr>
    </w:p>
    <w:p w:rsidR="00A36627" w:rsidRPr="00777179" w:rsidRDefault="00A36627" w:rsidP="00777179">
      <w:pPr>
        <w:rPr>
          <w:b/>
          <w:sz w:val="28"/>
          <w:szCs w:val="28"/>
        </w:rPr>
      </w:pPr>
      <w:r w:rsidRPr="00777179">
        <w:rPr>
          <w:b/>
          <w:sz w:val="28"/>
          <w:szCs w:val="28"/>
        </w:rPr>
        <w:lastRenderedPageBreak/>
        <w:t>1. Укажите уравнение, записанное правильно:</w:t>
      </w:r>
    </w:p>
    <w:p w:rsidR="00A36627" w:rsidRPr="00777179" w:rsidRDefault="00A36627" w:rsidP="00A36627">
      <w:pPr>
        <w:jc w:val="center"/>
        <w:rPr>
          <w:b/>
          <w:sz w:val="28"/>
          <w:szCs w:val="28"/>
        </w:rPr>
      </w:pPr>
    </w:p>
    <w:p w:rsidR="00A36627" w:rsidRPr="00777179" w:rsidRDefault="00A36627" w:rsidP="00A36627">
      <w:pPr>
        <w:jc w:val="center"/>
        <w:rPr>
          <w:b/>
          <w:sz w:val="28"/>
          <w:szCs w:val="28"/>
        </w:rPr>
      </w:pPr>
      <w:r w:rsidRPr="00777179">
        <w:rPr>
          <w:b/>
          <w:position w:val="-118"/>
          <w:sz w:val="28"/>
          <w:szCs w:val="28"/>
          <w:lang w:val="en-US"/>
        </w:rPr>
        <w:object w:dxaOrig="2840" w:dyaOrig="2560">
          <v:shape id="_x0000_i1034" type="#_x0000_t75" style="width:141.75pt;height:128.25pt" o:ole="">
            <v:imagedata r:id="rId23" o:title=""/>
          </v:shape>
          <o:OLEObject Type="Embed" ProgID="Equation.DSMT4" ShapeID="_x0000_i1034" DrawAspect="Content" ObjectID="_1755590698" r:id="rId24"/>
        </w:object>
      </w:r>
      <w:r w:rsidRPr="00777179">
        <w:rPr>
          <w:b/>
          <w:sz w:val="28"/>
          <w:szCs w:val="28"/>
        </w:rPr>
        <w:t xml:space="preserve"> </w:t>
      </w:r>
    </w:p>
    <w:p w:rsidR="00777179" w:rsidRDefault="00A36627" w:rsidP="00A36627">
      <w:pPr>
        <w:rPr>
          <w:sz w:val="28"/>
          <w:szCs w:val="28"/>
        </w:rPr>
      </w:pPr>
      <w:r w:rsidRPr="00777179">
        <w:rPr>
          <w:sz w:val="28"/>
          <w:szCs w:val="28"/>
        </w:rPr>
        <w:t>Правильный ответ- 4</w:t>
      </w:r>
    </w:p>
    <w:p w:rsidR="00777179" w:rsidRDefault="00777179" w:rsidP="00A36627">
      <w:pPr>
        <w:rPr>
          <w:sz w:val="28"/>
          <w:szCs w:val="28"/>
        </w:rPr>
      </w:pPr>
    </w:p>
    <w:p w:rsidR="00A36627" w:rsidRPr="00777179" w:rsidRDefault="00A36627" w:rsidP="00A36627">
      <w:pPr>
        <w:rPr>
          <w:sz w:val="28"/>
          <w:szCs w:val="28"/>
        </w:rPr>
      </w:pPr>
      <w:r w:rsidRPr="00777179">
        <w:rPr>
          <w:sz w:val="28"/>
          <w:szCs w:val="28"/>
        </w:rPr>
        <w:t xml:space="preserve">2. Область называется </w:t>
      </w:r>
      <w:r w:rsidRPr="00777179">
        <w:rPr>
          <w:b/>
          <w:i/>
          <w:sz w:val="28"/>
          <w:szCs w:val="28"/>
        </w:rPr>
        <w:t xml:space="preserve">изолированной, </w:t>
      </w:r>
      <w:r w:rsidRPr="00777179">
        <w:rPr>
          <w:sz w:val="28"/>
          <w:szCs w:val="28"/>
        </w:rPr>
        <w:t xml:space="preserve">если:  </w:t>
      </w:r>
    </w:p>
    <w:p w:rsidR="00A36627" w:rsidRPr="00777179" w:rsidRDefault="00A36627" w:rsidP="00A36627">
      <w:pPr>
        <w:rPr>
          <w:sz w:val="28"/>
          <w:szCs w:val="28"/>
        </w:rPr>
      </w:pPr>
    </w:p>
    <w:p w:rsidR="00A36627" w:rsidRPr="00777179" w:rsidRDefault="00A36627" w:rsidP="00A36627">
      <w:pPr>
        <w:rPr>
          <w:sz w:val="28"/>
          <w:szCs w:val="28"/>
        </w:rPr>
      </w:pPr>
      <w:r w:rsidRPr="00777179">
        <w:rPr>
          <w:sz w:val="28"/>
          <w:szCs w:val="28"/>
        </w:rPr>
        <w:t xml:space="preserve"> </w:t>
      </w:r>
    </w:p>
    <w:p w:rsidR="00A36627" w:rsidRPr="00777179" w:rsidRDefault="00A36627" w:rsidP="00777179">
      <w:pPr>
        <w:jc w:val="center"/>
        <w:rPr>
          <w:sz w:val="28"/>
          <w:szCs w:val="28"/>
        </w:rPr>
      </w:pPr>
      <w:r w:rsidRPr="00777179">
        <w:rPr>
          <w:position w:val="-108"/>
          <w:sz w:val="28"/>
          <w:szCs w:val="28"/>
        </w:rPr>
        <w:object w:dxaOrig="1719" w:dyaOrig="2360">
          <v:shape id="_x0000_i1035" type="#_x0000_t75" style="width:86.25pt;height:117.75pt" o:ole="">
            <v:imagedata r:id="rId25" o:title=""/>
          </v:shape>
          <o:OLEObject Type="Embed" ProgID="Equation.DSMT4" ShapeID="_x0000_i1035" DrawAspect="Content" ObjectID="_1755590699" r:id="rId26"/>
        </w:object>
      </w:r>
    </w:p>
    <w:p w:rsidR="00A36627" w:rsidRPr="00777179" w:rsidRDefault="00A36627" w:rsidP="00A36627">
      <w:pPr>
        <w:rPr>
          <w:sz w:val="28"/>
          <w:szCs w:val="28"/>
        </w:rPr>
      </w:pPr>
    </w:p>
    <w:p w:rsidR="00A36627" w:rsidRPr="00777179" w:rsidRDefault="00777179" w:rsidP="00A3662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6627" w:rsidRPr="00777179">
        <w:rPr>
          <w:sz w:val="28"/>
          <w:szCs w:val="28"/>
        </w:rPr>
        <w:t>Правильный ответ- 4</w:t>
      </w:r>
    </w:p>
    <w:p w:rsidR="00777179" w:rsidRDefault="00777179" w:rsidP="00A36627">
      <w:pPr>
        <w:rPr>
          <w:sz w:val="28"/>
          <w:szCs w:val="28"/>
        </w:rPr>
      </w:pPr>
    </w:p>
    <w:p w:rsidR="00777179" w:rsidRDefault="00777179" w:rsidP="00A36627">
      <w:pPr>
        <w:rPr>
          <w:sz w:val="28"/>
          <w:szCs w:val="28"/>
        </w:rPr>
      </w:pPr>
    </w:p>
    <w:p w:rsidR="00A36627" w:rsidRPr="00777179" w:rsidRDefault="00777179" w:rsidP="00A36627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A36627" w:rsidRPr="00777179">
        <w:rPr>
          <w:sz w:val="28"/>
          <w:szCs w:val="28"/>
        </w:rPr>
        <w:t xml:space="preserve"> Размерность выражения:                                   </w:t>
      </w:r>
    </w:p>
    <w:p w:rsidR="00A36627" w:rsidRPr="00777179" w:rsidRDefault="00A36627" w:rsidP="00A36627">
      <w:pPr>
        <w:rPr>
          <w:sz w:val="28"/>
          <w:szCs w:val="28"/>
        </w:rPr>
      </w:pPr>
    </w:p>
    <w:p w:rsidR="00777179" w:rsidRDefault="00A36627" w:rsidP="00777179">
      <w:pPr>
        <w:jc w:val="center"/>
        <w:rPr>
          <w:sz w:val="28"/>
          <w:szCs w:val="28"/>
        </w:rPr>
      </w:pPr>
      <w:r w:rsidRPr="00777179">
        <w:rPr>
          <w:position w:val="-140"/>
          <w:sz w:val="28"/>
          <w:szCs w:val="28"/>
        </w:rPr>
        <w:object w:dxaOrig="1359" w:dyaOrig="3400">
          <v:shape id="_x0000_i1036" type="#_x0000_t75" style="width:68.25pt;height:170.25pt" o:ole="">
            <v:imagedata r:id="rId27" o:title=""/>
          </v:shape>
          <o:OLEObject Type="Embed" ProgID="Equation.DSMT4" ShapeID="_x0000_i1036" DrawAspect="Content" ObjectID="_1755590700" r:id="rId28"/>
        </w:object>
      </w:r>
    </w:p>
    <w:p w:rsidR="00A36627" w:rsidRPr="00777179" w:rsidRDefault="00A36627" w:rsidP="00777179">
      <w:pPr>
        <w:rPr>
          <w:sz w:val="28"/>
          <w:szCs w:val="28"/>
        </w:rPr>
      </w:pPr>
      <w:r w:rsidRPr="00777179">
        <w:rPr>
          <w:sz w:val="28"/>
          <w:szCs w:val="28"/>
        </w:rPr>
        <w:t>Правильный ответ- 4</w:t>
      </w:r>
    </w:p>
    <w:p w:rsidR="00777179" w:rsidRDefault="00777179" w:rsidP="00A36627">
      <w:pPr>
        <w:rPr>
          <w:sz w:val="28"/>
          <w:szCs w:val="28"/>
        </w:rPr>
      </w:pPr>
    </w:p>
    <w:p w:rsidR="00A36627" w:rsidRPr="00777179" w:rsidRDefault="00A36627" w:rsidP="00A36627">
      <w:pPr>
        <w:rPr>
          <w:sz w:val="28"/>
          <w:szCs w:val="28"/>
        </w:rPr>
      </w:pPr>
      <w:r w:rsidRPr="00777179">
        <w:rPr>
          <w:sz w:val="28"/>
          <w:szCs w:val="28"/>
        </w:rPr>
        <w:t>4. Плоскость поляризации совпадает:</w:t>
      </w:r>
    </w:p>
    <w:p w:rsidR="00A36627" w:rsidRPr="00777179" w:rsidRDefault="00A36627" w:rsidP="00A36627">
      <w:pPr>
        <w:rPr>
          <w:sz w:val="28"/>
          <w:szCs w:val="28"/>
        </w:rPr>
      </w:pPr>
    </w:p>
    <w:p w:rsidR="00A36627" w:rsidRPr="00777179" w:rsidRDefault="00A36627" w:rsidP="00A36627">
      <w:pPr>
        <w:rPr>
          <w:sz w:val="28"/>
          <w:szCs w:val="28"/>
        </w:rPr>
      </w:pPr>
      <w:r w:rsidRPr="00777179">
        <w:rPr>
          <w:sz w:val="28"/>
          <w:szCs w:val="28"/>
        </w:rPr>
        <w:lastRenderedPageBreak/>
        <w:t xml:space="preserve">                                                    </w:t>
      </w:r>
      <w:r w:rsidRPr="00777179">
        <w:rPr>
          <w:position w:val="-78"/>
          <w:sz w:val="28"/>
          <w:szCs w:val="28"/>
        </w:rPr>
        <w:object w:dxaOrig="2240" w:dyaOrig="1820">
          <v:shape id="_x0000_i1037" type="#_x0000_t75" style="width:111.75pt;height:90.75pt" o:ole="">
            <v:imagedata r:id="rId29" o:title=""/>
          </v:shape>
          <o:OLEObject Type="Embed" ProgID="Equation.DSMT4" ShapeID="_x0000_i1037" DrawAspect="Content" ObjectID="_1755590701" r:id="rId30"/>
        </w:object>
      </w:r>
      <w:r w:rsidRPr="00777179">
        <w:rPr>
          <w:sz w:val="28"/>
          <w:szCs w:val="28"/>
        </w:rPr>
        <w:t xml:space="preserve"> </w:t>
      </w:r>
    </w:p>
    <w:p w:rsidR="00A36627" w:rsidRPr="00777179" w:rsidRDefault="00A36627" w:rsidP="00A36627">
      <w:pPr>
        <w:rPr>
          <w:sz w:val="28"/>
          <w:szCs w:val="28"/>
        </w:rPr>
      </w:pPr>
    </w:p>
    <w:p w:rsidR="00A36627" w:rsidRPr="00777179" w:rsidRDefault="00A36627" w:rsidP="00A36627">
      <w:pPr>
        <w:rPr>
          <w:sz w:val="28"/>
          <w:szCs w:val="28"/>
        </w:rPr>
      </w:pPr>
      <w:r w:rsidRPr="00777179">
        <w:rPr>
          <w:sz w:val="28"/>
          <w:szCs w:val="28"/>
        </w:rPr>
        <w:t>Правильный ответ- 2</w:t>
      </w:r>
    </w:p>
    <w:p w:rsidR="00A36627" w:rsidRPr="00777179" w:rsidRDefault="00A36627" w:rsidP="00A36627">
      <w:pPr>
        <w:rPr>
          <w:sz w:val="28"/>
          <w:szCs w:val="28"/>
        </w:rPr>
      </w:pPr>
    </w:p>
    <w:p w:rsidR="00A36627" w:rsidRPr="00777179" w:rsidRDefault="00A36627" w:rsidP="00777179">
      <w:pPr>
        <w:rPr>
          <w:b/>
          <w:sz w:val="28"/>
          <w:szCs w:val="28"/>
        </w:rPr>
      </w:pPr>
    </w:p>
    <w:p w:rsidR="00A36627" w:rsidRPr="00777179" w:rsidRDefault="00A36627" w:rsidP="00E576E6">
      <w:pPr>
        <w:jc w:val="center"/>
        <w:rPr>
          <w:b/>
          <w:sz w:val="28"/>
          <w:szCs w:val="28"/>
        </w:rPr>
      </w:pPr>
    </w:p>
    <w:p w:rsidR="00E576E6" w:rsidRPr="00777179" w:rsidRDefault="00E576E6" w:rsidP="00E576E6">
      <w:pPr>
        <w:jc w:val="center"/>
        <w:rPr>
          <w:b/>
          <w:sz w:val="28"/>
          <w:szCs w:val="28"/>
        </w:rPr>
      </w:pPr>
      <w:r w:rsidRPr="00777179">
        <w:rPr>
          <w:b/>
          <w:sz w:val="28"/>
          <w:szCs w:val="28"/>
        </w:rPr>
        <w:t>МОДУЛЬ 2</w:t>
      </w:r>
    </w:p>
    <w:p w:rsidR="004A725D" w:rsidRPr="00777179" w:rsidRDefault="004A725D" w:rsidP="00E576E6">
      <w:pPr>
        <w:jc w:val="center"/>
        <w:rPr>
          <w:b/>
          <w:sz w:val="28"/>
          <w:szCs w:val="28"/>
        </w:rPr>
      </w:pPr>
    </w:p>
    <w:p w:rsidR="004A725D" w:rsidRPr="00777179" w:rsidRDefault="004A725D" w:rsidP="004A725D">
      <w:pPr>
        <w:jc w:val="center"/>
        <w:rPr>
          <w:b/>
          <w:sz w:val="28"/>
          <w:szCs w:val="28"/>
        </w:rPr>
      </w:pPr>
      <w:r w:rsidRPr="00777179">
        <w:rPr>
          <w:b/>
          <w:sz w:val="28"/>
          <w:szCs w:val="28"/>
        </w:rPr>
        <w:t>Вопросы к экзамену</w:t>
      </w:r>
    </w:p>
    <w:p w:rsidR="004A725D" w:rsidRPr="00777179" w:rsidRDefault="004A725D" w:rsidP="00E576E6">
      <w:pPr>
        <w:jc w:val="center"/>
        <w:rPr>
          <w:b/>
          <w:sz w:val="28"/>
          <w:szCs w:val="28"/>
        </w:rPr>
      </w:pPr>
    </w:p>
    <w:p w:rsidR="004A725D" w:rsidRPr="00777179" w:rsidRDefault="004A725D" w:rsidP="004A725D">
      <w:pPr>
        <w:ind w:left="360"/>
        <w:jc w:val="both"/>
        <w:rPr>
          <w:b/>
          <w:sz w:val="28"/>
          <w:szCs w:val="28"/>
        </w:rPr>
      </w:pPr>
      <w:r w:rsidRPr="00777179">
        <w:rPr>
          <w:b/>
          <w:sz w:val="28"/>
          <w:szCs w:val="28"/>
        </w:rPr>
        <w:t>Вопросы к экзамену по ЭД и РРВ (гр. 510-513, 514-517)</w:t>
      </w:r>
    </w:p>
    <w:p w:rsidR="004A725D" w:rsidRPr="00777179" w:rsidRDefault="004A725D" w:rsidP="004A725D">
      <w:pPr>
        <w:jc w:val="both"/>
        <w:rPr>
          <w:i/>
          <w:sz w:val="28"/>
          <w:szCs w:val="28"/>
        </w:rPr>
      </w:pPr>
    </w:p>
    <w:p w:rsidR="004A725D" w:rsidRPr="00777179" w:rsidRDefault="004A725D" w:rsidP="004A725D">
      <w:pPr>
        <w:numPr>
          <w:ilvl w:val="1"/>
          <w:numId w:val="1"/>
        </w:numPr>
        <w:jc w:val="both"/>
        <w:rPr>
          <w:sz w:val="28"/>
          <w:szCs w:val="28"/>
        </w:rPr>
      </w:pPr>
      <w:r w:rsidRPr="00777179">
        <w:rPr>
          <w:sz w:val="28"/>
          <w:szCs w:val="28"/>
        </w:rPr>
        <w:t>0. Поле плоской однородной волны в произвольно ориентированной си</w:t>
      </w:r>
      <w:r w:rsidRPr="00777179">
        <w:rPr>
          <w:sz w:val="28"/>
          <w:szCs w:val="28"/>
        </w:rPr>
        <w:t>с</w:t>
      </w:r>
      <w:r w:rsidRPr="00777179">
        <w:rPr>
          <w:sz w:val="28"/>
          <w:szCs w:val="28"/>
        </w:rPr>
        <w:t>теме координат.</w:t>
      </w:r>
    </w:p>
    <w:p w:rsidR="004A725D" w:rsidRPr="00777179" w:rsidRDefault="004A725D" w:rsidP="004A725D">
      <w:pPr>
        <w:jc w:val="both"/>
        <w:rPr>
          <w:sz w:val="28"/>
          <w:szCs w:val="28"/>
        </w:rPr>
      </w:pPr>
    </w:p>
    <w:p w:rsidR="004A725D" w:rsidRPr="00777179" w:rsidRDefault="004A725D" w:rsidP="004A725D">
      <w:pPr>
        <w:ind w:left="360"/>
        <w:jc w:val="both"/>
        <w:rPr>
          <w:sz w:val="28"/>
          <w:szCs w:val="28"/>
          <w:u w:val="single"/>
        </w:rPr>
      </w:pPr>
      <w:r w:rsidRPr="00777179">
        <w:rPr>
          <w:sz w:val="28"/>
          <w:szCs w:val="28"/>
          <w:u w:val="single"/>
        </w:rPr>
        <w:t>1.Волны  на границе раздела двух сред.</w:t>
      </w:r>
    </w:p>
    <w:p w:rsidR="004A725D" w:rsidRPr="00777179" w:rsidRDefault="004A725D" w:rsidP="004A725D">
      <w:pPr>
        <w:ind w:left="360"/>
        <w:jc w:val="both"/>
        <w:rPr>
          <w:sz w:val="28"/>
          <w:szCs w:val="28"/>
          <w:u w:val="single"/>
        </w:rPr>
      </w:pPr>
    </w:p>
    <w:p w:rsidR="004A725D" w:rsidRPr="00777179" w:rsidRDefault="004A725D" w:rsidP="004A725D">
      <w:pPr>
        <w:ind w:left="360"/>
        <w:jc w:val="both"/>
        <w:rPr>
          <w:sz w:val="28"/>
          <w:szCs w:val="28"/>
        </w:rPr>
      </w:pPr>
      <w:r w:rsidRPr="00777179">
        <w:rPr>
          <w:sz w:val="28"/>
          <w:szCs w:val="28"/>
        </w:rPr>
        <w:t>1.1. Основные понятия и определения.</w:t>
      </w:r>
    </w:p>
    <w:p w:rsidR="004A725D" w:rsidRPr="00777179" w:rsidRDefault="004A725D" w:rsidP="004A725D">
      <w:pPr>
        <w:ind w:left="360"/>
        <w:jc w:val="both"/>
        <w:rPr>
          <w:sz w:val="28"/>
          <w:szCs w:val="28"/>
        </w:rPr>
      </w:pPr>
      <w:r w:rsidRPr="00777179">
        <w:rPr>
          <w:sz w:val="28"/>
          <w:szCs w:val="28"/>
        </w:rPr>
        <w:t>1.2. Законы Снеллиуса и формулы Френеля.</w:t>
      </w:r>
    </w:p>
    <w:p w:rsidR="004A725D" w:rsidRPr="00777179" w:rsidRDefault="004A725D" w:rsidP="004A725D">
      <w:pPr>
        <w:ind w:left="360"/>
        <w:jc w:val="both"/>
        <w:rPr>
          <w:sz w:val="28"/>
          <w:szCs w:val="28"/>
        </w:rPr>
      </w:pPr>
      <w:r w:rsidRPr="00777179">
        <w:rPr>
          <w:sz w:val="28"/>
          <w:szCs w:val="28"/>
        </w:rPr>
        <w:t>1.3. Эффект Брюстера.</w:t>
      </w:r>
    </w:p>
    <w:p w:rsidR="004A725D" w:rsidRPr="00777179" w:rsidRDefault="004A725D" w:rsidP="004A725D">
      <w:pPr>
        <w:ind w:left="360"/>
        <w:jc w:val="both"/>
        <w:rPr>
          <w:sz w:val="28"/>
          <w:szCs w:val="28"/>
        </w:rPr>
      </w:pPr>
      <w:r w:rsidRPr="00777179">
        <w:rPr>
          <w:sz w:val="28"/>
          <w:szCs w:val="28"/>
        </w:rPr>
        <w:t>1.4. Наклонное падение волны на идеально пр</w:t>
      </w:r>
      <w:r w:rsidRPr="00777179">
        <w:rPr>
          <w:sz w:val="28"/>
          <w:szCs w:val="28"/>
        </w:rPr>
        <w:t>о</w:t>
      </w:r>
      <w:r w:rsidRPr="00777179">
        <w:rPr>
          <w:sz w:val="28"/>
          <w:szCs w:val="28"/>
        </w:rPr>
        <w:t>водящую поверхность.</w:t>
      </w:r>
    </w:p>
    <w:p w:rsidR="004A725D" w:rsidRPr="00777179" w:rsidRDefault="004A725D" w:rsidP="004A725D">
      <w:pPr>
        <w:ind w:left="360"/>
        <w:jc w:val="both"/>
        <w:rPr>
          <w:sz w:val="28"/>
          <w:szCs w:val="28"/>
        </w:rPr>
      </w:pPr>
      <w:r w:rsidRPr="00777179">
        <w:rPr>
          <w:sz w:val="28"/>
          <w:szCs w:val="28"/>
        </w:rPr>
        <w:t>1.5. Полное внутреннее отражение.</w:t>
      </w:r>
    </w:p>
    <w:p w:rsidR="004A725D" w:rsidRPr="00777179" w:rsidRDefault="004A725D" w:rsidP="004A725D">
      <w:pPr>
        <w:ind w:left="360"/>
        <w:jc w:val="both"/>
        <w:rPr>
          <w:sz w:val="28"/>
          <w:szCs w:val="28"/>
        </w:rPr>
      </w:pPr>
      <w:r w:rsidRPr="00777179">
        <w:rPr>
          <w:sz w:val="28"/>
          <w:szCs w:val="28"/>
        </w:rPr>
        <w:t>1.6.  Приближенные граничные условия  (Леонтовича-Щукина).</w:t>
      </w:r>
    </w:p>
    <w:p w:rsidR="004A725D" w:rsidRPr="00777179" w:rsidRDefault="004A725D" w:rsidP="004A725D">
      <w:pPr>
        <w:ind w:left="360"/>
        <w:jc w:val="both"/>
        <w:rPr>
          <w:sz w:val="28"/>
          <w:szCs w:val="28"/>
        </w:rPr>
      </w:pPr>
      <w:r w:rsidRPr="00777179">
        <w:rPr>
          <w:sz w:val="28"/>
          <w:szCs w:val="28"/>
        </w:rPr>
        <w:t>1.7.  Поверхностный эффект в проводниках.</w:t>
      </w:r>
    </w:p>
    <w:p w:rsidR="004A725D" w:rsidRPr="00777179" w:rsidRDefault="004A725D" w:rsidP="004A725D">
      <w:pPr>
        <w:ind w:left="360"/>
        <w:jc w:val="both"/>
        <w:rPr>
          <w:sz w:val="28"/>
          <w:szCs w:val="28"/>
        </w:rPr>
      </w:pPr>
    </w:p>
    <w:p w:rsidR="004A725D" w:rsidRPr="00777179" w:rsidRDefault="004A725D" w:rsidP="004A725D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777179">
        <w:rPr>
          <w:sz w:val="28"/>
          <w:szCs w:val="28"/>
          <w:u w:val="single"/>
        </w:rPr>
        <w:t>Поле в направляющих системах.</w:t>
      </w:r>
    </w:p>
    <w:p w:rsidR="004A725D" w:rsidRPr="00777179" w:rsidRDefault="004A725D" w:rsidP="004A725D">
      <w:pPr>
        <w:ind w:left="360"/>
        <w:jc w:val="both"/>
        <w:rPr>
          <w:sz w:val="28"/>
          <w:szCs w:val="28"/>
          <w:u w:val="single"/>
        </w:rPr>
      </w:pPr>
    </w:p>
    <w:p w:rsidR="004A725D" w:rsidRPr="00777179" w:rsidRDefault="004A725D" w:rsidP="004A725D">
      <w:pPr>
        <w:ind w:left="360"/>
        <w:jc w:val="both"/>
        <w:rPr>
          <w:sz w:val="28"/>
          <w:szCs w:val="28"/>
        </w:rPr>
      </w:pPr>
      <w:r w:rsidRPr="00777179">
        <w:rPr>
          <w:sz w:val="28"/>
          <w:szCs w:val="28"/>
        </w:rPr>
        <w:t>2.1  Основные определения  и классификация.</w:t>
      </w:r>
    </w:p>
    <w:p w:rsidR="004A725D" w:rsidRPr="00777179" w:rsidRDefault="004A725D" w:rsidP="004A725D">
      <w:pPr>
        <w:jc w:val="both"/>
        <w:rPr>
          <w:sz w:val="28"/>
          <w:szCs w:val="28"/>
        </w:rPr>
      </w:pPr>
      <w:r w:rsidRPr="00777179">
        <w:rPr>
          <w:sz w:val="28"/>
          <w:szCs w:val="28"/>
        </w:rPr>
        <w:t xml:space="preserve">     2.2.   Поле нормальных волн в волноводах.</w:t>
      </w:r>
    </w:p>
    <w:p w:rsidR="004A725D" w:rsidRPr="00777179" w:rsidRDefault="004A725D" w:rsidP="004A725D">
      <w:pPr>
        <w:numPr>
          <w:ilvl w:val="2"/>
          <w:numId w:val="2"/>
        </w:numPr>
        <w:jc w:val="both"/>
        <w:rPr>
          <w:sz w:val="28"/>
          <w:szCs w:val="28"/>
        </w:rPr>
      </w:pPr>
      <w:r w:rsidRPr="00777179">
        <w:rPr>
          <w:sz w:val="28"/>
          <w:szCs w:val="28"/>
        </w:rPr>
        <w:t>Основные определения, формулировка и способ решения задачи.</w:t>
      </w:r>
    </w:p>
    <w:p w:rsidR="004A725D" w:rsidRPr="00777179" w:rsidRDefault="004A725D" w:rsidP="004A725D">
      <w:pPr>
        <w:numPr>
          <w:ilvl w:val="2"/>
          <w:numId w:val="2"/>
        </w:numPr>
        <w:jc w:val="both"/>
        <w:rPr>
          <w:sz w:val="28"/>
          <w:szCs w:val="28"/>
        </w:rPr>
      </w:pPr>
      <w:r w:rsidRPr="00777179">
        <w:rPr>
          <w:sz w:val="28"/>
          <w:szCs w:val="28"/>
        </w:rPr>
        <w:t>Поле типа Н в прямоугольном волноводе.</w:t>
      </w:r>
    </w:p>
    <w:p w:rsidR="004A725D" w:rsidRPr="00777179" w:rsidRDefault="004A725D" w:rsidP="004A725D">
      <w:pPr>
        <w:numPr>
          <w:ilvl w:val="2"/>
          <w:numId w:val="2"/>
        </w:numPr>
        <w:jc w:val="both"/>
        <w:rPr>
          <w:sz w:val="28"/>
          <w:szCs w:val="28"/>
        </w:rPr>
      </w:pPr>
      <w:r w:rsidRPr="00777179">
        <w:rPr>
          <w:sz w:val="28"/>
          <w:szCs w:val="28"/>
        </w:rPr>
        <w:t>Поле  типа Е в прямоугольном волноводе.</w:t>
      </w:r>
    </w:p>
    <w:p w:rsidR="004A725D" w:rsidRPr="00777179" w:rsidRDefault="004A725D" w:rsidP="004A725D">
      <w:pPr>
        <w:numPr>
          <w:ilvl w:val="2"/>
          <w:numId w:val="2"/>
        </w:numPr>
        <w:jc w:val="both"/>
        <w:rPr>
          <w:sz w:val="28"/>
          <w:szCs w:val="28"/>
        </w:rPr>
      </w:pPr>
      <w:r w:rsidRPr="00777179">
        <w:rPr>
          <w:sz w:val="28"/>
          <w:szCs w:val="28"/>
        </w:rPr>
        <w:t>Поле нормальных волн типа Н и Е в круглом волноводе.</w:t>
      </w:r>
    </w:p>
    <w:p w:rsidR="004A725D" w:rsidRPr="00777179" w:rsidRDefault="004A725D" w:rsidP="004A725D">
      <w:pPr>
        <w:numPr>
          <w:ilvl w:val="2"/>
          <w:numId w:val="2"/>
        </w:numPr>
        <w:jc w:val="both"/>
        <w:rPr>
          <w:sz w:val="28"/>
          <w:szCs w:val="28"/>
        </w:rPr>
      </w:pPr>
      <w:r w:rsidRPr="00777179">
        <w:rPr>
          <w:sz w:val="28"/>
          <w:szCs w:val="28"/>
        </w:rPr>
        <w:t>Общие свойства электромагнитного поля в волноводе.</w:t>
      </w:r>
    </w:p>
    <w:p w:rsidR="004A725D" w:rsidRPr="00777179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 w:rsidRPr="00777179">
        <w:rPr>
          <w:sz w:val="28"/>
          <w:szCs w:val="28"/>
        </w:rPr>
        <w:t xml:space="preserve">  Режимы работы волноводов.</w:t>
      </w:r>
    </w:p>
    <w:p w:rsidR="004A725D" w:rsidRPr="00777179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 w:rsidRPr="00777179">
        <w:rPr>
          <w:sz w:val="28"/>
          <w:szCs w:val="28"/>
        </w:rPr>
        <w:t xml:space="preserve">  Структура поля в волноводе.</w:t>
      </w:r>
    </w:p>
    <w:p w:rsidR="004A725D" w:rsidRPr="00777179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 w:rsidRPr="00777179">
        <w:rPr>
          <w:sz w:val="28"/>
          <w:szCs w:val="28"/>
        </w:rPr>
        <w:t xml:space="preserve">  Токи в стенках волновода.</w:t>
      </w:r>
    </w:p>
    <w:p w:rsidR="004A725D" w:rsidRPr="00777179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 w:rsidRPr="00777179">
        <w:rPr>
          <w:sz w:val="28"/>
          <w:szCs w:val="28"/>
        </w:rPr>
        <w:t xml:space="preserve">  Электрическая прочность волновода.</w:t>
      </w:r>
    </w:p>
    <w:p w:rsidR="004A725D" w:rsidRPr="00777179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 w:rsidRPr="00777179">
        <w:rPr>
          <w:sz w:val="28"/>
          <w:szCs w:val="28"/>
        </w:rPr>
        <w:t xml:space="preserve">  Скорость движения энергии и сигнала в во</w:t>
      </w:r>
      <w:r w:rsidRPr="00777179">
        <w:rPr>
          <w:sz w:val="28"/>
          <w:szCs w:val="28"/>
        </w:rPr>
        <w:t>л</w:t>
      </w:r>
      <w:r w:rsidRPr="00777179">
        <w:rPr>
          <w:sz w:val="28"/>
          <w:szCs w:val="28"/>
        </w:rPr>
        <w:t>новоде.</w:t>
      </w:r>
    </w:p>
    <w:p w:rsidR="004A725D" w:rsidRPr="00777179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 w:rsidRPr="00777179">
        <w:rPr>
          <w:sz w:val="28"/>
          <w:szCs w:val="28"/>
        </w:rPr>
        <w:t xml:space="preserve">  Расчёт потерь в волноводе.</w:t>
      </w:r>
    </w:p>
    <w:p w:rsidR="004A725D" w:rsidRPr="00777179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 w:rsidRPr="00777179">
        <w:rPr>
          <w:sz w:val="28"/>
          <w:szCs w:val="28"/>
        </w:rPr>
        <w:lastRenderedPageBreak/>
        <w:t xml:space="preserve">  Выбор размеров волноводов.</w:t>
      </w:r>
    </w:p>
    <w:p w:rsidR="004A725D" w:rsidRPr="00777179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 w:rsidRPr="00777179">
        <w:rPr>
          <w:sz w:val="28"/>
          <w:szCs w:val="28"/>
        </w:rPr>
        <w:t xml:space="preserve">  Связь волноводов с внешними устройствами.</w:t>
      </w:r>
    </w:p>
    <w:p w:rsidR="004A725D" w:rsidRPr="00777179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 w:rsidRPr="00777179">
        <w:rPr>
          <w:bCs/>
          <w:iCs/>
          <w:sz w:val="28"/>
          <w:szCs w:val="28"/>
        </w:rPr>
        <w:t xml:space="preserve">  Концепция парциальных волн</w:t>
      </w:r>
    </w:p>
    <w:p w:rsidR="004A725D" w:rsidRPr="00777179" w:rsidRDefault="004A725D" w:rsidP="004A725D">
      <w:pPr>
        <w:jc w:val="both"/>
        <w:rPr>
          <w:sz w:val="28"/>
          <w:szCs w:val="28"/>
        </w:rPr>
      </w:pPr>
    </w:p>
    <w:p w:rsidR="004A725D" w:rsidRPr="00777179" w:rsidRDefault="004A725D" w:rsidP="004A725D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777179">
        <w:rPr>
          <w:sz w:val="28"/>
          <w:szCs w:val="28"/>
          <w:u w:val="single"/>
        </w:rPr>
        <w:t>Электромагнитное поле элементарных источников.</w:t>
      </w:r>
    </w:p>
    <w:p w:rsidR="004A725D" w:rsidRPr="00777179" w:rsidRDefault="004A725D" w:rsidP="004A725D">
      <w:pPr>
        <w:ind w:left="360"/>
        <w:jc w:val="both"/>
        <w:rPr>
          <w:sz w:val="28"/>
          <w:szCs w:val="28"/>
          <w:u w:val="single"/>
        </w:rPr>
      </w:pPr>
    </w:p>
    <w:p w:rsidR="004A725D" w:rsidRPr="00777179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 w:rsidRPr="00777179">
        <w:rPr>
          <w:sz w:val="28"/>
          <w:szCs w:val="28"/>
        </w:rPr>
        <w:t xml:space="preserve"> Основные определения.</w:t>
      </w:r>
    </w:p>
    <w:p w:rsidR="004A725D" w:rsidRPr="00777179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 w:rsidRPr="00777179">
        <w:rPr>
          <w:sz w:val="28"/>
          <w:szCs w:val="28"/>
        </w:rPr>
        <w:t xml:space="preserve"> Поле элементарного электрического исто</w:t>
      </w:r>
      <w:r w:rsidRPr="00777179">
        <w:rPr>
          <w:sz w:val="28"/>
          <w:szCs w:val="28"/>
        </w:rPr>
        <w:t>ч</w:t>
      </w:r>
      <w:r w:rsidRPr="00777179">
        <w:rPr>
          <w:sz w:val="28"/>
          <w:szCs w:val="28"/>
        </w:rPr>
        <w:t>ника.</w:t>
      </w:r>
    </w:p>
    <w:p w:rsidR="004A725D" w:rsidRPr="00777179" w:rsidRDefault="004A725D" w:rsidP="004A725D">
      <w:pPr>
        <w:ind w:left="720"/>
        <w:jc w:val="both"/>
        <w:rPr>
          <w:sz w:val="28"/>
          <w:szCs w:val="28"/>
        </w:rPr>
      </w:pPr>
      <w:r w:rsidRPr="00777179">
        <w:rPr>
          <w:sz w:val="28"/>
          <w:szCs w:val="28"/>
        </w:rPr>
        <w:t>А. Общие соотношения.</w:t>
      </w:r>
    </w:p>
    <w:p w:rsidR="004A725D" w:rsidRPr="00777179" w:rsidRDefault="004A725D" w:rsidP="004A725D">
      <w:pPr>
        <w:ind w:left="720"/>
        <w:jc w:val="both"/>
        <w:rPr>
          <w:sz w:val="28"/>
          <w:szCs w:val="28"/>
        </w:rPr>
      </w:pPr>
      <w:r w:rsidRPr="00777179">
        <w:rPr>
          <w:sz w:val="28"/>
          <w:szCs w:val="28"/>
        </w:rPr>
        <w:t>Б. Поле дальней  зоны.</w:t>
      </w:r>
    </w:p>
    <w:p w:rsidR="004A725D" w:rsidRPr="00777179" w:rsidRDefault="004A725D" w:rsidP="004A725D">
      <w:pPr>
        <w:ind w:left="720"/>
        <w:jc w:val="both"/>
        <w:rPr>
          <w:sz w:val="28"/>
          <w:szCs w:val="28"/>
        </w:rPr>
      </w:pPr>
      <w:r w:rsidRPr="00777179">
        <w:rPr>
          <w:sz w:val="28"/>
          <w:szCs w:val="28"/>
        </w:rPr>
        <w:t>В. Поле ближней зоны.</w:t>
      </w:r>
    </w:p>
    <w:p w:rsidR="004A725D" w:rsidRPr="00777179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 w:rsidRPr="00777179">
        <w:rPr>
          <w:sz w:val="28"/>
          <w:szCs w:val="28"/>
        </w:rPr>
        <w:t>Основные параметры антенн.</w:t>
      </w:r>
    </w:p>
    <w:p w:rsidR="004A725D" w:rsidRPr="00777179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 w:rsidRPr="00777179">
        <w:rPr>
          <w:sz w:val="28"/>
          <w:szCs w:val="28"/>
        </w:rPr>
        <w:t>Принцип двойственности.</w:t>
      </w:r>
    </w:p>
    <w:p w:rsidR="004A725D" w:rsidRPr="00777179" w:rsidRDefault="004A725D" w:rsidP="004A725D">
      <w:pPr>
        <w:numPr>
          <w:ilvl w:val="1"/>
          <w:numId w:val="2"/>
        </w:numPr>
        <w:jc w:val="both"/>
        <w:rPr>
          <w:bCs/>
          <w:iCs/>
          <w:sz w:val="28"/>
          <w:szCs w:val="28"/>
        </w:rPr>
      </w:pPr>
      <w:r w:rsidRPr="00777179">
        <w:rPr>
          <w:bCs/>
          <w:iCs/>
          <w:sz w:val="28"/>
          <w:szCs w:val="28"/>
        </w:rPr>
        <w:t>Элементарный магнитный вибратор</w:t>
      </w:r>
    </w:p>
    <w:p w:rsidR="004A725D" w:rsidRPr="00777179" w:rsidRDefault="004A725D" w:rsidP="004A725D">
      <w:pPr>
        <w:ind w:left="540"/>
        <w:jc w:val="both"/>
        <w:rPr>
          <w:sz w:val="28"/>
          <w:szCs w:val="28"/>
        </w:rPr>
      </w:pPr>
    </w:p>
    <w:p w:rsidR="004A725D" w:rsidRPr="00777179" w:rsidRDefault="004A725D" w:rsidP="004A725D">
      <w:pPr>
        <w:ind w:left="720"/>
        <w:jc w:val="both"/>
        <w:rPr>
          <w:sz w:val="28"/>
          <w:szCs w:val="28"/>
        </w:rPr>
      </w:pPr>
      <w:r w:rsidRPr="00777179">
        <w:rPr>
          <w:sz w:val="28"/>
          <w:szCs w:val="28"/>
        </w:rPr>
        <w:t>3.6.   Эквивалентные поверхностные токи.</w:t>
      </w:r>
    </w:p>
    <w:p w:rsidR="004A725D" w:rsidRPr="00777179" w:rsidRDefault="004A725D" w:rsidP="004A725D">
      <w:pPr>
        <w:jc w:val="both"/>
        <w:rPr>
          <w:sz w:val="28"/>
          <w:szCs w:val="28"/>
        </w:rPr>
      </w:pPr>
      <w:r w:rsidRPr="00777179">
        <w:rPr>
          <w:sz w:val="28"/>
          <w:szCs w:val="28"/>
        </w:rPr>
        <w:t xml:space="preserve">           3.7.  Элемент Гюйгенса.</w:t>
      </w:r>
    </w:p>
    <w:p w:rsidR="004A725D" w:rsidRPr="00777179" w:rsidRDefault="004A725D" w:rsidP="004A725D">
      <w:pPr>
        <w:numPr>
          <w:ilvl w:val="1"/>
          <w:numId w:val="3"/>
        </w:numPr>
        <w:jc w:val="both"/>
        <w:rPr>
          <w:sz w:val="28"/>
          <w:szCs w:val="28"/>
        </w:rPr>
      </w:pPr>
      <w:r w:rsidRPr="00777179">
        <w:rPr>
          <w:sz w:val="28"/>
          <w:szCs w:val="28"/>
        </w:rPr>
        <w:t>Теорема взаимности.</w:t>
      </w:r>
    </w:p>
    <w:p w:rsidR="004A725D" w:rsidRPr="00777179" w:rsidRDefault="004A725D" w:rsidP="004A725D">
      <w:pPr>
        <w:jc w:val="both"/>
        <w:rPr>
          <w:sz w:val="28"/>
          <w:szCs w:val="28"/>
        </w:rPr>
      </w:pPr>
    </w:p>
    <w:p w:rsidR="004A725D" w:rsidRPr="00777179" w:rsidRDefault="004A725D" w:rsidP="004A725D">
      <w:pPr>
        <w:numPr>
          <w:ilvl w:val="0"/>
          <w:numId w:val="3"/>
        </w:numPr>
        <w:jc w:val="both"/>
        <w:rPr>
          <w:sz w:val="28"/>
          <w:szCs w:val="28"/>
          <w:u w:val="single"/>
        </w:rPr>
      </w:pPr>
      <w:r w:rsidRPr="00777179">
        <w:rPr>
          <w:sz w:val="28"/>
          <w:szCs w:val="28"/>
          <w:u w:val="single"/>
        </w:rPr>
        <w:t>Распространение радиоволн по естественным трассам.</w:t>
      </w:r>
    </w:p>
    <w:p w:rsidR="004A725D" w:rsidRPr="00777179" w:rsidRDefault="004A725D" w:rsidP="004A725D">
      <w:pPr>
        <w:jc w:val="both"/>
        <w:rPr>
          <w:sz w:val="28"/>
          <w:szCs w:val="28"/>
          <w:u w:val="single"/>
        </w:rPr>
      </w:pPr>
    </w:p>
    <w:p w:rsidR="004A725D" w:rsidRPr="00777179" w:rsidRDefault="004A725D" w:rsidP="004A725D">
      <w:pPr>
        <w:numPr>
          <w:ilvl w:val="1"/>
          <w:numId w:val="3"/>
        </w:numPr>
        <w:jc w:val="both"/>
        <w:rPr>
          <w:sz w:val="28"/>
          <w:szCs w:val="28"/>
        </w:rPr>
      </w:pPr>
      <w:r w:rsidRPr="00777179">
        <w:rPr>
          <w:sz w:val="28"/>
          <w:szCs w:val="28"/>
        </w:rPr>
        <w:t xml:space="preserve">  Основные определения и классификация.</w:t>
      </w:r>
    </w:p>
    <w:p w:rsidR="004A725D" w:rsidRPr="00777179" w:rsidRDefault="004A725D" w:rsidP="004A725D">
      <w:pPr>
        <w:numPr>
          <w:ilvl w:val="1"/>
          <w:numId w:val="3"/>
        </w:numPr>
        <w:jc w:val="both"/>
        <w:rPr>
          <w:sz w:val="28"/>
          <w:szCs w:val="28"/>
        </w:rPr>
      </w:pPr>
      <w:r w:rsidRPr="00777179">
        <w:rPr>
          <w:sz w:val="28"/>
          <w:szCs w:val="28"/>
        </w:rPr>
        <w:t xml:space="preserve">  Уравнения идеальной радиосвязи и радиолокации.</w:t>
      </w:r>
    </w:p>
    <w:p w:rsidR="004A725D" w:rsidRPr="00777179" w:rsidRDefault="004A725D" w:rsidP="004A725D">
      <w:pPr>
        <w:numPr>
          <w:ilvl w:val="1"/>
          <w:numId w:val="3"/>
        </w:numPr>
        <w:jc w:val="both"/>
        <w:rPr>
          <w:sz w:val="28"/>
          <w:szCs w:val="28"/>
        </w:rPr>
      </w:pPr>
      <w:r w:rsidRPr="00777179">
        <w:rPr>
          <w:sz w:val="28"/>
          <w:szCs w:val="28"/>
        </w:rPr>
        <w:t xml:space="preserve">  Область пространства, существенная при распространении р</w:t>
      </w:r>
      <w:r w:rsidRPr="00777179">
        <w:rPr>
          <w:sz w:val="28"/>
          <w:szCs w:val="28"/>
        </w:rPr>
        <w:t>а</w:t>
      </w:r>
      <w:r w:rsidRPr="00777179">
        <w:rPr>
          <w:sz w:val="28"/>
          <w:szCs w:val="28"/>
        </w:rPr>
        <w:t>диоволн.</w:t>
      </w:r>
    </w:p>
    <w:p w:rsidR="004A725D" w:rsidRPr="00777179" w:rsidRDefault="004A725D" w:rsidP="004A725D">
      <w:pPr>
        <w:numPr>
          <w:ilvl w:val="1"/>
          <w:numId w:val="3"/>
        </w:numPr>
        <w:jc w:val="both"/>
        <w:rPr>
          <w:sz w:val="28"/>
          <w:szCs w:val="28"/>
        </w:rPr>
      </w:pPr>
      <w:r w:rsidRPr="00777179">
        <w:rPr>
          <w:sz w:val="28"/>
          <w:szCs w:val="28"/>
        </w:rPr>
        <w:t xml:space="preserve">  Учет влияния подстилающей поверхности  на распространение ради</w:t>
      </w:r>
      <w:r w:rsidRPr="00777179">
        <w:rPr>
          <w:sz w:val="28"/>
          <w:szCs w:val="28"/>
        </w:rPr>
        <w:t>о</w:t>
      </w:r>
      <w:r w:rsidRPr="00777179">
        <w:rPr>
          <w:sz w:val="28"/>
          <w:szCs w:val="28"/>
        </w:rPr>
        <w:t>волн.</w:t>
      </w:r>
    </w:p>
    <w:p w:rsidR="004A725D" w:rsidRPr="00777179" w:rsidRDefault="004A725D" w:rsidP="004A725D">
      <w:pPr>
        <w:numPr>
          <w:ilvl w:val="1"/>
          <w:numId w:val="3"/>
        </w:numPr>
        <w:jc w:val="both"/>
        <w:rPr>
          <w:sz w:val="28"/>
          <w:szCs w:val="28"/>
        </w:rPr>
      </w:pPr>
      <w:r w:rsidRPr="00777179">
        <w:rPr>
          <w:sz w:val="28"/>
          <w:szCs w:val="28"/>
        </w:rPr>
        <w:t xml:space="preserve">  Учет влияния тропосферы.</w:t>
      </w:r>
    </w:p>
    <w:p w:rsidR="004A725D" w:rsidRPr="00777179" w:rsidRDefault="004A725D" w:rsidP="004A725D">
      <w:pPr>
        <w:numPr>
          <w:ilvl w:val="1"/>
          <w:numId w:val="3"/>
        </w:numPr>
        <w:jc w:val="both"/>
        <w:rPr>
          <w:sz w:val="28"/>
          <w:szCs w:val="28"/>
        </w:rPr>
      </w:pPr>
      <w:r w:rsidRPr="00777179">
        <w:rPr>
          <w:sz w:val="28"/>
          <w:szCs w:val="28"/>
        </w:rPr>
        <w:t xml:space="preserve">  Учет влияния  ионосферы.</w:t>
      </w:r>
    </w:p>
    <w:p w:rsidR="004A725D" w:rsidRPr="00777179" w:rsidRDefault="004A725D" w:rsidP="004A725D">
      <w:pPr>
        <w:numPr>
          <w:ilvl w:val="1"/>
          <w:numId w:val="3"/>
        </w:numPr>
        <w:jc w:val="both"/>
        <w:rPr>
          <w:sz w:val="28"/>
          <w:szCs w:val="28"/>
        </w:rPr>
      </w:pPr>
      <w:r w:rsidRPr="00777179">
        <w:rPr>
          <w:sz w:val="28"/>
          <w:szCs w:val="28"/>
        </w:rPr>
        <w:t xml:space="preserve">  Диапазонные особенности распространения радиоволн.</w:t>
      </w:r>
    </w:p>
    <w:p w:rsidR="004A725D" w:rsidRPr="00777179" w:rsidRDefault="004A725D" w:rsidP="004A725D">
      <w:pPr>
        <w:numPr>
          <w:ilvl w:val="2"/>
          <w:numId w:val="3"/>
        </w:numPr>
        <w:jc w:val="both"/>
        <w:rPr>
          <w:sz w:val="28"/>
          <w:szCs w:val="28"/>
        </w:rPr>
      </w:pPr>
      <w:r w:rsidRPr="00777179">
        <w:rPr>
          <w:sz w:val="28"/>
          <w:szCs w:val="28"/>
        </w:rPr>
        <w:t>Сверхдлинные и длинные радиоволны.</w:t>
      </w:r>
    </w:p>
    <w:p w:rsidR="004A725D" w:rsidRPr="00777179" w:rsidRDefault="004A725D" w:rsidP="004A725D">
      <w:pPr>
        <w:numPr>
          <w:ilvl w:val="2"/>
          <w:numId w:val="3"/>
        </w:numPr>
        <w:jc w:val="both"/>
        <w:rPr>
          <w:sz w:val="28"/>
          <w:szCs w:val="28"/>
        </w:rPr>
      </w:pPr>
      <w:r w:rsidRPr="00777179">
        <w:rPr>
          <w:sz w:val="28"/>
          <w:szCs w:val="28"/>
        </w:rPr>
        <w:t>Средние волны.</w:t>
      </w:r>
    </w:p>
    <w:p w:rsidR="004A725D" w:rsidRPr="00777179" w:rsidRDefault="004A725D" w:rsidP="004A725D">
      <w:pPr>
        <w:numPr>
          <w:ilvl w:val="2"/>
          <w:numId w:val="3"/>
        </w:numPr>
        <w:jc w:val="both"/>
        <w:rPr>
          <w:sz w:val="28"/>
          <w:szCs w:val="28"/>
        </w:rPr>
      </w:pPr>
      <w:r w:rsidRPr="00777179">
        <w:rPr>
          <w:sz w:val="28"/>
          <w:szCs w:val="28"/>
        </w:rPr>
        <w:t>Короткие волны.</w:t>
      </w:r>
    </w:p>
    <w:p w:rsidR="00E576E6" w:rsidRPr="00777179" w:rsidRDefault="00E576E6" w:rsidP="00E576E6">
      <w:pPr>
        <w:pStyle w:val="Default"/>
        <w:widowControl w:val="0"/>
        <w:jc w:val="both"/>
        <w:rPr>
          <w:bCs/>
          <w:iCs/>
          <w:sz w:val="28"/>
          <w:szCs w:val="28"/>
        </w:rPr>
      </w:pPr>
    </w:p>
    <w:p w:rsidR="00E576E6" w:rsidRPr="00777179" w:rsidRDefault="00E576E6" w:rsidP="00E576E6">
      <w:pPr>
        <w:jc w:val="center"/>
        <w:rPr>
          <w:b/>
          <w:sz w:val="28"/>
          <w:szCs w:val="28"/>
        </w:rPr>
      </w:pPr>
    </w:p>
    <w:p w:rsidR="00E576E6" w:rsidRPr="00777179" w:rsidRDefault="00E576E6" w:rsidP="00E576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7179">
        <w:rPr>
          <w:b/>
          <w:sz w:val="28"/>
          <w:szCs w:val="28"/>
        </w:rPr>
        <w:t>План практических занятий</w:t>
      </w:r>
    </w:p>
    <w:p w:rsidR="00E576E6" w:rsidRPr="00777179" w:rsidRDefault="00E576E6" w:rsidP="003C5497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16"/>
        <w:gridCol w:w="7065"/>
      </w:tblGrid>
      <w:tr w:rsidR="00B23ADA" w:rsidRPr="00777179" w:rsidTr="00D356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:rsidR="00B23ADA" w:rsidRPr="00777179" w:rsidRDefault="00B23ADA" w:rsidP="00D356DC">
            <w:pPr>
              <w:pStyle w:val="a7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№</w:t>
            </w:r>
          </w:p>
          <w:p w:rsidR="00B23ADA" w:rsidRPr="00777179" w:rsidRDefault="00B23ADA" w:rsidP="00D356DC">
            <w:pPr>
              <w:pStyle w:val="a7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п/п</w:t>
            </w:r>
          </w:p>
        </w:tc>
        <w:tc>
          <w:tcPr>
            <w:tcW w:w="1716" w:type="dxa"/>
            <w:vAlign w:val="center"/>
          </w:tcPr>
          <w:p w:rsidR="00B23ADA" w:rsidRPr="00777179" w:rsidRDefault="00B23ADA" w:rsidP="00D356DC">
            <w:pPr>
              <w:pStyle w:val="a7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Номер раздела дисц</w:t>
            </w:r>
            <w:r w:rsidRPr="00777179">
              <w:rPr>
                <w:sz w:val="28"/>
                <w:szCs w:val="28"/>
              </w:rPr>
              <w:t>и</w:t>
            </w:r>
            <w:r w:rsidRPr="00777179">
              <w:rPr>
                <w:sz w:val="28"/>
                <w:szCs w:val="28"/>
              </w:rPr>
              <w:t>плины</w:t>
            </w:r>
          </w:p>
        </w:tc>
        <w:tc>
          <w:tcPr>
            <w:tcW w:w="7065" w:type="dxa"/>
            <w:vAlign w:val="center"/>
          </w:tcPr>
          <w:p w:rsidR="00B23ADA" w:rsidRPr="00777179" w:rsidRDefault="00B23ADA" w:rsidP="00D356DC">
            <w:pPr>
              <w:pStyle w:val="a7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Наименование практических занятий</w:t>
            </w:r>
          </w:p>
        </w:tc>
      </w:tr>
      <w:tr w:rsidR="00B23ADA" w:rsidRPr="00777179" w:rsidTr="00D356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B23ADA" w:rsidRPr="00777179" w:rsidRDefault="00B23ADA" w:rsidP="00D356DC">
            <w:pPr>
              <w:pStyle w:val="a7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1</w:t>
            </w:r>
          </w:p>
        </w:tc>
        <w:tc>
          <w:tcPr>
            <w:tcW w:w="1716" w:type="dxa"/>
          </w:tcPr>
          <w:p w:rsidR="00B23ADA" w:rsidRPr="00777179" w:rsidRDefault="00B23ADA" w:rsidP="00D356DC">
            <w:pPr>
              <w:pStyle w:val="a7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1</w:t>
            </w:r>
          </w:p>
        </w:tc>
        <w:tc>
          <w:tcPr>
            <w:tcW w:w="7065" w:type="dxa"/>
          </w:tcPr>
          <w:p w:rsidR="00B23ADA" w:rsidRPr="00777179" w:rsidRDefault="00B23ADA" w:rsidP="00D356DC">
            <w:pPr>
              <w:pStyle w:val="a7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Элементы векторного анализа – 2 часа</w:t>
            </w:r>
          </w:p>
        </w:tc>
      </w:tr>
      <w:tr w:rsidR="00B23ADA" w:rsidRPr="00777179" w:rsidTr="00D356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B23ADA" w:rsidRPr="00777179" w:rsidRDefault="00B23ADA" w:rsidP="00D356DC">
            <w:pPr>
              <w:pStyle w:val="a7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2</w:t>
            </w:r>
          </w:p>
        </w:tc>
        <w:tc>
          <w:tcPr>
            <w:tcW w:w="1716" w:type="dxa"/>
          </w:tcPr>
          <w:p w:rsidR="00B23ADA" w:rsidRPr="00777179" w:rsidRDefault="00B23ADA" w:rsidP="00D356DC">
            <w:pPr>
              <w:pStyle w:val="a7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1</w:t>
            </w:r>
          </w:p>
        </w:tc>
        <w:tc>
          <w:tcPr>
            <w:tcW w:w="7065" w:type="dxa"/>
          </w:tcPr>
          <w:p w:rsidR="00B23ADA" w:rsidRPr="00777179" w:rsidRDefault="00B23ADA" w:rsidP="00D356DC">
            <w:pPr>
              <w:pStyle w:val="a7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 xml:space="preserve">Основные характеристики электромагнитного поля – </w:t>
            </w:r>
            <w:r w:rsidRPr="00777179">
              <w:rPr>
                <w:sz w:val="28"/>
                <w:szCs w:val="28"/>
              </w:rPr>
              <w:lastRenderedPageBreak/>
              <w:t>3часа</w:t>
            </w:r>
          </w:p>
        </w:tc>
      </w:tr>
      <w:tr w:rsidR="00B23ADA" w:rsidRPr="00777179" w:rsidTr="00D356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B23ADA" w:rsidRPr="00777179" w:rsidRDefault="00B23ADA" w:rsidP="00D356DC">
            <w:pPr>
              <w:pStyle w:val="a7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716" w:type="dxa"/>
          </w:tcPr>
          <w:p w:rsidR="00B23ADA" w:rsidRPr="00777179" w:rsidRDefault="00B23ADA" w:rsidP="00D356DC">
            <w:pPr>
              <w:pStyle w:val="a7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1</w:t>
            </w:r>
          </w:p>
        </w:tc>
        <w:tc>
          <w:tcPr>
            <w:tcW w:w="7065" w:type="dxa"/>
          </w:tcPr>
          <w:p w:rsidR="00B23ADA" w:rsidRPr="00777179" w:rsidRDefault="00B23ADA" w:rsidP="00D356DC">
            <w:pPr>
              <w:pStyle w:val="a7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Уравнения Максвелла – 3 часа</w:t>
            </w:r>
          </w:p>
        </w:tc>
      </w:tr>
      <w:tr w:rsidR="00B23ADA" w:rsidRPr="00777179" w:rsidTr="00D356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B23ADA" w:rsidRPr="00777179" w:rsidRDefault="00B23ADA" w:rsidP="00D356DC">
            <w:pPr>
              <w:pStyle w:val="a7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4</w:t>
            </w:r>
          </w:p>
        </w:tc>
        <w:tc>
          <w:tcPr>
            <w:tcW w:w="1716" w:type="dxa"/>
          </w:tcPr>
          <w:p w:rsidR="00B23ADA" w:rsidRPr="00777179" w:rsidRDefault="00B23ADA" w:rsidP="00D356DC">
            <w:pPr>
              <w:pStyle w:val="a7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1</w:t>
            </w:r>
          </w:p>
        </w:tc>
        <w:tc>
          <w:tcPr>
            <w:tcW w:w="7065" w:type="dxa"/>
          </w:tcPr>
          <w:p w:rsidR="00B23ADA" w:rsidRPr="00777179" w:rsidRDefault="00B23ADA" w:rsidP="00D356DC">
            <w:pPr>
              <w:pStyle w:val="a7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Граничные условия электродинамики – 2 часа</w:t>
            </w:r>
          </w:p>
        </w:tc>
      </w:tr>
      <w:tr w:rsidR="00B23ADA" w:rsidRPr="00777179" w:rsidTr="00D356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B23ADA" w:rsidRPr="00777179" w:rsidRDefault="00B23ADA" w:rsidP="00D356DC">
            <w:pPr>
              <w:pStyle w:val="a7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5</w:t>
            </w:r>
          </w:p>
        </w:tc>
        <w:tc>
          <w:tcPr>
            <w:tcW w:w="1716" w:type="dxa"/>
          </w:tcPr>
          <w:p w:rsidR="00B23ADA" w:rsidRPr="00777179" w:rsidRDefault="00B23ADA" w:rsidP="00D356DC">
            <w:pPr>
              <w:pStyle w:val="a7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1</w:t>
            </w:r>
          </w:p>
        </w:tc>
        <w:tc>
          <w:tcPr>
            <w:tcW w:w="7065" w:type="dxa"/>
          </w:tcPr>
          <w:p w:rsidR="00B23ADA" w:rsidRPr="00777179" w:rsidRDefault="00B23ADA" w:rsidP="00D356DC">
            <w:pPr>
              <w:pStyle w:val="a7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Теорема Пойнтинга – 4 часа</w:t>
            </w:r>
          </w:p>
        </w:tc>
      </w:tr>
      <w:tr w:rsidR="00B23ADA" w:rsidRPr="00777179" w:rsidTr="00D356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B23ADA" w:rsidRPr="00777179" w:rsidRDefault="00B23ADA" w:rsidP="00D356DC">
            <w:pPr>
              <w:pStyle w:val="a7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6</w:t>
            </w:r>
          </w:p>
        </w:tc>
        <w:tc>
          <w:tcPr>
            <w:tcW w:w="1716" w:type="dxa"/>
          </w:tcPr>
          <w:p w:rsidR="00B23ADA" w:rsidRPr="00777179" w:rsidRDefault="00B23ADA" w:rsidP="00D356DC">
            <w:pPr>
              <w:pStyle w:val="a7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2</w:t>
            </w:r>
          </w:p>
        </w:tc>
        <w:tc>
          <w:tcPr>
            <w:tcW w:w="7065" w:type="dxa"/>
          </w:tcPr>
          <w:p w:rsidR="00B23ADA" w:rsidRPr="00777179" w:rsidRDefault="00B23ADA" w:rsidP="00D356DC">
            <w:pPr>
              <w:pStyle w:val="a7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Плоские электромагнитные волны – 3 часа</w:t>
            </w:r>
          </w:p>
        </w:tc>
      </w:tr>
    </w:tbl>
    <w:p w:rsidR="00B23ADA" w:rsidRPr="00777179" w:rsidRDefault="00B23ADA" w:rsidP="00B23ADA">
      <w:pPr>
        <w:ind w:left="360"/>
        <w:jc w:val="both"/>
        <w:rPr>
          <w:b/>
          <w:sz w:val="28"/>
          <w:szCs w:val="28"/>
        </w:rPr>
      </w:pPr>
    </w:p>
    <w:p w:rsidR="009E37DF" w:rsidRPr="00777179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  <w:r w:rsidRPr="00777179">
        <w:rPr>
          <w:b/>
          <w:bCs/>
          <w:sz w:val="28"/>
          <w:szCs w:val="28"/>
        </w:rPr>
        <w:t>Образцы задач</w:t>
      </w:r>
    </w:p>
    <w:p w:rsidR="009E37DF" w:rsidRPr="00777179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Pr="00777179" w:rsidRDefault="009E37DF" w:rsidP="009E37DF">
      <w:pPr>
        <w:widowControl w:val="0"/>
        <w:ind w:firstLine="567"/>
        <w:jc w:val="both"/>
        <w:rPr>
          <w:sz w:val="28"/>
          <w:szCs w:val="28"/>
        </w:rPr>
      </w:pPr>
      <w:r w:rsidRPr="00777179">
        <w:rPr>
          <w:sz w:val="28"/>
          <w:szCs w:val="28"/>
        </w:rPr>
        <w:t xml:space="preserve">1.2. Показать, что векторы </w:t>
      </w:r>
      <w:r w:rsidRPr="00777179">
        <w:rPr>
          <w:position w:val="-10"/>
          <w:sz w:val="28"/>
          <w:szCs w:val="28"/>
        </w:rPr>
        <w:object w:dxaOrig="1719" w:dyaOrig="360">
          <v:shape id="_x0000_i1038" type="#_x0000_t75" style="width:86.25pt;height:18pt" o:ole="">
            <v:imagedata r:id="rId31" o:title=""/>
          </v:shape>
          <o:OLEObject Type="Embed" ProgID="Equation.3" ShapeID="_x0000_i1038" DrawAspect="Content" ObjectID="_1755590702" r:id="rId32"/>
        </w:object>
      </w:r>
      <w:r w:rsidRPr="00777179">
        <w:rPr>
          <w:sz w:val="28"/>
          <w:szCs w:val="28"/>
        </w:rPr>
        <w:t xml:space="preserve"> и </w:t>
      </w:r>
      <w:r w:rsidRPr="00777179">
        <w:rPr>
          <w:position w:val="-10"/>
          <w:sz w:val="28"/>
          <w:szCs w:val="28"/>
        </w:rPr>
        <w:object w:dxaOrig="1700" w:dyaOrig="360">
          <v:shape id="_x0000_i1039" type="#_x0000_t75" style="width:84.75pt;height:18pt" o:ole="">
            <v:imagedata r:id="rId33" o:title=""/>
          </v:shape>
          <o:OLEObject Type="Embed" ProgID="Equation.3" ShapeID="_x0000_i1039" DrawAspect="Content" ObjectID="_1755590703" r:id="rId34"/>
        </w:object>
      </w:r>
      <w:r w:rsidRPr="00777179">
        <w:rPr>
          <w:sz w:val="28"/>
          <w:szCs w:val="28"/>
        </w:rPr>
        <w:t xml:space="preserve"> ортогональны. Найти их сумму и разность.</w:t>
      </w:r>
    </w:p>
    <w:p w:rsidR="009E37DF" w:rsidRPr="00777179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Pr="00777179" w:rsidRDefault="009E37DF" w:rsidP="009E37DF">
      <w:pPr>
        <w:widowControl w:val="0"/>
        <w:ind w:firstLine="567"/>
        <w:jc w:val="both"/>
        <w:rPr>
          <w:sz w:val="28"/>
          <w:szCs w:val="28"/>
        </w:rPr>
      </w:pPr>
      <w:r w:rsidRPr="00777179">
        <w:rPr>
          <w:sz w:val="28"/>
          <w:szCs w:val="28"/>
        </w:rPr>
        <w:t xml:space="preserve">1.32. Задано поле вектора </w:t>
      </w:r>
      <w:r w:rsidRPr="00777179">
        <w:rPr>
          <w:position w:val="-10"/>
          <w:sz w:val="28"/>
          <w:szCs w:val="28"/>
        </w:rPr>
        <w:object w:dxaOrig="2760" w:dyaOrig="380">
          <v:shape id="_x0000_i1040" type="#_x0000_t75" style="width:138pt;height:18.75pt" o:ole="">
            <v:imagedata r:id="rId35" o:title=""/>
          </v:shape>
          <o:OLEObject Type="Embed" ProgID="Equation.3" ShapeID="_x0000_i1040" DrawAspect="Content" ObjectID="_1755590704" r:id="rId36"/>
        </w:object>
      </w:r>
      <w:r w:rsidRPr="00777179">
        <w:rPr>
          <w:sz w:val="28"/>
          <w:szCs w:val="28"/>
        </w:rPr>
        <w:t>. На</w:t>
      </w:r>
      <w:r w:rsidRPr="00777179">
        <w:rPr>
          <w:sz w:val="28"/>
          <w:szCs w:val="28"/>
        </w:rPr>
        <w:t>й</w:t>
      </w:r>
      <w:r w:rsidRPr="00777179">
        <w:rPr>
          <w:sz w:val="28"/>
          <w:szCs w:val="28"/>
        </w:rPr>
        <w:t xml:space="preserve">ти </w:t>
      </w:r>
      <w:r w:rsidRPr="00777179">
        <w:rPr>
          <w:position w:val="-6"/>
          <w:sz w:val="28"/>
          <w:szCs w:val="28"/>
        </w:rPr>
        <w:object w:dxaOrig="480" w:dyaOrig="320">
          <v:shape id="_x0000_i1041" type="#_x0000_t75" style="width:24pt;height:15.75pt" o:ole="">
            <v:imagedata r:id="rId37" o:title=""/>
          </v:shape>
          <o:OLEObject Type="Embed" ProgID="Equation.3" ShapeID="_x0000_i1041" DrawAspect="Content" ObjectID="_1755590705" r:id="rId38"/>
        </w:object>
      </w:r>
      <w:r w:rsidRPr="00777179">
        <w:rPr>
          <w:sz w:val="28"/>
          <w:szCs w:val="28"/>
        </w:rPr>
        <w:t xml:space="preserve"> в точке (2; -1; 3).</w:t>
      </w:r>
    </w:p>
    <w:p w:rsidR="009E37DF" w:rsidRPr="00777179" w:rsidRDefault="009E37DF" w:rsidP="009E37DF">
      <w:pPr>
        <w:widowControl w:val="0"/>
        <w:ind w:firstLine="567"/>
        <w:jc w:val="both"/>
        <w:rPr>
          <w:sz w:val="28"/>
          <w:szCs w:val="28"/>
        </w:rPr>
      </w:pPr>
      <w:r w:rsidRPr="00777179">
        <w:rPr>
          <w:sz w:val="28"/>
          <w:szCs w:val="28"/>
        </w:rPr>
        <w:t xml:space="preserve">2.3. Шар радиусом </w:t>
      </w:r>
      <w:r w:rsidRPr="00777179">
        <w:rPr>
          <w:i/>
          <w:sz w:val="28"/>
          <w:szCs w:val="28"/>
          <w:lang w:val="en-US"/>
        </w:rPr>
        <w:t>a</w:t>
      </w:r>
      <w:r w:rsidRPr="00777179">
        <w:rPr>
          <w:sz w:val="28"/>
          <w:szCs w:val="28"/>
        </w:rPr>
        <w:t xml:space="preserve"> заряжен с объемной плотностью </w:t>
      </w:r>
      <w:r w:rsidRPr="00777179">
        <w:rPr>
          <w:position w:val="-24"/>
          <w:sz w:val="28"/>
          <w:szCs w:val="28"/>
        </w:rPr>
        <w:object w:dxaOrig="1420" w:dyaOrig="620">
          <v:shape id="_x0000_i1042" type="#_x0000_t75" style="width:71.25pt;height:30.75pt" o:ole="">
            <v:imagedata r:id="rId39" o:title=""/>
          </v:shape>
          <o:OLEObject Type="Embed" ProgID="Equation.3" ShapeID="_x0000_i1042" DrawAspect="Content" ObjectID="_1755590706" r:id="rId40"/>
        </w:object>
      </w:r>
      <w:r w:rsidRPr="00777179">
        <w:rPr>
          <w:sz w:val="28"/>
          <w:szCs w:val="28"/>
        </w:rPr>
        <w:t>. Вычислить по</w:t>
      </w:r>
      <w:r w:rsidRPr="00777179">
        <w:rPr>
          <w:sz w:val="28"/>
          <w:szCs w:val="28"/>
        </w:rPr>
        <w:t>л</w:t>
      </w:r>
      <w:r w:rsidRPr="00777179">
        <w:rPr>
          <w:sz w:val="28"/>
          <w:szCs w:val="28"/>
        </w:rPr>
        <w:t xml:space="preserve">ный заряд шара </w:t>
      </w:r>
      <w:r w:rsidRPr="00777179">
        <w:rPr>
          <w:i/>
          <w:sz w:val="28"/>
          <w:szCs w:val="28"/>
          <w:lang w:val="en-US"/>
        </w:rPr>
        <w:t>Q</w:t>
      </w:r>
      <w:r w:rsidRPr="00777179">
        <w:rPr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2366"/>
      </w:tblGrid>
      <w:tr w:rsidR="009E37DF" w:rsidRPr="00777179" w:rsidTr="00AB5C73">
        <w:tc>
          <w:tcPr>
            <w:tcW w:w="4503" w:type="dxa"/>
            <w:shd w:val="clear" w:color="auto" w:fill="auto"/>
          </w:tcPr>
          <w:p w:rsidR="009E37DF" w:rsidRPr="00777179" w:rsidRDefault="009E37DF" w:rsidP="00AB5C73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 xml:space="preserve">2.8. Бесконечно тонкий диск радиусом </w:t>
            </w:r>
            <w:r w:rsidRPr="00777179">
              <w:rPr>
                <w:i/>
                <w:sz w:val="28"/>
                <w:szCs w:val="28"/>
                <w:lang w:val="en-US"/>
              </w:rPr>
              <w:t>a</w:t>
            </w:r>
            <w:r w:rsidRPr="00777179">
              <w:rPr>
                <w:sz w:val="28"/>
                <w:szCs w:val="28"/>
              </w:rPr>
              <w:t xml:space="preserve">, заряженный с плотностью </w:t>
            </w:r>
            <w:r w:rsidRPr="00777179">
              <w:rPr>
                <w:position w:val="-22"/>
                <w:sz w:val="28"/>
                <w:szCs w:val="28"/>
              </w:rPr>
              <w:object w:dxaOrig="1660" w:dyaOrig="580">
                <v:shape id="_x0000_i1043" type="#_x0000_t75" style="width:83.25pt;height:29.25pt" o:ole="">
                  <v:imagedata r:id="rId41" o:title=""/>
                </v:shape>
                <o:OLEObject Type="Embed" ProgID="Equation.3" ShapeID="_x0000_i1043" DrawAspect="Content" ObjectID="_1755590707" r:id="rId42"/>
              </w:object>
            </w:r>
            <w:r w:rsidRPr="00777179">
              <w:rPr>
                <w:sz w:val="28"/>
                <w:szCs w:val="28"/>
              </w:rPr>
              <w:t>, вращается вокруг оси</w:t>
            </w:r>
            <w:r w:rsidRPr="00777179">
              <w:rPr>
                <w:i/>
                <w:sz w:val="28"/>
                <w:szCs w:val="28"/>
              </w:rPr>
              <w:t xml:space="preserve"> </w:t>
            </w:r>
            <w:r w:rsidRPr="00777179">
              <w:rPr>
                <w:sz w:val="28"/>
                <w:szCs w:val="28"/>
              </w:rPr>
              <w:t xml:space="preserve">со скоростью </w:t>
            </w:r>
            <w:r w:rsidRPr="00777179">
              <w:rPr>
                <w:i/>
                <w:sz w:val="28"/>
                <w:szCs w:val="28"/>
              </w:rPr>
              <w:t>ω</w:t>
            </w:r>
            <w:r w:rsidRPr="00777179">
              <w:rPr>
                <w:sz w:val="28"/>
                <w:szCs w:val="28"/>
              </w:rPr>
              <w:t>. Вычи</w:t>
            </w:r>
            <w:r w:rsidRPr="00777179">
              <w:rPr>
                <w:sz w:val="28"/>
                <w:szCs w:val="28"/>
              </w:rPr>
              <w:t>с</w:t>
            </w:r>
            <w:r w:rsidRPr="00777179">
              <w:rPr>
                <w:sz w:val="28"/>
                <w:szCs w:val="28"/>
              </w:rPr>
              <w:t xml:space="preserve">лить поверхностную плотность тока </w:t>
            </w:r>
            <w:r w:rsidRPr="00777179">
              <w:rPr>
                <w:position w:val="-10"/>
                <w:sz w:val="28"/>
                <w:szCs w:val="28"/>
              </w:rPr>
              <w:object w:dxaOrig="260" w:dyaOrig="360">
                <v:shape id="_x0000_i1044" type="#_x0000_t75" style="width:12.75pt;height:18pt" o:ole="">
                  <v:imagedata r:id="rId43" o:title=""/>
                </v:shape>
                <o:OLEObject Type="Embed" ProgID="Equation.3" ShapeID="_x0000_i1044" DrawAspect="Content" ObjectID="_1755590708" r:id="rId44"/>
              </w:object>
            </w:r>
            <w:r w:rsidRPr="00777179">
              <w:rPr>
                <w:sz w:val="28"/>
                <w:szCs w:val="28"/>
              </w:rPr>
              <w:t xml:space="preserve"> и полный ток </w:t>
            </w:r>
            <w:r w:rsidRPr="00777179">
              <w:rPr>
                <w:i/>
                <w:sz w:val="28"/>
                <w:szCs w:val="28"/>
                <w:lang w:val="en-US"/>
              </w:rPr>
              <w:t>I</w:t>
            </w:r>
            <w:r w:rsidRPr="00777179">
              <w:rPr>
                <w:sz w:val="28"/>
                <w:szCs w:val="28"/>
              </w:rPr>
              <w:t xml:space="preserve"> на поверхности ди</w:t>
            </w:r>
            <w:r w:rsidRPr="00777179">
              <w:rPr>
                <w:sz w:val="28"/>
                <w:szCs w:val="28"/>
              </w:rPr>
              <w:t>с</w:t>
            </w:r>
            <w:r w:rsidRPr="00777179">
              <w:rPr>
                <w:sz w:val="28"/>
                <w:szCs w:val="28"/>
              </w:rPr>
              <w:t>ка (рис. 2.4).</w:t>
            </w:r>
          </w:p>
          <w:p w:rsidR="009E37DF" w:rsidRPr="00777179" w:rsidRDefault="009E37DF" w:rsidP="00AB5C73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777179" w:rsidRDefault="00C52020" w:rsidP="00AB5C73">
            <w:pPr>
              <w:widowControl w:val="0"/>
              <w:ind w:firstLine="459"/>
              <w:jc w:val="both"/>
              <w:rPr>
                <w:sz w:val="28"/>
                <w:szCs w:val="28"/>
              </w:rPr>
            </w:pPr>
            <w:r w:rsidRPr="0077717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545465</wp:posOffset>
                  </wp:positionH>
                  <wp:positionV relativeFrom="paragraph">
                    <wp:posOffset>125730</wp:posOffset>
                  </wp:positionV>
                  <wp:extent cx="888365" cy="96139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961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77179" w:rsidRDefault="00777179" w:rsidP="00AB5C73">
            <w:pPr>
              <w:widowControl w:val="0"/>
              <w:ind w:firstLine="459"/>
              <w:jc w:val="both"/>
              <w:rPr>
                <w:sz w:val="28"/>
                <w:szCs w:val="28"/>
              </w:rPr>
            </w:pPr>
          </w:p>
          <w:p w:rsidR="00777179" w:rsidRDefault="00777179" w:rsidP="00AB5C73">
            <w:pPr>
              <w:widowControl w:val="0"/>
              <w:ind w:firstLine="459"/>
              <w:jc w:val="both"/>
              <w:rPr>
                <w:sz w:val="28"/>
                <w:szCs w:val="28"/>
              </w:rPr>
            </w:pPr>
          </w:p>
          <w:p w:rsidR="00777179" w:rsidRDefault="00777179" w:rsidP="00AB5C73">
            <w:pPr>
              <w:widowControl w:val="0"/>
              <w:ind w:firstLine="459"/>
              <w:jc w:val="both"/>
              <w:rPr>
                <w:sz w:val="28"/>
                <w:szCs w:val="28"/>
              </w:rPr>
            </w:pPr>
          </w:p>
          <w:p w:rsidR="00777179" w:rsidRDefault="00777179" w:rsidP="00AB5C73">
            <w:pPr>
              <w:widowControl w:val="0"/>
              <w:ind w:firstLine="459"/>
              <w:jc w:val="both"/>
              <w:rPr>
                <w:sz w:val="28"/>
                <w:szCs w:val="28"/>
              </w:rPr>
            </w:pPr>
          </w:p>
          <w:p w:rsidR="00777179" w:rsidRDefault="00777179" w:rsidP="00AB5C73">
            <w:pPr>
              <w:widowControl w:val="0"/>
              <w:ind w:firstLine="459"/>
              <w:jc w:val="both"/>
              <w:rPr>
                <w:sz w:val="28"/>
                <w:szCs w:val="28"/>
              </w:rPr>
            </w:pPr>
          </w:p>
          <w:p w:rsidR="00777179" w:rsidRDefault="00777179" w:rsidP="00AB5C73">
            <w:pPr>
              <w:widowControl w:val="0"/>
              <w:ind w:firstLine="459"/>
              <w:jc w:val="both"/>
              <w:rPr>
                <w:sz w:val="28"/>
                <w:szCs w:val="28"/>
              </w:rPr>
            </w:pPr>
          </w:p>
          <w:p w:rsidR="009E37DF" w:rsidRPr="00777179" w:rsidRDefault="009E37DF" w:rsidP="00AB5C73">
            <w:pPr>
              <w:widowControl w:val="0"/>
              <w:ind w:firstLine="459"/>
              <w:jc w:val="both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Рис. 2.4</w:t>
            </w:r>
            <w:r w:rsidRPr="00777179">
              <w:rPr>
                <w:sz w:val="28"/>
                <w:szCs w:val="28"/>
              </w:rPr>
              <w:tab/>
            </w:r>
          </w:p>
        </w:tc>
      </w:tr>
      <w:tr w:rsidR="009E37DF" w:rsidRPr="00777179" w:rsidTr="00AB5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3" w:type="dxa"/>
            <w:shd w:val="clear" w:color="auto" w:fill="auto"/>
          </w:tcPr>
          <w:p w:rsidR="009E37DF" w:rsidRPr="00777179" w:rsidRDefault="009E37DF" w:rsidP="00AB5C73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 xml:space="preserve">3.5. Проводник длиной </w:t>
            </w:r>
            <w:r w:rsidRPr="00777179">
              <w:rPr>
                <w:i/>
                <w:sz w:val="28"/>
                <w:szCs w:val="28"/>
                <w:lang w:val="en-US"/>
              </w:rPr>
              <w:t>l</w:t>
            </w:r>
            <w:r w:rsidRPr="00777179">
              <w:rPr>
                <w:sz w:val="28"/>
                <w:szCs w:val="28"/>
              </w:rPr>
              <w:t xml:space="preserve"> движется со скоростью </w:t>
            </w:r>
            <w:r w:rsidRPr="00777179">
              <w:rPr>
                <w:position w:val="-6"/>
                <w:sz w:val="28"/>
                <w:szCs w:val="28"/>
              </w:rPr>
              <w:object w:dxaOrig="180" w:dyaOrig="260">
                <v:shape id="_x0000_i1045" type="#_x0000_t75" style="width:9pt;height:12.75pt" o:ole="">
                  <v:imagedata r:id="rId46" o:title=""/>
                </v:shape>
                <o:OLEObject Type="Embed" ProgID="Equation.3" ShapeID="_x0000_i1045" DrawAspect="Content" ObjectID="_1755590709" r:id="rId47"/>
              </w:object>
            </w:r>
            <w:r w:rsidRPr="00777179">
              <w:rPr>
                <w:sz w:val="28"/>
                <w:szCs w:val="28"/>
              </w:rPr>
              <w:t xml:space="preserve"> в равномерном магни</w:t>
            </w:r>
            <w:r w:rsidRPr="00777179">
              <w:rPr>
                <w:sz w:val="28"/>
                <w:szCs w:val="28"/>
              </w:rPr>
              <w:t>т</w:t>
            </w:r>
            <w:r w:rsidRPr="00777179">
              <w:rPr>
                <w:sz w:val="28"/>
                <w:szCs w:val="28"/>
              </w:rPr>
              <w:t xml:space="preserve">ном поле, напряженность которого равна </w:t>
            </w:r>
            <w:r w:rsidRPr="00777179">
              <w:rPr>
                <w:position w:val="-4"/>
                <w:sz w:val="28"/>
                <w:szCs w:val="28"/>
              </w:rPr>
              <w:object w:dxaOrig="279" w:dyaOrig="300">
                <v:shape id="_x0000_i1046" type="#_x0000_t75" style="width:14.25pt;height:15pt" o:ole="">
                  <v:imagedata r:id="rId48" o:title=""/>
                </v:shape>
                <o:OLEObject Type="Embed" ProgID="Equation.3" ShapeID="_x0000_i1046" DrawAspect="Content" ObjectID="_1755590710" r:id="rId49"/>
              </w:object>
            </w:r>
            <w:r w:rsidRPr="00777179">
              <w:rPr>
                <w:sz w:val="28"/>
                <w:szCs w:val="28"/>
              </w:rPr>
              <w:t>, пересекая с</w:t>
            </w:r>
            <w:r w:rsidRPr="00777179">
              <w:rPr>
                <w:sz w:val="28"/>
                <w:szCs w:val="28"/>
              </w:rPr>
              <w:t>и</w:t>
            </w:r>
            <w:r w:rsidRPr="00777179">
              <w:rPr>
                <w:sz w:val="28"/>
                <w:szCs w:val="28"/>
              </w:rPr>
              <w:t xml:space="preserve">ловые линии под углом </w:t>
            </w:r>
            <w:r w:rsidRPr="00777179">
              <w:rPr>
                <w:i/>
                <w:sz w:val="28"/>
                <w:szCs w:val="28"/>
              </w:rPr>
              <w:t>α</w:t>
            </w:r>
            <w:r w:rsidRPr="00777179">
              <w:rPr>
                <w:sz w:val="28"/>
                <w:szCs w:val="28"/>
              </w:rPr>
              <w:t>. Вычислить ЭДС между концами прово</w:t>
            </w:r>
            <w:r w:rsidRPr="00777179">
              <w:rPr>
                <w:sz w:val="28"/>
                <w:szCs w:val="28"/>
              </w:rPr>
              <w:t>д</w:t>
            </w:r>
            <w:r w:rsidRPr="00777179">
              <w:rPr>
                <w:sz w:val="28"/>
                <w:szCs w:val="28"/>
              </w:rPr>
              <w:t>ника (рис. 3.3).</w:t>
            </w:r>
          </w:p>
          <w:p w:rsidR="009E37DF" w:rsidRPr="00777179" w:rsidRDefault="009E37DF" w:rsidP="00AB5C73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3.6. Вычислить напряженность маг-</w:t>
            </w:r>
          </w:p>
        </w:tc>
        <w:tc>
          <w:tcPr>
            <w:tcW w:w="1837" w:type="dxa"/>
            <w:shd w:val="clear" w:color="auto" w:fill="auto"/>
          </w:tcPr>
          <w:p w:rsidR="009E37DF" w:rsidRPr="00777179" w:rsidRDefault="009E37DF" w:rsidP="00AB5C73">
            <w:pPr>
              <w:widowControl w:val="0"/>
              <w:jc w:val="center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Рис. 3.3</w:t>
            </w:r>
            <w:r w:rsidRPr="00777179">
              <w:rPr>
                <w:sz w:val="28"/>
                <w:szCs w:val="28"/>
              </w:rPr>
              <w:tab/>
            </w:r>
            <w:r w:rsidR="00C52020" w:rsidRPr="0077717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-930275</wp:posOffset>
                  </wp:positionV>
                  <wp:extent cx="1362710" cy="92329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E37DF" w:rsidRPr="00777179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Pr="00777179" w:rsidRDefault="009E37DF" w:rsidP="009E37DF">
      <w:pPr>
        <w:widowControl w:val="0"/>
        <w:ind w:firstLine="567"/>
        <w:jc w:val="both"/>
        <w:rPr>
          <w:sz w:val="28"/>
          <w:szCs w:val="28"/>
        </w:rPr>
      </w:pPr>
      <w:r w:rsidRPr="00777179">
        <w:rPr>
          <w:sz w:val="28"/>
          <w:szCs w:val="28"/>
        </w:rPr>
        <w:t xml:space="preserve">3.17. Определить частоту </w:t>
      </w:r>
      <w:r w:rsidRPr="00777179">
        <w:rPr>
          <w:i/>
          <w:sz w:val="28"/>
          <w:szCs w:val="28"/>
          <w:lang w:val="en-US"/>
        </w:rPr>
        <w:t>f</w:t>
      </w:r>
      <w:r w:rsidRPr="00777179">
        <w:rPr>
          <w:sz w:val="28"/>
          <w:szCs w:val="28"/>
          <w:vertAlign w:val="subscript"/>
        </w:rPr>
        <w:t>0</w:t>
      </w:r>
      <w:r w:rsidRPr="00777179">
        <w:rPr>
          <w:sz w:val="28"/>
          <w:szCs w:val="28"/>
        </w:rPr>
        <w:t>, при которой амплитуды об</w:t>
      </w:r>
      <w:r w:rsidRPr="00777179">
        <w:rPr>
          <w:sz w:val="28"/>
          <w:szCs w:val="28"/>
        </w:rPr>
        <w:t>ъ</w:t>
      </w:r>
      <w:r w:rsidRPr="00777179">
        <w:rPr>
          <w:sz w:val="28"/>
          <w:szCs w:val="28"/>
        </w:rPr>
        <w:t>емной плотности тока смещения и плотности тока  проводимости  будут  ра</w:t>
      </w:r>
      <w:r w:rsidRPr="00777179">
        <w:rPr>
          <w:sz w:val="28"/>
          <w:szCs w:val="28"/>
        </w:rPr>
        <w:t>в</w:t>
      </w:r>
      <w:r w:rsidRPr="00777179">
        <w:rPr>
          <w:sz w:val="28"/>
          <w:szCs w:val="28"/>
        </w:rPr>
        <w:t>ны:  1) среда – медь (</w:t>
      </w:r>
      <w:r w:rsidRPr="00777179">
        <w:rPr>
          <w:i/>
          <w:sz w:val="28"/>
          <w:szCs w:val="28"/>
        </w:rPr>
        <w:t>σ</w:t>
      </w:r>
      <w:r w:rsidRPr="00777179">
        <w:rPr>
          <w:i/>
          <w:sz w:val="28"/>
          <w:szCs w:val="28"/>
          <w:vertAlign w:val="subscript"/>
        </w:rPr>
        <w:t>м</w:t>
      </w:r>
      <w:r w:rsidRPr="00777179">
        <w:rPr>
          <w:sz w:val="28"/>
          <w:szCs w:val="28"/>
        </w:rPr>
        <w:t xml:space="preserve"> = 5,7·10</w:t>
      </w:r>
      <w:r w:rsidRPr="00777179">
        <w:rPr>
          <w:sz w:val="28"/>
          <w:szCs w:val="28"/>
          <w:vertAlign w:val="superscript"/>
        </w:rPr>
        <w:t>7</w:t>
      </w:r>
      <w:r w:rsidRPr="00777179">
        <w:rPr>
          <w:sz w:val="28"/>
          <w:szCs w:val="28"/>
        </w:rPr>
        <w:t xml:space="preserve"> См/м, </w:t>
      </w:r>
      <w:r w:rsidRPr="00777179">
        <w:rPr>
          <w:i/>
          <w:sz w:val="28"/>
          <w:szCs w:val="28"/>
        </w:rPr>
        <w:t>ε</w:t>
      </w:r>
      <w:r w:rsidRPr="00777179">
        <w:rPr>
          <w:sz w:val="28"/>
          <w:szCs w:val="28"/>
        </w:rPr>
        <w:t xml:space="preserve"> = 1); 2) среда – морская вода (</w:t>
      </w:r>
      <w:r w:rsidRPr="00777179">
        <w:rPr>
          <w:i/>
          <w:sz w:val="28"/>
          <w:szCs w:val="28"/>
        </w:rPr>
        <w:t>σ</w:t>
      </w:r>
      <w:r w:rsidRPr="00777179">
        <w:rPr>
          <w:i/>
          <w:sz w:val="28"/>
          <w:szCs w:val="28"/>
          <w:vertAlign w:val="subscript"/>
        </w:rPr>
        <w:t>в</w:t>
      </w:r>
      <w:r w:rsidRPr="00777179">
        <w:rPr>
          <w:sz w:val="28"/>
          <w:szCs w:val="28"/>
        </w:rPr>
        <w:t xml:space="preserve"> = 4 См/м, </w:t>
      </w:r>
      <w:r w:rsidRPr="00777179">
        <w:rPr>
          <w:i/>
          <w:sz w:val="28"/>
          <w:szCs w:val="28"/>
        </w:rPr>
        <w:t>ε</w:t>
      </w:r>
      <w:r w:rsidRPr="00777179">
        <w:rPr>
          <w:sz w:val="28"/>
          <w:szCs w:val="28"/>
        </w:rPr>
        <w:t xml:space="preserve"> = 80).</w:t>
      </w:r>
    </w:p>
    <w:p w:rsidR="009E37DF" w:rsidRPr="00777179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Pr="00777179" w:rsidRDefault="00C52020" w:rsidP="009E37DF">
      <w:pPr>
        <w:widowControl w:val="0"/>
        <w:ind w:firstLine="567"/>
        <w:jc w:val="both"/>
        <w:rPr>
          <w:sz w:val="28"/>
          <w:szCs w:val="28"/>
        </w:rPr>
      </w:pPr>
      <w:r w:rsidRPr="00777179"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1442720</wp:posOffset>
            </wp:positionH>
            <wp:positionV relativeFrom="paragraph">
              <wp:posOffset>580390</wp:posOffset>
            </wp:positionV>
            <wp:extent cx="2438400" cy="69723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7DF" w:rsidRPr="00777179">
        <w:rPr>
          <w:sz w:val="28"/>
          <w:szCs w:val="28"/>
        </w:rPr>
        <w:t>4.6. На каком рисунке (рис. 4.3, а, б, в) изображены силовые л</w:t>
      </w:r>
      <w:r w:rsidR="009E37DF" w:rsidRPr="00777179">
        <w:rPr>
          <w:sz w:val="28"/>
          <w:szCs w:val="28"/>
        </w:rPr>
        <w:t>и</w:t>
      </w:r>
      <w:r w:rsidR="009E37DF" w:rsidRPr="00777179">
        <w:rPr>
          <w:sz w:val="28"/>
          <w:szCs w:val="28"/>
        </w:rPr>
        <w:t xml:space="preserve">нии электрического поля, магнитного поля, если вторая среда - идеальный </w:t>
      </w:r>
      <w:r w:rsidR="009E37DF" w:rsidRPr="00777179">
        <w:rPr>
          <w:sz w:val="28"/>
          <w:szCs w:val="28"/>
        </w:rPr>
        <w:lastRenderedPageBreak/>
        <w:t>пр</w:t>
      </w:r>
      <w:r w:rsidR="009E37DF" w:rsidRPr="00777179">
        <w:rPr>
          <w:sz w:val="28"/>
          <w:szCs w:val="28"/>
        </w:rPr>
        <w:t>о</w:t>
      </w:r>
      <w:r w:rsidR="009E37DF" w:rsidRPr="00777179">
        <w:rPr>
          <w:sz w:val="28"/>
          <w:szCs w:val="28"/>
        </w:rPr>
        <w:t>водник?</w:t>
      </w:r>
    </w:p>
    <w:p w:rsidR="009E37DF" w:rsidRPr="00777179" w:rsidRDefault="009E37DF" w:rsidP="009E37DF">
      <w:pPr>
        <w:widowControl w:val="0"/>
        <w:ind w:firstLine="567"/>
        <w:jc w:val="both"/>
        <w:rPr>
          <w:sz w:val="28"/>
          <w:szCs w:val="28"/>
        </w:rPr>
      </w:pPr>
    </w:p>
    <w:p w:rsidR="009E37DF" w:rsidRPr="00777179" w:rsidRDefault="009E37DF" w:rsidP="009E37DF">
      <w:pPr>
        <w:widowControl w:val="0"/>
        <w:ind w:firstLine="567"/>
        <w:jc w:val="both"/>
        <w:rPr>
          <w:sz w:val="28"/>
          <w:szCs w:val="28"/>
        </w:rPr>
      </w:pPr>
    </w:p>
    <w:p w:rsidR="009E37DF" w:rsidRPr="00777179" w:rsidRDefault="009E37DF" w:rsidP="009E37DF">
      <w:pPr>
        <w:widowControl w:val="0"/>
        <w:ind w:firstLine="567"/>
        <w:jc w:val="both"/>
        <w:rPr>
          <w:sz w:val="28"/>
          <w:szCs w:val="28"/>
        </w:rPr>
      </w:pPr>
    </w:p>
    <w:p w:rsidR="009E37DF" w:rsidRPr="00777179" w:rsidRDefault="009E37DF" w:rsidP="009E37DF">
      <w:pPr>
        <w:widowControl w:val="0"/>
        <w:ind w:firstLine="567"/>
        <w:jc w:val="both"/>
        <w:rPr>
          <w:sz w:val="28"/>
          <w:szCs w:val="28"/>
        </w:rPr>
      </w:pPr>
    </w:p>
    <w:p w:rsidR="009E37DF" w:rsidRPr="00777179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Pr="00777179" w:rsidRDefault="009E37DF" w:rsidP="009E37DF">
      <w:pPr>
        <w:widowControl w:val="0"/>
        <w:ind w:firstLine="567"/>
        <w:jc w:val="both"/>
        <w:rPr>
          <w:sz w:val="28"/>
          <w:szCs w:val="28"/>
        </w:rPr>
      </w:pPr>
      <w:r w:rsidRPr="00777179">
        <w:rPr>
          <w:sz w:val="28"/>
          <w:szCs w:val="28"/>
        </w:rPr>
        <w:t xml:space="preserve">5.8. По цилиндрическому проводнику радиусом </w:t>
      </w:r>
      <w:r w:rsidRPr="00777179">
        <w:rPr>
          <w:i/>
          <w:sz w:val="28"/>
          <w:szCs w:val="28"/>
        </w:rPr>
        <w:t>а</w:t>
      </w:r>
      <w:r w:rsidRPr="00777179">
        <w:rPr>
          <w:sz w:val="28"/>
          <w:szCs w:val="28"/>
        </w:rPr>
        <w:t xml:space="preserve">, длиной </w:t>
      </w:r>
      <w:r w:rsidRPr="00777179">
        <w:rPr>
          <w:i/>
          <w:sz w:val="28"/>
          <w:szCs w:val="28"/>
          <w:lang w:val="en-US"/>
        </w:rPr>
        <w:t>l</w:t>
      </w:r>
      <w:r w:rsidRPr="00777179">
        <w:rPr>
          <w:sz w:val="28"/>
          <w:szCs w:val="28"/>
        </w:rPr>
        <w:t xml:space="preserve"> пр</w:t>
      </w:r>
      <w:r w:rsidRPr="00777179">
        <w:rPr>
          <w:sz w:val="28"/>
          <w:szCs w:val="28"/>
        </w:rPr>
        <w:t>о</w:t>
      </w:r>
      <w:r w:rsidRPr="00777179">
        <w:rPr>
          <w:sz w:val="28"/>
          <w:szCs w:val="28"/>
        </w:rPr>
        <w:t xml:space="preserve">текает ток с объемной плотностью </w:t>
      </w:r>
      <w:r w:rsidRPr="00777179">
        <w:rPr>
          <w:position w:val="-6"/>
          <w:sz w:val="28"/>
          <w:szCs w:val="28"/>
        </w:rPr>
        <w:object w:dxaOrig="220" w:dyaOrig="340">
          <v:shape id="_x0000_i1047" type="#_x0000_t75" style="width:11.25pt;height:17.25pt" o:ole="">
            <v:imagedata r:id="rId52" o:title=""/>
          </v:shape>
          <o:OLEObject Type="Embed" ProgID="Equation.3" ShapeID="_x0000_i1047" DrawAspect="Content" ObjectID="_1755590711" r:id="rId53"/>
        </w:object>
      </w:r>
      <w:r w:rsidRPr="00777179">
        <w:rPr>
          <w:sz w:val="28"/>
          <w:szCs w:val="28"/>
        </w:rPr>
        <w:t>. Проводимость материала пр</w:t>
      </w:r>
      <w:r w:rsidRPr="00777179">
        <w:rPr>
          <w:sz w:val="28"/>
          <w:szCs w:val="28"/>
        </w:rPr>
        <w:t>о</w:t>
      </w:r>
      <w:r w:rsidRPr="00777179">
        <w:rPr>
          <w:sz w:val="28"/>
          <w:szCs w:val="28"/>
        </w:rPr>
        <w:t>водника σ. Определить вектор Пойнтинга у поверхности проводника и его поток через эту повер</w:t>
      </w:r>
      <w:r w:rsidRPr="00777179">
        <w:rPr>
          <w:sz w:val="28"/>
          <w:szCs w:val="28"/>
        </w:rPr>
        <w:t>х</w:t>
      </w:r>
      <w:r w:rsidRPr="00777179">
        <w:rPr>
          <w:sz w:val="28"/>
          <w:szCs w:val="28"/>
        </w:rPr>
        <w:t>ность. Объяснить полученный результат (рис. 5.4).</w:t>
      </w:r>
    </w:p>
    <w:p w:rsidR="009E37DF" w:rsidRPr="00777179" w:rsidRDefault="00C52020" w:rsidP="009E37DF">
      <w:pPr>
        <w:widowControl w:val="0"/>
        <w:ind w:firstLine="567"/>
        <w:jc w:val="both"/>
        <w:rPr>
          <w:sz w:val="28"/>
          <w:szCs w:val="28"/>
        </w:rPr>
      </w:pPr>
      <w:r w:rsidRPr="00777179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2291080</wp:posOffset>
            </wp:positionH>
            <wp:positionV relativeFrom="paragraph">
              <wp:posOffset>8890</wp:posOffset>
            </wp:positionV>
            <wp:extent cx="803910" cy="13970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179" w:rsidRDefault="00777179" w:rsidP="00777179">
      <w:pPr>
        <w:widowControl w:val="0"/>
        <w:rPr>
          <w:sz w:val="28"/>
          <w:szCs w:val="28"/>
        </w:rPr>
      </w:pPr>
    </w:p>
    <w:p w:rsidR="00777179" w:rsidRDefault="00777179" w:rsidP="00777179">
      <w:pPr>
        <w:widowControl w:val="0"/>
        <w:rPr>
          <w:sz w:val="28"/>
          <w:szCs w:val="28"/>
        </w:rPr>
      </w:pPr>
    </w:p>
    <w:p w:rsidR="00777179" w:rsidRDefault="00777179" w:rsidP="00777179">
      <w:pPr>
        <w:widowControl w:val="0"/>
        <w:rPr>
          <w:sz w:val="28"/>
          <w:szCs w:val="28"/>
        </w:rPr>
      </w:pPr>
    </w:p>
    <w:p w:rsidR="00777179" w:rsidRDefault="00777179" w:rsidP="00777179">
      <w:pPr>
        <w:widowControl w:val="0"/>
        <w:rPr>
          <w:sz w:val="28"/>
          <w:szCs w:val="28"/>
        </w:rPr>
      </w:pPr>
    </w:p>
    <w:p w:rsidR="00777179" w:rsidRDefault="00777179" w:rsidP="00777179">
      <w:pPr>
        <w:widowControl w:val="0"/>
        <w:rPr>
          <w:sz w:val="28"/>
          <w:szCs w:val="28"/>
        </w:rPr>
      </w:pPr>
    </w:p>
    <w:p w:rsidR="009E37DF" w:rsidRPr="00777179" w:rsidRDefault="00777179" w:rsidP="00777179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E37DF" w:rsidRPr="00777179">
        <w:rPr>
          <w:sz w:val="28"/>
          <w:szCs w:val="28"/>
        </w:rPr>
        <w:t>Рис. 5.4</w:t>
      </w:r>
    </w:p>
    <w:p w:rsidR="009E37DF" w:rsidRPr="00777179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Pr="00777179" w:rsidRDefault="009E37DF" w:rsidP="009E37DF">
      <w:pPr>
        <w:widowControl w:val="0"/>
        <w:ind w:firstLine="567"/>
        <w:jc w:val="both"/>
        <w:rPr>
          <w:sz w:val="28"/>
          <w:szCs w:val="28"/>
        </w:rPr>
      </w:pPr>
      <w:r w:rsidRPr="00777179">
        <w:rPr>
          <w:sz w:val="28"/>
          <w:szCs w:val="28"/>
        </w:rPr>
        <w:t>6.6. Определить погонную емкость, разность потенциалов ме</w:t>
      </w:r>
      <w:r w:rsidRPr="00777179">
        <w:rPr>
          <w:sz w:val="28"/>
          <w:szCs w:val="28"/>
        </w:rPr>
        <w:t>ж</w:t>
      </w:r>
      <w:r w:rsidRPr="00777179">
        <w:rPr>
          <w:sz w:val="28"/>
          <w:szCs w:val="28"/>
        </w:rPr>
        <w:t>ду обкладками, напряженность поля и индукцию в диэлектриках, заполняющих двухслойный цилиндрический конденсатор. На ед</w:t>
      </w:r>
      <w:r w:rsidRPr="00777179">
        <w:rPr>
          <w:sz w:val="28"/>
          <w:szCs w:val="28"/>
        </w:rPr>
        <w:t>и</w:t>
      </w:r>
      <w:r w:rsidRPr="00777179">
        <w:rPr>
          <w:sz w:val="28"/>
          <w:szCs w:val="28"/>
        </w:rPr>
        <w:t xml:space="preserve">ницу длины конденсатора приходится заряд </w:t>
      </w:r>
      <w:r w:rsidRPr="00777179">
        <w:rPr>
          <w:i/>
          <w:sz w:val="28"/>
          <w:szCs w:val="28"/>
          <w:lang w:val="en-US"/>
        </w:rPr>
        <w:t>q</w:t>
      </w:r>
      <w:r w:rsidRPr="00777179">
        <w:rPr>
          <w:sz w:val="28"/>
          <w:szCs w:val="28"/>
        </w:rPr>
        <w:t xml:space="preserve"> (рис. 6.3). Диэлектрические проницаемости сл</w:t>
      </w:r>
      <w:r w:rsidRPr="00777179">
        <w:rPr>
          <w:sz w:val="28"/>
          <w:szCs w:val="28"/>
        </w:rPr>
        <w:t>о</w:t>
      </w:r>
      <w:r w:rsidRPr="00777179">
        <w:rPr>
          <w:sz w:val="28"/>
          <w:szCs w:val="28"/>
        </w:rPr>
        <w:t xml:space="preserve">ев </w:t>
      </w:r>
      <w:r w:rsidRPr="00777179">
        <w:rPr>
          <w:i/>
          <w:sz w:val="28"/>
          <w:szCs w:val="28"/>
        </w:rPr>
        <w:t>ε</w:t>
      </w:r>
      <w:r w:rsidRPr="00777179">
        <w:rPr>
          <w:i/>
          <w:sz w:val="28"/>
          <w:szCs w:val="28"/>
          <w:vertAlign w:val="subscript"/>
        </w:rPr>
        <w:t>а</w:t>
      </w:r>
      <w:r w:rsidRPr="00777179">
        <w:rPr>
          <w:sz w:val="28"/>
          <w:szCs w:val="28"/>
          <w:vertAlign w:val="subscript"/>
        </w:rPr>
        <w:t>1</w:t>
      </w:r>
      <w:r w:rsidRPr="00777179">
        <w:rPr>
          <w:sz w:val="28"/>
          <w:szCs w:val="28"/>
        </w:rPr>
        <w:t xml:space="preserve"> и </w:t>
      </w:r>
      <w:r w:rsidRPr="00777179">
        <w:rPr>
          <w:i/>
          <w:sz w:val="28"/>
          <w:szCs w:val="28"/>
        </w:rPr>
        <w:t>ε</w:t>
      </w:r>
      <w:r w:rsidRPr="00777179">
        <w:rPr>
          <w:i/>
          <w:sz w:val="28"/>
          <w:szCs w:val="28"/>
          <w:vertAlign w:val="subscript"/>
        </w:rPr>
        <w:t>а</w:t>
      </w:r>
      <w:r w:rsidRPr="00777179">
        <w:rPr>
          <w:sz w:val="28"/>
          <w:szCs w:val="28"/>
          <w:vertAlign w:val="subscript"/>
        </w:rPr>
        <w:t>2</w:t>
      </w:r>
      <w:r w:rsidRPr="00777179">
        <w:rPr>
          <w:sz w:val="28"/>
          <w:szCs w:val="28"/>
        </w:rPr>
        <w:t>.</w:t>
      </w:r>
    </w:p>
    <w:p w:rsidR="009E37DF" w:rsidRPr="00777179" w:rsidRDefault="00C52020" w:rsidP="009E37DF">
      <w:pPr>
        <w:widowControl w:val="0"/>
        <w:ind w:firstLine="567"/>
        <w:jc w:val="both"/>
        <w:rPr>
          <w:sz w:val="28"/>
          <w:szCs w:val="28"/>
        </w:rPr>
      </w:pPr>
      <w:r w:rsidRPr="00777179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104140</wp:posOffset>
            </wp:positionV>
            <wp:extent cx="1266190" cy="110934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7DF" w:rsidRPr="00777179" w:rsidRDefault="009E37DF" w:rsidP="009E37DF">
      <w:pPr>
        <w:widowControl w:val="0"/>
        <w:ind w:firstLine="426"/>
        <w:jc w:val="both"/>
        <w:rPr>
          <w:sz w:val="28"/>
          <w:szCs w:val="28"/>
        </w:rPr>
      </w:pPr>
    </w:p>
    <w:p w:rsidR="009E37DF" w:rsidRPr="00777179" w:rsidRDefault="009E37DF" w:rsidP="009E37DF">
      <w:pPr>
        <w:pStyle w:val="Default"/>
        <w:ind w:left="360"/>
        <w:jc w:val="both"/>
        <w:rPr>
          <w:sz w:val="28"/>
          <w:szCs w:val="28"/>
        </w:rPr>
      </w:pPr>
      <w:r w:rsidRPr="00777179">
        <w:rPr>
          <w:sz w:val="28"/>
          <w:szCs w:val="28"/>
        </w:rPr>
        <w:t xml:space="preserve">    </w:t>
      </w:r>
      <w:r w:rsidRPr="00777179">
        <w:rPr>
          <w:sz w:val="28"/>
          <w:szCs w:val="28"/>
        </w:rPr>
        <w:tab/>
      </w:r>
      <w:r w:rsidRPr="00777179">
        <w:rPr>
          <w:sz w:val="28"/>
          <w:szCs w:val="28"/>
        </w:rPr>
        <w:tab/>
      </w:r>
      <w:r w:rsidRPr="00777179">
        <w:rPr>
          <w:sz w:val="28"/>
          <w:szCs w:val="28"/>
        </w:rPr>
        <w:tab/>
      </w:r>
      <w:r w:rsidRPr="00777179">
        <w:rPr>
          <w:sz w:val="28"/>
          <w:szCs w:val="28"/>
        </w:rPr>
        <w:tab/>
      </w:r>
    </w:p>
    <w:p w:rsidR="009E37DF" w:rsidRPr="00777179" w:rsidRDefault="00777179" w:rsidP="00777179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E37DF" w:rsidRPr="00777179">
        <w:rPr>
          <w:b/>
          <w:bCs/>
          <w:sz w:val="28"/>
          <w:szCs w:val="28"/>
        </w:rPr>
        <w:t xml:space="preserve">    </w:t>
      </w:r>
      <w:r w:rsidR="009E37DF" w:rsidRPr="00777179">
        <w:rPr>
          <w:sz w:val="28"/>
          <w:szCs w:val="28"/>
        </w:rPr>
        <w:t>Рис.6.3</w:t>
      </w:r>
    </w:p>
    <w:p w:rsidR="009E37DF" w:rsidRPr="00777179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Pr="00777179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Pr="00777179" w:rsidRDefault="009E37DF" w:rsidP="00777179">
      <w:pPr>
        <w:widowControl w:val="0"/>
        <w:ind w:firstLine="567"/>
        <w:jc w:val="both"/>
        <w:rPr>
          <w:sz w:val="28"/>
          <w:szCs w:val="28"/>
        </w:rPr>
      </w:pPr>
      <w:r w:rsidRPr="00777179">
        <w:rPr>
          <w:sz w:val="28"/>
          <w:szCs w:val="28"/>
        </w:rPr>
        <w:t xml:space="preserve">2. Рассчитать напряженность магнитного поля коаксиального кабеля, приняв, что по центральному проводнику и оболочке текут одинаковые токи </w:t>
      </w:r>
      <w:r w:rsidRPr="00777179">
        <w:rPr>
          <w:i/>
          <w:sz w:val="28"/>
          <w:szCs w:val="28"/>
          <w:lang w:val="en-US"/>
        </w:rPr>
        <w:t>I</w:t>
      </w:r>
      <w:r w:rsidRPr="00777179">
        <w:rPr>
          <w:sz w:val="28"/>
          <w:szCs w:val="28"/>
        </w:rPr>
        <w:t xml:space="preserve"> в разных направлен</w:t>
      </w:r>
      <w:r w:rsidRPr="00777179">
        <w:rPr>
          <w:sz w:val="28"/>
          <w:szCs w:val="28"/>
        </w:rPr>
        <w:t>и</w:t>
      </w:r>
      <w:r w:rsidRPr="00777179">
        <w:rPr>
          <w:sz w:val="28"/>
          <w:szCs w:val="28"/>
        </w:rPr>
        <w:t xml:space="preserve">ях (рис. 7.2). Построить </w:t>
      </w:r>
      <w:r w:rsidRPr="00777179">
        <w:rPr>
          <w:i/>
          <w:sz w:val="28"/>
          <w:szCs w:val="28"/>
          <w:lang w:val="en-US"/>
        </w:rPr>
        <w:t>H</w:t>
      </w:r>
      <w:r w:rsidRPr="00777179">
        <w:rPr>
          <w:sz w:val="28"/>
          <w:szCs w:val="28"/>
        </w:rPr>
        <w:t>(</w:t>
      </w:r>
      <w:r w:rsidRPr="00777179">
        <w:rPr>
          <w:i/>
          <w:sz w:val="28"/>
          <w:szCs w:val="28"/>
          <w:lang w:val="en-US"/>
        </w:rPr>
        <w:t>r</w:t>
      </w:r>
      <w:r w:rsidRPr="00777179">
        <w:rPr>
          <w:sz w:val="28"/>
          <w:szCs w:val="28"/>
        </w:rPr>
        <w:t xml:space="preserve">). </w:t>
      </w:r>
    </w:p>
    <w:p w:rsidR="009E37DF" w:rsidRPr="00777179" w:rsidRDefault="00C52020" w:rsidP="009E37DF">
      <w:pPr>
        <w:widowControl w:val="0"/>
        <w:ind w:firstLine="426"/>
        <w:jc w:val="both"/>
        <w:rPr>
          <w:sz w:val="28"/>
          <w:szCs w:val="28"/>
        </w:rPr>
      </w:pPr>
      <w:r w:rsidRPr="00777179"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2256155</wp:posOffset>
            </wp:positionH>
            <wp:positionV relativeFrom="paragraph">
              <wp:posOffset>63500</wp:posOffset>
            </wp:positionV>
            <wp:extent cx="908050" cy="9080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7DF" w:rsidRPr="00777179" w:rsidRDefault="009E37DF" w:rsidP="009E37DF">
      <w:pPr>
        <w:widowControl w:val="0"/>
        <w:jc w:val="center"/>
        <w:rPr>
          <w:sz w:val="28"/>
          <w:szCs w:val="28"/>
        </w:rPr>
      </w:pPr>
    </w:p>
    <w:p w:rsidR="009E37DF" w:rsidRPr="00777179" w:rsidRDefault="009E37DF" w:rsidP="009E37DF">
      <w:pPr>
        <w:widowControl w:val="0"/>
        <w:jc w:val="center"/>
        <w:rPr>
          <w:sz w:val="28"/>
          <w:szCs w:val="28"/>
        </w:rPr>
      </w:pPr>
    </w:p>
    <w:p w:rsidR="009E37DF" w:rsidRPr="00777179" w:rsidRDefault="009E37DF" w:rsidP="009E37DF">
      <w:pPr>
        <w:widowControl w:val="0"/>
        <w:jc w:val="center"/>
        <w:rPr>
          <w:sz w:val="28"/>
          <w:szCs w:val="28"/>
        </w:rPr>
      </w:pPr>
    </w:p>
    <w:p w:rsidR="009E37DF" w:rsidRPr="00777179" w:rsidRDefault="00777179" w:rsidP="00777179">
      <w:pPr>
        <w:pStyle w:val="Default"/>
        <w:jc w:val="both"/>
        <w:rPr>
          <w:b/>
          <w:bCs/>
          <w:sz w:val="28"/>
          <w:szCs w:val="28"/>
        </w:rPr>
      </w:pPr>
      <w:r>
        <w:rPr>
          <w:color w:val="auto"/>
          <w:sz w:val="28"/>
          <w:szCs w:val="28"/>
          <w:lang w:eastAsia="ru-RU"/>
        </w:rPr>
        <w:tab/>
      </w:r>
      <w:r>
        <w:rPr>
          <w:color w:val="auto"/>
          <w:sz w:val="28"/>
          <w:szCs w:val="28"/>
          <w:lang w:eastAsia="ru-RU"/>
        </w:rPr>
        <w:tab/>
      </w:r>
      <w:r>
        <w:rPr>
          <w:color w:val="auto"/>
          <w:sz w:val="28"/>
          <w:szCs w:val="28"/>
          <w:lang w:eastAsia="ru-RU"/>
        </w:rPr>
        <w:tab/>
      </w:r>
      <w:r>
        <w:rPr>
          <w:color w:val="auto"/>
          <w:sz w:val="28"/>
          <w:szCs w:val="28"/>
          <w:lang w:eastAsia="ru-RU"/>
        </w:rPr>
        <w:tab/>
      </w:r>
      <w:r w:rsidR="009E37DF" w:rsidRPr="00777179">
        <w:rPr>
          <w:sz w:val="28"/>
          <w:szCs w:val="28"/>
        </w:rPr>
        <w:t xml:space="preserve"> Рис.7.2</w:t>
      </w:r>
    </w:p>
    <w:p w:rsidR="009E37DF" w:rsidRPr="00777179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Pr="00777179" w:rsidRDefault="009E37DF" w:rsidP="009E37DF">
      <w:pPr>
        <w:widowControl w:val="0"/>
        <w:ind w:firstLine="459"/>
        <w:jc w:val="both"/>
        <w:rPr>
          <w:sz w:val="28"/>
          <w:szCs w:val="28"/>
        </w:rPr>
      </w:pPr>
      <w:r w:rsidRPr="00777179">
        <w:rPr>
          <w:sz w:val="28"/>
          <w:szCs w:val="28"/>
        </w:rPr>
        <w:t xml:space="preserve">8.2. В поле плоской волны, распространяющейся вдоль оси </w:t>
      </w:r>
      <w:r w:rsidRPr="00777179">
        <w:rPr>
          <w:i/>
          <w:sz w:val="28"/>
          <w:szCs w:val="28"/>
          <w:lang w:val="en-US"/>
        </w:rPr>
        <w:t>z</w:t>
      </w:r>
      <w:r w:rsidRPr="00777179">
        <w:rPr>
          <w:sz w:val="28"/>
          <w:szCs w:val="28"/>
        </w:rPr>
        <w:t xml:space="preserve"> с частотой ω и ампл</w:t>
      </w:r>
      <w:r w:rsidRPr="00777179">
        <w:rPr>
          <w:sz w:val="28"/>
          <w:szCs w:val="28"/>
        </w:rPr>
        <w:t>и</w:t>
      </w:r>
      <w:r w:rsidRPr="00777179">
        <w:rPr>
          <w:sz w:val="28"/>
          <w:szCs w:val="28"/>
        </w:rPr>
        <w:t xml:space="preserve">тудой </w:t>
      </w:r>
      <w:r w:rsidRPr="00777179">
        <w:rPr>
          <w:position w:val="-12"/>
          <w:sz w:val="28"/>
          <w:szCs w:val="28"/>
        </w:rPr>
        <w:object w:dxaOrig="300" w:dyaOrig="360">
          <v:shape id="_x0000_i1048" type="#_x0000_t75" style="width:15pt;height:18pt" o:ole="">
            <v:imagedata r:id="rId57" o:title=""/>
          </v:shape>
          <o:OLEObject Type="Embed" ProgID="Equation.3" ShapeID="_x0000_i1048" DrawAspect="Content" ObjectID="_1755590712" r:id="rId58"/>
        </w:object>
      </w:r>
      <w:r w:rsidRPr="00777179">
        <w:rPr>
          <w:sz w:val="28"/>
          <w:szCs w:val="28"/>
        </w:rPr>
        <w:t xml:space="preserve">, расположена плоская рамка с размерами сторон </w:t>
      </w:r>
      <w:r w:rsidRPr="00777179">
        <w:rPr>
          <w:i/>
          <w:sz w:val="28"/>
          <w:szCs w:val="28"/>
          <w:lang w:val="en-US"/>
        </w:rPr>
        <w:t>a</w:t>
      </w:r>
      <w:r w:rsidRPr="00777179">
        <w:rPr>
          <w:sz w:val="28"/>
          <w:szCs w:val="28"/>
        </w:rPr>
        <w:t xml:space="preserve"> и </w:t>
      </w:r>
      <w:r w:rsidRPr="00777179">
        <w:rPr>
          <w:i/>
          <w:sz w:val="28"/>
          <w:szCs w:val="28"/>
          <w:lang w:val="en-US"/>
        </w:rPr>
        <w:t>b</w:t>
      </w:r>
      <w:r w:rsidRPr="00777179">
        <w:rPr>
          <w:sz w:val="28"/>
          <w:szCs w:val="28"/>
        </w:rPr>
        <w:t xml:space="preserve"> (рис. 8.3). Плоскость рамки перпендикулярна к </w:t>
      </w:r>
      <w:r w:rsidRPr="00777179">
        <w:rPr>
          <w:position w:val="-4"/>
          <w:sz w:val="28"/>
          <w:szCs w:val="28"/>
        </w:rPr>
        <w:object w:dxaOrig="279" w:dyaOrig="320">
          <v:shape id="_x0000_i1049" type="#_x0000_t75" style="width:14.25pt;height:15.75pt" o:ole="">
            <v:imagedata r:id="rId59" o:title=""/>
          </v:shape>
          <o:OLEObject Type="Embed" ProgID="Equation.3" ShapeID="_x0000_i1049" DrawAspect="Content" ObjectID="_1755590713" r:id="rId60"/>
        </w:object>
      </w:r>
      <w:r w:rsidRPr="00777179">
        <w:rPr>
          <w:sz w:val="28"/>
          <w:szCs w:val="28"/>
        </w:rPr>
        <w:t>. Записать выражение для ЭДС, которую наводит электромагнитная волна в этой ра</w:t>
      </w:r>
      <w:r w:rsidRPr="00777179">
        <w:rPr>
          <w:sz w:val="28"/>
          <w:szCs w:val="28"/>
        </w:rPr>
        <w:t>м</w:t>
      </w:r>
      <w:r w:rsidRPr="00777179">
        <w:rPr>
          <w:sz w:val="28"/>
          <w:szCs w:val="28"/>
        </w:rPr>
        <w:t>ке.</w:t>
      </w:r>
    </w:p>
    <w:p w:rsidR="009E37DF" w:rsidRPr="00777179" w:rsidRDefault="00C52020" w:rsidP="009E37DF">
      <w:pPr>
        <w:pStyle w:val="Default"/>
        <w:ind w:left="360"/>
        <w:jc w:val="both"/>
        <w:rPr>
          <w:b/>
          <w:bCs/>
          <w:sz w:val="28"/>
          <w:szCs w:val="28"/>
        </w:rPr>
      </w:pPr>
      <w:r w:rsidRPr="00777179"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2256155</wp:posOffset>
            </wp:positionH>
            <wp:positionV relativeFrom="paragraph">
              <wp:posOffset>46355</wp:posOffset>
            </wp:positionV>
            <wp:extent cx="1339850" cy="124333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7DF" w:rsidRPr="00777179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Pr="00777179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Pr="00777179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Pr="00777179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Pr="00777179" w:rsidRDefault="009E37DF" w:rsidP="00777179">
      <w:pPr>
        <w:jc w:val="both"/>
        <w:rPr>
          <w:b/>
          <w:sz w:val="28"/>
          <w:szCs w:val="28"/>
        </w:rPr>
      </w:pPr>
    </w:p>
    <w:p w:rsidR="009E37DF" w:rsidRPr="00777179" w:rsidRDefault="009E37DF" w:rsidP="00B23ADA">
      <w:pPr>
        <w:ind w:left="360"/>
        <w:jc w:val="both"/>
        <w:rPr>
          <w:b/>
          <w:sz w:val="28"/>
          <w:szCs w:val="28"/>
        </w:rPr>
      </w:pPr>
    </w:p>
    <w:p w:rsidR="00B23ADA" w:rsidRPr="00777179" w:rsidRDefault="00B23ADA" w:rsidP="00B23ADA">
      <w:pPr>
        <w:pStyle w:val="Default"/>
        <w:ind w:left="360"/>
        <w:jc w:val="both"/>
        <w:rPr>
          <w:b/>
          <w:bCs/>
          <w:sz w:val="28"/>
          <w:szCs w:val="28"/>
        </w:rPr>
      </w:pPr>
      <w:r w:rsidRPr="00777179">
        <w:rPr>
          <w:b/>
          <w:bCs/>
          <w:sz w:val="28"/>
          <w:szCs w:val="28"/>
        </w:rPr>
        <w:t xml:space="preserve"> Лабораторный практикум (18 часов)</w:t>
      </w:r>
    </w:p>
    <w:p w:rsidR="00B23ADA" w:rsidRPr="00777179" w:rsidRDefault="00B23ADA" w:rsidP="00B23ADA">
      <w:pPr>
        <w:pStyle w:val="Default"/>
        <w:jc w:val="both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16"/>
        <w:gridCol w:w="7065"/>
      </w:tblGrid>
      <w:tr w:rsidR="00B23ADA" w:rsidRPr="00777179" w:rsidTr="00D356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:rsidR="00B23ADA" w:rsidRPr="00777179" w:rsidRDefault="00B23ADA" w:rsidP="00D356DC">
            <w:pPr>
              <w:pStyle w:val="a7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№</w:t>
            </w:r>
          </w:p>
          <w:p w:rsidR="00B23ADA" w:rsidRPr="00777179" w:rsidRDefault="00B23ADA" w:rsidP="00D356DC">
            <w:pPr>
              <w:pStyle w:val="a7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п/п</w:t>
            </w:r>
          </w:p>
        </w:tc>
        <w:tc>
          <w:tcPr>
            <w:tcW w:w="1716" w:type="dxa"/>
            <w:vAlign w:val="center"/>
          </w:tcPr>
          <w:p w:rsidR="00B23ADA" w:rsidRPr="00777179" w:rsidRDefault="00B23ADA" w:rsidP="00D356DC">
            <w:pPr>
              <w:pStyle w:val="a7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Номер раздела дисц</w:t>
            </w:r>
            <w:r w:rsidRPr="00777179">
              <w:rPr>
                <w:sz w:val="28"/>
                <w:szCs w:val="28"/>
              </w:rPr>
              <w:t>и</w:t>
            </w:r>
            <w:r w:rsidRPr="00777179">
              <w:rPr>
                <w:sz w:val="28"/>
                <w:szCs w:val="28"/>
              </w:rPr>
              <w:t>плины</w:t>
            </w:r>
          </w:p>
        </w:tc>
        <w:tc>
          <w:tcPr>
            <w:tcW w:w="7065" w:type="dxa"/>
            <w:vAlign w:val="center"/>
          </w:tcPr>
          <w:p w:rsidR="00B23ADA" w:rsidRPr="00777179" w:rsidRDefault="00B23ADA" w:rsidP="00D356DC">
            <w:pPr>
              <w:pStyle w:val="a7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Наименование лабораторных работ</w:t>
            </w:r>
          </w:p>
        </w:tc>
      </w:tr>
      <w:tr w:rsidR="00B23ADA" w:rsidRPr="00777179" w:rsidTr="00D356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:rsidR="00B23ADA" w:rsidRPr="00777179" w:rsidRDefault="00B23ADA" w:rsidP="00D356DC">
            <w:pPr>
              <w:pStyle w:val="a7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1</w:t>
            </w:r>
          </w:p>
        </w:tc>
        <w:tc>
          <w:tcPr>
            <w:tcW w:w="1716" w:type="dxa"/>
            <w:vAlign w:val="center"/>
          </w:tcPr>
          <w:p w:rsidR="00B23ADA" w:rsidRPr="00777179" w:rsidRDefault="00B23ADA" w:rsidP="00D356DC">
            <w:pPr>
              <w:pStyle w:val="a7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2</w:t>
            </w:r>
          </w:p>
        </w:tc>
        <w:tc>
          <w:tcPr>
            <w:tcW w:w="7065" w:type="dxa"/>
          </w:tcPr>
          <w:p w:rsidR="00B23ADA" w:rsidRPr="00777179" w:rsidRDefault="00B23ADA" w:rsidP="00D356DC">
            <w:pPr>
              <w:pStyle w:val="a7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Вводное занятие</w:t>
            </w:r>
          </w:p>
        </w:tc>
      </w:tr>
      <w:tr w:rsidR="00B23ADA" w:rsidRPr="00777179" w:rsidTr="00D356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:rsidR="00B23ADA" w:rsidRPr="00777179" w:rsidRDefault="00B23ADA" w:rsidP="00D356DC">
            <w:pPr>
              <w:pStyle w:val="a7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2</w:t>
            </w:r>
          </w:p>
        </w:tc>
        <w:tc>
          <w:tcPr>
            <w:tcW w:w="1716" w:type="dxa"/>
            <w:vAlign w:val="center"/>
          </w:tcPr>
          <w:p w:rsidR="00B23ADA" w:rsidRPr="00777179" w:rsidRDefault="00B23ADA" w:rsidP="00D356DC">
            <w:pPr>
              <w:pStyle w:val="a7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3</w:t>
            </w:r>
          </w:p>
        </w:tc>
        <w:tc>
          <w:tcPr>
            <w:tcW w:w="7065" w:type="dxa"/>
          </w:tcPr>
          <w:p w:rsidR="00B23ADA" w:rsidRPr="00777179" w:rsidRDefault="00B23ADA" w:rsidP="00D356DC">
            <w:pPr>
              <w:pStyle w:val="a7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Структура электромагнитного поля в волноводе</w:t>
            </w:r>
          </w:p>
        </w:tc>
      </w:tr>
      <w:tr w:rsidR="00B23ADA" w:rsidRPr="00777179" w:rsidTr="00D356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:rsidR="00B23ADA" w:rsidRPr="00777179" w:rsidRDefault="00B23ADA" w:rsidP="00D356DC">
            <w:pPr>
              <w:pStyle w:val="a7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3</w:t>
            </w:r>
          </w:p>
        </w:tc>
        <w:tc>
          <w:tcPr>
            <w:tcW w:w="1716" w:type="dxa"/>
            <w:vAlign w:val="center"/>
          </w:tcPr>
          <w:p w:rsidR="00B23ADA" w:rsidRPr="00777179" w:rsidRDefault="00B23ADA" w:rsidP="00D356DC">
            <w:pPr>
              <w:pStyle w:val="a7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3</w:t>
            </w:r>
          </w:p>
        </w:tc>
        <w:tc>
          <w:tcPr>
            <w:tcW w:w="7065" w:type="dxa"/>
          </w:tcPr>
          <w:p w:rsidR="00B23ADA" w:rsidRPr="00777179" w:rsidRDefault="00B23ADA" w:rsidP="00D356DC">
            <w:pPr>
              <w:pStyle w:val="a7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Исследование структуры электромагнитного поля в резонаторе волноводного типа</w:t>
            </w:r>
          </w:p>
        </w:tc>
      </w:tr>
      <w:tr w:rsidR="00B23ADA" w:rsidRPr="00777179" w:rsidTr="00D356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:rsidR="00B23ADA" w:rsidRPr="00777179" w:rsidRDefault="00B23ADA" w:rsidP="00D356DC">
            <w:pPr>
              <w:pStyle w:val="a7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4</w:t>
            </w:r>
          </w:p>
        </w:tc>
        <w:tc>
          <w:tcPr>
            <w:tcW w:w="1716" w:type="dxa"/>
            <w:vAlign w:val="center"/>
          </w:tcPr>
          <w:p w:rsidR="00B23ADA" w:rsidRPr="00777179" w:rsidRDefault="00B23ADA" w:rsidP="00D356DC">
            <w:pPr>
              <w:pStyle w:val="a7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3</w:t>
            </w:r>
          </w:p>
        </w:tc>
        <w:tc>
          <w:tcPr>
            <w:tcW w:w="7065" w:type="dxa"/>
          </w:tcPr>
          <w:p w:rsidR="00B23ADA" w:rsidRPr="00777179" w:rsidRDefault="00B23ADA" w:rsidP="00D356DC">
            <w:pPr>
              <w:pStyle w:val="a7"/>
              <w:rPr>
                <w:sz w:val="28"/>
                <w:szCs w:val="28"/>
              </w:rPr>
            </w:pPr>
            <w:r w:rsidRPr="00777179">
              <w:rPr>
                <w:sz w:val="28"/>
                <w:szCs w:val="28"/>
              </w:rPr>
              <w:t>Исследование волновых процессов в намагниченном феррите</w:t>
            </w:r>
          </w:p>
        </w:tc>
      </w:tr>
    </w:tbl>
    <w:p w:rsidR="00B23ADA" w:rsidRPr="00777179" w:rsidRDefault="00B23ADA" w:rsidP="00B23ADA">
      <w:pPr>
        <w:pStyle w:val="Default"/>
        <w:jc w:val="both"/>
        <w:rPr>
          <w:b/>
          <w:bCs/>
          <w:sz w:val="28"/>
          <w:szCs w:val="28"/>
        </w:rPr>
      </w:pPr>
    </w:p>
    <w:p w:rsidR="00B23ADA" w:rsidRPr="00777179" w:rsidRDefault="00B23ADA" w:rsidP="00B23ADA">
      <w:pPr>
        <w:rPr>
          <w:b/>
          <w:sz w:val="28"/>
          <w:szCs w:val="28"/>
        </w:rPr>
      </w:pPr>
      <w:r w:rsidRPr="00777179">
        <w:rPr>
          <w:b/>
          <w:sz w:val="28"/>
          <w:szCs w:val="28"/>
        </w:rPr>
        <w:t>Контрольные вопросы</w:t>
      </w:r>
    </w:p>
    <w:p w:rsidR="00B23ADA" w:rsidRPr="00777179" w:rsidRDefault="00B23ADA" w:rsidP="00B23ADA">
      <w:pPr>
        <w:rPr>
          <w:b/>
          <w:sz w:val="28"/>
          <w:szCs w:val="28"/>
        </w:rPr>
      </w:pPr>
    </w:p>
    <w:p w:rsidR="00B23ADA" w:rsidRPr="00777179" w:rsidRDefault="00B23ADA" w:rsidP="00B23ADA">
      <w:pPr>
        <w:pStyle w:val="Normal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 xml:space="preserve">1. </w:t>
      </w:r>
      <w:r w:rsidRPr="00777179">
        <w:rPr>
          <w:rFonts w:ascii="Times New Roman" w:hAnsi="Times New Roman"/>
          <w:b/>
          <w:sz w:val="28"/>
          <w:szCs w:val="28"/>
        </w:rPr>
        <w:t xml:space="preserve">СТРУКТУРА ЭЛЕКТРОМАГНИТНОГО ПОЛЯ </w:t>
      </w:r>
    </w:p>
    <w:p w:rsidR="00B23ADA" w:rsidRPr="00777179" w:rsidRDefault="00B23ADA" w:rsidP="00B23ADA">
      <w:pPr>
        <w:pStyle w:val="Normal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179">
        <w:rPr>
          <w:rFonts w:ascii="Times New Roman" w:hAnsi="Times New Roman"/>
          <w:b/>
          <w:sz w:val="28"/>
          <w:szCs w:val="28"/>
        </w:rPr>
        <w:t>В ВОЛНОВОДЕ</w:t>
      </w:r>
    </w:p>
    <w:p w:rsidR="00B23ADA" w:rsidRPr="00777179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23ADA" w:rsidRPr="00777179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 xml:space="preserve">1. Основные типы направляющих систем и основные типы волн в них. </w:t>
      </w:r>
    </w:p>
    <w:p w:rsidR="00B23ADA" w:rsidRPr="00777179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>2. Отличие полей в волноводах от полей в коаксиальных (и дру</w:t>
      </w:r>
      <w:r w:rsidRPr="00777179">
        <w:rPr>
          <w:rFonts w:ascii="Times New Roman" w:hAnsi="Times New Roman"/>
          <w:sz w:val="28"/>
          <w:szCs w:val="28"/>
        </w:rPr>
        <w:softHyphen/>
        <w:t>гих подо</w:t>
      </w:r>
      <w:r w:rsidRPr="00777179">
        <w:rPr>
          <w:rFonts w:ascii="Times New Roman" w:hAnsi="Times New Roman"/>
          <w:sz w:val="28"/>
          <w:szCs w:val="28"/>
        </w:rPr>
        <w:t>б</w:t>
      </w:r>
      <w:r w:rsidRPr="00777179">
        <w:rPr>
          <w:rFonts w:ascii="Times New Roman" w:hAnsi="Times New Roman"/>
          <w:sz w:val="28"/>
          <w:szCs w:val="28"/>
        </w:rPr>
        <w:t xml:space="preserve">ных) линиях.       </w:t>
      </w:r>
    </w:p>
    <w:p w:rsidR="00B23ADA" w:rsidRPr="00777179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 xml:space="preserve">3. Режимы работы волноводов.      </w:t>
      </w:r>
    </w:p>
    <w:p w:rsidR="00B23ADA" w:rsidRPr="00777179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>4. Основной тип поля в волноводе. Преимущества работы на волне осно</w:t>
      </w:r>
      <w:r w:rsidRPr="00777179">
        <w:rPr>
          <w:rFonts w:ascii="Times New Roman" w:hAnsi="Times New Roman"/>
          <w:sz w:val="28"/>
          <w:szCs w:val="28"/>
        </w:rPr>
        <w:t>в</w:t>
      </w:r>
      <w:r w:rsidRPr="00777179">
        <w:rPr>
          <w:rFonts w:ascii="Times New Roman" w:hAnsi="Times New Roman"/>
          <w:sz w:val="28"/>
          <w:szCs w:val="28"/>
        </w:rPr>
        <w:t>ного типа.</w:t>
      </w:r>
    </w:p>
    <w:p w:rsidR="00B23ADA" w:rsidRPr="00777179" w:rsidRDefault="00B23ADA" w:rsidP="00B23ADA">
      <w:pPr>
        <w:pStyle w:val="FR2"/>
        <w:spacing w:line="240" w:lineRule="auto"/>
        <w:ind w:firstLine="567"/>
        <w:rPr>
          <w:sz w:val="28"/>
          <w:szCs w:val="28"/>
        </w:rPr>
      </w:pPr>
      <w:r w:rsidRPr="00777179">
        <w:rPr>
          <w:sz w:val="28"/>
          <w:szCs w:val="28"/>
        </w:rPr>
        <w:t xml:space="preserve">5. Смысл индексов </w:t>
      </w:r>
      <w:r w:rsidRPr="00777179">
        <w:rPr>
          <w:position w:val="-6"/>
          <w:sz w:val="28"/>
          <w:szCs w:val="28"/>
        </w:rPr>
        <w:object w:dxaOrig="240" w:dyaOrig="200">
          <v:shape id="_x0000_i1050" type="#_x0000_t75" style="width:12pt;height:9.75pt" o:ole="" fillcolor="window">
            <v:imagedata r:id="rId62" o:title=""/>
          </v:shape>
          <o:OLEObject Type="Embed" ProgID="Equation.3" ShapeID="_x0000_i1050" DrawAspect="Content" ObjectID="_1755590714" r:id="rId63"/>
        </w:object>
      </w:r>
      <w:r w:rsidRPr="00777179">
        <w:rPr>
          <w:sz w:val="28"/>
          <w:szCs w:val="28"/>
        </w:rPr>
        <w:t xml:space="preserve"> и </w:t>
      </w:r>
      <w:r w:rsidRPr="00777179">
        <w:rPr>
          <w:position w:val="-6"/>
          <w:sz w:val="28"/>
          <w:szCs w:val="28"/>
        </w:rPr>
        <w:object w:dxaOrig="180" w:dyaOrig="200">
          <v:shape id="_x0000_i1051" type="#_x0000_t75" style="width:9pt;height:9.75pt" o:ole="" fillcolor="window">
            <v:imagedata r:id="rId64" o:title=""/>
          </v:shape>
          <o:OLEObject Type="Embed" ProgID="Equation.3" ShapeID="_x0000_i1051" DrawAspect="Content" ObjectID="_1755590715" r:id="rId65"/>
        </w:object>
      </w:r>
      <w:r w:rsidRPr="00777179">
        <w:rPr>
          <w:sz w:val="28"/>
          <w:szCs w:val="28"/>
        </w:rPr>
        <w:t xml:space="preserve"> в обозначении типов поля.       </w:t>
      </w:r>
    </w:p>
    <w:p w:rsidR="00B23ADA" w:rsidRPr="00777179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>6. Концепция парциальных волн.</w:t>
      </w:r>
    </w:p>
    <w:p w:rsidR="00B23ADA" w:rsidRPr="00777179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 xml:space="preserve">7. Структура поля и основные параметры волн типа </w:t>
      </w:r>
      <w:r w:rsidRPr="00777179">
        <w:rPr>
          <w:rFonts w:ascii="Times New Roman" w:hAnsi="Times New Roman"/>
          <w:position w:val="-10"/>
          <w:sz w:val="28"/>
          <w:szCs w:val="28"/>
        </w:rPr>
        <w:object w:dxaOrig="840" w:dyaOrig="320">
          <v:shape id="_x0000_i1052" type="#_x0000_t75" style="width:42pt;height:15.75pt" o:ole="" fillcolor="window">
            <v:imagedata r:id="rId66" o:title=""/>
          </v:shape>
          <o:OLEObject Type="Embed" ProgID="Equation.3" ShapeID="_x0000_i1052" DrawAspect="Content" ObjectID="_1755590716" r:id="rId67"/>
        </w:object>
      </w:r>
      <w:r w:rsidRPr="00777179">
        <w:rPr>
          <w:rFonts w:ascii="Times New Roman" w:hAnsi="Times New Roman"/>
          <w:sz w:val="28"/>
          <w:szCs w:val="28"/>
        </w:rPr>
        <w:t xml:space="preserve">, </w:t>
      </w:r>
      <w:r w:rsidRPr="00777179">
        <w:rPr>
          <w:rFonts w:ascii="Times New Roman" w:hAnsi="Times New Roman"/>
          <w:position w:val="-10"/>
          <w:sz w:val="28"/>
          <w:szCs w:val="28"/>
        </w:rPr>
        <w:object w:dxaOrig="360" w:dyaOrig="320">
          <v:shape id="_x0000_i1053" type="#_x0000_t75" style="width:18pt;height:15.75pt" o:ole="" fillcolor="window">
            <v:imagedata r:id="rId68" o:title=""/>
          </v:shape>
          <o:OLEObject Type="Embed" ProgID="Equation.3" ShapeID="_x0000_i1053" DrawAspect="Content" ObjectID="_1755590717" r:id="rId69"/>
        </w:object>
      </w:r>
      <w:r w:rsidRPr="00777179">
        <w:rPr>
          <w:rFonts w:ascii="Times New Roman" w:hAnsi="Times New Roman"/>
          <w:sz w:val="28"/>
          <w:szCs w:val="28"/>
        </w:rPr>
        <w:t xml:space="preserve"> в пр</w:t>
      </w:r>
      <w:r w:rsidRPr="00777179">
        <w:rPr>
          <w:rFonts w:ascii="Times New Roman" w:hAnsi="Times New Roman"/>
          <w:sz w:val="28"/>
          <w:szCs w:val="28"/>
        </w:rPr>
        <w:t>я</w:t>
      </w:r>
      <w:r w:rsidRPr="00777179">
        <w:rPr>
          <w:rFonts w:ascii="Times New Roman" w:hAnsi="Times New Roman"/>
          <w:sz w:val="28"/>
          <w:szCs w:val="28"/>
        </w:rPr>
        <w:t xml:space="preserve">моугольных волноводах.               </w:t>
      </w:r>
    </w:p>
    <w:p w:rsidR="00B23ADA" w:rsidRPr="00777179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>8. Зависимость параметров волн от частоты и размеров волн</w:t>
      </w:r>
      <w:r w:rsidRPr="00777179">
        <w:rPr>
          <w:rFonts w:ascii="Times New Roman" w:hAnsi="Times New Roman"/>
          <w:sz w:val="28"/>
          <w:szCs w:val="28"/>
        </w:rPr>
        <w:t>о</w:t>
      </w:r>
      <w:r w:rsidRPr="00777179">
        <w:rPr>
          <w:rFonts w:ascii="Times New Roman" w:hAnsi="Times New Roman"/>
          <w:sz w:val="28"/>
          <w:szCs w:val="28"/>
        </w:rPr>
        <w:t>вода.</w:t>
      </w:r>
    </w:p>
    <w:p w:rsidR="00B23ADA" w:rsidRPr="00777179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 xml:space="preserve">9. Структура поля и основные параметры волн типа </w:t>
      </w:r>
      <w:r w:rsidRPr="00777179">
        <w:rPr>
          <w:rFonts w:ascii="Times New Roman" w:hAnsi="Times New Roman"/>
          <w:position w:val="-10"/>
          <w:sz w:val="28"/>
          <w:szCs w:val="28"/>
        </w:rPr>
        <w:object w:dxaOrig="840" w:dyaOrig="320">
          <v:shape id="_x0000_i1054" type="#_x0000_t75" style="width:42pt;height:15.75pt" o:ole="" fillcolor="window">
            <v:imagedata r:id="rId70" o:title=""/>
          </v:shape>
          <o:OLEObject Type="Embed" ProgID="Equation.3" ShapeID="_x0000_i1054" DrawAspect="Content" ObjectID="_1755590718" r:id="rId71"/>
        </w:object>
      </w:r>
      <w:r w:rsidRPr="00777179">
        <w:rPr>
          <w:rFonts w:ascii="Times New Roman" w:hAnsi="Times New Roman"/>
          <w:sz w:val="28"/>
          <w:szCs w:val="28"/>
        </w:rPr>
        <w:t xml:space="preserve">, </w:t>
      </w:r>
      <w:r w:rsidRPr="00777179">
        <w:rPr>
          <w:rFonts w:ascii="Times New Roman" w:hAnsi="Times New Roman"/>
          <w:position w:val="-10"/>
          <w:sz w:val="28"/>
          <w:szCs w:val="28"/>
        </w:rPr>
        <w:object w:dxaOrig="360" w:dyaOrig="320">
          <v:shape id="_x0000_i1055" type="#_x0000_t75" style="width:18pt;height:15.75pt" o:ole="" fillcolor="window">
            <v:imagedata r:id="rId72" o:title=""/>
          </v:shape>
          <o:OLEObject Type="Embed" ProgID="Equation.3" ShapeID="_x0000_i1055" DrawAspect="Content" ObjectID="_1755590719" r:id="rId73"/>
        </w:object>
      </w:r>
      <w:r w:rsidRPr="00777179">
        <w:rPr>
          <w:rFonts w:ascii="Times New Roman" w:hAnsi="Times New Roman"/>
          <w:sz w:val="28"/>
          <w:szCs w:val="28"/>
        </w:rPr>
        <w:t xml:space="preserve"> в кру</w:t>
      </w:r>
      <w:r w:rsidRPr="00777179">
        <w:rPr>
          <w:rFonts w:ascii="Times New Roman" w:hAnsi="Times New Roman"/>
          <w:sz w:val="28"/>
          <w:szCs w:val="28"/>
        </w:rPr>
        <w:t>г</w:t>
      </w:r>
      <w:r w:rsidRPr="00777179">
        <w:rPr>
          <w:rFonts w:ascii="Times New Roman" w:hAnsi="Times New Roman"/>
          <w:sz w:val="28"/>
          <w:szCs w:val="28"/>
        </w:rPr>
        <w:t xml:space="preserve">лых волноводах. </w:t>
      </w:r>
    </w:p>
    <w:p w:rsidR="00B23ADA" w:rsidRPr="00777179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>10. Структура токов в стенках прямоугольных и круглых волн</w:t>
      </w:r>
      <w:r w:rsidRPr="00777179">
        <w:rPr>
          <w:rFonts w:ascii="Times New Roman" w:hAnsi="Times New Roman"/>
          <w:sz w:val="28"/>
          <w:szCs w:val="28"/>
        </w:rPr>
        <w:t>о</w:t>
      </w:r>
      <w:r w:rsidRPr="00777179">
        <w:rPr>
          <w:rFonts w:ascii="Times New Roman" w:hAnsi="Times New Roman"/>
          <w:sz w:val="28"/>
          <w:szCs w:val="28"/>
        </w:rPr>
        <w:t>во</w:t>
      </w:r>
      <w:r w:rsidRPr="00777179">
        <w:rPr>
          <w:rFonts w:ascii="Times New Roman" w:hAnsi="Times New Roman"/>
          <w:sz w:val="28"/>
          <w:szCs w:val="28"/>
        </w:rPr>
        <w:softHyphen/>
        <w:t>дов для волн, перечисленных в пп. 7 и 8. Излучающие и неизлуча</w:t>
      </w:r>
      <w:r w:rsidRPr="00777179">
        <w:rPr>
          <w:rFonts w:ascii="Times New Roman" w:hAnsi="Times New Roman"/>
          <w:sz w:val="28"/>
          <w:szCs w:val="28"/>
        </w:rPr>
        <w:t>ю</w:t>
      </w:r>
      <w:r w:rsidRPr="00777179">
        <w:rPr>
          <w:rFonts w:ascii="Times New Roman" w:hAnsi="Times New Roman"/>
          <w:sz w:val="28"/>
          <w:szCs w:val="28"/>
        </w:rPr>
        <w:t xml:space="preserve">щие щели. </w:t>
      </w:r>
    </w:p>
    <w:p w:rsidR="00B23ADA" w:rsidRPr="00777179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 xml:space="preserve">11. Способы возбуждения волноводов.                           </w:t>
      </w:r>
    </w:p>
    <w:p w:rsidR="00B23ADA" w:rsidRPr="00777179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>12. Зависимость мощности, передаваемой по волноводу, от составляющих электромагнитного поля, частоты (длины волны) генер</w:t>
      </w:r>
      <w:r w:rsidRPr="00777179">
        <w:rPr>
          <w:rFonts w:ascii="Times New Roman" w:hAnsi="Times New Roman"/>
          <w:sz w:val="28"/>
          <w:szCs w:val="28"/>
        </w:rPr>
        <w:t>а</w:t>
      </w:r>
      <w:r w:rsidRPr="00777179">
        <w:rPr>
          <w:rFonts w:ascii="Times New Roman" w:hAnsi="Times New Roman"/>
          <w:sz w:val="28"/>
          <w:szCs w:val="28"/>
        </w:rPr>
        <w:t>тора и размеров волн</w:t>
      </w:r>
      <w:r w:rsidRPr="00777179">
        <w:rPr>
          <w:rFonts w:ascii="Times New Roman" w:hAnsi="Times New Roman"/>
          <w:sz w:val="28"/>
          <w:szCs w:val="28"/>
        </w:rPr>
        <w:t>о</w:t>
      </w:r>
      <w:r w:rsidRPr="00777179">
        <w:rPr>
          <w:rFonts w:ascii="Times New Roman" w:hAnsi="Times New Roman"/>
          <w:sz w:val="28"/>
          <w:szCs w:val="28"/>
        </w:rPr>
        <w:t xml:space="preserve">вода.                       </w:t>
      </w:r>
    </w:p>
    <w:p w:rsidR="00B23ADA" w:rsidRPr="00777179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>13. Предельная мощность, передаваемая по волноводу. Что пр</w:t>
      </w:r>
      <w:r w:rsidRPr="00777179">
        <w:rPr>
          <w:rFonts w:ascii="Times New Roman" w:hAnsi="Times New Roman"/>
          <w:sz w:val="28"/>
          <w:szCs w:val="28"/>
        </w:rPr>
        <w:t>о</w:t>
      </w:r>
      <w:r w:rsidRPr="00777179">
        <w:rPr>
          <w:rFonts w:ascii="Times New Roman" w:hAnsi="Times New Roman"/>
          <w:sz w:val="28"/>
          <w:szCs w:val="28"/>
        </w:rPr>
        <w:t>ис</w:t>
      </w:r>
      <w:r w:rsidRPr="00777179">
        <w:rPr>
          <w:rFonts w:ascii="Times New Roman" w:hAnsi="Times New Roman"/>
          <w:sz w:val="28"/>
          <w:szCs w:val="28"/>
        </w:rPr>
        <w:softHyphen/>
        <w:t xml:space="preserve">ходит </w:t>
      </w:r>
      <w:r w:rsidRPr="00777179">
        <w:rPr>
          <w:rFonts w:ascii="Times New Roman" w:hAnsi="Times New Roman"/>
          <w:sz w:val="28"/>
          <w:szCs w:val="28"/>
        </w:rPr>
        <w:lastRenderedPageBreak/>
        <w:t>при превышении предельной мощности?</w:t>
      </w:r>
    </w:p>
    <w:p w:rsidR="00B23ADA" w:rsidRPr="00777179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 xml:space="preserve">14. Зависимость потерь в стенках прямоугольного волновода от частоты (длины волны).            </w:t>
      </w:r>
    </w:p>
    <w:p w:rsidR="00B23ADA" w:rsidRPr="00777179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>15. Распределение составляющих поля в волноводе при коро</w:t>
      </w:r>
      <w:r w:rsidRPr="00777179">
        <w:rPr>
          <w:rFonts w:ascii="Times New Roman" w:hAnsi="Times New Roman"/>
          <w:sz w:val="28"/>
          <w:szCs w:val="28"/>
        </w:rPr>
        <w:t>т</w:t>
      </w:r>
      <w:r w:rsidRPr="00777179">
        <w:rPr>
          <w:rFonts w:ascii="Times New Roman" w:hAnsi="Times New Roman"/>
          <w:sz w:val="28"/>
          <w:szCs w:val="28"/>
        </w:rPr>
        <w:t>ком замыкании, открытом конце волновода, индуктивной и емкос</w:t>
      </w:r>
      <w:r w:rsidRPr="00777179">
        <w:rPr>
          <w:rFonts w:ascii="Times New Roman" w:hAnsi="Times New Roman"/>
          <w:sz w:val="28"/>
          <w:szCs w:val="28"/>
        </w:rPr>
        <w:t>т</w:t>
      </w:r>
      <w:r w:rsidRPr="00777179">
        <w:rPr>
          <w:rFonts w:ascii="Times New Roman" w:hAnsi="Times New Roman"/>
          <w:sz w:val="28"/>
          <w:szCs w:val="28"/>
        </w:rPr>
        <w:t>ной наг</w:t>
      </w:r>
      <w:r w:rsidRPr="00777179">
        <w:rPr>
          <w:rFonts w:ascii="Times New Roman" w:hAnsi="Times New Roman"/>
          <w:sz w:val="28"/>
          <w:szCs w:val="28"/>
        </w:rPr>
        <w:softHyphen/>
        <w:t>рузках.</w:t>
      </w:r>
    </w:p>
    <w:p w:rsidR="00B23ADA" w:rsidRPr="00777179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>16. Характеристическое и эквивалентное сопротивление волн</w:t>
      </w:r>
      <w:r w:rsidRPr="00777179">
        <w:rPr>
          <w:rFonts w:ascii="Times New Roman" w:hAnsi="Times New Roman"/>
          <w:sz w:val="28"/>
          <w:szCs w:val="28"/>
        </w:rPr>
        <w:t>о</w:t>
      </w:r>
      <w:r w:rsidRPr="00777179">
        <w:rPr>
          <w:rFonts w:ascii="Times New Roman" w:hAnsi="Times New Roman"/>
          <w:sz w:val="28"/>
          <w:szCs w:val="28"/>
        </w:rPr>
        <w:t xml:space="preserve">вода. </w:t>
      </w:r>
    </w:p>
    <w:p w:rsidR="00B23ADA" w:rsidRPr="00777179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>17. Виды неоднородностей в волноводе и их эквивалентные схемы.</w:t>
      </w:r>
    </w:p>
    <w:p w:rsidR="00B23ADA" w:rsidRPr="00777179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 xml:space="preserve">18. Функциональная схема установки и методика проведения эксперимента. </w:t>
      </w:r>
    </w:p>
    <w:p w:rsidR="00B23ADA" w:rsidRPr="00777179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>19. Функциональная схема лабораторного генер</w:t>
      </w:r>
      <w:r w:rsidRPr="00777179">
        <w:rPr>
          <w:rFonts w:ascii="Times New Roman" w:hAnsi="Times New Roman"/>
          <w:sz w:val="28"/>
          <w:szCs w:val="28"/>
        </w:rPr>
        <w:t>а</w:t>
      </w:r>
      <w:r w:rsidRPr="00777179">
        <w:rPr>
          <w:rFonts w:ascii="Times New Roman" w:hAnsi="Times New Roman"/>
          <w:sz w:val="28"/>
          <w:szCs w:val="28"/>
        </w:rPr>
        <w:t>тора СВЧ.</w:t>
      </w:r>
    </w:p>
    <w:p w:rsidR="00B23ADA" w:rsidRPr="00777179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>20. Функциональная схема измерительного устро</w:t>
      </w:r>
      <w:r w:rsidRPr="00777179">
        <w:rPr>
          <w:rFonts w:ascii="Times New Roman" w:hAnsi="Times New Roman"/>
          <w:sz w:val="28"/>
          <w:szCs w:val="28"/>
        </w:rPr>
        <w:t>й</w:t>
      </w:r>
      <w:r w:rsidRPr="00777179">
        <w:rPr>
          <w:rFonts w:ascii="Times New Roman" w:hAnsi="Times New Roman"/>
          <w:sz w:val="28"/>
          <w:szCs w:val="28"/>
        </w:rPr>
        <w:t>ства.</w:t>
      </w:r>
    </w:p>
    <w:p w:rsidR="00B23ADA" w:rsidRPr="00777179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 xml:space="preserve">21. Устройство измерительной линии.               </w:t>
      </w:r>
    </w:p>
    <w:p w:rsidR="00B23ADA" w:rsidRPr="00777179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>22. Определение сопротивления нагрузки с помощью круговой ди</w:t>
      </w:r>
      <w:r w:rsidRPr="00777179">
        <w:rPr>
          <w:rFonts w:ascii="Times New Roman" w:hAnsi="Times New Roman"/>
          <w:sz w:val="28"/>
          <w:szCs w:val="28"/>
        </w:rPr>
        <w:softHyphen/>
        <w:t xml:space="preserve">аграммы для длинных линий.   </w:t>
      </w:r>
    </w:p>
    <w:p w:rsidR="00B23ADA" w:rsidRPr="00777179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>23. Градуировка индикаторного устройства.</w:t>
      </w:r>
    </w:p>
    <w:p w:rsidR="00B23ADA" w:rsidRPr="00777179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>24. Определение размеров волновода для работы на волне з</w:t>
      </w:r>
      <w:r w:rsidRPr="00777179">
        <w:rPr>
          <w:rFonts w:ascii="Times New Roman" w:hAnsi="Times New Roman"/>
          <w:sz w:val="28"/>
          <w:szCs w:val="28"/>
        </w:rPr>
        <w:t>а</w:t>
      </w:r>
      <w:r w:rsidRPr="00777179">
        <w:rPr>
          <w:rFonts w:ascii="Times New Roman" w:hAnsi="Times New Roman"/>
          <w:sz w:val="28"/>
          <w:szCs w:val="28"/>
        </w:rPr>
        <w:t>дан</w:t>
      </w:r>
      <w:r w:rsidRPr="00777179">
        <w:rPr>
          <w:rFonts w:ascii="Times New Roman" w:hAnsi="Times New Roman"/>
          <w:sz w:val="28"/>
          <w:szCs w:val="28"/>
        </w:rPr>
        <w:softHyphen/>
        <w:t>ного типа по известной частоте генерат</w:t>
      </w:r>
      <w:r w:rsidRPr="00777179">
        <w:rPr>
          <w:rFonts w:ascii="Times New Roman" w:hAnsi="Times New Roman"/>
          <w:sz w:val="28"/>
          <w:szCs w:val="28"/>
        </w:rPr>
        <w:t>о</w:t>
      </w:r>
      <w:r w:rsidRPr="00777179">
        <w:rPr>
          <w:rFonts w:ascii="Times New Roman" w:hAnsi="Times New Roman"/>
          <w:sz w:val="28"/>
          <w:szCs w:val="28"/>
        </w:rPr>
        <w:t xml:space="preserve">ра.  </w:t>
      </w:r>
    </w:p>
    <w:p w:rsidR="00B23ADA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>25. Устройство и принцип действия волноводных согласующих шле</w:t>
      </w:r>
      <w:r w:rsidRPr="00777179">
        <w:rPr>
          <w:rFonts w:ascii="Times New Roman" w:hAnsi="Times New Roman"/>
          <w:sz w:val="28"/>
          <w:szCs w:val="28"/>
        </w:rPr>
        <w:t>й</w:t>
      </w:r>
      <w:r w:rsidRPr="00777179">
        <w:rPr>
          <w:rFonts w:ascii="Times New Roman" w:hAnsi="Times New Roman"/>
          <w:sz w:val="28"/>
          <w:szCs w:val="28"/>
        </w:rPr>
        <w:t xml:space="preserve">фов. </w:t>
      </w:r>
    </w:p>
    <w:p w:rsidR="00777179" w:rsidRPr="00777179" w:rsidRDefault="00777179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23ADA" w:rsidRPr="00777179" w:rsidRDefault="00B23ADA" w:rsidP="00B23ADA">
      <w:pPr>
        <w:pStyle w:val="Normal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 xml:space="preserve">2. </w:t>
      </w:r>
      <w:r w:rsidRPr="00777179">
        <w:rPr>
          <w:rFonts w:ascii="Times New Roman" w:hAnsi="Times New Roman"/>
          <w:b/>
          <w:sz w:val="28"/>
          <w:szCs w:val="28"/>
        </w:rPr>
        <w:t xml:space="preserve">ИССЛЕДОВАНИЕ СТРУКТУРЫ ЭЛЕКТРОМАГНИТНОГО </w:t>
      </w:r>
    </w:p>
    <w:p w:rsidR="00B23ADA" w:rsidRPr="00777179" w:rsidRDefault="00B23ADA" w:rsidP="00B23ADA">
      <w:pPr>
        <w:pStyle w:val="Normal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179">
        <w:rPr>
          <w:rFonts w:ascii="Times New Roman" w:hAnsi="Times New Roman"/>
          <w:b/>
          <w:sz w:val="28"/>
          <w:szCs w:val="28"/>
        </w:rPr>
        <w:t>ПОЛЯ  В РЕЗОНАТОРАХ ВОЛН</w:t>
      </w:r>
      <w:r w:rsidRPr="00777179">
        <w:rPr>
          <w:rFonts w:ascii="Times New Roman" w:hAnsi="Times New Roman"/>
          <w:b/>
          <w:sz w:val="28"/>
          <w:szCs w:val="28"/>
        </w:rPr>
        <w:t>О</w:t>
      </w:r>
      <w:r w:rsidRPr="00777179">
        <w:rPr>
          <w:rFonts w:ascii="Times New Roman" w:hAnsi="Times New Roman"/>
          <w:b/>
          <w:sz w:val="28"/>
          <w:szCs w:val="28"/>
        </w:rPr>
        <w:t>ВОДНОГО ТИПА</w:t>
      </w:r>
    </w:p>
    <w:p w:rsidR="00B23ADA" w:rsidRPr="00777179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23ADA" w:rsidRPr="00777179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>1. Сформулировать условие резонанса в объемном р</w:t>
      </w:r>
      <w:r w:rsidRPr="00777179">
        <w:rPr>
          <w:rFonts w:ascii="Times New Roman" w:hAnsi="Times New Roman"/>
          <w:sz w:val="28"/>
          <w:szCs w:val="28"/>
        </w:rPr>
        <w:t>е</w:t>
      </w:r>
      <w:r w:rsidRPr="00777179">
        <w:rPr>
          <w:rFonts w:ascii="Times New Roman" w:hAnsi="Times New Roman"/>
          <w:sz w:val="28"/>
          <w:szCs w:val="28"/>
        </w:rPr>
        <w:t>зонаторе.</w:t>
      </w:r>
    </w:p>
    <w:p w:rsidR="00B23ADA" w:rsidRPr="00777179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>2. Назвать основные типы резонаторов.</w:t>
      </w:r>
    </w:p>
    <w:p w:rsidR="00B23ADA" w:rsidRPr="00777179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 xml:space="preserve">3. Рассказать о добротности объемного резонатора. </w:t>
      </w:r>
    </w:p>
    <w:p w:rsidR="00B23ADA" w:rsidRPr="00777179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>4. Показать, как повлияет на добротность резонатора заполне</w:t>
      </w:r>
      <w:r w:rsidRPr="00777179">
        <w:rPr>
          <w:rFonts w:ascii="Times New Roman" w:hAnsi="Times New Roman"/>
          <w:sz w:val="28"/>
          <w:szCs w:val="28"/>
        </w:rPr>
        <w:softHyphen/>
        <w:t>ние его диэлектриком без потерь при сохранении типа колебаний.</w:t>
      </w:r>
    </w:p>
    <w:p w:rsidR="00B23ADA" w:rsidRPr="00777179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>5. Назвать невозможные типы колебаний в объемном резонаторе пря</w:t>
      </w:r>
      <w:r w:rsidRPr="00777179">
        <w:rPr>
          <w:rFonts w:ascii="Times New Roman" w:hAnsi="Times New Roman"/>
          <w:sz w:val="28"/>
          <w:szCs w:val="28"/>
        </w:rPr>
        <w:softHyphen/>
        <w:t xml:space="preserve">моугольной и цилиндрической формы.     </w:t>
      </w:r>
    </w:p>
    <w:p w:rsidR="00B23ADA" w:rsidRPr="00777179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 xml:space="preserve">6. Объяснить смысл индексов  </w:t>
      </w:r>
      <w:r w:rsidRPr="00777179">
        <w:rPr>
          <w:rFonts w:ascii="Times New Roman" w:hAnsi="Times New Roman"/>
          <w:position w:val="-6"/>
          <w:sz w:val="28"/>
          <w:szCs w:val="28"/>
        </w:rPr>
        <w:object w:dxaOrig="240" w:dyaOrig="200">
          <v:shape id="_x0000_i1056" type="#_x0000_t75" style="width:12pt;height:9.75pt" o:ole="" fillcolor="window">
            <v:imagedata r:id="rId74" o:title=""/>
          </v:shape>
          <o:OLEObject Type="Embed" ProgID="Equation.3" ShapeID="_x0000_i1056" DrawAspect="Content" ObjectID="_1755590720" r:id="rId75"/>
        </w:object>
      </w:r>
      <w:r w:rsidRPr="00777179">
        <w:rPr>
          <w:rFonts w:ascii="Times New Roman" w:hAnsi="Times New Roman"/>
          <w:sz w:val="28"/>
          <w:szCs w:val="28"/>
        </w:rPr>
        <w:t xml:space="preserve">, </w:t>
      </w:r>
      <w:r w:rsidRPr="00777179">
        <w:rPr>
          <w:rFonts w:ascii="Times New Roman" w:hAnsi="Times New Roman"/>
          <w:position w:val="-6"/>
          <w:sz w:val="28"/>
          <w:szCs w:val="28"/>
        </w:rPr>
        <w:object w:dxaOrig="180" w:dyaOrig="200">
          <v:shape id="_x0000_i1057" type="#_x0000_t75" style="width:9pt;height:9.75pt" o:ole="" fillcolor="window">
            <v:imagedata r:id="rId76" o:title=""/>
          </v:shape>
          <o:OLEObject Type="Embed" ProgID="Equation.3" ShapeID="_x0000_i1057" DrawAspect="Content" ObjectID="_1755590721" r:id="rId77"/>
        </w:object>
      </w:r>
      <w:r w:rsidRPr="00777179">
        <w:rPr>
          <w:rFonts w:ascii="Times New Roman" w:hAnsi="Times New Roman"/>
          <w:sz w:val="28"/>
          <w:szCs w:val="28"/>
        </w:rPr>
        <w:t xml:space="preserve"> и </w:t>
      </w:r>
      <w:r w:rsidRPr="00777179">
        <w:rPr>
          <w:rFonts w:ascii="Times New Roman" w:hAnsi="Times New Roman"/>
          <w:position w:val="-10"/>
          <w:sz w:val="28"/>
          <w:szCs w:val="28"/>
        </w:rPr>
        <w:object w:dxaOrig="220" w:dyaOrig="240">
          <v:shape id="_x0000_i1058" type="#_x0000_t75" style="width:11.25pt;height:12pt" o:ole="" fillcolor="window">
            <v:imagedata r:id="rId78" o:title=""/>
          </v:shape>
          <o:OLEObject Type="Embed" ProgID="Equation.3" ShapeID="_x0000_i1058" DrawAspect="Content" ObjectID="_1755590722" r:id="rId79"/>
        </w:object>
      </w:r>
      <w:r w:rsidRPr="00777179">
        <w:rPr>
          <w:rFonts w:ascii="Times New Roman" w:hAnsi="Times New Roman"/>
          <w:sz w:val="28"/>
          <w:szCs w:val="28"/>
        </w:rPr>
        <w:t xml:space="preserve"> в обозначении типа поля в рез</w:t>
      </w:r>
      <w:r w:rsidRPr="00777179">
        <w:rPr>
          <w:rFonts w:ascii="Times New Roman" w:hAnsi="Times New Roman"/>
          <w:sz w:val="28"/>
          <w:szCs w:val="28"/>
        </w:rPr>
        <w:t>о</w:t>
      </w:r>
      <w:r w:rsidRPr="00777179">
        <w:rPr>
          <w:rFonts w:ascii="Times New Roman" w:hAnsi="Times New Roman"/>
          <w:sz w:val="28"/>
          <w:szCs w:val="28"/>
        </w:rPr>
        <w:t xml:space="preserve">наторе.          </w:t>
      </w:r>
    </w:p>
    <w:p w:rsidR="00B23ADA" w:rsidRPr="00777179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 xml:space="preserve">7. Показать, как изменится собственная резонансная частота прямоугольного резонатора с волной типа </w:t>
      </w:r>
      <w:r w:rsidRPr="00777179">
        <w:rPr>
          <w:rFonts w:ascii="Times New Roman" w:hAnsi="Times New Roman"/>
          <w:position w:val="-10"/>
          <w:sz w:val="28"/>
          <w:szCs w:val="28"/>
        </w:rPr>
        <w:object w:dxaOrig="540" w:dyaOrig="320">
          <v:shape id="_x0000_i1059" type="#_x0000_t75" style="width:27pt;height:15.75pt" o:ole="" fillcolor="window">
            <v:imagedata r:id="rId80" o:title=""/>
          </v:shape>
          <o:OLEObject Type="Embed" ProgID="Equation.3" ShapeID="_x0000_i1059" DrawAspect="Content" ObjectID="_1755590723" r:id="rId81"/>
        </w:object>
      </w:r>
      <w:r w:rsidRPr="00777179">
        <w:rPr>
          <w:rFonts w:ascii="Times New Roman" w:hAnsi="Times New Roman"/>
          <w:sz w:val="28"/>
          <w:szCs w:val="28"/>
        </w:rPr>
        <w:t xml:space="preserve"> при изменении его дли</w:t>
      </w:r>
      <w:r w:rsidRPr="00777179">
        <w:rPr>
          <w:rFonts w:ascii="Times New Roman" w:hAnsi="Times New Roman"/>
          <w:sz w:val="28"/>
          <w:szCs w:val="28"/>
        </w:rPr>
        <w:softHyphen/>
        <w:t xml:space="preserve">ны вдвое. </w:t>
      </w:r>
    </w:p>
    <w:p w:rsidR="00B23ADA" w:rsidRPr="00777179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>8. Рассказать о методе пробного тела для определения структ</w:t>
      </w:r>
      <w:r w:rsidRPr="00777179">
        <w:rPr>
          <w:rFonts w:ascii="Times New Roman" w:hAnsi="Times New Roman"/>
          <w:sz w:val="28"/>
          <w:szCs w:val="28"/>
        </w:rPr>
        <w:t>у</w:t>
      </w:r>
      <w:r w:rsidRPr="00777179">
        <w:rPr>
          <w:rFonts w:ascii="Times New Roman" w:hAnsi="Times New Roman"/>
          <w:sz w:val="28"/>
          <w:szCs w:val="28"/>
        </w:rPr>
        <w:t>ры поля в резонаторе.</w:t>
      </w:r>
    </w:p>
    <w:p w:rsidR="00B23ADA" w:rsidRPr="00777179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>9. Объяснить, почему на СВЧ невозможно применение контуров с с</w:t>
      </w:r>
      <w:r w:rsidRPr="00777179">
        <w:rPr>
          <w:rFonts w:ascii="Times New Roman" w:hAnsi="Times New Roman"/>
          <w:sz w:val="28"/>
          <w:szCs w:val="28"/>
        </w:rPr>
        <w:t>о</w:t>
      </w:r>
      <w:r w:rsidRPr="00777179">
        <w:rPr>
          <w:rFonts w:ascii="Times New Roman" w:hAnsi="Times New Roman"/>
          <w:sz w:val="28"/>
          <w:szCs w:val="28"/>
        </w:rPr>
        <w:t xml:space="preserve">средоточенными параметрами.                                   </w:t>
      </w:r>
    </w:p>
    <w:p w:rsidR="00B23ADA" w:rsidRPr="00777179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>10. Назвать возможные области применения объемных резон</w:t>
      </w:r>
      <w:r w:rsidRPr="00777179">
        <w:rPr>
          <w:rFonts w:ascii="Times New Roman" w:hAnsi="Times New Roman"/>
          <w:sz w:val="28"/>
          <w:szCs w:val="28"/>
        </w:rPr>
        <w:t>а</w:t>
      </w:r>
      <w:r w:rsidRPr="00777179">
        <w:rPr>
          <w:rFonts w:ascii="Times New Roman" w:hAnsi="Times New Roman"/>
          <w:sz w:val="28"/>
          <w:szCs w:val="28"/>
        </w:rPr>
        <w:t>торов.</w:t>
      </w:r>
    </w:p>
    <w:p w:rsidR="00B23ADA" w:rsidRPr="00777179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>11. Показать, что в резонаторе без потерь нет переноса энергии в пр</w:t>
      </w:r>
      <w:r w:rsidRPr="00777179">
        <w:rPr>
          <w:rFonts w:ascii="Times New Roman" w:hAnsi="Times New Roman"/>
          <w:sz w:val="28"/>
          <w:szCs w:val="28"/>
        </w:rPr>
        <w:t>о</w:t>
      </w:r>
      <w:r w:rsidRPr="00777179">
        <w:rPr>
          <w:rFonts w:ascii="Times New Roman" w:hAnsi="Times New Roman"/>
          <w:sz w:val="28"/>
          <w:szCs w:val="28"/>
        </w:rPr>
        <w:t>дольном направлении.</w:t>
      </w:r>
    </w:p>
    <w:p w:rsidR="00B23ADA" w:rsidRPr="00777179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>12. Объяснить, почему резонаторы имеют множество резонансных ча</w:t>
      </w:r>
      <w:r w:rsidRPr="00777179">
        <w:rPr>
          <w:rFonts w:ascii="Times New Roman" w:hAnsi="Times New Roman"/>
          <w:sz w:val="28"/>
          <w:szCs w:val="28"/>
        </w:rPr>
        <w:t>с</w:t>
      </w:r>
      <w:r w:rsidRPr="00777179">
        <w:rPr>
          <w:rFonts w:ascii="Times New Roman" w:hAnsi="Times New Roman"/>
          <w:sz w:val="28"/>
          <w:szCs w:val="28"/>
        </w:rPr>
        <w:t>тот.</w:t>
      </w:r>
    </w:p>
    <w:p w:rsidR="00B23ADA" w:rsidRPr="00777179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>13. Назвать способы возбуждения резонаторов.</w:t>
      </w:r>
    </w:p>
    <w:p w:rsidR="00B23ADA" w:rsidRPr="00777179" w:rsidRDefault="00B23ADA" w:rsidP="00B23ADA">
      <w:pPr>
        <w:pStyle w:val="FR2"/>
        <w:ind w:firstLine="567"/>
        <w:rPr>
          <w:sz w:val="28"/>
          <w:szCs w:val="28"/>
        </w:rPr>
      </w:pPr>
      <w:r w:rsidRPr="00777179">
        <w:rPr>
          <w:sz w:val="28"/>
          <w:szCs w:val="28"/>
        </w:rPr>
        <w:lastRenderedPageBreak/>
        <w:t xml:space="preserve">14. Показать преимущества колебаний типа </w:t>
      </w:r>
      <w:r w:rsidRPr="00777179">
        <w:rPr>
          <w:position w:val="-10"/>
          <w:sz w:val="28"/>
          <w:szCs w:val="28"/>
        </w:rPr>
        <w:object w:dxaOrig="480" w:dyaOrig="320">
          <v:shape id="_x0000_i1060" type="#_x0000_t75" style="width:24pt;height:15.75pt" o:ole="" fillcolor="window">
            <v:imagedata r:id="rId82" o:title=""/>
          </v:shape>
          <o:OLEObject Type="Embed" ProgID="Equation.3" ShapeID="_x0000_i1060" DrawAspect="Content" ObjectID="_1755590724" r:id="rId83"/>
        </w:object>
      </w:r>
      <w:r w:rsidRPr="00777179">
        <w:rPr>
          <w:sz w:val="28"/>
          <w:szCs w:val="28"/>
        </w:rPr>
        <w:t xml:space="preserve"> в круглом р</w:t>
      </w:r>
      <w:r w:rsidRPr="00777179">
        <w:rPr>
          <w:sz w:val="28"/>
          <w:szCs w:val="28"/>
        </w:rPr>
        <w:t>е</w:t>
      </w:r>
      <w:r w:rsidRPr="00777179">
        <w:rPr>
          <w:sz w:val="28"/>
          <w:szCs w:val="28"/>
        </w:rPr>
        <w:t>зо</w:t>
      </w:r>
      <w:r w:rsidRPr="00777179">
        <w:rPr>
          <w:sz w:val="28"/>
          <w:szCs w:val="28"/>
        </w:rPr>
        <w:softHyphen/>
        <w:t>наторе перед другими типами колеб</w:t>
      </w:r>
      <w:r w:rsidRPr="00777179">
        <w:rPr>
          <w:sz w:val="28"/>
          <w:szCs w:val="28"/>
        </w:rPr>
        <w:t>а</w:t>
      </w:r>
      <w:r w:rsidRPr="00777179">
        <w:rPr>
          <w:sz w:val="28"/>
          <w:szCs w:val="28"/>
        </w:rPr>
        <w:t xml:space="preserve">ний.  </w:t>
      </w:r>
    </w:p>
    <w:p w:rsidR="00B23ADA" w:rsidRPr="00777179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>15. Рассказать о методике снятия частотной характеристики р</w:t>
      </w:r>
      <w:r w:rsidRPr="00777179">
        <w:rPr>
          <w:rFonts w:ascii="Times New Roman" w:hAnsi="Times New Roman"/>
          <w:sz w:val="28"/>
          <w:szCs w:val="28"/>
        </w:rPr>
        <w:t>е</w:t>
      </w:r>
      <w:r w:rsidRPr="00777179">
        <w:rPr>
          <w:rFonts w:ascii="Times New Roman" w:hAnsi="Times New Roman"/>
          <w:sz w:val="28"/>
          <w:szCs w:val="28"/>
        </w:rPr>
        <w:t>зонатора.</w:t>
      </w:r>
    </w:p>
    <w:p w:rsidR="00B23ADA" w:rsidRPr="00777179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>16. Привести функциональную схему установки для измерения стру</w:t>
      </w:r>
      <w:r w:rsidRPr="00777179">
        <w:rPr>
          <w:rFonts w:ascii="Times New Roman" w:hAnsi="Times New Roman"/>
          <w:sz w:val="28"/>
          <w:szCs w:val="28"/>
        </w:rPr>
        <w:t>к</w:t>
      </w:r>
      <w:r w:rsidRPr="00777179">
        <w:rPr>
          <w:rFonts w:ascii="Times New Roman" w:hAnsi="Times New Roman"/>
          <w:sz w:val="28"/>
          <w:szCs w:val="28"/>
        </w:rPr>
        <w:t>туры поля методом пробного тела.</w:t>
      </w:r>
    </w:p>
    <w:p w:rsidR="00B23ADA" w:rsidRPr="00777179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>17. Показать влияние формы объемного резонатора при один</w:t>
      </w:r>
      <w:r w:rsidRPr="00777179">
        <w:rPr>
          <w:rFonts w:ascii="Times New Roman" w:hAnsi="Times New Roman"/>
          <w:sz w:val="28"/>
          <w:szCs w:val="28"/>
        </w:rPr>
        <w:t>а</w:t>
      </w:r>
      <w:r w:rsidRPr="00777179">
        <w:rPr>
          <w:rFonts w:ascii="Times New Roman" w:hAnsi="Times New Roman"/>
          <w:sz w:val="28"/>
          <w:szCs w:val="28"/>
        </w:rPr>
        <w:t>ковой площади его поверхности на добротность.</w:t>
      </w:r>
    </w:p>
    <w:p w:rsidR="00B23ADA" w:rsidRPr="00777179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23ADA" w:rsidRPr="00777179" w:rsidRDefault="00B23ADA" w:rsidP="00B23ADA">
      <w:pPr>
        <w:pStyle w:val="Normal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 xml:space="preserve">3. </w:t>
      </w:r>
      <w:r w:rsidRPr="00777179">
        <w:rPr>
          <w:rFonts w:ascii="Times New Roman" w:hAnsi="Times New Roman"/>
          <w:b/>
          <w:sz w:val="28"/>
          <w:szCs w:val="28"/>
        </w:rPr>
        <w:t>ИССЛЕДОВАНИЕ ЭФФЕКТА ФАРАДЕЯ</w:t>
      </w:r>
    </w:p>
    <w:p w:rsidR="00B23ADA" w:rsidRPr="00777179" w:rsidRDefault="00B23ADA" w:rsidP="00B23ADA">
      <w:pPr>
        <w:pStyle w:val="Normal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77179">
        <w:rPr>
          <w:rFonts w:ascii="Times New Roman" w:hAnsi="Times New Roman"/>
          <w:b/>
          <w:sz w:val="28"/>
          <w:szCs w:val="28"/>
        </w:rPr>
        <w:t>В НАМА</w:t>
      </w:r>
      <w:r w:rsidRPr="00777179">
        <w:rPr>
          <w:rFonts w:ascii="Times New Roman" w:hAnsi="Times New Roman"/>
          <w:b/>
          <w:sz w:val="28"/>
          <w:szCs w:val="28"/>
        </w:rPr>
        <w:t>Г</w:t>
      </w:r>
      <w:r w:rsidRPr="00777179">
        <w:rPr>
          <w:rFonts w:ascii="Times New Roman" w:hAnsi="Times New Roman"/>
          <w:b/>
          <w:sz w:val="28"/>
          <w:szCs w:val="28"/>
        </w:rPr>
        <w:t xml:space="preserve">НИЧЕННОМ ФЕРРИТЕ    </w:t>
      </w:r>
    </w:p>
    <w:p w:rsidR="00B23ADA" w:rsidRPr="00777179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23ADA" w:rsidRPr="00777179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>1. Чем обусловлены магнитные свойства феррита?</w:t>
      </w:r>
    </w:p>
    <w:p w:rsidR="00B23ADA" w:rsidRPr="00777179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>2. При каких условиях возникает вынужденная прецессия?</w:t>
      </w:r>
    </w:p>
    <w:p w:rsidR="00B23ADA" w:rsidRPr="00777179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>3. Чем характеризуется эффект ферромагнитного рез</w:t>
      </w:r>
      <w:r w:rsidRPr="00777179">
        <w:rPr>
          <w:rFonts w:ascii="Times New Roman" w:hAnsi="Times New Roman"/>
          <w:sz w:val="28"/>
          <w:szCs w:val="28"/>
        </w:rPr>
        <w:t>о</w:t>
      </w:r>
      <w:r w:rsidRPr="00777179">
        <w:rPr>
          <w:rFonts w:ascii="Times New Roman" w:hAnsi="Times New Roman"/>
          <w:sz w:val="28"/>
          <w:szCs w:val="28"/>
        </w:rPr>
        <w:t>нанса?</w:t>
      </w:r>
    </w:p>
    <w:p w:rsidR="00B23ADA" w:rsidRPr="00777179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 xml:space="preserve">4. Чем определяется частота ферромагнитного резонанса?      </w:t>
      </w:r>
    </w:p>
    <w:p w:rsidR="00B23ADA" w:rsidRPr="00777179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>5. Сформулируйте принцип взаимности.</w:t>
      </w:r>
    </w:p>
    <w:p w:rsidR="00B23ADA" w:rsidRPr="00777179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>6. Как изменяются составляющие тензора магнитной проница</w:t>
      </w:r>
      <w:r w:rsidRPr="00777179">
        <w:rPr>
          <w:rFonts w:ascii="Times New Roman" w:hAnsi="Times New Roman"/>
          <w:sz w:val="28"/>
          <w:szCs w:val="28"/>
        </w:rPr>
        <w:t>е</w:t>
      </w:r>
      <w:r w:rsidRPr="00777179">
        <w:rPr>
          <w:rFonts w:ascii="Times New Roman" w:hAnsi="Times New Roman"/>
          <w:sz w:val="28"/>
          <w:szCs w:val="28"/>
        </w:rPr>
        <w:t xml:space="preserve">мости в зависимости от величины подмагничивающего поля </w:t>
      </w:r>
      <w:r w:rsidRPr="00777179">
        <w:rPr>
          <w:rFonts w:ascii="Times New Roman" w:hAnsi="Times New Roman"/>
          <w:position w:val="-10"/>
          <w:sz w:val="28"/>
          <w:szCs w:val="28"/>
        </w:rPr>
        <w:object w:dxaOrig="340" w:dyaOrig="320">
          <v:shape id="_x0000_i1061" type="#_x0000_t75" style="width:17.25pt;height:15.75pt" o:ole="" fillcolor="window">
            <v:imagedata r:id="rId84" o:title=""/>
          </v:shape>
          <o:OLEObject Type="Embed" ProgID="Equation.3" ShapeID="_x0000_i1061" DrawAspect="Content" ObjectID="_1755590725" r:id="rId85"/>
        </w:object>
      </w:r>
      <w:r w:rsidRPr="00777179">
        <w:rPr>
          <w:rFonts w:ascii="Times New Roman" w:hAnsi="Times New Roman"/>
          <w:sz w:val="28"/>
          <w:szCs w:val="28"/>
        </w:rPr>
        <w:t>?</w:t>
      </w:r>
    </w:p>
    <w:p w:rsidR="00B23ADA" w:rsidRPr="00777179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 xml:space="preserve">7. В чем заключается эффект Фарадея, в чем его невзаимные свойства?  </w:t>
      </w:r>
    </w:p>
    <w:p w:rsidR="00B23ADA" w:rsidRPr="00777179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>8. От чего зависит угол поворота плоскости поляризации?</w:t>
      </w:r>
    </w:p>
    <w:p w:rsidR="00B23ADA" w:rsidRPr="00777179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>9. В каком случае феррит считается продольно-намагниченным?</w:t>
      </w:r>
    </w:p>
    <w:p w:rsidR="00B23ADA" w:rsidRPr="00777179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>10. В каком случае феррит считается поперечно-намагниченным?</w:t>
      </w:r>
    </w:p>
    <w:p w:rsidR="00B23ADA" w:rsidRPr="00777179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>11. При каких условиях возникает в намагниченном феррите н</w:t>
      </w:r>
      <w:r w:rsidRPr="00777179">
        <w:rPr>
          <w:rFonts w:ascii="Times New Roman" w:hAnsi="Times New Roman"/>
          <w:sz w:val="28"/>
          <w:szCs w:val="28"/>
        </w:rPr>
        <w:t>е</w:t>
      </w:r>
      <w:r w:rsidRPr="00777179">
        <w:rPr>
          <w:rFonts w:ascii="Times New Roman" w:hAnsi="Times New Roman"/>
          <w:sz w:val="28"/>
          <w:szCs w:val="28"/>
        </w:rPr>
        <w:t>о</w:t>
      </w:r>
      <w:r w:rsidRPr="00777179">
        <w:rPr>
          <w:rFonts w:ascii="Times New Roman" w:hAnsi="Times New Roman"/>
          <w:sz w:val="28"/>
          <w:szCs w:val="28"/>
        </w:rPr>
        <w:softHyphen/>
        <w:t xml:space="preserve">быкновенная волна (вектор </w:t>
      </w:r>
      <w:r w:rsidRPr="00777179">
        <w:rPr>
          <w:rFonts w:ascii="Times New Roman" w:hAnsi="Times New Roman"/>
          <w:position w:val="-4"/>
          <w:sz w:val="28"/>
          <w:szCs w:val="28"/>
        </w:rPr>
        <w:object w:dxaOrig="279" w:dyaOrig="240">
          <v:shape id="_x0000_i1062" type="#_x0000_t75" style="width:14.25pt;height:12pt" o:ole="" fillcolor="window">
            <v:imagedata r:id="rId86" o:title=""/>
          </v:shape>
          <o:OLEObject Type="Embed" ProgID="Equation.3" ShapeID="_x0000_i1062" DrawAspect="Content" ObjectID="_1755590726" r:id="rId87"/>
        </w:object>
      </w:r>
      <w:r w:rsidRPr="00777179">
        <w:rPr>
          <w:rFonts w:ascii="Times New Roman" w:hAnsi="Times New Roman"/>
          <w:sz w:val="28"/>
          <w:szCs w:val="28"/>
        </w:rPr>
        <w:t xml:space="preserve">волны ориентирован эллиптически)?     </w:t>
      </w:r>
    </w:p>
    <w:p w:rsidR="00B23ADA" w:rsidRPr="00777179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 xml:space="preserve">12. При какой ориентации векторов </w:t>
      </w:r>
      <w:r w:rsidRPr="00777179">
        <w:rPr>
          <w:rFonts w:ascii="Times New Roman" w:hAnsi="Times New Roman"/>
          <w:position w:val="-4"/>
          <w:sz w:val="28"/>
          <w:szCs w:val="28"/>
        </w:rPr>
        <w:object w:dxaOrig="240" w:dyaOrig="240">
          <v:shape id="_x0000_i1063" type="#_x0000_t75" style="width:12pt;height:12pt" o:ole="" fillcolor="window">
            <v:imagedata r:id="rId88" o:title=""/>
          </v:shape>
          <o:OLEObject Type="Embed" ProgID="Equation.3" ShapeID="_x0000_i1063" DrawAspect="Content" ObjectID="_1755590727" r:id="rId89"/>
        </w:object>
      </w:r>
      <w:r w:rsidRPr="00777179">
        <w:rPr>
          <w:rFonts w:ascii="Times New Roman" w:hAnsi="Times New Roman"/>
          <w:sz w:val="28"/>
          <w:szCs w:val="28"/>
        </w:rPr>
        <w:t xml:space="preserve"> и </w:t>
      </w:r>
      <w:r w:rsidRPr="00777179">
        <w:rPr>
          <w:rFonts w:ascii="Times New Roman" w:hAnsi="Times New Roman"/>
          <w:position w:val="-4"/>
          <w:sz w:val="28"/>
          <w:szCs w:val="28"/>
        </w:rPr>
        <w:object w:dxaOrig="279" w:dyaOrig="240">
          <v:shape id="_x0000_i1064" type="#_x0000_t75" style="width:14.25pt;height:12pt" o:ole="" fillcolor="window">
            <v:imagedata r:id="rId86" o:title=""/>
          </v:shape>
          <o:OLEObject Type="Embed" ProgID="Equation.3" ShapeID="_x0000_i1064" DrawAspect="Content" ObjectID="_1755590728" r:id="rId90"/>
        </w:object>
      </w:r>
      <w:r w:rsidRPr="00777179">
        <w:rPr>
          <w:rFonts w:ascii="Times New Roman" w:hAnsi="Times New Roman"/>
          <w:sz w:val="28"/>
          <w:szCs w:val="28"/>
        </w:rPr>
        <w:t xml:space="preserve"> электромагнитной волны относительно постоянного внешнего поля </w:t>
      </w:r>
      <w:r w:rsidRPr="00777179">
        <w:rPr>
          <w:rFonts w:ascii="Times New Roman" w:hAnsi="Times New Roman"/>
          <w:position w:val="-10"/>
          <w:sz w:val="28"/>
          <w:szCs w:val="28"/>
        </w:rPr>
        <w:object w:dxaOrig="340" w:dyaOrig="320">
          <v:shape id="_x0000_i1065" type="#_x0000_t75" style="width:17.25pt;height:15.75pt" o:ole="" fillcolor="window">
            <v:imagedata r:id="rId91" o:title=""/>
          </v:shape>
          <o:OLEObject Type="Embed" ProgID="Equation.3" ShapeID="_x0000_i1065" DrawAspect="Content" ObjectID="_1755590729" r:id="rId92"/>
        </w:object>
      </w:r>
      <w:r w:rsidRPr="00777179">
        <w:rPr>
          <w:rFonts w:ascii="Times New Roman" w:hAnsi="Times New Roman"/>
          <w:sz w:val="28"/>
          <w:szCs w:val="28"/>
        </w:rPr>
        <w:t xml:space="preserve"> возникает в фе</w:t>
      </w:r>
      <w:r w:rsidRPr="00777179">
        <w:rPr>
          <w:rFonts w:ascii="Times New Roman" w:hAnsi="Times New Roman"/>
          <w:sz w:val="28"/>
          <w:szCs w:val="28"/>
        </w:rPr>
        <w:t>р</w:t>
      </w:r>
      <w:r w:rsidRPr="00777179">
        <w:rPr>
          <w:rFonts w:ascii="Times New Roman" w:hAnsi="Times New Roman"/>
          <w:sz w:val="28"/>
          <w:szCs w:val="28"/>
        </w:rPr>
        <w:t>рите обыкновенная волна (</w:t>
      </w:r>
      <w:r w:rsidRPr="00777179">
        <w:rPr>
          <w:rFonts w:ascii="Times New Roman" w:hAnsi="Times New Roman"/>
          <w:position w:val="-4"/>
          <w:sz w:val="28"/>
          <w:szCs w:val="28"/>
        </w:rPr>
        <w:object w:dxaOrig="279" w:dyaOrig="240">
          <v:shape id="_x0000_i1066" type="#_x0000_t75" style="width:14.25pt;height:12pt" o:ole="" fillcolor="window">
            <v:imagedata r:id="rId86" o:title=""/>
          </v:shape>
          <o:OLEObject Type="Embed" ProgID="Equation.3" ShapeID="_x0000_i1066" DrawAspect="Content" ObjectID="_1755590730" r:id="rId93"/>
        </w:object>
      </w:r>
      <w:r w:rsidRPr="00777179">
        <w:rPr>
          <w:rFonts w:ascii="Times New Roman" w:hAnsi="Times New Roman"/>
          <w:sz w:val="28"/>
          <w:szCs w:val="28"/>
        </w:rPr>
        <w:t xml:space="preserve"> волна)? </w:t>
      </w:r>
    </w:p>
    <w:p w:rsidR="00B23ADA" w:rsidRPr="00777179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>13</w:t>
      </w:r>
      <w:r w:rsidRPr="00777179">
        <w:rPr>
          <w:rFonts w:ascii="Times New Roman" w:hAnsi="Times New Roman"/>
          <w:i/>
          <w:sz w:val="28"/>
          <w:szCs w:val="28"/>
        </w:rPr>
        <w:t>.</w:t>
      </w:r>
      <w:r w:rsidRPr="00777179">
        <w:rPr>
          <w:rFonts w:ascii="Times New Roman" w:hAnsi="Times New Roman"/>
          <w:sz w:val="28"/>
          <w:szCs w:val="28"/>
        </w:rPr>
        <w:t xml:space="preserve"> Чем характеризуется поперечный резонанс?</w:t>
      </w:r>
    </w:p>
    <w:p w:rsidR="00B23ADA" w:rsidRPr="00777179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77179">
        <w:rPr>
          <w:rFonts w:ascii="Times New Roman" w:hAnsi="Times New Roman"/>
          <w:sz w:val="28"/>
          <w:szCs w:val="28"/>
        </w:rPr>
        <w:t xml:space="preserve">14. Чем характеризуется эффект смещения поля? </w:t>
      </w:r>
    </w:p>
    <w:p w:rsidR="00B23ADA" w:rsidRPr="00777179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>15. Какое свойство феррита используется в вентиле, выполне</w:t>
      </w:r>
      <w:r w:rsidRPr="00777179">
        <w:rPr>
          <w:rFonts w:ascii="Times New Roman" w:hAnsi="Times New Roman"/>
          <w:sz w:val="28"/>
          <w:szCs w:val="28"/>
        </w:rPr>
        <w:t>н</w:t>
      </w:r>
      <w:r w:rsidRPr="00777179">
        <w:rPr>
          <w:rFonts w:ascii="Times New Roman" w:hAnsi="Times New Roman"/>
          <w:sz w:val="28"/>
          <w:szCs w:val="28"/>
        </w:rPr>
        <w:t xml:space="preserve">ном на основе круглого волновода с волной </w:t>
      </w:r>
      <w:r w:rsidRPr="00777179">
        <w:rPr>
          <w:rFonts w:ascii="Times New Roman" w:hAnsi="Times New Roman"/>
          <w:position w:val="-10"/>
          <w:sz w:val="28"/>
          <w:szCs w:val="28"/>
          <w:lang w:val="en-US"/>
        </w:rPr>
        <w:object w:dxaOrig="400" w:dyaOrig="320">
          <v:shape id="_x0000_i1067" type="#_x0000_t75" style="width:20.25pt;height:15.75pt" o:ole="" fillcolor="window">
            <v:imagedata r:id="rId94" o:title=""/>
          </v:shape>
          <o:OLEObject Type="Embed" ProgID="Equation.3" ShapeID="_x0000_i1067" DrawAspect="Content" ObjectID="_1755590731" r:id="rId95"/>
        </w:object>
      </w:r>
      <w:r w:rsidRPr="00777179">
        <w:rPr>
          <w:rFonts w:ascii="Times New Roman" w:hAnsi="Times New Roman"/>
          <w:sz w:val="28"/>
          <w:szCs w:val="28"/>
        </w:rPr>
        <w:t>?</w:t>
      </w:r>
    </w:p>
    <w:p w:rsidR="00B23ADA" w:rsidRPr="00777179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77179">
        <w:rPr>
          <w:rFonts w:ascii="Times New Roman" w:hAnsi="Times New Roman"/>
          <w:sz w:val="28"/>
          <w:szCs w:val="28"/>
        </w:rPr>
        <w:t xml:space="preserve">16. В каких средах не выполняется принцип взаимности? </w:t>
      </w:r>
    </w:p>
    <w:p w:rsidR="00B23ADA" w:rsidRPr="00777179" w:rsidRDefault="00B23ADA" w:rsidP="00B23ADA">
      <w:pPr>
        <w:pStyle w:val="Default"/>
        <w:jc w:val="both"/>
        <w:rPr>
          <w:b/>
          <w:bCs/>
          <w:sz w:val="28"/>
          <w:szCs w:val="28"/>
        </w:rPr>
      </w:pPr>
    </w:p>
    <w:p w:rsidR="00B23ADA" w:rsidRPr="00777179" w:rsidRDefault="00B23ADA" w:rsidP="00B23ADA">
      <w:pPr>
        <w:pStyle w:val="Default"/>
        <w:jc w:val="both"/>
        <w:rPr>
          <w:b/>
          <w:bCs/>
          <w:sz w:val="28"/>
          <w:szCs w:val="28"/>
        </w:rPr>
      </w:pPr>
    </w:p>
    <w:p w:rsidR="00B23ADA" w:rsidRPr="00777179" w:rsidRDefault="00B23ADA" w:rsidP="00B23ADA">
      <w:pPr>
        <w:rPr>
          <w:sz w:val="28"/>
          <w:szCs w:val="28"/>
        </w:rPr>
      </w:pPr>
    </w:p>
    <w:sectPr w:rsidR="00B23ADA" w:rsidRPr="0077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F5038"/>
    <w:multiLevelType w:val="hybridMultilevel"/>
    <w:tmpl w:val="ED626152"/>
    <w:lvl w:ilvl="0" w:tplc="06B6E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EAD524">
      <w:numFmt w:val="none"/>
      <w:lvlText w:val=""/>
      <w:lvlJc w:val="left"/>
      <w:pPr>
        <w:tabs>
          <w:tab w:val="num" w:pos="360"/>
        </w:tabs>
      </w:pPr>
    </w:lvl>
    <w:lvl w:ilvl="2" w:tplc="6B1EB982">
      <w:numFmt w:val="none"/>
      <w:lvlText w:val=""/>
      <w:lvlJc w:val="left"/>
      <w:pPr>
        <w:tabs>
          <w:tab w:val="num" w:pos="360"/>
        </w:tabs>
      </w:pPr>
    </w:lvl>
    <w:lvl w:ilvl="3" w:tplc="5A362644">
      <w:numFmt w:val="none"/>
      <w:lvlText w:val=""/>
      <w:lvlJc w:val="left"/>
      <w:pPr>
        <w:tabs>
          <w:tab w:val="num" w:pos="360"/>
        </w:tabs>
      </w:pPr>
    </w:lvl>
    <w:lvl w:ilvl="4" w:tplc="6922C9BC">
      <w:numFmt w:val="none"/>
      <w:lvlText w:val=""/>
      <w:lvlJc w:val="left"/>
      <w:pPr>
        <w:tabs>
          <w:tab w:val="num" w:pos="360"/>
        </w:tabs>
      </w:pPr>
    </w:lvl>
    <w:lvl w:ilvl="5" w:tplc="CD720B7A">
      <w:numFmt w:val="none"/>
      <w:lvlText w:val=""/>
      <w:lvlJc w:val="left"/>
      <w:pPr>
        <w:tabs>
          <w:tab w:val="num" w:pos="360"/>
        </w:tabs>
      </w:pPr>
    </w:lvl>
    <w:lvl w:ilvl="6" w:tplc="8C0C4398">
      <w:numFmt w:val="none"/>
      <w:lvlText w:val=""/>
      <w:lvlJc w:val="left"/>
      <w:pPr>
        <w:tabs>
          <w:tab w:val="num" w:pos="360"/>
        </w:tabs>
      </w:pPr>
    </w:lvl>
    <w:lvl w:ilvl="7" w:tplc="AC805CDC">
      <w:numFmt w:val="none"/>
      <w:lvlText w:val=""/>
      <w:lvlJc w:val="left"/>
      <w:pPr>
        <w:tabs>
          <w:tab w:val="num" w:pos="360"/>
        </w:tabs>
      </w:pPr>
    </w:lvl>
    <w:lvl w:ilvl="8" w:tplc="F0F8FF8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D0A363D"/>
    <w:multiLevelType w:val="hybridMultilevel"/>
    <w:tmpl w:val="D86A1AB4"/>
    <w:lvl w:ilvl="0" w:tplc="CF740F3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2A5CEC">
      <w:numFmt w:val="none"/>
      <w:lvlText w:val=""/>
      <w:lvlJc w:val="left"/>
      <w:pPr>
        <w:tabs>
          <w:tab w:val="num" w:pos="360"/>
        </w:tabs>
      </w:pPr>
    </w:lvl>
    <w:lvl w:ilvl="2" w:tplc="37B2278E">
      <w:numFmt w:val="none"/>
      <w:lvlText w:val=""/>
      <w:lvlJc w:val="left"/>
      <w:pPr>
        <w:tabs>
          <w:tab w:val="num" w:pos="360"/>
        </w:tabs>
      </w:pPr>
    </w:lvl>
    <w:lvl w:ilvl="3" w:tplc="FC060EE0">
      <w:numFmt w:val="none"/>
      <w:lvlText w:val=""/>
      <w:lvlJc w:val="left"/>
      <w:pPr>
        <w:tabs>
          <w:tab w:val="num" w:pos="360"/>
        </w:tabs>
      </w:pPr>
    </w:lvl>
    <w:lvl w:ilvl="4" w:tplc="1FAC7774">
      <w:numFmt w:val="none"/>
      <w:lvlText w:val=""/>
      <w:lvlJc w:val="left"/>
      <w:pPr>
        <w:tabs>
          <w:tab w:val="num" w:pos="360"/>
        </w:tabs>
      </w:pPr>
    </w:lvl>
    <w:lvl w:ilvl="5" w:tplc="F96C3D06">
      <w:numFmt w:val="none"/>
      <w:lvlText w:val=""/>
      <w:lvlJc w:val="left"/>
      <w:pPr>
        <w:tabs>
          <w:tab w:val="num" w:pos="360"/>
        </w:tabs>
      </w:pPr>
    </w:lvl>
    <w:lvl w:ilvl="6" w:tplc="7B443C34">
      <w:numFmt w:val="none"/>
      <w:lvlText w:val=""/>
      <w:lvlJc w:val="left"/>
      <w:pPr>
        <w:tabs>
          <w:tab w:val="num" w:pos="360"/>
        </w:tabs>
      </w:pPr>
    </w:lvl>
    <w:lvl w:ilvl="7" w:tplc="2304D600">
      <w:numFmt w:val="none"/>
      <w:lvlText w:val=""/>
      <w:lvlJc w:val="left"/>
      <w:pPr>
        <w:tabs>
          <w:tab w:val="num" w:pos="360"/>
        </w:tabs>
      </w:pPr>
    </w:lvl>
    <w:lvl w:ilvl="8" w:tplc="720213E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75BC0ECE"/>
    <w:multiLevelType w:val="multilevel"/>
    <w:tmpl w:val="3CF84D1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97"/>
    <w:rsid w:val="00017F15"/>
    <w:rsid w:val="00100913"/>
    <w:rsid w:val="003C5497"/>
    <w:rsid w:val="004A725D"/>
    <w:rsid w:val="00670B02"/>
    <w:rsid w:val="00704BCC"/>
    <w:rsid w:val="00777179"/>
    <w:rsid w:val="007D2D38"/>
    <w:rsid w:val="007E5014"/>
    <w:rsid w:val="008A7769"/>
    <w:rsid w:val="009E2A2E"/>
    <w:rsid w:val="009E37DF"/>
    <w:rsid w:val="00A36627"/>
    <w:rsid w:val="00A77FDF"/>
    <w:rsid w:val="00AB5C73"/>
    <w:rsid w:val="00B23ADA"/>
    <w:rsid w:val="00B366EC"/>
    <w:rsid w:val="00C52020"/>
    <w:rsid w:val="00C85C0B"/>
    <w:rsid w:val="00CB03ED"/>
    <w:rsid w:val="00D20954"/>
    <w:rsid w:val="00D356DC"/>
    <w:rsid w:val="00D413F8"/>
    <w:rsid w:val="00DF6DCD"/>
    <w:rsid w:val="00E308A0"/>
    <w:rsid w:val="00E576E6"/>
    <w:rsid w:val="00F27109"/>
    <w:rsid w:val="00F7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29112-AF8B-4D62-AFD3-9142435D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7"/>
  </w:style>
  <w:style w:type="paragraph" w:styleId="2">
    <w:name w:val="heading 2"/>
    <w:basedOn w:val="a"/>
    <w:next w:val="a"/>
    <w:link w:val="20"/>
    <w:qFormat/>
    <w:rsid w:val="00670B02"/>
    <w:pPr>
      <w:keepNext/>
      <w:keepLines/>
      <w:widowControl w:val="0"/>
      <w:spacing w:before="200" w:line="300" w:lineRule="auto"/>
      <w:ind w:firstLine="760"/>
      <w:outlineLvl w:val="1"/>
    </w:pPr>
    <w:rPr>
      <w:rFonts w:ascii="Calibri Light" w:eastAsia="Calibri" w:hAnsi="Calibri Light"/>
      <w:b/>
      <w:bCs/>
      <w:color w:val="4472C4"/>
      <w:kern w:val="1"/>
      <w:sz w:val="26"/>
      <w:szCs w:val="26"/>
      <w:lang w:eastAsia="ar-SA"/>
    </w:rPr>
  </w:style>
  <w:style w:type="paragraph" w:styleId="5">
    <w:name w:val="heading 5"/>
    <w:basedOn w:val="a"/>
    <w:next w:val="a"/>
    <w:qFormat/>
    <w:rsid w:val="004A72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670B02"/>
    <w:rPr>
      <w:rFonts w:ascii="Calibri Light" w:eastAsia="Calibri" w:hAnsi="Calibri Light"/>
      <w:b/>
      <w:bCs/>
      <w:color w:val="4472C4"/>
      <w:kern w:val="1"/>
      <w:sz w:val="26"/>
      <w:szCs w:val="26"/>
      <w:lang w:val="ru-RU" w:eastAsia="ar-SA" w:bidi="ar-SA"/>
    </w:rPr>
  </w:style>
  <w:style w:type="paragraph" w:styleId="a3">
    <w:name w:val="Body Text"/>
    <w:basedOn w:val="a"/>
    <w:link w:val="a4"/>
    <w:rsid w:val="00670B02"/>
    <w:rPr>
      <w:rFonts w:eastAsia="Calibri"/>
      <w:sz w:val="28"/>
    </w:rPr>
  </w:style>
  <w:style w:type="character" w:customStyle="1" w:styleId="11">
    <w:name w:val="Основной текст + 11"/>
    <w:aliases w:val="5 pt6,Не полужирный"/>
    <w:rsid w:val="00670B02"/>
    <w:rPr>
      <w:rFonts w:ascii="Times New Roman" w:hAnsi="Times New Roman" w:cs="Times New Roman"/>
      <w:sz w:val="23"/>
      <w:szCs w:val="23"/>
      <w:u w:val="none"/>
    </w:rPr>
  </w:style>
  <w:style w:type="character" w:customStyle="1" w:styleId="a4">
    <w:name w:val="Основной текст Знак"/>
    <w:link w:val="a3"/>
    <w:locked/>
    <w:rsid w:val="00670B02"/>
    <w:rPr>
      <w:rFonts w:eastAsia="Calibri"/>
      <w:sz w:val="28"/>
      <w:lang w:val="ru-RU" w:eastAsia="ru-RU" w:bidi="ar-SA"/>
    </w:rPr>
  </w:style>
  <w:style w:type="character" w:customStyle="1" w:styleId="a5">
    <w:name w:val="Подпись к таблице_"/>
    <w:link w:val="a6"/>
    <w:locked/>
    <w:rsid w:val="00670B02"/>
    <w:rPr>
      <w:b/>
      <w:bCs/>
      <w:i/>
      <w:iCs/>
      <w:shd w:val="clear" w:color="auto" w:fill="FFFFFF"/>
      <w:lang w:bidi="ar-SA"/>
    </w:rPr>
  </w:style>
  <w:style w:type="paragraph" w:customStyle="1" w:styleId="a6">
    <w:name w:val="Подпись к таблице"/>
    <w:basedOn w:val="a"/>
    <w:link w:val="a5"/>
    <w:rsid w:val="00670B02"/>
    <w:pPr>
      <w:widowControl w:val="0"/>
      <w:shd w:val="clear" w:color="auto" w:fill="FFFFFF"/>
      <w:spacing w:line="240" w:lineRule="atLeast"/>
    </w:pPr>
    <w:rPr>
      <w:b/>
      <w:bCs/>
      <w:i/>
      <w:iCs/>
      <w:shd w:val="clear" w:color="auto" w:fill="FFFFFF"/>
      <w:lang w:val="ru-RU" w:eastAsia="ru-RU"/>
    </w:rPr>
  </w:style>
  <w:style w:type="character" w:customStyle="1" w:styleId="21">
    <w:name w:val="Основной текст (2)_"/>
    <w:rsid w:val="00017F15"/>
    <w:rPr>
      <w:rFonts w:ascii="Times New Roman" w:hAnsi="Times New Roman" w:cs="Times New Roman"/>
      <w:u w:val="none"/>
    </w:rPr>
  </w:style>
  <w:style w:type="character" w:customStyle="1" w:styleId="7">
    <w:name w:val="Основной текст (7)_"/>
    <w:link w:val="70"/>
    <w:locked/>
    <w:rsid w:val="00E576E6"/>
    <w:rPr>
      <w:b/>
      <w:bCs/>
      <w:i/>
      <w:iCs/>
      <w:shd w:val="clear" w:color="auto" w:fill="FFFFFF"/>
      <w:lang w:bidi="ar-SA"/>
    </w:rPr>
  </w:style>
  <w:style w:type="paragraph" w:customStyle="1" w:styleId="70">
    <w:name w:val="Основной текст (7)"/>
    <w:basedOn w:val="a"/>
    <w:link w:val="7"/>
    <w:rsid w:val="00E576E6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  <w:shd w:val="clear" w:color="auto" w:fill="FFFFFF"/>
      <w:lang w:val="ru-RU" w:eastAsia="ru-RU"/>
    </w:rPr>
  </w:style>
  <w:style w:type="paragraph" w:customStyle="1" w:styleId="Default">
    <w:name w:val="Default"/>
    <w:rsid w:val="00E576E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7">
    <w:name w:val="Body Text Indent"/>
    <w:basedOn w:val="a"/>
    <w:rsid w:val="00B23ADA"/>
    <w:pPr>
      <w:spacing w:after="120"/>
      <w:ind w:left="283"/>
    </w:pPr>
  </w:style>
  <w:style w:type="paragraph" w:customStyle="1" w:styleId="FR2">
    <w:name w:val="FR2"/>
    <w:rsid w:val="00B23ADA"/>
    <w:pPr>
      <w:widowControl w:val="0"/>
      <w:spacing w:line="260" w:lineRule="auto"/>
      <w:jc w:val="both"/>
    </w:pPr>
    <w:rPr>
      <w:snapToGrid w:val="0"/>
      <w:sz w:val="22"/>
    </w:rPr>
  </w:style>
  <w:style w:type="paragraph" w:customStyle="1" w:styleId="Normal">
    <w:name w:val="Normal"/>
    <w:rsid w:val="00B23ADA"/>
    <w:pPr>
      <w:widowControl w:val="0"/>
      <w:spacing w:line="320" w:lineRule="auto"/>
      <w:ind w:firstLine="500"/>
      <w:jc w:val="both"/>
    </w:pPr>
    <w:rPr>
      <w:rFonts w:ascii="Courier New" w:hAnsi="Courier New"/>
      <w:snapToGrid w:val="0"/>
      <w:sz w:val="18"/>
    </w:rPr>
  </w:style>
  <w:style w:type="paragraph" w:customStyle="1" w:styleId="FR1">
    <w:name w:val="FR1"/>
    <w:rsid w:val="00B23ADA"/>
    <w:pPr>
      <w:widowControl w:val="0"/>
      <w:ind w:firstLine="480"/>
    </w:pPr>
    <w:rPr>
      <w:rFonts w:ascii="Arial" w:hAnsi="Arial"/>
      <w:snapToGrid w:val="0"/>
      <w:sz w:val="24"/>
    </w:rPr>
  </w:style>
  <w:style w:type="table" w:styleId="a8">
    <w:name w:val="Table Grid"/>
    <w:basedOn w:val="a1"/>
    <w:rsid w:val="009E3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6.wmf"/><Relationship Id="rId84" Type="http://schemas.openxmlformats.org/officeDocument/2006/relationships/image" Target="media/image44.wmf"/><Relationship Id="rId89" Type="http://schemas.openxmlformats.org/officeDocument/2006/relationships/oleObject" Target="embeddings/oleObject39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4.bin"/><Relationship Id="rId74" Type="http://schemas.openxmlformats.org/officeDocument/2006/relationships/image" Target="media/image39.wmf"/><Relationship Id="rId79" Type="http://schemas.openxmlformats.org/officeDocument/2006/relationships/oleObject" Target="embeddings/oleObject34.bin"/><Relationship Id="rId5" Type="http://schemas.openxmlformats.org/officeDocument/2006/relationships/image" Target="media/image1.wmf"/><Relationship Id="rId90" Type="http://schemas.openxmlformats.org/officeDocument/2006/relationships/oleObject" Target="embeddings/oleObject40.bin"/><Relationship Id="rId95" Type="http://schemas.openxmlformats.org/officeDocument/2006/relationships/oleObject" Target="embeddings/oleObject43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64" Type="http://schemas.openxmlformats.org/officeDocument/2006/relationships/image" Target="media/image34.wmf"/><Relationship Id="rId69" Type="http://schemas.openxmlformats.org/officeDocument/2006/relationships/oleObject" Target="embeddings/oleObject29.bin"/><Relationship Id="rId80" Type="http://schemas.openxmlformats.org/officeDocument/2006/relationships/image" Target="media/image42.wmf"/><Relationship Id="rId85" Type="http://schemas.openxmlformats.org/officeDocument/2006/relationships/oleObject" Target="embeddings/oleObject3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59" Type="http://schemas.openxmlformats.org/officeDocument/2006/relationships/image" Target="media/image31.wmf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7.emf"/><Relationship Id="rId62" Type="http://schemas.openxmlformats.org/officeDocument/2006/relationships/image" Target="media/image33.wmf"/><Relationship Id="rId70" Type="http://schemas.openxmlformats.org/officeDocument/2006/relationships/image" Target="media/image37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6.wmf"/><Relationship Id="rId91" Type="http://schemas.openxmlformats.org/officeDocument/2006/relationships/image" Target="media/image47.wmf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image" Target="media/image30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6.wmf"/><Relationship Id="rId60" Type="http://schemas.openxmlformats.org/officeDocument/2006/relationships/oleObject" Target="embeddings/oleObject25.bin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41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5.wmf"/><Relationship Id="rId94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4.emf"/><Relationship Id="rId55" Type="http://schemas.openxmlformats.org/officeDocument/2006/relationships/image" Target="media/image28.emf"/><Relationship Id="rId76" Type="http://schemas.openxmlformats.org/officeDocument/2006/relationships/image" Target="media/image40.wmf"/><Relationship Id="rId97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emf"/><Relationship Id="rId66" Type="http://schemas.openxmlformats.org/officeDocument/2006/relationships/image" Target="media/image35.wmf"/><Relationship Id="rId87" Type="http://schemas.openxmlformats.org/officeDocument/2006/relationships/oleObject" Target="embeddings/oleObject38.bin"/><Relationship Id="rId61" Type="http://schemas.openxmlformats.org/officeDocument/2006/relationships/image" Target="media/image32.emf"/><Relationship Id="rId82" Type="http://schemas.openxmlformats.org/officeDocument/2006/relationships/image" Target="media/image43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9.emf"/><Relationship Id="rId77" Type="http://schemas.openxmlformats.org/officeDocument/2006/relationships/oleObject" Target="embeddings/oleObject33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emf"/><Relationship Id="rId72" Type="http://schemas.openxmlformats.org/officeDocument/2006/relationships/image" Target="media/image38.wmf"/><Relationship Id="rId93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3336</Words>
  <Characters>19019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22311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KBV</dc:creator>
  <cp:keywords/>
  <cp:lastModifiedBy>RCaC_514</cp:lastModifiedBy>
  <cp:revision>2</cp:revision>
  <dcterms:created xsi:type="dcterms:W3CDTF">2023-09-07T08:18:00Z</dcterms:created>
  <dcterms:modified xsi:type="dcterms:W3CDTF">2023-09-07T08:18:00Z</dcterms:modified>
</cp:coreProperties>
</file>