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F091" w14:textId="77777777" w:rsidR="00234765" w:rsidRPr="003C5272" w:rsidRDefault="00234765" w:rsidP="00234765">
      <w:pPr>
        <w:autoSpaceDE w:val="0"/>
        <w:autoSpaceDN w:val="0"/>
        <w:adjustRightInd w:val="0"/>
        <w:spacing w:after="120" w:line="240" w:lineRule="auto"/>
        <w:ind w:firstLine="0"/>
        <w:jc w:val="right"/>
        <w:rPr>
          <w:rFonts w:eastAsia="Calibri"/>
          <w:kern w:val="0"/>
          <w:sz w:val="26"/>
          <w:szCs w:val="26"/>
          <w:lang w:eastAsia="ru-RU"/>
        </w:rPr>
      </w:pPr>
      <w:bookmarkStart w:id="0" w:name="_Hlk133398709"/>
      <w:bookmarkEnd w:id="0"/>
      <w:r w:rsidRPr="003C5272">
        <w:rPr>
          <w:rFonts w:eastAsia="Calibri"/>
          <w:kern w:val="0"/>
          <w:sz w:val="26"/>
          <w:szCs w:val="26"/>
          <w:lang w:eastAsia="ru-RU"/>
        </w:rPr>
        <w:t>ПРИЛОЖЕНИЕ</w:t>
      </w:r>
    </w:p>
    <w:p w14:paraId="2B2ABA2D" w14:textId="77777777" w:rsidR="00234765" w:rsidRPr="003C5272" w:rsidRDefault="00234765" w:rsidP="00234765">
      <w:pPr>
        <w:spacing w:line="240" w:lineRule="auto"/>
        <w:ind w:firstLine="0"/>
        <w:jc w:val="center"/>
        <w:rPr>
          <w:rFonts w:eastAsia="Calibri"/>
          <w:kern w:val="0"/>
          <w:sz w:val="26"/>
          <w:szCs w:val="26"/>
          <w:lang w:eastAsia="ru-RU"/>
        </w:rPr>
      </w:pPr>
    </w:p>
    <w:p w14:paraId="21351F79" w14:textId="77777777" w:rsidR="00234765" w:rsidRPr="003C5272" w:rsidRDefault="00234765" w:rsidP="00234765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3C5272">
        <w:rPr>
          <w:kern w:val="0"/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0E05379B" w14:textId="77777777" w:rsidR="00234765" w:rsidRPr="003C5272" w:rsidRDefault="00234765" w:rsidP="00234765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3C5272">
        <w:rPr>
          <w:kern w:val="0"/>
          <w:sz w:val="26"/>
          <w:szCs w:val="26"/>
          <w:lang w:eastAsia="ru-RU"/>
        </w:rPr>
        <w:t>РОССИЙСКОЙ ФЕДЕРАЦИИ</w:t>
      </w:r>
    </w:p>
    <w:p w14:paraId="7932F631" w14:textId="77777777" w:rsidR="00234765" w:rsidRPr="003C5272" w:rsidRDefault="00234765" w:rsidP="00234765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</w:p>
    <w:p w14:paraId="331BC18B" w14:textId="77777777" w:rsidR="00234765" w:rsidRPr="003C5272" w:rsidRDefault="00234765" w:rsidP="00234765">
      <w:pPr>
        <w:spacing w:line="240" w:lineRule="auto"/>
        <w:ind w:firstLine="0"/>
        <w:jc w:val="center"/>
        <w:rPr>
          <w:kern w:val="0"/>
          <w:sz w:val="26"/>
          <w:szCs w:val="26"/>
          <w:lang w:eastAsia="ar-SA"/>
        </w:rPr>
      </w:pPr>
      <w:r w:rsidRPr="003C5272">
        <w:rPr>
          <w:kern w:val="0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4ADCC232" w14:textId="77777777" w:rsidR="00234765" w:rsidRPr="003C5272" w:rsidRDefault="00234765" w:rsidP="00234765">
      <w:pPr>
        <w:spacing w:line="240" w:lineRule="auto"/>
        <w:ind w:firstLine="0"/>
        <w:jc w:val="center"/>
        <w:rPr>
          <w:kern w:val="0"/>
          <w:sz w:val="26"/>
          <w:szCs w:val="26"/>
          <w:lang w:eastAsia="ar-SA"/>
        </w:rPr>
      </w:pPr>
      <w:r w:rsidRPr="003C5272">
        <w:rPr>
          <w:kern w:val="0"/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14:paraId="1212C3B2" w14:textId="77777777" w:rsidR="00234765" w:rsidRPr="003C5272" w:rsidRDefault="00234765" w:rsidP="0023476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</w:p>
    <w:p w14:paraId="7A56083B" w14:textId="77777777" w:rsidR="00207D0A" w:rsidRPr="00415B24" w:rsidRDefault="00207D0A" w:rsidP="00207D0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6"/>
          <w:szCs w:val="26"/>
        </w:rPr>
      </w:pPr>
      <w:r w:rsidRPr="00415B24">
        <w:rPr>
          <w:sz w:val="26"/>
          <w:szCs w:val="26"/>
        </w:rPr>
        <w:t>Кафедра «</w:t>
      </w:r>
      <w:r>
        <w:rPr>
          <w:sz w:val="26"/>
          <w:szCs w:val="26"/>
        </w:rPr>
        <w:t>Физическое воспитание</w:t>
      </w:r>
      <w:r w:rsidRPr="00415B24">
        <w:rPr>
          <w:sz w:val="26"/>
          <w:szCs w:val="26"/>
        </w:rPr>
        <w:t>»</w:t>
      </w:r>
    </w:p>
    <w:p w14:paraId="58DC2B8B" w14:textId="77777777" w:rsidR="00234765" w:rsidRPr="003C5272" w:rsidRDefault="00234765" w:rsidP="0023476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117F470B" w14:textId="77777777" w:rsidR="00234765" w:rsidRPr="003C5272" w:rsidRDefault="00234765" w:rsidP="0023476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5AD538C7" w14:textId="77777777" w:rsidR="00234765" w:rsidRPr="003C5272" w:rsidRDefault="00234765" w:rsidP="0023476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40F00495" w14:textId="77777777" w:rsidR="00234765" w:rsidRPr="003C5272" w:rsidRDefault="00234765" w:rsidP="0023476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52EC9D3F" w14:textId="77777777" w:rsidR="00234765" w:rsidRPr="003C5272" w:rsidRDefault="00234765" w:rsidP="0023476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5A5960E9" w14:textId="77777777" w:rsidR="00234765" w:rsidRPr="003C5272" w:rsidRDefault="00234765" w:rsidP="0023476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31E7C17B" w14:textId="77777777" w:rsidR="00234765" w:rsidRPr="003C5272" w:rsidRDefault="00234765" w:rsidP="0023476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22F668AC" w14:textId="77777777" w:rsidR="00234765" w:rsidRPr="003C5272" w:rsidRDefault="00234765" w:rsidP="0023476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621A51EB" w14:textId="77777777" w:rsidR="00234765" w:rsidRPr="003C5272" w:rsidRDefault="00234765" w:rsidP="0023476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26C5907F" w14:textId="77777777" w:rsidR="00234765" w:rsidRPr="003C5272" w:rsidRDefault="00234765" w:rsidP="0023476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04450FBD" w14:textId="77777777" w:rsidR="00234765" w:rsidRPr="003C5272" w:rsidRDefault="00234765" w:rsidP="0023476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68797098" w14:textId="0E7C4864" w:rsidR="00234765" w:rsidRPr="003C5272" w:rsidRDefault="00234765" w:rsidP="0023476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МЕТОДИЧЕСКОЕ ОБЕСПЕЧЕНИЕ</w:t>
      </w:r>
      <w:r w:rsidRPr="003C5272">
        <w:rPr>
          <w:b/>
          <w:bCs/>
          <w:sz w:val="28"/>
          <w:szCs w:val="28"/>
          <w:lang w:eastAsia="ru-RU"/>
        </w:rPr>
        <w:t xml:space="preserve"> ДИСЦИПЛИН</w:t>
      </w:r>
      <w:r>
        <w:rPr>
          <w:b/>
          <w:bCs/>
          <w:sz w:val="28"/>
          <w:szCs w:val="28"/>
          <w:lang w:eastAsia="ru-RU"/>
        </w:rPr>
        <w:t>Ы</w:t>
      </w:r>
    </w:p>
    <w:p w14:paraId="15E15422" w14:textId="77777777" w:rsidR="00234765" w:rsidRPr="003C5272" w:rsidRDefault="00234765" w:rsidP="00234765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</w:p>
    <w:p w14:paraId="006558D3" w14:textId="77777777" w:rsidR="00234765" w:rsidRPr="003C5272" w:rsidRDefault="00234765" w:rsidP="0023476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  <w:r w:rsidRPr="003C5272">
        <w:rPr>
          <w:b/>
          <w:bCs/>
          <w:kern w:val="0"/>
          <w:sz w:val="28"/>
          <w:szCs w:val="28"/>
          <w:lang w:eastAsia="ru-RU"/>
        </w:rPr>
        <w:t>Б1.О.</w:t>
      </w:r>
      <w:r>
        <w:rPr>
          <w:b/>
          <w:bCs/>
          <w:kern w:val="0"/>
          <w:sz w:val="28"/>
          <w:szCs w:val="28"/>
          <w:lang w:eastAsia="ru-RU"/>
        </w:rPr>
        <w:t>08</w:t>
      </w:r>
      <w:r w:rsidRPr="003C5272">
        <w:rPr>
          <w:b/>
          <w:bCs/>
          <w:kern w:val="0"/>
          <w:sz w:val="28"/>
          <w:szCs w:val="28"/>
          <w:lang w:eastAsia="ru-RU"/>
        </w:rPr>
        <w:t xml:space="preserve"> «ФИЗИЧЕСКАЯ КУЛЬТУРА И СПОРТ»</w:t>
      </w:r>
    </w:p>
    <w:p w14:paraId="4B0D3A2B" w14:textId="77777777" w:rsidR="00234765" w:rsidRPr="003C5272" w:rsidRDefault="00234765" w:rsidP="0023476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</w:p>
    <w:p w14:paraId="557D6135" w14:textId="77777777" w:rsidR="00234765" w:rsidRPr="003C5272" w:rsidRDefault="00234765" w:rsidP="00234765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  <w:r w:rsidRPr="003C5272">
        <w:rPr>
          <w:rFonts w:cs="Calibri"/>
          <w:kern w:val="0"/>
          <w:sz w:val="28"/>
          <w:szCs w:val="28"/>
          <w:lang w:eastAsia="ar-SA"/>
        </w:rPr>
        <w:t>Направление подготовки</w:t>
      </w:r>
    </w:p>
    <w:p w14:paraId="46071175" w14:textId="77777777" w:rsidR="00234765" w:rsidRPr="003C5272" w:rsidRDefault="00234765" w:rsidP="00234765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  <w:r w:rsidRPr="003C5272">
        <w:rPr>
          <w:rFonts w:cs="Calibri"/>
          <w:kern w:val="0"/>
          <w:sz w:val="28"/>
          <w:szCs w:val="28"/>
          <w:lang w:eastAsia="ar-SA"/>
        </w:rPr>
        <w:t>01.03.05 Статистика</w:t>
      </w:r>
    </w:p>
    <w:p w14:paraId="1835A23A" w14:textId="77777777" w:rsidR="00234765" w:rsidRPr="003C5272" w:rsidRDefault="00234765" w:rsidP="00234765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5C9D540D" w14:textId="77777777" w:rsidR="00234765" w:rsidRPr="003C5272" w:rsidRDefault="00234765" w:rsidP="00234765">
      <w:pPr>
        <w:autoSpaceDE w:val="0"/>
        <w:autoSpaceDN w:val="0"/>
        <w:spacing w:line="240" w:lineRule="auto"/>
        <w:ind w:firstLine="0"/>
        <w:jc w:val="center"/>
        <w:rPr>
          <w:b/>
          <w:kern w:val="0"/>
          <w:sz w:val="28"/>
          <w:szCs w:val="28"/>
          <w:lang w:eastAsia="en-US"/>
        </w:rPr>
      </w:pPr>
      <w:r w:rsidRPr="003C5272">
        <w:rPr>
          <w:kern w:val="0"/>
          <w:sz w:val="28"/>
          <w:szCs w:val="28"/>
          <w:lang w:eastAsia="en-US"/>
        </w:rPr>
        <w:t>Направленность (профиль) подготовки</w:t>
      </w:r>
    </w:p>
    <w:p w14:paraId="1AAE4D6B" w14:textId="77777777" w:rsidR="00234765" w:rsidRPr="003C5272" w:rsidRDefault="00234765" w:rsidP="00234765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  <w:r w:rsidRPr="003C5272">
        <w:rPr>
          <w:rFonts w:cs="Calibri"/>
          <w:kern w:val="0"/>
          <w:sz w:val="28"/>
          <w:szCs w:val="28"/>
          <w:lang w:eastAsia="ar-SA"/>
        </w:rPr>
        <w:t>«Экономика данных»</w:t>
      </w:r>
    </w:p>
    <w:p w14:paraId="2BDCBB6B" w14:textId="77777777" w:rsidR="00234765" w:rsidRPr="003C5272" w:rsidRDefault="00234765" w:rsidP="00234765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4E0EBE87" w14:textId="77777777" w:rsidR="00234765" w:rsidRPr="003C5272" w:rsidRDefault="00234765" w:rsidP="00234765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  <w:r w:rsidRPr="003C5272">
        <w:rPr>
          <w:rFonts w:cs="Calibri"/>
          <w:kern w:val="0"/>
          <w:sz w:val="28"/>
          <w:szCs w:val="28"/>
          <w:lang w:eastAsia="ar-SA"/>
        </w:rPr>
        <w:t>Квалификация выпускника – бакалавр</w:t>
      </w:r>
    </w:p>
    <w:p w14:paraId="26B025E6" w14:textId="77777777" w:rsidR="00234765" w:rsidRPr="003C5272" w:rsidRDefault="00234765" w:rsidP="00234765">
      <w:pPr>
        <w:spacing w:line="240" w:lineRule="auto"/>
        <w:ind w:firstLine="0"/>
        <w:jc w:val="center"/>
        <w:rPr>
          <w:rFonts w:cs="Calibri"/>
          <w:kern w:val="0"/>
          <w:sz w:val="28"/>
          <w:szCs w:val="28"/>
          <w:lang w:eastAsia="ar-SA"/>
        </w:rPr>
      </w:pPr>
    </w:p>
    <w:p w14:paraId="4EAAAEC3" w14:textId="77777777" w:rsidR="00234765" w:rsidRPr="003C5272" w:rsidRDefault="00234765" w:rsidP="00234765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  <w:r w:rsidRPr="003C5272">
        <w:rPr>
          <w:rFonts w:cs="Calibri"/>
          <w:kern w:val="0"/>
          <w:sz w:val="28"/>
          <w:szCs w:val="28"/>
          <w:lang w:eastAsia="ar-SA"/>
        </w:rPr>
        <w:t>Форма обучения – очная</w:t>
      </w:r>
    </w:p>
    <w:p w14:paraId="04FF5040" w14:textId="77777777" w:rsidR="00234765" w:rsidRPr="003C5272" w:rsidRDefault="00234765" w:rsidP="00234765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51B65FD2" w14:textId="77777777" w:rsidR="00234765" w:rsidRPr="003C5272" w:rsidRDefault="00234765" w:rsidP="00234765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5C86DA72" w14:textId="77777777" w:rsidR="00234765" w:rsidRPr="003C5272" w:rsidRDefault="00234765" w:rsidP="00234765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3C773B7B" w14:textId="77777777" w:rsidR="00234765" w:rsidRPr="003C5272" w:rsidRDefault="00234765" w:rsidP="00234765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45319F05" w14:textId="77777777" w:rsidR="00234765" w:rsidRPr="003C5272" w:rsidRDefault="00234765" w:rsidP="00234765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1BAE6BA5" w14:textId="77777777" w:rsidR="00234765" w:rsidRPr="003C5272" w:rsidRDefault="00234765" w:rsidP="00234765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0D6450D7" w14:textId="77777777" w:rsidR="00234765" w:rsidRPr="003C5272" w:rsidRDefault="00234765" w:rsidP="00234765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5C7E0EE9" w14:textId="77777777" w:rsidR="00234765" w:rsidRDefault="00234765" w:rsidP="00234765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6B0EF36F" w14:textId="77777777" w:rsidR="00234765" w:rsidRPr="003C5272" w:rsidRDefault="00234765" w:rsidP="00234765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379DCDA7" w14:textId="77777777" w:rsidR="00234765" w:rsidRPr="003C5272" w:rsidRDefault="00234765" w:rsidP="00234765">
      <w:pPr>
        <w:spacing w:line="240" w:lineRule="auto"/>
        <w:ind w:firstLine="0"/>
        <w:jc w:val="center"/>
        <w:rPr>
          <w:b/>
          <w:kern w:val="0"/>
          <w:sz w:val="28"/>
          <w:szCs w:val="28"/>
          <w:lang w:eastAsia="ar-SA"/>
        </w:rPr>
      </w:pPr>
      <w:r w:rsidRPr="003C5272">
        <w:rPr>
          <w:kern w:val="0"/>
          <w:sz w:val="28"/>
          <w:szCs w:val="28"/>
          <w:lang w:eastAsia="en-US"/>
        </w:rPr>
        <w:t>Рязань 2024</w:t>
      </w:r>
    </w:p>
    <w:p w14:paraId="52E6488A" w14:textId="77777777" w:rsidR="00234765" w:rsidRDefault="00234765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br w:type="page"/>
      </w:r>
    </w:p>
    <w:p w14:paraId="045304ED" w14:textId="12654A76"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14:paraId="7FF0BCA7" w14:textId="77777777"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14:paraId="51825A96" w14:textId="77777777" w:rsidR="007B5829" w:rsidRPr="00234765" w:rsidRDefault="007B5829" w:rsidP="007B5829">
      <w:pPr>
        <w:widowControl/>
        <w:tabs>
          <w:tab w:val="left" w:pos="422"/>
        </w:tabs>
        <w:spacing w:line="240" w:lineRule="auto"/>
        <w:ind w:firstLine="709"/>
        <w:jc w:val="both"/>
        <w:rPr>
          <w:iCs/>
          <w:kern w:val="0"/>
          <w:sz w:val="24"/>
          <w:szCs w:val="24"/>
        </w:rPr>
      </w:pPr>
      <w:r w:rsidRPr="00234765">
        <w:rPr>
          <w:iCs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14:paraId="10DA1984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14:paraId="1A119B72" w14:textId="77777777"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14:paraId="30852AA0" w14:textId="77777777"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14:paraId="7FC0F72A" w14:textId="77777777"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14:paraId="28D70B8F" w14:textId="77777777"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14:paraId="5CE325D1" w14:textId="77777777"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14:paraId="112EBDF6" w14:textId="77777777"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493A4395" w14:textId="77777777"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5B3F9454" w14:textId="77777777"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14:paraId="312A3541" w14:textId="77777777"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14:paraId="3B49D72E" w14:textId="77777777"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14:paraId="1AD0CE03" w14:textId="77777777"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14:paraId="577C1BCF" w14:textId="77777777"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14:paraId="4F43C26B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14:paraId="75866420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14:paraId="3FBC16FC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14:paraId="2DCAA906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14:paraId="52C31F19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</w:p>
    <w:p w14:paraId="228CECB5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14:paraId="1361A171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14:paraId="237B1CAE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14:paraId="450814A1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после болезни предоставить учителю справку от врача;</w:t>
      </w:r>
    </w:p>
    <w:p w14:paraId="620C4106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14:paraId="0B276989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14:paraId="020864E5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14:paraId="17135A8B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14:paraId="5C854690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14:paraId="7FF0D867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14:paraId="55AADC4E" w14:textId="77777777" w:rsidR="007B5829" w:rsidRPr="00727D24" w:rsidRDefault="007B5829" w:rsidP="007B5829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 заниматься на непросохшей площадке, скользком и неровном грунте.</w:t>
      </w:r>
    </w:p>
    <w:p w14:paraId="16D283F7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lastRenderedPageBreak/>
        <w:t>Требования безопасности перед началом занятий.</w:t>
      </w:r>
    </w:p>
    <w:p w14:paraId="251D563A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14:paraId="7181AB16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14:paraId="168D57CA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14:paraId="476DB055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14:paraId="56127F73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убрать из карманов спортивной формы колющиеся и другие посторонние</w:t>
      </w:r>
    </w:p>
    <w:p w14:paraId="1EB03F10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14:paraId="6A700BF2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приготовить инвентарь и оборудование, необходимые</w:t>
      </w:r>
    </w:p>
    <w:p w14:paraId="67873986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для проведения занятия;</w:t>
      </w:r>
    </w:p>
    <w:p w14:paraId="49B6B820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14:paraId="01C2736E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14:paraId="1BD2E13C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14:paraId="04177CF7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14:paraId="1421C2C2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14:paraId="6E395AB3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14:paraId="29597725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во время передвижений смотреть вперёд, соблюдать достаточные интервал и</w:t>
      </w:r>
    </w:p>
    <w:p w14:paraId="683C927E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14:paraId="76CCD39F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исправным инвентарём и заниматься на исправном</w:t>
      </w:r>
    </w:p>
    <w:p w14:paraId="2ADF7186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оборудовании.</w:t>
      </w:r>
    </w:p>
    <w:p w14:paraId="5912F7C5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нельзя:</w:t>
      </w:r>
    </w:p>
    <w:p w14:paraId="47B83574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14:paraId="00E78AC5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14:paraId="4DC3630F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14:paraId="5BBC18D4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14:paraId="5A117546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14:paraId="6ACCECB9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14:paraId="52A25D6E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14:paraId="39E73847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</w:p>
    <w:p w14:paraId="7666C42C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ситуациях.</w:t>
      </w:r>
    </w:p>
    <w:p w14:paraId="5F80B7A8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14:paraId="6812829E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14:paraId="2929D864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14:paraId="455F4ADF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помощью преподавателя оказать травмированному первую медицинскую помощь, при</w:t>
      </w:r>
    </w:p>
    <w:p w14:paraId="73C81EFB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14:paraId="5F597872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14:paraId="066E9199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14:paraId="5AD44870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14:paraId="1CEBD0D3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14:paraId="1DB6E3DB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14:paraId="0C4FFAB0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14:paraId="7350F944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14:paraId="0477A2EA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спортивный инвентарь в места его хранения;</w:t>
      </w:r>
    </w:p>
    <w:p w14:paraId="7CB18C33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14:paraId="425C6C46" w14:textId="77777777" w:rsidR="007B5829" w:rsidRPr="00727D24" w:rsidRDefault="007B5829" w:rsidP="00234765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14:paraId="6EB29B0F" w14:textId="77777777" w:rsidR="0018015C" w:rsidRDefault="007B5829" w:rsidP="00234765">
      <w:pPr>
        <w:ind w:firstLine="709"/>
      </w:pPr>
      <w:r w:rsidRPr="00727D24">
        <w:rPr>
          <w:kern w:val="0"/>
          <w:sz w:val="24"/>
          <w:szCs w:val="24"/>
        </w:rPr>
        <w:t>- вымыть с мылом руки.</w:t>
      </w:r>
    </w:p>
    <w:sectPr w:rsidR="001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195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87A"/>
    <w:rsid w:val="0018015C"/>
    <w:rsid w:val="001C5CA8"/>
    <w:rsid w:val="00207D0A"/>
    <w:rsid w:val="00234765"/>
    <w:rsid w:val="007B5829"/>
    <w:rsid w:val="00B47DC2"/>
    <w:rsid w:val="00BD4772"/>
    <w:rsid w:val="00C7587A"/>
    <w:rsid w:val="00E1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58C6"/>
  <w15:docId w15:val="{15C7FF05-2802-4B07-9B0F-2AE30AD7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Evdokimova</cp:lastModifiedBy>
  <cp:revision>6</cp:revision>
  <dcterms:created xsi:type="dcterms:W3CDTF">2023-09-13T05:41:00Z</dcterms:created>
  <dcterms:modified xsi:type="dcterms:W3CDTF">2024-04-09T22:33:00Z</dcterms:modified>
</cp:coreProperties>
</file>