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14E" w:rsidRDefault="0063014E" w:rsidP="0063014E">
      <w:pPr>
        <w:jc w:val="center"/>
        <w:rPr>
          <w:szCs w:val="24"/>
        </w:rPr>
      </w:pPr>
    </w:p>
    <w:p w:rsidR="00AC6F10" w:rsidRDefault="00AC6F10" w:rsidP="0063014E">
      <w:pPr>
        <w:jc w:val="center"/>
        <w:rPr>
          <w:b/>
          <w:szCs w:val="24"/>
        </w:rPr>
      </w:pPr>
    </w:p>
    <w:p w:rsidR="0063014E" w:rsidRDefault="0063014E" w:rsidP="0063014E">
      <w:pPr>
        <w:jc w:val="center"/>
        <w:rPr>
          <w:b/>
          <w:szCs w:val="24"/>
        </w:rPr>
      </w:pPr>
    </w:p>
    <w:p w:rsidR="0063014E" w:rsidRDefault="0063014E" w:rsidP="0063014E">
      <w:pPr>
        <w:jc w:val="center"/>
        <w:rPr>
          <w:b/>
          <w:szCs w:val="24"/>
        </w:rPr>
      </w:pPr>
    </w:p>
    <w:p w:rsidR="0063014E" w:rsidRDefault="0063014E" w:rsidP="0063014E">
      <w:pPr>
        <w:jc w:val="center"/>
        <w:rPr>
          <w:szCs w:val="24"/>
        </w:rPr>
      </w:pPr>
      <w:r>
        <w:rPr>
          <w:szCs w:val="24"/>
        </w:rPr>
        <w:t>МИНИСТЕРСТВО ОБРАЗОВАНИЯ И НАУКИ</w:t>
      </w:r>
    </w:p>
    <w:p w:rsidR="0063014E" w:rsidRDefault="0063014E" w:rsidP="0063014E">
      <w:pPr>
        <w:jc w:val="center"/>
        <w:rPr>
          <w:szCs w:val="24"/>
        </w:rPr>
      </w:pPr>
      <w:r>
        <w:rPr>
          <w:szCs w:val="24"/>
        </w:rPr>
        <w:t>РОССИЙСКОЙ ФЕДЕРАЦИИ</w:t>
      </w:r>
    </w:p>
    <w:p w:rsidR="0063014E" w:rsidRDefault="0063014E" w:rsidP="0063014E">
      <w:pPr>
        <w:jc w:val="center"/>
        <w:rPr>
          <w:szCs w:val="24"/>
        </w:rPr>
      </w:pPr>
    </w:p>
    <w:p w:rsidR="0063014E" w:rsidRDefault="0063014E" w:rsidP="0063014E">
      <w:pPr>
        <w:jc w:val="center"/>
        <w:rPr>
          <w:szCs w:val="24"/>
        </w:rPr>
      </w:pPr>
      <w:r>
        <w:rPr>
          <w:szCs w:val="24"/>
        </w:rPr>
        <w:t>ФЕДЕРАЛЬНОЕ ГОСУДАРСТВЕННОЕ БЮДЖЕТНОЕ ОБРАЗОВАТЕЛЬНОЕ</w:t>
      </w:r>
    </w:p>
    <w:p w:rsidR="0063014E" w:rsidRDefault="0063014E" w:rsidP="0063014E">
      <w:pPr>
        <w:jc w:val="center"/>
        <w:rPr>
          <w:b/>
          <w:szCs w:val="28"/>
        </w:rPr>
      </w:pPr>
      <w:r>
        <w:rPr>
          <w:szCs w:val="24"/>
        </w:rPr>
        <w:t>УЧРЕЖДЕНИЕ ВЫСШЕГО ОБРАЗОВАНИЯ</w:t>
      </w:r>
    </w:p>
    <w:p w:rsidR="0063014E" w:rsidRDefault="0063014E" w:rsidP="0063014E">
      <w:pPr>
        <w:jc w:val="center"/>
        <w:rPr>
          <w:szCs w:val="24"/>
        </w:rPr>
      </w:pPr>
      <w:r>
        <w:rPr>
          <w:b/>
          <w:szCs w:val="28"/>
        </w:rPr>
        <w:t>«Рязанский государственный радиотехнический университет»</w:t>
      </w:r>
    </w:p>
    <w:p w:rsidR="0063014E" w:rsidRDefault="0063014E" w:rsidP="0063014E">
      <w:pPr>
        <w:jc w:val="center"/>
        <w:rPr>
          <w:szCs w:val="24"/>
        </w:rPr>
      </w:pPr>
    </w:p>
    <w:p w:rsidR="0063014E" w:rsidRPr="00056C68" w:rsidRDefault="00056C68" w:rsidP="0063014E">
      <w:pPr>
        <w:autoSpaceDE w:val="0"/>
        <w:jc w:val="center"/>
        <w:rPr>
          <w:rFonts w:eastAsia="TimesNewRomanPSMT"/>
          <w:szCs w:val="24"/>
        </w:rPr>
      </w:pPr>
      <w:r>
        <w:rPr>
          <w:rFonts w:eastAsia="TimesNewRomanPSMT"/>
          <w:szCs w:val="24"/>
        </w:rPr>
        <w:t>КАФЕДРА АВТОМАТИКИ И ИНФОРМАЦИОННЫХ ТЕХНОЛОГИЙ В УПРАВЛЕНИИ</w:t>
      </w:r>
    </w:p>
    <w:p w:rsidR="0063014E" w:rsidRDefault="0063014E" w:rsidP="0063014E">
      <w:pPr>
        <w:autoSpaceDE w:val="0"/>
        <w:jc w:val="center"/>
        <w:rPr>
          <w:rFonts w:eastAsia="TimesNewRomanPSMT"/>
          <w:szCs w:val="24"/>
        </w:rPr>
      </w:pPr>
    </w:p>
    <w:p w:rsidR="0063014E" w:rsidRDefault="0063014E" w:rsidP="0063014E">
      <w:pPr>
        <w:autoSpaceDE w:val="0"/>
        <w:jc w:val="center"/>
        <w:rPr>
          <w:rFonts w:eastAsia="TimesNewRomanPSMT"/>
          <w:sz w:val="16"/>
          <w:szCs w:val="16"/>
        </w:rPr>
      </w:pPr>
    </w:p>
    <w:p w:rsidR="0063014E" w:rsidRDefault="0063014E" w:rsidP="0063014E">
      <w:pPr>
        <w:autoSpaceDE w:val="0"/>
        <w:jc w:val="center"/>
        <w:rPr>
          <w:rFonts w:eastAsia="TimesNewRomanPSMT"/>
          <w:sz w:val="16"/>
          <w:szCs w:val="16"/>
        </w:rPr>
      </w:pPr>
    </w:p>
    <w:p w:rsidR="0063014E" w:rsidRDefault="0063014E" w:rsidP="0063014E">
      <w:pPr>
        <w:autoSpaceDE w:val="0"/>
        <w:jc w:val="center"/>
        <w:rPr>
          <w:rFonts w:eastAsia="TimesNewRomanPSMT"/>
          <w:sz w:val="16"/>
          <w:szCs w:val="16"/>
        </w:rPr>
      </w:pPr>
    </w:p>
    <w:p w:rsidR="00056C68" w:rsidRPr="00C226D8" w:rsidRDefault="00056C68" w:rsidP="0063014E">
      <w:pPr>
        <w:autoSpaceDE w:val="0"/>
        <w:jc w:val="center"/>
        <w:rPr>
          <w:rFonts w:eastAsia="TimesNewRomanPSMT"/>
          <w:sz w:val="16"/>
          <w:szCs w:val="16"/>
        </w:rPr>
      </w:pPr>
    </w:p>
    <w:p w:rsidR="00E142AE" w:rsidRPr="00C226D8" w:rsidRDefault="00E142AE" w:rsidP="0063014E">
      <w:pPr>
        <w:autoSpaceDE w:val="0"/>
        <w:jc w:val="center"/>
        <w:rPr>
          <w:rFonts w:eastAsia="TimesNewRomanPSMT"/>
          <w:sz w:val="16"/>
          <w:szCs w:val="16"/>
        </w:rPr>
      </w:pPr>
    </w:p>
    <w:p w:rsidR="0063014E" w:rsidRPr="00C226D8" w:rsidRDefault="0063014E" w:rsidP="0063014E">
      <w:pPr>
        <w:autoSpaceDE w:val="0"/>
        <w:jc w:val="center"/>
        <w:rPr>
          <w:rFonts w:eastAsia="TimesNewRomanPSMT"/>
          <w:sz w:val="16"/>
          <w:szCs w:val="16"/>
        </w:rPr>
      </w:pPr>
    </w:p>
    <w:p w:rsidR="00E142AE" w:rsidRPr="00C226D8" w:rsidRDefault="00E142AE" w:rsidP="0063014E">
      <w:pPr>
        <w:autoSpaceDE w:val="0"/>
        <w:jc w:val="center"/>
        <w:rPr>
          <w:rFonts w:eastAsia="TimesNewRomanPSMT"/>
          <w:sz w:val="16"/>
          <w:szCs w:val="16"/>
        </w:rPr>
      </w:pPr>
    </w:p>
    <w:p w:rsidR="0063014E" w:rsidRDefault="0063014E" w:rsidP="0063014E">
      <w:pPr>
        <w:autoSpaceDE w:val="0"/>
        <w:jc w:val="center"/>
        <w:rPr>
          <w:rFonts w:eastAsia="TimesNewRomanPSMT"/>
          <w:sz w:val="16"/>
          <w:szCs w:val="16"/>
        </w:rPr>
      </w:pPr>
    </w:p>
    <w:p w:rsidR="0063014E" w:rsidRDefault="0063014E" w:rsidP="0063014E">
      <w:pPr>
        <w:autoSpaceDE w:val="0"/>
        <w:spacing w:before="240"/>
        <w:jc w:val="center"/>
        <w:rPr>
          <w:rFonts w:eastAsia="TimesNewRomanPSMT"/>
          <w:szCs w:val="28"/>
        </w:rPr>
      </w:pPr>
    </w:p>
    <w:p w:rsidR="0063014E" w:rsidRPr="0063014E" w:rsidRDefault="0063014E" w:rsidP="0063014E">
      <w:pPr>
        <w:autoSpaceDE w:val="0"/>
        <w:spacing w:line="360" w:lineRule="auto"/>
        <w:jc w:val="center"/>
        <w:rPr>
          <w:rFonts w:eastAsia="TimesNewRomanPSMT"/>
          <w:bCs/>
          <w:sz w:val="28"/>
          <w:szCs w:val="28"/>
        </w:rPr>
      </w:pPr>
      <w:r w:rsidRPr="0063014E">
        <w:rPr>
          <w:rFonts w:eastAsia="TimesNewRomanPSMT"/>
          <w:b/>
          <w:bCs/>
          <w:sz w:val="28"/>
          <w:szCs w:val="28"/>
        </w:rPr>
        <w:t xml:space="preserve">ОЦЕНОЧНЫЕ МАТЕРИАЛЫ </w:t>
      </w:r>
    </w:p>
    <w:p w:rsidR="0063014E" w:rsidRPr="0063014E" w:rsidRDefault="0063014E" w:rsidP="0063014E">
      <w:pPr>
        <w:autoSpaceDE w:val="0"/>
        <w:spacing w:line="360" w:lineRule="auto"/>
        <w:jc w:val="center"/>
        <w:rPr>
          <w:b/>
          <w:sz w:val="28"/>
          <w:szCs w:val="28"/>
        </w:rPr>
      </w:pPr>
      <w:r w:rsidRPr="0063014E">
        <w:rPr>
          <w:rFonts w:eastAsia="TimesNewRomanPSMT"/>
          <w:bCs/>
          <w:sz w:val="28"/>
          <w:szCs w:val="28"/>
        </w:rPr>
        <w:t>по дисциплине</w:t>
      </w:r>
    </w:p>
    <w:p w:rsidR="00B35B60" w:rsidRPr="003D203F" w:rsidRDefault="00AC6F10" w:rsidP="00B35B60">
      <w:pPr>
        <w:spacing w:line="360" w:lineRule="auto"/>
        <w:jc w:val="center"/>
        <w:rPr>
          <w:sz w:val="26"/>
          <w:szCs w:val="26"/>
        </w:rPr>
      </w:pPr>
      <w:r w:rsidRPr="00AC6F10">
        <w:rPr>
          <w:b/>
          <w:sz w:val="26"/>
          <w:szCs w:val="26"/>
        </w:rPr>
        <w:t>Б</w:t>
      </w:r>
      <w:proofErr w:type="gramStart"/>
      <w:r w:rsidRPr="00AC6F10">
        <w:rPr>
          <w:b/>
          <w:sz w:val="26"/>
          <w:szCs w:val="26"/>
        </w:rPr>
        <w:t>2.О.</w:t>
      </w:r>
      <w:proofErr w:type="gramEnd"/>
      <w:r w:rsidRPr="00AC6F10">
        <w:rPr>
          <w:b/>
          <w:sz w:val="26"/>
          <w:szCs w:val="26"/>
        </w:rPr>
        <w:t xml:space="preserve">02.01(П) </w:t>
      </w:r>
      <w:r w:rsidR="00B35B60" w:rsidRPr="003D203F">
        <w:rPr>
          <w:b/>
          <w:sz w:val="26"/>
          <w:szCs w:val="26"/>
        </w:rPr>
        <w:t>«</w:t>
      </w:r>
      <w:r w:rsidR="00B35B60" w:rsidRPr="0085138C">
        <w:rPr>
          <w:b/>
          <w:sz w:val="26"/>
          <w:szCs w:val="26"/>
        </w:rPr>
        <w:t>Пр</w:t>
      </w:r>
      <w:r>
        <w:rPr>
          <w:b/>
          <w:sz w:val="26"/>
          <w:szCs w:val="26"/>
        </w:rPr>
        <w:t>оектная практика</w:t>
      </w:r>
      <w:r w:rsidR="00B35B60" w:rsidRPr="003D203F">
        <w:rPr>
          <w:b/>
          <w:sz w:val="26"/>
          <w:szCs w:val="26"/>
        </w:rPr>
        <w:t>»</w:t>
      </w:r>
    </w:p>
    <w:p w:rsidR="00B35B60" w:rsidRDefault="00B35B60" w:rsidP="0063014E">
      <w:pPr>
        <w:spacing w:line="360" w:lineRule="auto"/>
        <w:jc w:val="center"/>
        <w:rPr>
          <w:sz w:val="28"/>
          <w:szCs w:val="28"/>
        </w:rPr>
      </w:pPr>
    </w:p>
    <w:p w:rsidR="0063014E" w:rsidRPr="0063014E" w:rsidRDefault="0063014E" w:rsidP="0063014E">
      <w:pPr>
        <w:spacing w:line="360" w:lineRule="auto"/>
        <w:jc w:val="center"/>
        <w:rPr>
          <w:sz w:val="28"/>
          <w:szCs w:val="28"/>
        </w:rPr>
      </w:pPr>
      <w:r w:rsidRPr="0063014E">
        <w:rPr>
          <w:sz w:val="28"/>
          <w:szCs w:val="28"/>
        </w:rPr>
        <w:t>Направление подготовки</w:t>
      </w:r>
    </w:p>
    <w:p w:rsidR="0063014E" w:rsidRPr="0063014E" w:rsidRDefault="0063014E" w:rsidP="0063014E">
      <w:pPr>
        <w:spacing w:line="360" w:lineRule="auto"/>
        <w:jc w:val="center"/>
        <w:rPr>
          <w:sz w:val="28"/>
          <w:szCs w:val="28"/>
        </w:rPr>
      </w:pPr>
      <w:r w:rsidRPr="0063014E">
        <w:rPr>
          <w:sz w:val="28"/>
          <w:szCs w:val="28"/>
        </w:rPr>
        <w:t>27.0</w:t>
      </w:r>
      <w:r w:rsidR="003E3D3D">
        <w:rPr>
          <w:sz w:val="28"/>
          <w:szCs w:val="28"/>
        </w:rPr>
        <w:t>3</w:t>
      </w:r>
      <w:r w:rsidRPr="0063014E">
        <w:rPr>
          <w:sz w:val="28"/>
          <w:szCs w:val="28"/>
        </w:rPr>
        <w:t xml:space="preserve">.04 – Управление в технических системах </w:t>
      </w:r>
    </w:p>
    <w:p w:rsidR="0063014E" w:rsidRDefault="0063014E" w:rsidP="0063014E">
      <w:pPr>
        <w:spacing w:line="360" w:lineRule="auto"/>
        <w:jc w:val="center"/>
        <w:rPr>
          <w:sz w:val="28"/>
          <w:szCs w:val="28"/>
        </w:rPr>
      </w:pPr>
    </w:p>
    <w:p w:rsidR="00B35B60" w:rsidRDefault="00B35B60" w:rsidP="0063014E">
      <w:pPr>
        <w:spacing w:line="360" w:lineRule="auto"/>
        <w:jc w:val="center"/>
        <w:rPr>
          <w:sz w:val="28"/>
          <w:szCs w:val="28"/>
        </w:rPr>
      </w:pPr>
    </w:p>
    <w:p w:rsidR="00B35B60" w:rsidRPr="0063014E" w:rsidRDefault="00B35B60" w:rsidP="0063014E">
      <w:pPr>
        <w:spacing w:line="360" w:lineRule="auto"/>
        <w:jc w:val="center"/>
        <w:rPr>
          <w:sz w:val="28"/>
          <w:szCs w:val="28"/>
        </w:rPr>
      </w:pPr>
    </w:p>
    <w:p w:rsidR="0063014E" w:rsidRDefault="0063014E" w:rsidP="0063014E">
      <w:pPr>
        <w:spacing w:line="360" w:lineRule="auto"/>
        <w:jc w:val="center"/>
        <w:rPr>
          <w:sz w:val="28"/>
          <w:szCs w:val="28"/>
        </w:rPr>
      </w:pPr>
      <w:r w:rsidRPr="00FD6FDE">
        <w:rPr>
          <w:sz w:val="28"/>
          <w:szCs w:val="26"/>
        </w:rPr>
        <w:t xml:space="preserve">ОПОП </w:t>
      </w:r>
      <w:r w:rsidR="00B35B60">
        <w:rPr>
          <w:sz w:val="28"/>
          <w:szCs w:val="26"/>
        </w:rPr>
        <w:softHyphen/>
        <w:t>–</w:t>
      </w:r>
      <w:r w:rsidR="00FD6FDE" w:rsidRPr="0063014E">
        <w:rPr>
          <w:sz w:val="28"/>
          <w:szCs w:val="28"/>
        </w:rPr>
        <w:t>Управление в технических системах</w:t>
      </w:r>
    </w:p>
    <w:p w:rsidR="00FD6FDE" w:rsidRDefault="00FD6FDE" w:rsidP="0063014E">
      <w:pPr>
        <w:spacing w:line="360" w:lineRule="auto"/>
        <w:jc w:val="center"/>
        <w:rPr>
          <w:sz w:val="28"/>
          <w:szCs w:val="28"/>
        </w:rPr>
      </w:pPr>
    </w:p>
    <w:p w:rsidR="00B35B60" w:rsidRPr="0063014E" w:rsidRDefault="00B35B60" w:rsidP="0063014E">
      <w:pPr>
        <w:spacing w:line="360" w:lineRule="auto"/>
        <w:jc w:val="center"/>
        <w:rPr>
          <w:sz w:val="28"/>
          <w:szCs w:val="28"/>
        </w:rPr>
      </w:pPr>
    </w:p>
    <w:p w:rsidR="0063014E" w:rsidRPr="00473AB4" w:rsidRDefault="0063014E" w:rsidP="008E13A3">
      <w:pPr>
        <w:autoSpaceDE w:val="0"/>
        <w:spacing w:line="360" w:lineRule="auto"/>
        <w:jc w:val="center"/>
        <w:rPr>
          <w:rFonts w:eastAsia="TimesNewRomanPSMT"/>
          <w:sz w:val="28"/>
          <w:szCs w:val="28"/>
        </w:rPr>
      </w:pPr>
      <w:r w:rsidRPr="00D26D44">
        <w:rPr>
          <w:rFonts w:eastAsia="TimesNewRomanPSMT"/>
          <w:sz w:val="28"/>
          <w:szCs w:val="28"/>
        </w:rPr>
        <w:t xml:space="preserve">Квалификация выпускника </w:t>
      </w:r>
      <w:r>
        <w:rPr>
          <w:rFonts w:eastAsia="TimesNewRomanPSMT"/>
          <w:sz w:val="28"/>
          <w:szCs w:val="28"/>
        </w:rPr>
        <w:t>–</w:t>
      </w:r>
      <w:r w:rsidRPr="00D26D44">
        <w:rPr>
          <w:rFonts w:eastAsia="TimesNewRomanPSMT"/>
          <w:sz w:val="28"/>
          <w:szCs w:val="28"/>
        </w:rPr>
        <w:t xml:space="preserve"> </w:t>
      </w:r>
      <w:r w:rsidR="003E3D3D">
        <w:rPr>
          <w:rFonts w:eastAsia="TimesNewRomanPSMT"/>
          <w:sz w:val="28"/>
          <w:szCs w:val="28"/>
        </w:rPr>
        <w:t>бакалавр</w:t>
      </w:r>
    </w:p>
    <w:p w:rsidR="0063014E" w:rsidRPr="00B007FF" w:rsidRDefault="0063014E" w:rsidP="0063014E">
      <w:pPr>
        <w:jc w:val="center"/>
        <w:rPr>
          <w:rFonts w:eastAsia="TimesNewRomanPSMT"/>
          <w:sz w:val="28"/>
          <w:szCs w:val="28"/>
        </w:rPr>
      </w:pPr>
      <w:r w:rsidRPr="00B007FF">
        <w:rPr>
          <w:rFonts w:eastAsia="TimesNewRomanPSMT"/>
          <w:sz w:val="28"/>
          <w:szCs w:val="28"/>
        </w:rPr>
        <w:t>Форма обучения – очная</w:t>
      </w:r>
    </w:p>
    <w:p w:rsidR="0063014E" w:rsidRDefault="0063014E" w:rsidP="0063014E">
      <w:pPr>
        <w:jc w:val="center"/>
        <w:rPr>
          <w:sz w:val="26"/>
          <w:szCs w:val="26"/>
        </w:rPr>
      </w:pPr>
    </w:p>
    <w:p w:rsidR="0063014E" w:rsidRDefault="0063014E" w:rsidP="0063014E">
      <w:pPr>
        <w:jc w:val="center"/>
        <w:rPr>
          <w:sz w:val="26"/>
          <w:szCs w:val="26"/>
        </w:rPr>
      </w:pPr>
    </w:p>
    <w:p w:rsidR="0063014E" w:rsidRPr="00C226D8" w:rsidRDefault="0063014E" w:rsidP="0063014E">
      <w:pPr>
        <w:jc w:val="center"/>
        <w:rPr>
          <w:sz w:val="26"/>
          <w:szCs w:val="26"/>
        </w:rPr>
      </w:pPr>
    </w:p>
    <w:p w:rsidR="0063014E" w:rsidRDefault="0063014E" w:rsidP="0063014E">
      <w:pPr>
        <w:jc w:val="center"/>
        <w:rPr>
          <w:sz w:val="26"/>
          <w:szCs w:val="26"/>
        </w:rPr>
      </w:pPr>
    </w:p>
    <w:p w:rsidR="00FD6FDE" w:rsidRDefault="00FD6FDE" w:rsidP="0063014E">
      <w:pPr>
        <w:jc w:val="center"/>
        <w:rPr>
          <w:sz w:val="26"/>
          <w:szCs w:val="26"/>
        </w:rPr>
      </w:pPr>
    </w:p>
    <w:p w:rsidR="00AC6F10" w:rsidRDefault="00AC6F10" w:rsidP="0063014E">
      <w:pPr>
        <w:jc w:val="center"/>
        <w:rPr>
          <w:sz w:val="26"/>
          <w:szCs w:val="26"/>
        </w:rPr>
      </w:pPr>
    </w:p>
    <w:p w:rsidR="00AC6F10" w:rsidRDefault="00AC6F10" w:rsidP="0063014E">
      <w:pPr>
        <w:jc w:val="center"/>
        <w:rPr>
          <w:sz w:val="26"/>
          <w:szCs w:val="26"/>
        </w:rPr>
      </w:pPr>
    </w:p>
    <w:p w:rsidR="00AC6F10" w:rsidRDefault="0063014E" w:rsidP="00AC6F10">
      <w:pPr>
        <w:jc w:val="center"/>
        <w:rPr>
          <w:rFonts w:eastAsia="TimesNewRomanPSMT"/>
          <w:sz w:val="26"/>
          <w:szCs w:val="26"/>
        </w:rPr>
      </w:pPr>
      <w:r>
        <w:rPr>
          <w:rFonts w:eastAsia="TimesNewRomanPSMT"/>
          <w:sz w:val="26"/>
          <w:szCs w:val="26"/>
        </w:rPr>
        <w:t>Рязань, 20</w:t>
      </w:r>
      <w:r w:rsidR="00AC6F10">
        <w:rPr>
          <w:rFonts w:eastAsia="TimesNewRomanPSMT"/>
          <w:sz w:val="26"/>
          <w:szCs w:val="26"/>
        </w:rPr>
        <w:t>22</w:t>
      </w:r>
      <w:r>
        <w:rPr>
          <w:rFonts w:eastAsia="TimesNewRomanPSMT"/>
          <w:sz w:val="26"/>
          <w:szCs w:val="26"/>
        </w:rPr>
        <w:t xml:space="preserve"> г.</w:t>
      </w:r>
    </w:p>
    <w:p w:rsidR="009D5257" w:rsidRPr="009D5257" w:rsidRDefault="009D5257" w:rsidP="009D5257">
      <w:pPr>
        <w:pStyle w:val="a4"/>
        <w:ind w:firstLine="426"/>
        <w:jc w:val="both"/>
        <w:rPr>
          <w:rStyle w:val="a3"/>
          <w:bCs/>
          <w:sz w:val="28"/>
          <w:szCs w:val="28"/>
        </w:rPr>
      </w:pPr>
      <w:r w:rsidRPr="00B35B60">
        <w:rPr>
          <w:rStyle w:val="a3"/>
          <w:b/>
          <w:bCs/>
          <w:sz w:val="28"/>
          <w:szCs w:val="28"/>
        </w:rPr>
        <w:lastRenderedPageBreak/>
        <w:t>Оценочные материалы</w:t>
      </w:r>
      <w:r w:rsidRPr="009D5257">
        <w:rPr>
          <w:rStyle w:val="a3"/>
          <w:bCs/>
          <w:sz w:val="28"/>
          <w:szCs w:val="28"/>
        </w:rPr>
        <w:t xml:space="preserve">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rsidR="009D5257" w:rsidRPr="009D5257" w:rsidRDefault="009D5257" w:rsidP="009D5257">
      <w:pPr>
        <w:pStyle w:val="a4"/>
        <w:ind w:firstLine="426"/>
        <w:jc w:val="both"/>
        <w:rPr>
          <w:rStyle w:val="a3"/>
          <w:bCs/>
          <w:sz w:val="28"/>
          <w:szCs w:val="28"/>
        </w:rPr>
      </w:pPr>
      <w:r w:rsidRPr="00B35B60">
        <w:rPr>
          <w:rStyle w:val="a3"/>
          <w:b/>
          <w:bCs/>
          <w:sz w:val="28"/>
          <w:szCs w:val="28"/>
        </w:rPr>
        <w:t>Цель</w:t>
      </w:r>
      <w:r w:rsidRPr="009D5257">
        <w:rPr>
          <w:rStyle w:val="a3"/>
          <w:bCs/>
          <w:sz w:val="28"/>
          <w:szCs w:val="28"/>
        </w:rPr>
        <w:t xml:space="preserve">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9D5257" w:rsidRPr="009D5257" w:rsidRDefault="009D5257" w:rsidP="009D5257">
      <w:pPr>
        <w:pStyle w:val="a4"/>
        <w:spacing w:line="240" w:lineRule="auto"/>
        <w:ind w:firstLine="426"/>
        <w:jc w:val="both"/>
        <w:rPr>
          <w:rStyle w:val="a3"/>
          <w:bCs/>
          <w:sz w:val="28"/>
          <w:szCs w:val="28"/>
        </w:rPr>
      </w:pPr>
      <w:r w:rsidRPr="00B35B60">
        <w:rPr>
          <w:rStyle w:val="a3"/>
          <w:b/>
          <w:bCs/>
          <w:sz w:val="28"/>
          <w:szCs w:val="28"/>
        </w:rPr>
        <w:t>Основная задача</w:t>
      </w:r>
      <w:r w:rsidRPr="009D5257">
        <w:rPr>
          <w:rStyle w:val="a3"/>
          <w:bCs/>
          <w:sz w:val="28"/>
          <w:szCs w:val="28"/>
        </w:rPr>
        <w:t xml:space="preserve"> – обеспечить оценку уровня сформированности общекультурных, общепрофессиональных и профессиональных компетенций, приобретаемых обучающимся в соответствии с этими требованиями.</w:t>
      </w:r>
    </w:p>
    <w:p w:rsidR="001872CF" w:rsidRPr="00374145" w:rsidRDefault="001872CF" w:rsidP="001872CF">
      <w:pPr>
        <w:pStyle w:val="a4"/>
        <w:spacing w:line="240" w:lineRule="auto"/>
        <w:ind w:firstLine="426"/>
        <w:jc w:val="both"/>
        <w:rPr>
          <w:rStyle w:val="a3"/>
          <w:bCs/>
          <w:iCs/>
          <w:sz w:val="28"/>
          <w:szCs w:val="28"/>
        </w:rPr>
      </w:pPr>
      <w:r w:rsidRPr="00374145">
        <w:rPr>
          <w:rStyle w:val="a3"/>
          <w:bCs/>
          <w:sz w:val="28"/>
          <w:szCs w:val="28"/>
        </w:rPr>
        <w:t>Контроль знаний обучающихся</w:t>
      </w:r>
      <w:r>
        <w:rPr>
          <w:rStyle w:val="a3"/>
          <w:bCs/>
          <w:sz w:val="28"/>
          <w:szCs w:val="28"/>
        </w:rPr>
        <w:t xml:space="preserve"> по дисциплине</w:t>
      </w:r>
      <w:r w:rsidRPr="00374145">
        <w:rPr>
          <w:rStyle w:val="a3"/>
          <w:bCs/>
          <w:sz w:val="28"/>
          <w:szCs w:val="28"/>
        </w:rPr>
        <w:t xml:space="preserve"> проводится в форме текущего контроля и </w:t>
      </w:r>
      <w:r>
        <w:rPr>
          <w:rStyle w:val="a3"/>
          <w:bCs/>
          <w:sz w:val="28"/>
          <w:szCs w:val="28"/>
        </w:rPr>
        <w:t>промежуточной</w:t>
      </w:r>
      <w:r w:rsidRPr="00374145">
        <w:rPr>
          <w:rStyle w:val="a3"/>
          <w:bCs/>
          <w:sz w:val="28"/>
          <w:szCs w:val="28"/>
        </w:rPr>
        <w:t xml:space="preserve"> аттестации.</w:t>
      </w:r>
    </w:p>
    <w:p w:rsidR="001872CF" w:rsidRDefault="001872CF" w:rsidP="001872CF">
      <w:pPr>
        <w:pStyle w:val="a4"/>
        <w:spacing w:line="240" w:lineRule="auto"/>
        <w:ind w:firstLine="426"/>
        <w:jc w:val="both"/>
        <w:rPr>
          <w:rStyle w:val="a3"/>
          <w:bCs/>
          <w:iCs/>
          <w:sz w:val="28"/>
          <w:szCs w:val="28"/>
        </w:rPr>
      </w:pPr>
      <w:r w:rsidRPr="00374145">
        <w:rPr>
          <w:rStyle w:val="a3"/>
          <w:bCs/>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w:t>
      </w:r>
      <w:r>
        <w:rPr>
          <w:rStyle w:val="a3"/>
          <w:bCs/>
          <w:sz w:val="28"/>
          <w:szCs w:val="28"/>
        </w:rPr>
        <w:t xml:space="preserve"> </w:t>
      </w:r>
      <w:r w:rsidRPr="00374145">
        <w:rPr>
          <w:rStyle w:val="a3"/>
          <w:bCs/>
          <w:sz w:val="28"/>
          <w:szCs w:val="28"/>
        </w:rPr>
        <w:t>недостатков в подготовке обучающихся и принятия необходимых мер по совершенствованию методики преподавания учебной дисциплины,</w:t>
      </w:r>
      <w:r>
        <w:rPr>
          <w:rStyle w:val="a3"/>
          <w:bCs/>
          <w:sz w:val="28"/>
          <w:szCs w:val="28"/>
        </w:rPr>
        <w:t xml:space="preserve"> </w:t>
      </w:r>
      <w:r w:rsidRPr="00374145">
        <w:rPr>
          <w:rStyle w:val="a3"/>
          <w:bCs/>
          <w:sz w:val="28"/>
          <w:szCs w:val="28"/>
        </w:rPr>
        <w:t>организации работы обучающихся в ходе учебных занятий и оказания им</w:t>
      </w:r>
      <w:r>
        <w:rPr>
          <w:rStyle w:val="a3"/>
          <w:bCs/>
          <w:sz w:val="28"/>
          <w:szCs w:val="28"/>
        </w:rPr>
        <w:t xml:space="preserve"> </w:t>
      </w:r>
      <w:r w:rsidRPr="00374145">
        <w:rPr>
          <w:rStyle w:val="a3"/>
          <w:bCs/>
          <w:sz w:val="28"/>
          <w:szCs w:val="28"/>
        </w:rPr>
        <w:t>индивидуальной помощи.</w:t>
      </w:r>
      <w:r w:rsidR="00306AE4">
        <w:rPr>
          <w:rStyle w:val="a3"/>
          <w:bCs/>
          <w:sz w:val="28"/>
          <w:szCs w:val="28"/>
        </w:rPr>
        <w:t xml:space="preserve"> </w:t>
      </w:r>
      <w:r w:rsidRPr="00374145">
        <w:rPr>
          <w:rStyle w:val="a3"/>
          <w:bCs/>
          <w:sz w:val="28"/>
          <w:szCs w:val="28"/>
        </w:rPr>
        <w:t xml:space="preserve">К контролю текущей успеваемости относятся проверка знаний, умений и навыков обучающихся </w:t>
      </w:r>
      <w:r w:rsidR="00DE567E">
        <w:rPr>
          <w:rStyle w:val="a3"/>
          <w:bCs/>
          <w:sz w:val="28"/>
          <w:szCs w:val="28"/>
        </w:rPr>
        <w:t>в процессе проведения практики</w:t>
      </w:r>
      <w:r w:rsidR="00306AE4">
        <w:rPr>
          <w:rStyle w:val="a3"/>
          <w:bCs/>
          <w:sz w:val="28"/>
          <w:szCs w:val="28"/>
        </w:rPr>
        <w:t xml:space="preserve"> при проведении консультаций с руководителем практики, своевременность заполнения дневников, и выполнения заданий</w:t>
      </w:r>
      <w:r w:rsidR="00D93084" w:rsidRPr="00D93084">
        <w:rPr>
          <w:rStyle w:val="a3"/>
          <w:bCs/>
          <w:sz w:val="28"/>
          <w:szCs w:val="28"/>
        </w:rPr>
        <w:t>.</w:t>
      </w:r>
    </w:p>
    <w:p w:rsidR="00C226D8" w:rsidRPr="00C226D8" w:rsidRDefault="001872CF" w:rsidP="001872CF">
      <w:pPr>
        <w:pStyle w:val="a4"/>
        <w:spacing w:line="240" w:lineRule="auto"/>
        <w:jc w:val="both"/>
        <w:rPr>
          <w:rStyle w:val="a3"/>
          <w:bCs/>
          <w:sz w:val="32"/>
          <w:szCs w:val="28"/>
        </w:rPr>
      </w:pPr>
      <w:r>
        <w:rPr>
          <w:rStyle w:val="a3"/>
          <w:bCs/>
          <w:sz w:val="28"/>
          <w:szCs w:val="28"/>
        </w:rPr>
        <w:t xml:space="preserve"> </w:t>
      </w:r>
      <w:r>
        <w:rPr>
          <w:rStyle w:val="a3"/>
          <w:bCs/>
          <w:sz w:val="28"/>
          <w:szCs w:val="28"/>
        </w:rPr>
        <w:tab/>
        <w:t>Промежуточн</w:t>
      </w:r>
      <w:r w:rsidR="00473AB4">
        <w:rPr>
          <w:rStyle w:val="a3"/>
          <w:bCs/>
          <w:sz w:val="28"/>
          <w:szCs w:val="28"/>
        </w:rPr>
        <w:t>ая</w:t>
      </w:r>
      <w:r w:rsidRPr="00307DFA">
        <w:rPr>
          <w:rStyle w:val="a3"/>
          <w:bCs/>
          <w:sz w:val="28"/>
          <w:szCs w:val="28"/>
        </w:rPr>
        <w:t xml:space="preserve"> </w:t>
      </w:r>
      <w:r w:rsidR="00473AB4">
        <w:rPr>
          <w:rStyle w:val="a3"/>
          <w:bCs/>
          <w:sz w:val="28"/>
          <w:szCs w:val="28"/>
        </w:rPr>
        <w:t>аттестация</w:t>
      </w:r>
      <w:r w:rsidRPr="00307DFA">
        <w:rPr>
          <w:rStyle w:val="a3"/>
          <w:bCs/>
          <w:sz w:val="28"/>
          <w:szCs w:val="28"/>
        </w:rPr>
        <w:t xml:space="preserve"> проходит в </w:t>
      </w:r>
      <w:r>
        <w:rPr>
          <w:rStyle w:val="a3"/>
          <w:bCs/>
          <w:sz w:val="28"/>
          <w:szCs w:val="28"/>
        </w:rPr>
        <w:t xml:space="preserve">форме защиты </w:t>
      </w:r>
      <w:r w:rsidR="00DE567E">
        <w:rPr>
          <w:rStyle w:val="a3"/>
          <w:bCs/>
          <w:sz w:val="28"/>
          <w:szCs w:val="28"/>
        </w:rPr>
        <w:t>отчета по практике</w:t>
      </w:r>
      <w:r w:rsidR="00C226D8" w:rsidRPr="00C226D8">
        <w:rPr>
          <w:rStyle w:val="a3"/>
          <w:bCs/>
          <w:sz w:val="28"/>
          <w:szCs w:val="28"/>
        </w:rPr>
        <w:t xml:space="preserve">. </w:t>
      </w:r>
      <w:r w:rsidR="00C226D8" w:rsidRPr="00C226D8">
        <w:rPr>
          <w:rStyle w:val="fontstyle01"/>
          <w:i w:val="0"/>
          <w:sz w:val="28"/>
        </w:rPr>
        <w:t>Студенты допускаются к защите при условии представления руководителю практики от университета отчетов</w:t>
      </w:r>
      <w:r w:rsidR="00A97645">
        <w:rPr>
          <w:rStyle w:val="fontstyle01"/>
          <w:i w:val="0"/>
          <w:sz w:val="28"/>
        </w:rPr>
        <w:t xml:space="preserve">, </w:t>
      </w:r>
      <w:r w:rsidR="00A97645" w:rsidRPr="00C226D8">
        <w:rPr>
          <w:rStyle w:val="fontstyle01"/>
          <w:i w:val="0"/>
          <w:sz w:val="28"/>
        </w:rPr>
        <w:t>оформленны</w:t>
      </w:r>
      <w:r w:rsidR="00A97645">
        <w:rPr>
          <w:rStyle w:val="fontstyle01"/>
          <w:i w:val="0"/>
          <w:sz w:val="28"/>
        </w:rPr>
        <w:t>х</w:t>
      </w:r>
      <w:r w:rsidR="00A97645" w:rsidRPr="00C226D8">
        <w:rPr>
          <w:rStyle w:val="fontstyle01"/>
          <w:i w:val="0"/>
          <w:sz w:val="28"/>
        </w:rPr>
        <w:t xml:space="preserve"> в соответствии со стандартами оформления текстовых документов</w:t>
      </w:r>
      <w:r w:rsidR="00C226D8" w:rsidRPr="00C226D8">
        <w:rPr>
          <w:rStyle w:val="fontstyle01"/>
          <w:i w:val="0"/>
          <w:sz w:val="28"/>
        </w:rPr>
        <w:t>.</w:t>
      </w:r>
      <w:r w:rsidR="00A97645">
        <w:rPr>
          <w:rStyle w:val="fontstyle01"/>
          <w:i w:val="0"/>
          <w:sz w:val="28"/>
        </w:rPr>
        <w:t xml:space="preserve"> При прохождении практики на предприятии предоставляется отзыв о прохождении практики.</w:t>
      </w:r>
      <w:r w:rsidR="00C226D8" w:rsidRPr="00C226D8">
        <w:rPr>
          <w:rStyle w:val="fontstyle01"/>
          <w:i w:val="0"/>
          <w:sz w:val="28"/>
        </w:rPr>
        <w:t xml:space="preserve"> Для защиты студент должен подготовить</w:t>
      </w:r>
      <w:r w:rsidR="00C226D8">
        <w:rPr>
          <w:rStyle w:val="fontstyle01"/>
          <w:i w:val="0"/>
          <w:sz w:val="28"/>
        </w:rPr>
        <w:t xml:space="preserve"> короткий</w:t>
      </w:r>
      <w:r w:rsidR="00C226D8" w:rsidRPr="00C226D8">
        <w:rPr>
          <w:rStyle w:val="fontstyle01"/>
          <w:i w:val="0"/>
          <w:sz w:val="28"/>
        </w:rPr>
        <w:t xml:space="preserve"> доклад</w:t>
      </w:r>
      <w:r w:rsidR="00A97645">
        <w:rPr>
          <w:rStyle w:val="fontstyle01"/>
          <w:i w:val="0"/>
          <w:sz w:val="28"/>
        </w:rPr>
        <w:t xml:space="preserve"> о проделанной работе</w:t>
      </w:r>
      <w:r w:rsidR="00C226D8" w:rsidRPr="00C226D8">
        <w:rPr>
          <w:rStyle w:val="fontstyle01"/>
          <w:i w:val="0"/>
          <w:sz w:val="28"/>
        </w:rPr>
        <w:t xml:space="preserve">, иметь отчет, </w:t>
      </w:r>
      <w:r w:rsidR="00C226D8">
        <w:rPr>
          <w:rStyle w:val="fontstyle01"/>
          <w:i w:val="0"/>
          <w:sz w:val="28"/>
        </w:rPr>
        <w:t>заполнен</w:t>
      </w:r>
      <w:r w:rsidR="00A97645">
        <w:rPr>
          <w:rStyle w:val="fontstyle01"/>
          <w:i w:val="0"/>
          <w:sz w:val="28"/>
        </w:rPr>
        <w:t>ный</w:t>
      </w:r>
      <w:r w:rsidR="00C226D8" w:rsidRPr="00C226D8">
        <w:rPr>
          <w:rStyle w:val="fontstyle01"/>
          <w:i w:val="0"/>
          <w:sz w:val="28"/>
        </w:rPr>
        <w:t xml:space="preserve"> дневник</w:t>
      </w:r>
      <w:r w:rsidR="00C226D8">
        <w:rPr>
          <w:rStyle w:val="fontstyle01"/>
          <w:i w:val="0"/>
          <w:sz w:val="28"/>
        </w:rPr>
        <w:t xml:space="preserve"> о прохождении практики</w:t>
      </w:r>
      <w:r w:rsidR="00C226D8" w:rsidRPr="00C226D8">
        <w:rPr>
          <w:rStyle w:val="fontstyle01"/>
          <w:i w:val="0"/>
          <w:sz w:val="28"/>
        </w:rPr>
        <w:t>.</w:t>
      </w:r>
      <w:r w:rsidR="00C226D8">
        <w:rPr>
          <w:rStyle w:val="fontstyle01"/>
          <w:i w:val="0"/>
          <w:sz w:val="28"/>
        </w:rPr>
        <w:t xml:space="preserve"> Отчет может дополняться программным кодом, </w:t>
      </w:r>
      <w:r w:rsidR="00A97645">
        <w:rPr>
          <w:rStyle w:val="fontstyle01"/>
          <w:i w:val="0"/>
          <w:sz w:val="28"/>
        </w:rPr>
        <w:t xml:space="preserve">слайдами, </w:t>
      </w:r>
      <w:r w:rsidR="00C226D8">
        <w:rPr>
          <w:rStyle w:val="fontstyle01"/>
          <w:i w:val="0"/>
          <w:sz w:val="28"/>
        </w:rPr>
        <w:t>цифровыми изображениями и видеороликами, демонстрирующими решение поставленной задачи.</w:t>
      </w:r>
    </w:p>
    <w:p w:rsidR="001872CF" w:rsidRPr="00F74821" w:rsidRDefault="001872CF" w:rsidP="00C226D8">
      <w:pPr>
        <w:pStyle w:val="a4"/>
        <w:spacing w:line="240" w:lineRule="auto"/>
        <w:ind w:firstLine="425"/>
        <w:jc w:val="both"/>
        <w:rPr>
          <w:rStyle w:val="a3"/>
          <w:bCs/>
          <w:sz w:val="28"/>
          <w:szCs w:val="28"/>
        </w:rPr>
      </w:pPr>
      <w:r w:rsidRPr="008C0078">
        <w:rPr>
          <w:rStyle w:val="a3"/>
          <w:bCs/>
          <w:sz w:val="28"/>
          <w:szCs w:val="28"/>
        </w:rPr>
        <w:t xml:space="preserve">Форма проведения зачета – устный ответ, </w:t>
      </w:r>
      <w:r w:rsidR="00C226D8">
        <w:rPr>
          <w:rStyle w:val="a3"/>
          <w:bCs/>
          <w:sz w:val="28"/>
          <w:szCs w:val="28"/>
        </w:rPr>
        <w:t>в</w:t>
      </w:r>
      <w:r w:rsidRPr="008C0078">
        <w:rPr>
          <w:rStyle w:val="a3"/>
          <w:bCs/>
          <w:sz w:val="28"/>
          <w:szCs w:val="28"/>
        </w:rPr>
        <w:t xml:space="preserve"> с</w:t>
      </w:r>
      <w:r w:rsidR="00C226D8">
        <w:rPr>
          <w:rStyle w:val="a3"/>
          <w:bCs/>
          <w:sz w:val="28"/>
          <w:szCs w:val="28"/>
        </w:rPr>
        <w:t>оответствии</w:t>
      </w:r>
      <w:r w:rsidRPr="008C0078">
        <w:rPr>
          <w:rStyle w:val="a3"/>
          <w:bCs/>
          <w:sz w:val="28"/>
          <w:szCs w:val="28"/>
        </w:rPr>
        <w:t xml:space="preserve"> </w:t>
      </w:r>
      <w:r w:rsidR="00DE567E">
        <w:rPr>
          <w:rStyle w:val="a3"/>
          <w:bCs/>
          <w:sz w:val="28"/>
          <w:szCs w:val="28"/>
        </w:rPr>
        <w:t>тем</w:t>
      </w:r>
      <w:r w:rsidR="00C226D8">
        <w:rPr>
          <w:rStyle w:val="a3"/>
          <w:bCs/>
          <w:sz w:val="28"/>
          <w:szCs w:val="28"/>
        </w:rPr>
        <w:t>ой</w:t>
      </w:r>
      <w:r w:rsidR="00DE567E">
        <w:rPr>
          <w:rStyle w:val="a3"/>
          <w:bCs/>
          <w:sz w:val="28"/>
          <w:szCs w:val="28"/>
        </w:rPr>
        <w:t xml:space="preserve"> задания и </w:t>
      </w:r>
      <w:r>
        <w:rPr>
          <w:rStyle w:val="a3"/>
          <w:bCs/>
          <w:sz w:val="28"/>
          <w:szCs w:val="28"/>
        </w:rPr>
        <w:t>приобретаемых компетенций</w:t>
      </w:r>
      <w:r w:rsidRPr="008C0078">
        <w:rPr>
          <w:rStyle w:val="a3"/>
          <w:bCs/>
          <w:sz w:val="28"/>
          <w:szCs w:val="28"/>
        </w:rPr>
        <w:t>.</w:t>
      </w:r>
      <w:r w:rsidRPr="00D96D1E">
        <w:rPr>
          <w:rStyle w:val="a3"/>
          <w:bCs/>
          <w:sz w:val="28"/>
          <w:szCs w:val="28"/>
        </w:rPr>
        <w:t xml:space="preserve"> </w:t>
      </w:r>
      <w:r>
        <w:rPr>
          <w:rStyle w:val="a3"/>
          <w:bCs/>
          <w:sz w:val="28"/>
          <w:szCs w:val="28"/>
        </w:rPr>
        <w:t xml:space="preserve">Для объективной проверки знаний </w:t>
      </w:r>
      <w:r w:rsidR="00DE567E">
        <w:rPr>
          <w:rStyle w:val="a3"/>
          <w:bCs/>
          <w:sz w:val="28"/>
          <w:szCs w:val="28"/>
        </w:rPr>
        <w:t>задаются вопросы по теме задания</w:t>
      </w:r>
      <w:r>
        <w:rPr>
          <w:rStyle w:val="a3"/>
          <w:bCs/>
          <w:sz w:val="28"/>
          <w:szCs w:val="28"/>
        </w:rPr>
        <w:t xml:space="preserve">. </w:t>
      </w:r>
      <w:r w:rsidR="00DE567E">
        <w:rPr>
          <w:rStyle w:val="a3"/>
          <w:bCs/>
          <w:sz w:val="28"/>
          <w:szCs w:val="28"/>
        </w:rPr>
        <w:t xml:space="preserve">На основе </w:t>
      </w:r>
      <w:r>
        <w:rPr>
          <w:rStyle w:val="a3"/>
          <w:bCs/>
          <w:sz w:val="28"/>
          <w:szCs w:val="28"/>
        </w:rPr>
        <w:t>знаний и степен</w:t>
      </w:r>
      <w:r w:rsidR="005769B5">
        <w:rPr>
          <w:rStyle w:val="a3"/>
          <w:bCs/>
          <w:sz w:val="28"/>
          <w:szCs w:val="28"/>
        </w:rPr>
        <w:t>и</w:t>
      </w:r>
      <w:r>
        <w:rPr>
          <w:rStyle w:val="a3"/>
          <w:bCs/>
          <w:sz w:val="28"/>
          <w:szCs w:val="28"/>
        </w:rPr>
        <w:t xml:space="preserve"> освоения компетенций</w:t>
      </w:r>
      <w:r w:rsidR="005769B5">
        <w:rPr>
          <w:rStyle w:val="a3"/>
          <w:bCs/>
          <w:sz w:val="28"/>
          <w:szCs w:val="28"/>
        </w:rPr>
        <w:t xml:space="preserve"> студентам выставляются</w:t>
      </w:r>
      <w:r>
        <w:rPr>
          <w:rStyle w:val="a3"/>
          <w:bCs/>
          <w:sz w:val="28"/>
          <w:szCs w:val="28"/>
        </w:rPr>
        <w:t xml:space="preserve"> оцен</w:t>
      </w:r>
      <w:r w:rsidR="005769B5">
        <w:rPr>
          <w:rStyle w:val="a3"/>
          <w:bCs/>
          <w:sz w:val="28"/>
          <w:szCs w:val="28"/>
        </w:rPr>
        <w:t>ки</w:t>
      </w:r>
      <w:r w:rsidR="005769B5" w:rsidRPr="005769B5">
        <w:rPr>
          <w:rStyle w:val="a3"/>
          <w:bCs/>
          <w:sz w:val="28"/>
          <w:szCs w:val="28"/>
        </w:rPr>
        <w:t>:</w:t>
      </w:r>
      <w:r>
        <w:rPr>
          <w:rStyle w:val="a3"/>
          <w:bCs/>
          <w:sz w:val="28"/>
          <w:szCs w:val="28"/>
        </w:rPr>
        <w:t xml:space="preserve"> </w:t>
      </w:r>
      <w:r w:rsidR="00DE567E" w:rsidRPr="005769B5">
        <w:rPr>
          <w:rStyle w:val="fontstyle01"/>
          <w:i w:val="0"/>
          <w:sz w:val="28"/>
          <w:szCs w:val="28"/>
        </w:rPr>
        <w:t>«отлично», «хорошо», «удовлетворительно», «неудовлетворительно»</w:t>
      </w:r>
      <w:r w:rsidRPr="005769B5">
        <w:rPr>
          <w:rStyle w:val="a3"/>
          <w:bCs/>
          <w:i/>
          <w:sz w:val="28"/>
          <w:szCs w:val="28"/>
        </w:rPr>
        <w:t>.</w:t>
      </w:r>
    </w:p>
    <w:p w:rsidR="001872CF" w:rsidRDefault="001872CF" w:rsidP="001872CF">
      <w:pPr>
        <w:pStyle w:val="a4"/>
        <w:shd w:val="clear" w:color="auto" w:fill="auto"/>
        <w:spacing w:line="240" w:lineRule="auto"/>
        <w:jc w:val="both"/>
        <w:rPr>
          <w:rStyle w:val="a3"/>
          <w:b/>
          <w:bCs/>
          <w:iCs/>
          <w:sz w:val="28"/>
          <w:szCs w:val="28"/>
        </w:rPr>
      </w:pPr>
    </w:p>
    <w:p w:rsidR="00B35B60" w:rsidRDefault="00B35B60">
      <w:pPr>
        <w:suppressAutoHyphens w:val="0"/>
        <w:spacing w:after="200" w:line="276" w:lineRule="auto"/>
        <w:rPr>
          <w:rStyle w:val="a3"/>
          <w:rFonts w:eastAsiaTheme="minorHAnsi"/>
          <w:b/>
          <w:bCs/>
          <w:i w:val="0"/>
          <w:iCs w:val="0"/>
          <w:sz w:val="28"/>
          <w:szCs w:val="28"/>
          <w:lang w:eastAsia="en-US"/>
        </w:rPr>
      </w:pPr>
      <w:r>
        <w:rPr>
          <w:rStyle w:val="a3"/>
          <w:b/>
          <w:bCs/>
          <w:sz w:val="28"/>
          <w:szCs w:val="28"/>
        </w:rPr>
        <w:br w:type="page"/>
      </w:r>
    </w:p>
    <w:p w:rsidR="001872CF" w:rsidRPr="00190D03" w:rsidRDefault="001872CF" w:rsidP="00B06B27">
      <w:pPr>
        <w:pStyle w:val="a4"/>
        <w:shd w:val="clear" w:color="auto" w:fill="auto"/>
        <w:spacing w:line="240" w:lineRule="auto"/>
        <w:ind w:firstLine="425"/>
        <w:jc w:val="center"/>
        <w:rPr>
          <w:rStyle w:val="a3"/>
          <w:b/>
          <w:bCs/>
          <w:sz w:val="28"/>
          <w:szCs w:val="28"/>
        </w:rPr>
      </w:pPr>
      <w:r w:rsidRPr="00477CB0">
        <w:rPr>
          <w:rStyle w:val="a3"/>
          <w:b/>
          <w:bCs/>
          <w:sz w:val="28"/>
          <w:szCs w:val="28"/>
        </w:rPr>
        <w:lastRenderedPageBreak/>
        <w:t>Паспорт фонда оценочных средс</w:t>
      </w:r>
      <w:bookmarkStart w:id="0" w:name="_GoBack"/>
      <w:bookmarkEnd w:id="0"/>
      <w:r w:rsidRPr="00477CB0">
        <w:rPr>
          <w:rStyle w:val="a3"/>
          <w:b/>
          <w:bCs/>
          <w:sz w:val="28"/>
          <w:szCs w:val="28"/>
        </w:rPr>
        <w:t xml:space="preserve">тв по </w:t>
      </w:r>
      <w:r>
        <w:rPr>
          <w:rStyle w:val="a3"/>
          <w:b/>
          <w:bCs/>
          <w:sz w:val="28"/>
          <w:szCs w:val="28"/>
        </w:rPr>
        <w:t>дисциплине</w:t>
      </w:r>
    </w:p>
    <w:p w:rsidR="009D5257" w:rsidRPr="00190D03" w:rsidRDefault="009D5257" w:rsidP="009D5257">
      <w:pPr>
        <w:pStyle w:val="a4"/>
        <w:shd w:val="clear" w:color="auto" w:fill="auto"/>
        <w:spacing w:line="240" w:lineRule="auto"/>
        <w:rPr>
          <w:rStyle w:val="a3"/>
          <w:b/>
          <w:bCs/>
          <w:iCs/>
          <w:sz w:val="28"/>
          <w:szCs w:val="28"/>
        </w:rPr>
      </w:pPr>
    </w:p>
    <w:tbl>
      <w:tblPr>
        <w:tblW w:w="9923" w:type="dxa"/>
        <w:tblInd w:w="108" w:type="dxa"/>
        <w:tblLayout w:type="fixed"/>
        <w:tblLook w:val="0000" w:firstRow="0" w:lastRow="0" w:firstColumn="0" w:lastColumn="0" w:noHBand="0" w:noVBand="0"/>
      </w:tblPr>
      <w:tblGrid>
        <w:gridCol w:w="616"/>
        <w:gridCol w:w="5040"/>
        <w:gridCol w:w="2505"/>
        <w:gridCol w:w="1762"/>
      </w:tblGrid>
      <w:tr w:rsidR="001872CF" w:rsidRPr="00841702" w:rsidTr="004F1D64">
        <w:trPr>
          <w:cantSplit/>
          <w:trHeight w:val="276"/>
        </w:trPr>
        <w:tc>
          <w:tcPr>
            <w:tcW w:w="616" w:type="dxa"/>
            <w:vMerge w:val="restart"/>
            <w:tcBorders>
              <w:top w:val="single" w:sz="4" w:space="0" w:color="000000"/>
              <w:left w:val="single" w:sz="4" w:space="0" w:color="000000"/>
              <w:bottom w:val="single" w:sz="4" w:space="0" w:color="000000"/>
              <w:right w:val="nil"/>
            </w:tcBorders>
          </w:tcPr>
          <w:p w:rsidR="001872CF" w:rsidRPr="00841702" w:rsidRDefault="001872CF" w:rsidP="00190D03">
            <w:pPr>
              <w:snapToGrid w:val="0"/>
              <w:jc w:val="both"/>
              <w:rPr>
                <w:b/>
              </w:rPr>
            </w:pPr>
            <w:r w:rsidRPr="00841702">
              <w:rPr>
                <w:b/>
              </w:rPr>
              <w:t>№ п/п</w:t>
            </w:r>
          </w:p>
        </w:tc>
        <w:tc>
          <w:tcPr>
            <w:tcW w:w="5040" w:type="dxa"/>
            <w:vMerge w:val="restart"/>
            <w:tcBorders>
              <w:top w:val="single" w:sz="4" w:space="0" w:color="000000"/>
              <w:left w:val="single" w:sz="4" w:space="0" w:color="000000"/>
              <w:bottom w:val="single" w:sz="4" w:space="0" w:color="000000"/>
              <w:right w:val="nil"/>
            </w:tcBorders>
          </w:tcPr>
          <w:p w:rsidR="001872CF" w:rsidRPr="00D26D44" w:rsidRDefault="001872CF" w:rsidP="00190D03">
            <w:pPr>
              <w:pStyle w:val="a8"/>
              <w:widowControl w:val="0"/>
              <w:jc w:val="center"/>
            </w:pPr>
            <w:r w:rsidRPr="00D26D44">
              <w:rPr>
                <w:rStyle w:val="11"/>
                <w:b/>
                <w:bCs/>
                <w:color w:val="000000"/>
              </w:rPr>
              <w:t>Контролируемые разделы (темы) дисциплины</w:t>
            </w:r>
          </w:p>
          <w:p w:rsidR="001872CF" w:rsidRPr="00841702" w:rsidRDefault="001872CF" w:rsidP="00190D03">
            <w:pPr>
              <w:pStyle w:val="2"/>
              <w:keepLines w:val="0"/>
              <w:widowControl/>
              <w:numPr>
                <w:ilvl w:val="1"/>
                <w:numId w:val="0"/>
              </w:numPr>
              <w:tabs>
                <w:tab w:val="num" w:pos="576"/>
                <w:tab w:val="center" w:pos="1805"/>
                <w:tab w:val="left" w:pos="2655"/>
              </w:tabs>
              <w:suppressAutoHyphens/>
              <w:snapToGrid w:val="0"/>
              <w:spacing w:before="0" w:line="240" w:lineRule="auto"/>
              <w:jc w:val="center"/>
              <w:rPr>
                <w:color w:val="auto"/>
                <w:sz w:val="20"/>
                <w:szCs w:val="20"/>
              </w:rPr>
            </w:pPr>
            <w:r w:rsidRPr="00D26D44">
              <w:rPr>
                <w:rStyle w:val="11"/>
                <w:color w:val="000000"/>
              </w:rPr>
              <w:t>(результаты по разделам)</w:t>
            </w:r>
          </w:p>
        </w:tc>
        <w:tc>
          <w:tcPr>
            <w:tcW w:w="2505" w:type="dxa"/>
            <w:vMerge w:val="restart"/>
            <w:tcBorders>
              <w:top w:val="single" w:sz="4" w:space="0" w:color="000000"/>
              <w:left w:val="single" w:sz="4" w:space="0" w:color="000000"/>
              <w:bottom w:val="single" w:sz="4" w:space="0" w:color="000000"/>
              <w:right w:val="nil"/>
            </w:tcBorders>
          </w:tcPr>
          <w:p w:rsidR="001872CF" w:rsidRPr="00734297" w:rsidRDefault="001872CF" w:rsidP="00190D03">
            <w:pPr>
              <w:pStyle w:val="a8"/>
              <w:widowControl w:val="0"/>
              <w:jc w:val="center"/>
              <w:rPr>
                <w:b/>
                <w:bCs/>
                <w:color w:val="000000"/>
                <w:sz w:val="23"/>
                <w:szCs w:val="23"/>
              </w:rPr>
            </w:pPr>
            <w:r w:rsidRPr="00D26D44">
              <w:rPr>
                <w:rStyle w:val="11"/>
                <w:b/>
                <w:bCs/>
                <w:color w:val="000000"/>
              </w:rPr>
              <w:t>Код контролируемой</w:t>
            </w:r>
            <w:r>
              <w:rPr>
                <w:rStyle w:val="11"/>
                <w:b/>
                <w:bCs/>
                <w:color w:val="000000"/>
              </w:rPr>
              <w:t xml:space="preserve"> </w:t>
            </w:r>
            <w:r w:rsidRPr="00D26D44">
              <w:rPr>
                <w:rStyle w:val="11"/>
                <w:b/>
                <w:bCs/>
                <w:color w:val="000000"/>
              </w:rPr>
              <w:t>компетенции</w:t>
            </w:r>
            <w:r>
              <w:rPr>
                <w:rStyle w:val="11"/>
                <w:b/>
                <w:bCs/>
                <w:color w:val="000000"/>
              </w:rPr>
              <w:t xml:space="preserve"> (или её части)</w:t>
            </w:r>
          </w:p>
        </w:tc>
        <w:tc>
          <w:tcPr>
            <w:tcW w:w="1762" w:type="dxa"/>
            <w:vMerge w:val="restart"/>
            <w:tcBorders>
              <w:top w:val="single" w:sz="4" w:space="0" w:color="000000"/>
              <w:left w:val="single" w:sz="4" w:space="0" w:color="000000"/>
              <w:bottom w:val="single" w:sz="4" w:space="0" w:color="000000"/>
              <w:right w:val="single" w:sz="4" w:space="0" w:color="000000"/>
            </w:tcBorders>
          </w:tcPr>
          <w:p w:rsidR="001872CF" w:rsidRPr="003A3AA2" w:rsidRDefault="001872CF" w:rsidP="00190D03">
            <w:pPr>
              <w:snapToGrid w:val="0"/>
              <w:jc w:val="center"/>
              <w:rPr>
                <w:b/>
                <w:sz w:val="22"/>
                <w:szCs w:val="22"/>
              </w:rPr>
            </w:pPr>
            <w:r w:rsidRPr="003A3AA2">
              <w:rPr>
                <w:b/>
                <w:sz w:val="22"/>
                <w:szCs w:val="22"/>
              </w:rPr>
              <w:t>Вид, метод, форма оценочного мероприятия</w:t>
            </w:r>
          </w:p>
        </w:tc>
      </w:tr>
      <w:tr w:rsidR="001872CF" w:rsidRPr="00841702" w:rsidTr="004F1D64">
        <w:trPr>
          <w:cantSplit/>
          <w:trHeight w:val="276"/>
        </w:trPr>
        <w:tc>
          <w:tcPr>
            <w:tcW w:w="616" w:type="dxa"/>
            <w:vMerge/>
            <w:tcBorders>
              <w:top w:val="single" w:sz="4" w:space="0" w:color="000000"/>
              <w:left w:val="single" w:sz="4" w:space="0" w:color="000000"/>
              <w:bottom w:val="single" w:sz="4" w:space="0" w:color="000000"/>
              <w:right w:val="nil"/>
            </w:tcBorders>
            <w:vAlign w:val="center"/>
          </w:tcPr>
          <w:p w:rsidR="001872CF" w:rsidRPr="00841702" w:rsidRDefault="001872CF" w:rsidP="00190D03">
            <w:pPr>
              <w:rPr>
                <w:b/>
              </w:rPr>
            </w:pPr>
          </w:p>
        </w:tc>
        <w:tc>
          <w:tcPr>
            <w:tcW w:w="5040" w:type="dxa"/>
            <w:vMerge/>
            <w:tcBorders>
              <w:top w:val="single" w:sz="4" w:space="0" w:color="000000"/>
              <w:left w:val="single" w:sz="4" w:space="0" w:color="000000"/>
              <w:bottom w:val="single" w:sz="4" w:space="0" w:color="000000"/>
              <w:right w:val="nil"/>
            </w:tcBorders>
            <w:vAlign w:val="center"/>
          </w:tcPr>
          <w:p w:rsidR="001872CF" w:rsidRPr="00841702" w:rsidRDefault="001872CF" w:rsidP="00190D03">
            <w:pPr>
              <w:rPr>
                <w:b/>
                <w:bCs/>
              </w:rPr>
            </w:pPr>
          </w:p>
        </w:tc>
        <w:tc>
          <w:tcPr>
            <w:tcW w:w="2505" w:type="dxa"/>
            <w:vMerge/>
            <w:tcBorders>
              <w:top w:val="single" w:sz="4" w:space="0" w:color="000000"/>
              <w:left w:val="single" w:sz="4" w:space="0" w:color="000000"/>
              <w:bottom w:val="single" w:sz="4" w:space="0" w:color="000000"/>
              <w:right w:val="nil"/>
            </w:tcBorders>
            <w:vAlign w:val="center"/>
          </w:tcPr>
          <w:p w:rsidR="001872CF" w:rsidRPr="00841702" w:rsidRDefault="001872CF" w:rsidP="00190D03">
            <w:pPr>
              <w:rPr>
                <w:b/>
              </w:rPr>
            </w:pPr>
          </w:p>
        </w:tc>
        <w:tc>
          <w:tcPr>
            <w:tcW w:w="1762" w:type="dxa"/>
            <w:vMerge/>
            <w:tcBorders>
              <w:top w:val="single" w:sz="4" w:space="0" w:color="000000"/>
              <w:left w:val="single" w:sz="4" w:space="0" w:color="000000"/>
              <w:bottom w:val="single" w:sz="4" w:space="0" w:color="000000"/>
              <w:right w:val="single" w:sz="4" w:space="0" w:color="000000"/>
            </w:tcBorders>
            <w:vAlign w:val="center"/>
          </w:tcPr>
          <w:p w:rsidR="001872CF" w:rsidRPr="00841702" w:rsidRDefault="001872CF" w:rsidP="00190D03">
            <w:pPr>
              <w:rPr>
                <w:b/>
              </w:rPr>
            </w:pPr>
          </w:p>
        </w:tc>
      </w:tr>
      <w:tr w:rsidR="001872CF" w:rsidRPr="004E5525" w:rsidTr="004F1D64">
        <w:tc>
          <w:tcPr>
            <w:tcW w:w="616" w:type="dxa"/>
            <w:tcBorders>
              <w:top w:val="single" w:sz="4" w:space="0" w:color="000000"/>
              <w:left w:val="single" w:sz="4" w:space="0" w:color="000000"/>
              <w:bottom w:val="single" w:sz="4" w:space="0" w:color="000000"/>
              <w:right w:val="nil"/>
            </w:tcBorders>
          </w:tcPr>
          <w:p w:rsidR="001872CF" w:rsidRPr="004E5525" w:rsidRDefault="001872CF" w:rsidP="00190D03">
            <w:pPr>
              <w:snapToGrid w:val="0"/>
              <w:jc w:val="center"/>
              <w:rPr>
                <w:szCs w:val="24"/>
              </w:rPr>
            </w:pPr>
            <w:r w:rsidRPr="004E5525">
              <w:rPr>
                <w:szCs w:val="24"/>
              </w:rPr>
              <w:t>1</w:t>
            </w:r>
          </w:p>
        </w:tc>
        <w:tc>
          <w:tcPr>
            <w:tcW w:w="5040" w:type="dxa"/>
            <w:tcBorders>
              <w:top w:val="single" w:sz="4" w:space="0" w:color="000000"/>
              <w:left w:val="single" w:sz="4" w:space="0" w:color="000000"/>
              <w:bottom w:val="single" w:sz="4" w:space="0" w:color="000000"/>
              <w:right w:val="nil"/>
            </w:tcBorders>
          </w:tcPr>
          <w:p w:rsidR="001872CF" w:rsidRPr="004E5525" w:rsidRDefault="001872CF" w:rsidP="00190D03">
            <w:pPr>
              <w:snapToGrid w:val="0"/>
              <w:jc w:val="center"/>
              <w:rPr>
                <w:szCs w:val="24"/>
              </w:rPr>
            </w:pPr>
            <w:r w:rsidRPr="004E5525">
              <w:rPr>
                <w:szCs w:val="24"/>
              </w:rPr>
              <w:t>2</w:t>
            </w:r>
          </w:p>
        </w:tc>
        <w:tc>
          <w:tcPr>
            <w:tcW w:w="2505" w:type="dxa"/>
            <w:tcBorders>
              <w:top w:val="single" w:sz="4" w:space="0" w:color="000000"/>
              <w:left w:val="single" w:sz="4" w:space="0" w:color="000000"/>
              <w:bottom w:val="single" w:sz="4" w:space="0" w:color="000000"/>
              <w:right w:val="nil"/>
            </w:tcBorders>
          </w:tcPr>
          <w:p w:rsidR="001872CF" w:rsidRPr="004E5525" w:rsidRDefault="001872CF" w:rsidP="00190D03">
            <w:pPr>
              <w:snapToGrid w:val="0"/>
              <w:jc w:val="center"/>
              <w:rPr>
                <w:szCs w:val="24"/>
              </w:rPr>
            </w:pPr>
            <w:r w:rsidRPr="004E5525">
              <w:rPr>
                <w:szCs w:val="24"/>
              </w:rPr>
              <w:t>3</w:t>
            </w:r>
          </w:p>
        </w:tc>
        <w:tc>
          <w:tcPr>
            <w:tcW w:w="1762" w:type="dxa"/>
            <w:tcBorders>
              <w:top w:val="single" w:sz="4" w:space="0" w:color="000000"/>
              <w:left w:val="single" w:sz="4" w:space="0" w:color="000000"/>
              <w:bottom w:val="single" w:sz="4" w:space="0" w:color="000000"/>
              <w:right w:val="single" w:sz="4" w:space="0" w:color="000000"/>
            </w:tcBorders>
          </w:tcPr>
          <w:p w:rsidR="001872CF" w:rsidRPr="004E5525" w:rsidRDefault="001872CF" w:rsidP="00190D03">
            <w:pPr>
              <w:snapToGrid w:val="0"/>
              <w:jc w:val="center"/>
              <w:rPr>
                <w:szCs w:val="24"/>
              </w:rPr>
            </w:pPr>
            <w:r>
              <w:rPr>
                <w:szCs w:val="24"/>
              </w:rPr>
              <w:t>4</w:t>
            </w:r>
          </w:p>
        </w:tc>
      </w:tr>
      <w:tr w:rsidR="001872CF" w:rsidRPr="00734297" w:rsidTr="004F1D64">
        <w:tc>
          <w:tcPr>
            <w:tcW w:w="616" w:type="dxa"/>
            <w:tcBorders>
              <w:top w:val="single" w:sz="4" w:space="0" w:color="000000"/>
              <w:left w:val="single" w:sz="4" w:space="0" w:color="000000"/>
              <w:bottom w:val="single" w:sz="4" w:space="0" w:color="000000"/>
              <w:right w:val="nil"/>
            </w:tcBorders>
          </w:tcPr>
          <w:p w:rsidR="001872CF" w:rsidRPr="004E5525" w:rsidRDefault="001872CF" w:rsidP="00190D03">
            <w:pPr>
              <w:jc w:val="center"/>
              <w:rPr>
                <w:szCs w:val="24"/>
              </w:rPr>
            </w:pPr>
            <w:r>
              <w:rPr>
                <w:szCs w:val="24"/>
              </w:rPr>
              <w:t>1</w:t>
            </w:r>
          </w:p>
        </w:tc>
        <w:tc>
          <w:tcPr>
            <w:tcW w:w="5040" w:type="dxa"/>
            <w:tcBorders>
              <w:top w:val="single" w:sz="4" w:space="0" w:color="000000"/>
              <w:left w:val="single" w:sz="4" w:space="0" w:color="000000"/>
              <w:bottom w:val="single" w:sz="4" w:space="0" w:color="000000"/>
              <w:right w:val="nil"/>
            </w:tcBorders>
          </w:tcPr>
          <w:p w:rsidR="001872CF" w:rsidRPr="00271CBF" w:rsidRDefault="001D27CD" w:rsidP="00C116BE">
            <w:pPr>
              <w:shd w:val="clear" w:color="auto" w:fill="FFFFFF"/>
              <w:tabs>
                <w:tab w:val="left" w:pos="326"/>
              </w:tabs>
              <w:snapToGrid w:val="0"/>
              <w:jc w:val="both"/>
              <w:rPr>
                <w:color w:val="000000"/>
                <w:spacing w:val="1"/>
                <w:szCs w:val="24"/>
              </w:rPr>
            </w:pPr>
            <w:r w:rsidRPr="001D27CD">
              <w:rPr>
                <w:color w:val="000000"/>
                <w:szCs w:val="24"/>
              </w:rPr>
              <w:t>Организационные вопросы оформления на предприятии, установочная лекция, инструктаж по технике безопасности, распределение по рабочим местам</w:t>
            </w:r>
          </w:p>
        </w:tc>
        <w:tc>
          <w:tcPr>
            <w:tcW w:w="2505" w:type="dxa"/>
            <w:tcBorders>
              <w:top w:val="single" w:sz="4" w:space="0" w:color="000000"/>
              <w:left w:val="single" w:sz="4" w:space="0" w:color="000000"/>
              <w:bottom w:val="single" w:sz="4" w:space="0" w:color="000000"/>
              <w:right w:val="nil"/>
            </w:tcBorders>
          </w:tcPr>
          <w:p w:rsidR="00AC6F10" w:rsidRDefault="001D27CD" w:rsidP="00AC6F10">
            <w:pPr>
              <w:snapToGrid w:val="0"/>
              <w:jc w:val="center"/>
              <w:rPr>
                <w:bCs/>
                <w:iCs/>
              </w:rPr>
            </w:pPr>
            <w:r>
              <w:rPr>
                <w:bCs/>
                <w:iCs/>
                <w:lang w:val="en-US"/>
              </w:rPr>
              <w:t>O</w:t>
            </w:r>
            <w:r w:rsidR="00AC6F10">
              <w:rPr>
                <w:bCs/>
                <w:iCs/>
              </w:rPr>
              <w:t>П</w:t>
            </w:r>
            <w:r>
              <w:rPr>
                <w:bCs/>
                <w:iCs/>
                <w:lang w:val="en-US"/>
              </w:rPr>
              <w:t>K</w:t>
            </w:r>
            <w:r>
              <w:rPr>
                <w:bCs/>
                <w:iCs/>
              </w:rPr>
              <w:t>-</w:t>
            </w:r>
            <w:r w:rsidR="00AC6F10">
              <w:rPr>
                <w:bCs/>
                <w:iCs/>
              </w:rPr>
              <w:t>9.1-З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-2.2-У</w:t>
            </w:r>
          </w:p>
          <w:p w:rsidR="001872CF" w:rsidRDefault="00AC6F10" w:rsidP="00AC6F10">
            <w:pPr>
              <w:snapToGrid w:val="0"/>
              <w:jc w:val="center"/>
              <w:rPr>
                <w:bCs/>
                <w:iCs/>
              </w:rPr>
            </w:pPr>
            <w:r>
              <w:rPr>
                <w:bCs/>
                <w:iCs/>
                <w:lang w:val="en-US"/>
              </w:rPr>
              <w:t>O</w:t>
            </w:r>
            <w:r>
              <w:rPr>
                <w:bCs/>
                <w:iCs/>
              </w:rPr>
              <w:t>П</w:t>
            </w:r>
            <w:r>
              <w:rPr>
                <w:bCs/>
                <w:iCs/>
                <w:lang w:val="en-US"/>
              </w:rPr>
              <w:t>K</w:t>
            </w:r>
            <w:r>
              <w:rPr>
                <w:bCs/>
                <w:iCs/>
              </w:rPr>
              <w:t>-2.2-В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-3.2-У</w:t>
            </w:r>
          </w:p>
          <w:p w:rsidR="00AC6F10" w:rsidRPr="00AC6F10" w:rsidRDefault="00AC6F10" w:rsidP="00AC6F10">
            <w:pPr>
              <w:snapToGrid w:val="0"/>
              <w:jc w:val="center"/>
              <w:rPr>
                <w:bCs/>
                <w:iCs/>
              </w:rPr>
            </w:pPr>
            <w:r>
              <w:rPr>
                <w:bCs/>
                <w:iCs/>
                <w:lang w:val="en-US"/>
              </w:rPr>
              <w:t>O</w:t>
            </w:r>
            <w:r>
              <w:rPr>
                <w:bCs/>
                <w:iCs/>
              </w:rPr>
              <w:t>П</w:t>
            </w:r>
            <w:r>
              <w:rPr>
                <w:bCs/>
                <w:iCs/>
                <w:lang w:val="en-US"/>
              </w:rPr>
              <w:t>K</w:t>
            </w:r>
            <w:r>
              <w:rPr>
                <w:bCs/>
                <w:iCs/>
              </w:rPr>
              <w:t>-3.2-В</w:t>
            </w:r>
          </w:p>
        </w:tc>
        <w:tc>
          <w:tcPr>
            <w:tcW w:w="1762" w:type="dxa"/>
            <w:tcBorders>
              <w:top w:val="single" w:sz="4" w:space="0" w:color="000000"/>
              <w:left w:val="single" w:sz="4" w:space="0" w:color="000000"/>
              <w:bottom w:val="single" w:sz="4" w:space="0" w:color="000000"/>
              <w:right w:val="single" w:sz="4" w:space="0" w:color="000000"/>
            </w:tcBorders>
          </w:tcPr>
          <w:p w:rsidR="001872CF" w:rsidRPr="00734297" w:rsidRDefault="00AC6F10" w:rsidP="00747F30">
            <w:pPr>
              <w:snapToGrid w:val="0"/>
              <w:jc w:val="center"/>
              <w:rPr>
                <w:szCs w:val="24"/>
              </w:rPr>
            </w:pPr>
            <w:r>
              <w:rPr>
                <w:szCs w:val="24"/>
              </w:rPr>
              <w:t>Зачет</w:t>
            </w:r>
          </w:p>
        </w:tc>
      </w:tr>
      <w:tr w:rsidR="00271CBF" w:rsidRPr="00734297" w:rsidTr="004F1D64">
        <w:tc>
          <w:tcPr>
            <w:tcW w:w="616" w:type="dxa"/>
            <w:tcBorders>
              <w:top w:val="single" w:sz="4" w:space="0" w:color="000000"/>
              <w:left w:val="single" w:sz="4" w:space="0" w:color="000000"/>
              <w:bottom w:val="single" w:sz="4" w:space="0" w:color="000000"/>
              <w:right w:val="nil"/>
            </w:tcBorders>
          </w:tcPr>
          <w:p w:rsidR="00271CBF" w:rsidRDefault="00271CBF" w:rsidP="00190D03">
            <w:pPr>
              <w:snapToGrid w:val="0"/>
              <w:jc w:val="center"/>
              <w:rPr>
                <w:szCs w:val="24"/>
              </w:rPr>
            </w:pPr>
            <w:r>
              <w:rPr>
                <w:szCs w:val="24"/>
              </w:rPr>
              <w:t>2</w:t>
            </w:r>
          </w:p>
        </w:tc>
        <w:tc>
          <w:tcPr>
            <w:tcW w:w="5040" w:type="dxa"/>
            <w:tcBorders>
              <w:top w:val="single" w:sz="4" w:space="0" w:color="000000"/>
              <w:left w:val="single" w:sz="4" w:space="0" w:color="000000"/>
              <w:bottom w:val="single" w:sz="4" w:space="0" w:color="000000"/>
              <w:right w:val="nil"/>
            </w:tcBorders>
          </w:tcPr>
          <w:p w:rsidR="00271CBF" w:rsidRDefault="00D31FC5" w:rsidP="00A97645">
            <w:pPr>
              <w:jc w:val="both"/>
              <w:rPr>
                <w:szCs w:val="28"/>
                <w:lang w:eastAsia="ru-RU"/>
              </w:rPr>
            </w:pPr>
            <w:r w:rsidRPr="00D31FC5">
              <w:rPr>
                <w:color w:val="000000"/>
                <w:szCs w:val="24"/>
              </w:rPr>
              <w:t>Знакомство со ст</w:t>
            </w:r>
            <w:r>
              <w:rPr>
                <w:color w:val="000000"/>
                <w:szCs w:val="24"/>
              </w:rPr>
              <w:t>руктурой и характером деятельно</w:t>
            </w:r>
            <w:r w:rsidRPr="00D31FC5">
              <w:rPr>
                <w:color w:val="000000"/>
                <w:szCs w:val="24"/>
              </w:rPr>
              <w:t>сти предприятия. Ознакомительные экскурсии по основным производственным подразделениям.</w:t>
            </w:r>
          </w:p>
        </w:tc>
        <w:tc>
          <w:tcPr>
            <w:tcW w:w="2505" w:type="dxa"/>
            <w:tcBorders>
              <w:top w:val="single" w:sz="4" w:space="0" w:color="000000"/>
              <w:left w:val="single" w:sz="4" w:space="0" w:color="000000"/>
              <w:bottom w:val="single" w:sz="4" w:space="0" w:color="000000"/>
              <w:right w:val="nil"/>
            </w:tcBorders>
          </w:tcPr>
          <w:p w:rsidR="00AC6F10" w:rsidRDefault="00AC6F10" w:rsidP="00AC6F10">
            <w:pPr>
              <w:snapToGrid w:val="0"/>
              <w:jc w:val="center"/>
              <w:rPr>
                <w:bCs/>
                <w:iCs/>
              </w:rPr>
            </w:pPr>
            <w:r>
              <w:rPr>
                <w:bCs/>
                <w:iCs/>
                <w:lang w:val="en-US"/>
              </w:rPr>
              <w:t>O</w:t>
            </w:r>
            <w:r>
              <w:rPr>
                <w:bCs/>
                <w:iCs/>
              </w:rPr>
              <w:t>П</w:t>
            </w:r>
            <w:r>
              <w:rPr>
                <w:bCs/>
                <w:iCs/>
                <w:lang w:val="en-US"/>
              </w:rPr>
              <w:t>K</w:t>
            </w:r>
            <w:r>
              <w:rPr>
                <w:bCs/>
                <w:iCs/>
              </w:rPr>
              <w:t>-9.1-З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-5.2-В</w:t>
            </w:r>
          </w:p>
          <w:p w:rsidR="00AC6F10" w:rsidRDefault="00AC6F10" w:rsidP="00AC6F10">
            <w:pPr>
              <w:snapToGrid w:val="0"/>
              <w:jc w:val="center"/>
              <w:rPr>
                <w:bCs/>
                <w:iCs/>
              </w:rPr>
            </w:pPr>
            <w:r>
              <w:rPr>
                <w:bCs/>
                <w:iCs/>
                <w:lang w:val="en-US"/>
              </w:rPr>
              <w:lastRenderedPageBreak/>
              <w:t>O</w:t>
            </w:r>
            <w:r>
              <w:rPr>
                <w:bCs/>
                <w:iCs/>
              </w:rPr>
              <w:t>П</w:t>
            </w:r>
            <w:r>
              <w:rPr>
                <w:bCs/>
                <w:iCs/>
                <w:lang w:val="en-US"/>
              </w:rPr>
              <w:t>K</w:t>
            </w:r>
            <w:r>
              <w:rPr>
                <w:bCs/>
                <w:iCs/>
              </w:rPr>
              <w:t>-5.3-З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-3.2-У</w:t>
            </w:r>
          </w:p>
          <w:p w:rsidR="00271CBF" w:rsidRPr="001D27CD" w:rsidRDefault="00AC6F10" w:rsidP="00AC6F10">
            <w:pPr>
              <w:snapToGrid w:val="0"/>
              <w:jc w:val="center"/>
              <w:rPr>
                <w:bCs/>
                <w:iCs/>
              </w:rPr>
            </w:pPr>
            <w:r>
              <w:rPr>
                <w:bCs/>
                <w:iCs/>
                <w:lang w:val="en-US"/>
              </w:rPr>
              <w:t>O</w:t>
            </w:r>
            <w:r>
              <w:rPr>
                <w:bCs/>
                <w:iCs/>
              </w:rPr>
              <w:t>П</w:t>
            </w:r>
            <w:r>
              <w:rPr>
                <w:bCs/>
                <w:iCs/>
                <w:lang w:val="en-US"/>
              </w:rPr>
              <w:t>K</w:t>
            </w:r>
            <w:r>
              <w:rPr>
                <w:bCs/>
                <w:iCs/>
              </w:rPr>
              <w:t>-3.2-В</w:t>
            </w:r>
          </w:p>
        </w:tc>
        <w:tc>
          <w:tcPr>
            <w:tcW w:w="1762" w:type="dxa"/>
            <w:tcBorders>
              <w:top w:val="single" w:sz="4" w:space="0" w:color="000000"/>
              <w:left w:val="single" w:sz="4" w:space="0" w:color="000000"/>
              <w:bottom w:val="single" w:sz="4" w:space="0" w:color="000000"/>
              <w:right w:val="single" w:sz="4" w:space="0" w:color="000000"/>
            </w:tcBorders>
          </w:tcPr>
          <w:p w:rsidR="00271CBF" w:rsidRPr="00734297" w:rsidRDefault="00AC6F10" w:rsidP="00747F30">
            <w:pPr>
              <w:snapToGrid w:val="0"/>
              <w:jc w:val="center"/>
              <w:rPr>
                <w:szCs w:val="24"/>
              </w:rPr>
            </w:pPr>
            <w:r>
              <w:rPr>
                <w:szCs w:val="24"/>
              </w:rPr>
              <w:lastRenderedPageBreak/>
              <w:t>Зачет</w:t>
            </w:r>
          </w:p>
        </w:tc>
      </w:tr>
      <w:tr w:rsidR="001D27CD" w:rsidRPr="00734297" w:rsidTr="004F1D64">
        <w:tc>
          <w:tcPr>
            <w:tcW w:w="616" w:type="dxa"/>
            <w:tcBorders>
              <w:top w:val="single" w:sz="4" w:space="0" w:color="000000"/>
              <w:left w:val="single" w:sz="4" w:space="0" w:color="000000"/>
              <w:bottom w:val="single" w:sz="4" w:space="0" w:color="000000"/>
              <w:right w:val="nil"/>
            </w:tcBorders>
          </w:tcPr>
          <w:p w:rsidR="001D27CD" w:rsidRDefault="001D27CD" w:rsidP="00190D03">
            <w:pPr>
              <w:snapToGrid w:val="0"/>
              <w:jc w:val="center"/>
              <w:rPr>
                <w:szCs w:val="24"/>
              </w:rPr>
            </w:pPr>
            <w:r>
              <w:rPr>
                <w:szCs w:val="24"/>
              </w:rPr>
              <w:t>3</w:t>
            </w:r>
          </w:p>
        </w:tc>
        <w:tc>
          <w:tcPr>
            <w:tcW w:w="5040" w:type="dxa"/>
            <w:tcBorders>
              <w:top w:val="single" w:sz="4" w:space="0" w:color="000000"/>
              <w:left w:val="single" w:sz="4" w:space="0" w:color="000000"/>
              <w:bottom w:val="single" w:sz="4" w:space="0" w:color="000000"/>
              <w:right w:val="nil"/>
            </w:tcBorders>
          </w:tcPr>
          <w:p w:rsidR="001D27CD" w:rsidRPr="001D27CD" w:rsidRDefault="001D27CD" w:rsidP="001D27CD">
            <w:pPr>
              <w:rPr>
                <w:color w:val="000000"/>
                <w:szCs w:val="24"/>
              </w:rPr>
            </w:pPr>
            <w:r w:rsidRPr="001D27CD">
              <w:rPr>
                <w:color w:val="000000"/>
                <w:szCs w:val="24"/>
              </w:rPr>
              <w:t>Ознакомление со структурой и характером деятельности подразделения. Уточнение за-</w:t>
            </w:r>
            <w:proofErr w:type="spellStart"/>
            <w:r w:rsidRPr="001D27CD">
              <w:rPr>
                <w:color w:val="000000"/>
                <w:szCs w:val="24"/>
              </w:rPr>
              <w:t>дания</w:t>
            </w:r>
            <w:proofErr w:type="spellEnd"/>
            <w:r w:rsidRPr="001D27CD">
              <w:rPr>
                <w:color w:val="000000"/>
                <w:szCs w:val="24"/>
              </w:rPr>
              <w:t xml:space="preserve"> на практику</w:t>
            </w:r>
          </w:p>
        </w:tc>
        <w:tc>
          <w:tcPr>
            <w:tcW w:w="2505" w:type="dxa"/>
            <w:tcBorders>
              <w:top w:val="single" w:sz="4" w:space="0" w:color="000000"/>
              <w:left w:val="single" w:sz="4" w:space="0" w:color="000000"/>
              <w:bottom w:val="single" w:sz="4" w:space="0" w:color="000000"/>
              <w:right w:val="nil"/>
            </w:tcBorders>
          </w:tcPr>
          <w:p w:rsidR="00AC6F10" w:rsidRDefault="00AC6F10" w:rsidP="00AC6F10">
            <w:pPr>
              <w:snapToGrid w:val="0"/>
              <w:jc w:val="center"/>
              <w:rPr>
                <w:bCs/>
                <w:iCs/>
              </w:rPr>
            </w:pPr>
            <w:r>
              <w:rPr>
                <w:bCs/>
                <w:iCs/>
                <w:lang w:val="en-US"/>
              </w:rPr>
              <w:t>O</w:t>
            </w:r>
            <w:r>
              <w:rPr>
                <w:bCs/>
                <w:iCs/>
              </w:rPr>
              <w:t>П</w:t>
            </w:r>
            <w:r>
              <w:rPr>
                <w:bCs/>
                <w:iCs/>
                <w:lang w:val="en-US"/>
              </w:rPr>
              <w:t>K</w:t>
            </w:r>
            <w:r>
              <w:rPr>
                <w:bCs/>
                <w:iCs/>
              </w:rPr>
              <w:t>-9.1-З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-3.2-У</w:t>
            </w:r>
          </w:p>
          <w:p w:rsidR="001D27CD" w:rsidRDefault="00AC6F10" w:rsidP="00AC6F10">
            <w:pPr>
              <w:snapToGrid w:val="0"/>
              <w:jc w:val="center"/>
              <w:rPr>
                <w:bCs/>
                <w:iCs/>
                <w:lang w:val="en-US"/>
              </w:rPr>
            </w:pPr>
            <w:r>
              <w:rPr>
                <w:bCs/>
                <w:iCs/>
                <w:lang w:val="en-US"/>
              </w:rPr>
              <w:t>O</w:t>
            </w:r>
            <w:r>
              <w:rPr>
                <w:bCs/>
                <w:iCs/>
              </w:rPr>
              <w:t>П</w:t>
            </w:r>
            <w:r>
              <w:rPr>
                <w:bCs/>
                <w:iCs/>
                <w:lang w:val="en-US"/>
              </w:rPr>
              <w:t>K</w:t>
            </w:r>
            <w:r>
              <w:rPr>
                <w:bCs/>
                <w:iCs/>
              </w:rPr>
              <w:t>-3.2-В</w:t>
            </w:r>
          </w:p>
        </w:tc>
        <w:tc>
          <w:tcPr>
            <w:tcW w:w="1762" w:type="dxa"/>
            <w:tcBorders>
              <w:top w:val="single" w:sz="4" w:space="0" w:color="000000"/>
              <w:left w:val="single" w:sz="4" w:space="0" w:color="000000"/>
              <w:bottom w:val="single" w:sz="4" w:space="0" w:color="000000"/>
              <w:right w:val="single" w:sz="4" w:space="0" w:color="000000"/>
            </w:tcBorders>
          </w:tcPr>
          <w:p w:rsidR="001D27CD" w:rsidRDefault="00AC6F10" w:rsidP="00747F30">
            <w:pPr>
              <w:snapToGrid w:val="0"/>
              <w:jc w:val="center"/>
              <w:rPr>
                <w:szCs w:val="24"/>
              </w:rPr>
            </w:pPr>
            <w:r>
              <w:rPr>
                <w:szCs w:val="24"/>
              </w:rPr>
              <w:t>Зачет</w:t>
            </w:r>
          </w:p>
        </w:tc>
      </w:tr>
      <w:tr w:rsidR="001872CF" w:rsidRPr="00734297" w:rsidTr="004F1D64">
        <w:tc>
          <w:tcPr>
            <w:tcW w:w="616" w:type="dxa"/>
            <w:tcBorders>
              <w:top w:val="single" w:sz="4" w:space="0" w:color="000000"/>
              <w:left w:val="single" w:sz="4" w:space="0" w:color="000000"/>
              <w:bottom w:val="single" w:sz="4" w:space="0" w:color="000000"/>
              <w:right w:val="nil"/>
            </w:tcBorders>
          </w:tcPr>
          <w:p w:rsidR="001872CF" w:rsidRPr="004E5525" w:rsidRDefault="00271CBF" w:rsidP="00190D03">
            <w:pPr>
              <w:snapToGrid w:val="0"/>
              <w:jc w:val="center"/>
              <w:rPr>
                <w:szCs w:val="24"/>
              </w:rPr>
            </w:pPr>
            <w:r>
              <w:rPr>
                <w:szCs w:val="24"/>
              </w:rPr>
              <w:t>3</w:t>
            </w:r>
          </w:p>
        </w:tc>
        <w:tc>
          <w:tcPr>
            <w:tcW w:w="5040" w:type="dxa"/>
            <w:tcBorders>
              <w:top w:val="single" w:sz="4" w:space="0" w:color="000000"/>
              <w:left w:val="single" w:sz="4" w:space="0" w:color="000000"/>
              <w:bottom w:val="single" w:sz="4" w:space="0" w:color="000000"/>
              <w:right w:val="nil"/>
            </w:tcBorders>
          </w:tcPr>
          <w:p w:rsidR="001872CF" w:rsidRPr="00176291" w:rsidRDefault="00271CBF" w:rsidP="00EB5CAF">
            <w:pPr>
              <w:jc w:val="both"/>
              <w:rPr>
                <w:szCs w:val="24"/>
              </w:rPr>
            </w:pPr>
            <w:r w:rsidRPr="008044B2">
              <w:rPr>
                <w:color w:val="000000"/>
                <w:szCs w:val="24"/>
              </w:rPr>
              <w:t xml:space="preserve">Работа на рабочих местах или в подразделениях </w:t>
            </w:r>
            <w:r>
              <w:rPr>
                <w:color w:val="000000"/>
                <w:szCs w:val="24"/>
              </w:rPr>
              <w:t>организации</w:t>
            </w:r>
            <w:r w:rsidRPr="008044B2">
              <w:rPr>
                <w:color w:val="000000"/>
                <w:szCs w:val="24"/>
              </w:rPr>
              <w:t>. Выполнение индивидуальных заданий</w:t>
            </w:r>
            <w:r>
              <w:rPr>
                <w:color w:val="000000"/>
                <w:szCs w:val="24"/>
              </w:rPr>
              <w:t>.</w:t>
            </w:r>
            <w:r w:rsidR="00EB5CAF">
              <w:rPr>
                <w:color w:val="000000"/>
                <w:szCs w:val="24"/>
              </w:rPr>
              <w:t xml:space="preserve"> Консультации с руководителем практики.</w:t>
            </w:r>
          </w:p>
        </w:tc>
        <w:tc>
          <w:tcPr>
            <w:tcW w:w="2505" w:type="dxa"/>
            <w:tcBorders>
              <w:top w:val="single" w:sz="4" w:space="0" w:color="000000"/>
              <w:left w:val="single" w:sz="4" w:space="0" w:color="000000"/>
              <w:bottom w:val="single" w:sz="4" w:space="0" w:color="000000"/>
              <w:right w:val="nil"/>
            </w:tcBorders>
          </w:tcPr>
          <w:p w:rsidR="00AC6F10" w:rsidRDefault="00AC6F10" w:rsidP="00AC6F10">
            <w:pPr>
              <w:snapToGrid w:val="0"/>
              <w:jc w:val="center"/>
              <w:rPr>
                <w:bCs/>
                <w:iCs/>
              </w:rPr>
            </w:pPr>
            <w:r>
              <w:rPr>
                <w:bCs/>
                <w:iCs/>
                <w:lang w:val="en-US"/>
              </w:rPr>
              <w:t>O</w:t>
            </w:r>
            <w:r>
              <w:rPr>
                <w:bCs/>
                <w:iCs/>
              </w:rPr>
              <w:t>П</w:t>
            </w:r>
            <w:r>
              <w:rPr>
                <w:bCs/>
                <w:iCs/>
                <w:lang w:val="en-US"/>
              </w:rPr>
              <w:t>K</w:t>
            </w:r>
            <w:r>
              <w:rPr>
                <w:bCs/>
                <w:iCs/>
              </w:rPr>
              <w:t>-9.1-З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-6.1-З</w:t>
            </w:r>
          </w:p>
          <w:p w:rsidR="00AC6F10" w:rsidRDefault="00AC6F10" w:rsidP="00AC6F10">
            <w:pPr>
              <w:snapToGrid w:val="0"/>
              <w:jc w:val="center"/>
              <w:rPr>
                <w:bCs/>
                <w:iCs/>
              </w:rPr>
            </w:pPr>
            <w:r>
              <w:rPr>
                <w:bCs/>
                <w:iCs/>
                <w:lang w:val="en-US"/>
              </w:rPr>
              <w:lastRenderedPageBreak/>
              <w:t>O</w:t>
            </w:r>
            <w:r>
              <w:rPr>
                <w:bCs/>
                <w:iCs/>
              </w:rPr>
              <w:t>П</w:t>
            </w:r>
            <w:r>
              <w:rPr>
                <w:bCs/>
                <w:iCs/>
                <w:lang w:val="en-US"/>
              </w:rPr>
              <w:t>K</w:t>
            </w:r>
            <w:r>
              <w:rPr>
                <w:bCs/>
                <w:iCs/>
              </w:rPr>
              <w:t>-6.1-У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-3.2-У</w:t>
            </w:r>
          </w:p>
          <w:p w:rsidR="001872CF" w:rsidRPr="001D27CD" w:rsidRDefault="00AC6F10" w:rsidP="00AC6F10">
            <w:pPr>
              <w:snapToGrid w:val="0"/>
              <w:jc w:val="center"/>
              <w:rPr>
                <w:sz w:val="28"/>
                <w:szCs w:val="28"/>
              </w:rPr>
            </w:pPr>
            <w:r>
              <w:rPr>
                <w:bCs/>
                <w:iCs/>
                <w:lang w:val="en-US"/>
              </w:rPr>
              <w:t>O</w:t>
            </w:r>
            <w:r>
              <w:rPr>
                <w:bCs/>
                <w:iCs/>
              </w:rPr>
              <w:t>П</w:t>
            </w:r>
            <w:r>
              <w:rPr>
                <w:bCs/>
                <w:iCs/>
                <w:lang w:val="en-US"/>
              </w:rPr>
              <w:t>K</w:t>
            </w:r>
            <w:r>
              <w:rPr>
                <w:bCs/>
                <w:iCs/>
              </w:rPr>
              <w:t>-3.2-В</w:t>
            </w:r>
          </w:p>
        </w:tc>
        <w:tc>
          <w:tcPr>
            <w:tcW w:w="1762" w:type="dxa"/>
            <w:tcBorders>
              <w:top w:val="single" w:sz="4" w:space="0" w:color="000000"/>
              <w:left w:val="single" w:sz="4" w:space="0" w:color="000000"/>
              <w:bottom w:val="single" w:sz="4" w:space="0" w:color="000000"/>
              <w:right w:val="single" w:sz="4" w:space="0" w:color="000000"/>
            </w:tcBorders>
          </w:tcPr>
          <w:p w:rsidR="001872CF" w:rsidRPr="00F74A91" w:rsidRDefault="001872CF" w:rsidP="00747F30">
            <w:pPr>
              <w:snapToGrid w:val="0"/>
              <w:jc w:val="center"/>
              <w:rPr>
                <w:szCs w:val="24"/>
              </w:rPr>
            </w:pPr>
            <w:r w:rsidRPr="00734297">
              <w:rPr>
                <w:szCs w:val="24"/>
              </w:rPr>
              <w:lastRenderedPageBreak/>
              <w:t>Зачет</w:t>
            </w:r>
            <w:r w:rsidR="00914CBA">
              <w:rPr>
                <w:szCs w:val="24"/>
              </w:rPr>
              <w:t>, текущий контроль</w:t>
            </w:r>
          </w:p>
        </w:tc>
      </w:tr>
      <w:tr w:rsidR="001872CF" w:rsidRPr="00734297" w:rsidTr="004F1D64">
        <w:tc>
          <w:tcPr>
            <w:tcW w:w="616" w:type="dxa"/>
            <w:tcBorders>
              <w:top w:val="single" w:sz="4" w:space="0" w:color="000000"/>
              <w:left w:val="single" w:sz="4" w:space="0" w:color="000000"/>
              <w:bottom w:val="single" w:sz="4" w:space="0" w:color="000000"/>
              <w:right w:val="nil"/>
            </w:tcBorders>
          </w:tcPr>
          <w:p w:rsidR="001872CF" w:rsidRPr="004E5525" w:rsidRDefault="00271CBF" w:rsidP="00190D03">
            <w:pPr>
              <w:snapToGrid w:val="0"/>
              <w:jc w:val="center"/>
              <w:rPr>
                <w:szCs w:val="24"/>
              </w:rPr>
            </w:pPr>
            <w:r>
              <w:rPr>
                <w:szCs w:val="24"/>
              </w:rPr>
              <w:t>4</w:t>
            </w:r>
          </w:p>
        </w:tc>
        <w:tc>
          <w:tcPr>
            <w:tcW w:w="5040" w:type="dxa"/>
            <w:tcBorders>
              <w:top w:val="single" w:sz="4" w:space="0" w:color="000000"/>
              <w:left w:val="single" w:sz="4" w:space="0" w:color="000000"/>
              <w:bottom w:val="single" w:sz="4" w:space="0" w:color="000000"/>
              <w:right w:val="nil"/>
            </w:tcBorders>
          </w:tcPr>
          <w:p w:rsidR="001872CF" w:rsidRPr="0006583B" w:rsidRDefault="001D27CD" w:rsidP="00914CBA">
            <w:pPr>
              <w:jc w:val="both"/>
              <w:rPr>
                <w:spacing w:val="1"/>
                <w:szCs w:val="24"/>
              </w:rPr>
            </w:pPr>
            <w:r w:rsidRPr="001D27CD">
              <w:rPr>
                <w:color w:val="000000"/>
                <w:szCs w:val="24"/>
              </w:rPr>
              <w:t>Оформление индивидуального плана про-хождения практики, сдача зачета</w:t>
            </w:r>
          </w:p>
        </w:tc>
        <w:tc>
          <w:tcPr>
            <w:tcW w:w="2505" w:type="dxa"/>
            <w:tcBorders>
              <w:top w:val="single" w:sz="4" w:space="0" w:color="000000"/>
              <w:left w:val="single" w:sz="4" w:space="0" w:color="000000"/>
              <w:bottom w:val="single" w:sz="4" w:space="0" w:color="000000"/>
              <w:right w:val="nil"/>
            </w:tcBorders>
          </w:tcPr>
          <w:p w:rsidR="00AC6F10" w:rsidRDefault="00AC6F10" w:rsidP="00AC6F10">
            <w:pPr>
              <w:snapToGrid w:val="0"/>
              <w:jc w:val="center"/>
              <w:rPr>
                <w:bCs/>
                <w:iCs/>
              </w:rPr>
            </w:pPr>
            <w:r>
              <w:rPr>
                <w:bCs/>
                <w:iCs/>
                <w:lang w:val="en-US"/>
              </w:rPr>
              <w:t>O</w:t>
            </w:r>
            <w:r>
              <w:rPr>
                <w:bCs/>
                <w:iCs/>
              </w:rPr>
              <w:t>П</w:t>
            </w:r>
            <w:r>
              <w:rPr>
                <w:bCs/>
                <w:iCs/>
                <w:lang w:val="en-US"/>
              </w:rPr>
              <w:t>K</w:t>
            </w:r>
            <w:r>
              <w:rPr>
                <w:bCs/>
                <w:iCs/>
              </w:rPr>
              <w:t>-9.1-З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-9.2-В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-6.1-В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-5.3-В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-2.2-В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-3.1-У</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-3.1-В</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-3.2-З</w:t>
            </w:r>
          </w:p>
          <w:p w:rsidR="00AC6F10" w:rsidRDefault="00AC6F10" w:rsidP="00AC6F10">
            <w:pPr>
              <w:snapToGrid w:val="0"/>
              <w:jc w:val="center"/>
              <w:rPr>
                <w:bCs/>
                <w:iCs/>
              </w:rPr>
            </w:pPr>
            <w:r>
              <w:rPr>
                <w:bCs/>
                <w:iCs/>
                <w:lang w:val="en-US"/>
              </w:rPr>
              <w:t>O</w:t>
            </w:r>
            <w:r>
              <w:rPr>
                <w:bCs/>
                <w:iCs/>
              </w:rPr>
              <w:t>П</w:t>
            </w:r>
            <w:r>
              <w:rPr>
                <w:bCs/>
                <w:iCs/>
                <w:lang w:val="en-US"/>
              </w:rPr>
              <w:t>K</w:t>
            </w:r>
            <w:r>
              <w:rPr>
                <w:bCs/>
                <w:iCs/>
              </w:rPr>
              <w:t>-3.2-У</w:t>
            </w:r>
          </w:p>
          <w:p w:rsidR="001872CF" w:rsidRPr="00A14E10" w:rsidRDefault="00AC6F10" w:rsidP="00AC6F10">
            <w:pPr>
              <w:snapToGrid w:val="0"/>
              <w:jc w:val="center"/>
              <w:rPr>
                <w:szCs w:val="24"/>
              </w:rPr>
            </w:pPr>
            <w:r>
              <w:rPr>
                <w:bCs/>
                <w:iCs/>
                <w:lang w:val="en-US"/>
              </w:rPr>
              <w:lastRenderedPageBreak/>
              <w:t>O</w:t>
            </w:r>
            <w:r>
              <w:rPr>
                <w:bCs/>
                <w:iCs/>
              </w:rPr>
              <w:t>П</w:t>
            </w:r>
            <w:r>
              <w:rPr>
                <w:bCs/>
                <w:iCs/>
                <w:lang w:val="en-US"/>
              </w:rPr>
              <w:t>K</w:t>
            </w:r>
            <w:r>
              <w:rPr>
                <w:bCs/>
                <w:iCs/>
              </w:rPr>
              <w:t>-3.2-В</w:t>
            </w:r>
          </w:p>
        </w:tc>
        <w:tc>
          <w:tcPr>
            <w:tcW w:w="1762" w:type="dxa"/>
            <w:tcBorders>
              <w:top w:val="single" w:sz="4" w:space="0" w:color="000000"/>
              <w:left w:val="single" w:sz="4" w:space="0" w:color="000000"/>
              <w:bottom w:val="single" w:sz="4" w:space="0" w:color="000000"/>
              <w:right w:val="single" w:sz="4" w:space="0" w:color="000000"/>
            </w:tcBorders>
          </w:tcPr>
          <w:p w:rsidR="001872CF" w:rsidRPr="00734297" w:rsidRDefault="001872CF" w:rsidP="00747F30">
            <w:pPr>
              <w:snapToGrid w:val="0"/>
              <w:jc w:val="center"/>
              <w:rPr>
                <w:szCs w:val="24"/>
              </w:rPr>
            </w:pPr>
            <w:r w:rsidRPr="00734297">
              <w:rPr>
                <w:szCs w:val="24"/>
              </w:rPr>
              <w:lastRenderedPageBreak/>
              <w:t>Зачет</w:t>
            </w:r>
            <w:r w:rsidR="00914CBA">
              <w:rPr>
                <w:szCs w:val="24"/>
              </w:rPr>
              <w:t>, текущий контроль</w:t>
            </w:r>
          </w:p>
        </w:tc>
      </w:tr>
    </w:tbl>
    <w:p w:rsidR="001872CF" w:rsidRDefault="001872CF" w:rsidP="001872CF">
      <w:pPr>
        <w:pStyle w:val="72"/>
        <w:shd w:val="clear" w:color="auto" w:fill="auto"/>
        <w:spacing w:before="0" w:after="0" w:line="240" w:lineRule="auto"/>
        <w:ind w:firstLine="0"/>
        <w:rPr>
          <w:rStyle w:val="71"/>
          <w:b/>
          <w:bCs/>
          <w:iCs/>
          <w:color w:val="000000"/>
          <w:sz w:val="28"/>
          <w:szCs w:val="28"/>
        </w:rPr>
      </w:pPr>
    </w:p>
    <w:p w:rsidR="001872CF" w:rsidRPr="00164815" w:rsidRDefault="001872CF" w:rsidP="001872CF">
      <w:pPr>
        <w:pStyle w:val="72"/>
        <w:shd w:val="clear" w:color="auto" w:fill="auto"/>
        <w:spacing w:before="0" w:after="0" w:line="240" w:lineRule="auto"/>
        <w:ind w:firstLine="426"/>
        <w:jc w:val="center"/>
        <w:rPr>
          <w:i w:val="0"/>
          <w:color w:val="000000"/>
          <w:sz w:val="28"/>
          <w:szCs w:val="24"/>
          <w:lang w:eastAsia="ru-RU"/>
        </w:rPr>
      </w:pPr>
      <w:r w:rsidRPr="00164815">
        <w:rPr>
          <w:i w:val="0"/>
          <w:color w:val="000000"/>
          <w:sz w:val="28"/>
          <w:szCs w:val="24"/>
          <w:lang w:eastAsia="ru-RU"/>
        </w:rPr>
        <w:t>Шкала оценки сформированности компетенций</w:t>
      </w:r>
    </w:p>
    <w:p w:rsidR="001872CF" w:rsidRDefault="001872CF" w:rsidP="00671A15">
      <w:pPr>
        <w:pStyle w:val="72"/>
        <w:shd w:val="clear" w:color="auto" w:fill="auto"/>
        <w:spacing w:before="0" w:after="0" w:line="240" w:lineRule="auto"/>
        <w:ind w:firstLine="0"/>
        <w:rPr>
          <w:rStyle w:val="71"/>
          <w:color w:val="000000"/>
          <w:sz w:val="28"/>
          <w:szCs w:val="28"/>
        </w:rPr>
      </w:pPr>
    </w:p>
    <w:p w:rsidR="001872CF" w:rsidRDefault="001872CF" w:rsidP="001872CF">
      <w:pPr>
        <w:pStyle w:val="a4"/>
        <w:spacing w:line="240" w:lineRule="auto"/>
        <w:ind w:firstLine="426"/>
        <w:jc w:val="both"/>
        <w:rPr>
          <w:rStyle w:val="a3"/>
          <w:bCs/>
          <w:sz w:val="28"/>
          <w:szCs w:val="28"/>
        </w:rPr>
      </w:pPr>
      <w:r>
        <w:rPr>
          <w:rStyle w:val="a3"/>
          <w:bCs/>
          <w:sz w:val="28"/>
          <w:szCs w:val="28"/>
        </w:rPr>
        <w:t>П</w:t>
      </w:r>
      <w:r w:rsidRPr="00374145">
        <w:rPr>
          <w:rStyle w:val="a3"/>
          <w:bCs/>
          <w:sz w:val="28"/>
          <w:szCs w:val="28"/>
        </w:rPr>
        <w:t>о результатам</w:t>
      </w:r>
      <w:r>
        <w:rPr>
          <w:rStyle w:val="a3"/>
          <w:bCs/>
          <w:sz w:val="28"/>
          <w:szCs w:val="28"/>
        </w:rPr>
        <w:t xml:space="preserve"> защиты </w:t>
      </w:r>
      <w:r w:rsidR="00747F30">
        <w:rPr>
          <w:rStyle w:val="a3"/>
          <w:bCs/>
          <w:sz w:val="28"/>
          <w:szCs w:val="28"/>
        </w:rPr>
        <w:t>отчета</w:t>
      </w:r>
      <w:r w:rsidR="00914CBA">
        <w:rPr>
          <w:rStyle w:val="a3"/>
          <w:bCs/>
          <w:sz w:val="28"/>
          <w:szCs w:val="28"/>
        </w:rPr>
        <w:t xml:space="preserve"> по </w:t>
      </w:r>
      <w:r w:rsidR="00747F30">
        <w:rPr>
          <w:rStyle w:val="a3"/>
          <w:bCs/>
          <w:sz w:val="28"/>
          <w:szCs w:val="28"/>
        </w:rPr>
        <w:t>практике</w:t>
      </w:r>
      <w:r w:rsidR="00914CBA">
        <w:rPr>
          <w:rStyle w:val="a3"/>
          <w:bCs/>
          <w:sz w:val="28"/>
          <w:szCs w:val="28"/>
        </w:rPr>
        <w:t xml:space="preserve"> выставляется оценка</w:t>
      </w:r>
      <w:r w:rsidR="00747F30">
        <w:rPr>
          <w:rStyle w:val="a3"/>
          <w:bCs/>
          <w:sz w:val="28"/>
          <w:szCs w:val="28"/>
        </w:rPr>
        <w:t xml:space="preserve"> по </w:t>
      </w:r>
      <w:r w:rsidR="00A97645">
        <w:rPr>
          <w:rStyle w:val="a3"/>
          <w:bCs/>
          <w:sz w:val="28"/>
          <w:szCs w:val="28"/>
        </w:rPr>
        <w:t>описанным ниже</w:t>
      </w:r>
      <w:r>
        <w:rPr>
          <w:rStyle w:val="a3"/>
          <w:bCs/>
          <w:sz w:val="28"/>
          <w:szCs w:val="28"/>
        </w:rPr>
        <w:t xml:space="preserve"> критериям</w:t>
      </w:r>
      <w:r w:rsidR="007D4FB4">
        <w:rPr>
          <w:rStyle w:val="a3"/>
          <w:bCs/>
          <w:sz w:val="28"/>
          <w:szCs w:val="28"/>
        </w:rPr>
        <w:t>.</w:t>
      </w:r>
      <w:r w:rsidR="00C226D8">
        <w:rPr>
          <w:rStyle w:val="a3"/>
          <w:bCs/>
          <w:sz w:val="28"/>
          <w:szCs w:val="28"/>
        </w:rPr>
        <w:t xml:space="preserve"> На оценку влияют</w:t>
      </w:r>
      <w:r w:rsidR="00A97645" w:rsidRPr="00A97645">
        <w:rPr>
          <w:rStyle w:val="a3"/>
          <w:bCs/>
          <w:sz w:val="28"/>
          <w:szCs w:val="28"/>
        </w:rPr>
        <w:t>:</w:t>
      </w:r>
      <w:r w:rsidR="00C226D8">
        <w:rPr>
          <w:rStyle w:val="a3"/>
          <w:bCs/>
          <w:sz w:val="28"/>
          <w:szCs w:val="28"/>
        </w:rPr>
        <w:t xml:space="preserve"> соответствие материала в отчете требованиям задания, полнота раскрытия темы и соответствие требовани</w:t>
      </w:r>
      <w:r w:rsidR="00A97645">
        <w:rPr>
          <w:rStyle w:val="a3"/>
          <w:bCs/>
          <w:sz w:val="28"/>
          <w:szCs w:val="28"/>
        </w:rPr>
        <w:t>ям</w:t>
      </w:r>
      <w:r w:rsidR="00C226D8">
        <w:rPr>
          <w:rStyle w:val="a3"/>
          <w:bCs/>
          <w:sz w:val="28"/>
          <w:szCs w:val="28"/>
        </w:rPr>
        <w:t xml:space="preserve"> оформления научно-технических материалов, </w:t>
      </w:r>
      <w:r w:rsidR="00A97645">
        <w:rPr>
          <w:rStyle w:val="a3"/>
          <w:bCs/>
          <w:sz w:val="28"/>
          <w:szCs w:val="28"/>
        </w:rPr>
        <w:t xml:space="preserve">уровень </w:t>
      </w:r>
      <w:r w:rsidR="00C226D8">
        <w:rPr>
          <w:rStyle w:val="a3"/>
          <w:bCs/>
          <w:sz w:val="28"/>
          <w:szCs w:val="28"/>
        </w:rPr>
        <w:t>понимани</w:t>
      </w:r>
      <w:r w:rsidR="00A97645">
        <w:rPr>
          <w:rStyle w:val="a3"/>
          <w:bCs/>
          <w:sz w:val="28"/>
          <w:szCs w:val="28"/>
        </w:rPr>
        <w:t>я</w:t>
      </w:r>
      <w:r w:rsidR="00C226D8">
        <w:rPr>
          <w:rStyle w:val="a3"/>
          <w:bCs/>
          <w:sz w:val="28"/>
          <w:szCs w:val="28"/>
        </w:rPr>
        <w:t xml:space="preserve"> темы при ответе на вопросы</w:t>
      </w:r>
      <w:r w:rsidR="00A97645">
        <w:rPr>
          <w:rStyle w:val="a3"/>
          <w:bCs/>
          <w:sz w:val="28"/>
          <w:szCs w:val="28"/>
        </w:rPr>
        <w:t>,</w:t>
      </w:r>
      <w:r w:rsidR="00C226D8">
        <w:rPr>
          <w:rStyle w:val="a3"/>
          <w:bCs/>
          <w:sz w:val="28"/>
          <w:szCs w:val="28"/>
        </w:rPr>
        <w:t xml:space="preserve"> умение аргументировать свой ответ</w:t>
      </w:r>
      <w:r w:rsidR="00A97645">
        <w:rPr>
          <w:rStyle w:val="a3"/>
          <w:bCs/>
          <w:sz w:val="28"/>
          <w:szCs w:val="28"/>
        </w:rPr>
        <w:t>, логическая непротиворечивость и грамотность речи</w:t>
      </w:r>
      <w:r w:rsidR="00C226D8">
        <w:rPr>
          <w:rStyle w:val="a3"/>
          <w:bCs/>
          <w:sz w:val="28"/>
          <w:szCs w:val="28"/>
        </w:rPr>
        <w:t>.</w:t>
      </w:r>
    </w:p>
    <w:p w:rsidR="00747F30" w:rsidRDefault="00747F30" w:rsidP="00747F30">
      <w:pPr>
        <w:pStyle w:val="a4"/>
        <w:spacing w:line="240" w:lineRule="auto"/>
        <w:ind w:firstLine="426"/>
        <w:jc w:val="both"/>
        <w:rPr>
          <w:i w:val="0"/>
          <w:sz w:val="28"/>
        </w:rPr>
      </w:pPr>
      <w:r>
        <w:rPr>
          <w:i w:val="0"/>
          <w:sz w:val="28"/>
        </w:rPr>
        <w:t xml:space="preserve">Оценка </w:t>
      </w:r>
      <w:r w:rsidR="001872CF" w:rsidRPr="00352256">
        <w:rPr>
          <w:i w:val="0"/>
          <w:sz w:val="28"/>
        </w:rPr>
        <w:t>«</w:t>
      </w:r>
      <w:r w:rsidR="00352256" w:rsidRPr="00352256">
        <w:rPr>
          <w:b/>
          <w:i w:val="0"/>
          <w:sz w:val="28"/>
        </w:rPr>
        <w:t>о</w:t>
      </w:r>
      <w:r w:rsidR="001872CF" w:rsidRPr="00352256">
        <w:rPr>
          <w:b/>
          <w:i w:val="0"/>
          <w:sz w:val="28"/>
        </w:rPr>
        <w:t>тлично</w:t>
      </w:r>
      <w:r w:rsidR="001872CF" w:rsidRPr="00352256">
        <w:rPr>
          <w:i w:val="0"/>
          <w:sz w:val="28"/>
        </w:rPr>
        <w:t xml:space="preserve">» </w:t>
      </w:r>
      <w:r>
        <w:rPr>
          <w:i w:val="0"/>
          <w:sz w:val="28"/>
        </w:rPr>
        <w:t>выставляется, если</w:t>
      </w:r>
      <w:r w:rsidRPr="00747F30">
        <w:rPr>
          <w:i w:val="0"/>
          <w:sz w:val="28"/>
        </w:rPr>
        <w:t>:</w:t>
      </w:r>
      <w:r>
        <w:rPr>
          <w:i w:val="0"/>
          <w:sz w:val="28"/>
        </w:rPr>
        <w:t xml:space="preserve"> с</w:t>
      </w:r>
      <w:r w:rsidRPr="00747F30">
        <w:rPr>
          <w:i w:val="0"/>
          <w:sz w:val="28"/>
        </w:rPr>
        <w:t>тудент п</w:t>
      </w:r>
      <w:r>
        <w:rPr>
          <w:i w:val="0"/>
          <w:sz w:val="28"/>
        </w:rPr>
        <w:t>олностью</w:t>
      </w:r>
      <w:r w:rsidRPr="00747F30">
        <w:rPr>
          <w:i w:val="0"/>
          <w:sz w:val="28"/>
        </w:rPr>
        <w:t xml:space="preserve"> выполнил индивидуальное задание на практику</w:t>
      </w:r>
      <w:r w:rsidR="00C226D8">
        <w:rPr>
          <w:i w:val="0"/>
          <w:sz w:val="28"/>
        </w:rPr>
        <w:t xml:space="preserve"> и предоставил грамотно оформленный и содержательный отчет</w:t>
      </w:r>
      <w:r>
        <w:rPr>
          <w:i w:val="0"/>
          <w:sz w:val="28"/>
        </w:rPr>
        <w:t>,</w:t>
      </w:r>
      <w:r w:rsidR="00C226D8">
        <w:rPr>
          <w:i w:val="0"/>
          <w:sz w:val="28"/>
        </w:rPr>
        <w:t xml:space="preserve"> </w:t>
      </w:r>
      <w:r w:rsidRPr="00747F30">
        <w:rPr>
          <w:i w:val="0"/>
          <w:sz w:val="28"/>
        </w:rPr>
        <w:t>показал отличные знания при выполнении практики</w:t>
      </w:r>
      <w:r>
        <w:rPr>
          <w:i w:val="0"/>
          <w:sz w:val="28"/>
        </w:rPr>
        <w:t>,</w:t>
      </w:r>
      <w:r w:rsidRPr="00747F30">
        <w:rPr>
          <w:i w:val="0"/>
          <w:sz w:val="28"/>
        </w:rPr>
        <w:t xml:space="preserve"> </w:t>
      </w:r>
      <w:r>
        <w:rPr>
          <w:i w:val="0"/>
          <w:sz w:val="28"/>
        </w:rPr>
        <w:t>о</w:t>
      </w:r>
      <w:r w:rsidRPr="00747F30">
        <w:rPr>
          <w:i w:val="0"/>
          <w:sz w:val="28"/>
        </w:rPr>
        <w:t xml:space="preserve">тветил на все дополнительные вопросы по </w:t>
      </w:r>
      <w:r>
        <w:rPr>
          <w:i w:val="0"/>
          <w:sz w:val="28"/>
        </w:rPr>
        <w:t>теме работы,</w:t>
      </w:r>
      <w:r w:rsidRPr="00747F30">
        <w:rPr>
          <w:i w:val="0"/>
          <w:sz w:val="28"/>
        </w:rPr>
        <w:t xml:space="preserve"> </w:t>
      </w:r>
      <w:r>
        <w:rPr>
          <w:i w:val="0"/>
          <w:sz w:val="28"/>
        </w:rPr>
        <w:t xml:space="preserve">продемонстрировал отличные </w:t>
      </w:r>
      <w:r w:rsidRPr="00747F30">
        <w:rPr>
          <w:i w:val="0"/>
          <w:sz w:val="28"/>
        </w:rPr>
        <w:t>навык</w:t>
      </w:r>
      <w:r>
        <w:rPr>
          <w:i w:val="0"/>
          <w:sz w:val="28"/>
        </w:rPr>
        <w:t>и</w:t>
      </w:r>
      <w:r w:rsidRPr="00747F30">
        <w:rPr>
          <w:i w:val="0"/>
          <w:sz w:val="28"/>
        </w:rPr>
        <w:t xml:space="preserve"> применения полученных знаний и умений при решении профессиональных задач; </w:t>
      </w:r>
      <w:r>
        <w:rPr>
          <w:i w:val="0"/>
          <w:sz w:val="28"/>
        </w:rPr>
        <w:t>логически обосновано и технически грамотно излагал материал, с</w:t>
      </w:r>
      <w:r w:rsidRPr="00747F30">
        <w:rPr>
          <w:i w:val="0"/>
          <w:sz w:val="28"/>
        </w:rPr>
        <w:t>дела</w:t>
      </w:r>
      <w:r>
        <w:rPr>
          <w:i w:val="0"/>
          <w:sz w:val="28"/>
        </w:rPr>
        <w:t>л</w:t>
      </w:r>
      <w:r w:rsidRPr="00747F30">
        <w:rPr>
          <w:i w:val="0"/>
          <w:sz w:val="28"/>
        </w:rPr>
        <w:t xml:space="preserve"> аргументированные выводы </w:t>
      </w:r>
      <w:r>
        <w:rPr>
          <w:i w:val="0"/>
          <w:sz w:val="28"/>
        </w:rPr>
        <w:t>на основе</w:t>
      </w:r>
      <w:r w:rsidRPr="00747F30">
        <w:rPr>
          <w:i w:val="0"/>
          <w:sz w:val="28"/>
        </w:rPr>
        <w:t xml:space="preserve"> </w:t>
      </w:r>
      <w:r>
        <w:rPr>
          <w:i w:val="0"/>
          <w:sz w:val="28"/>
        </w:rPr>
        <w:t>полученных результатов</w:t>
      </w:r>
      <w:r w:rsidRPr="00747F30">
        <w:rPr>
          <w:i w:val="0"/>
          <w:sz w:val="28"/>
        </w:rPr>
        <w:t>.</w:t>
      </w:r>
    </w:p>
    <w:p w:rsidR="00747F30" w:rsidRDefault="00747F30" w:rsidP="00747F30">
      <w:pPr>
        <w:pStyle w:val="a4"/>
        <w:spacing w:line="240" w:lineRule="auto"/>
        <w:ind w:firstLine="426"/>
        <w:jc w:val="both"/>
        <w:rPr>
          <w:i w:val="0"/>
          <w:sz w:val="28"/>
        </w:rPr>
      </w:pPr>
      <w:r>
        <w:rPr>
          <w:i w:val="0"/>
          <w:sz w:val="28"/>
        </w:rPr>
        <w:t>Оценка</w:t>
      </w:r>
      <w:r w:rsidRPr="00352256">
        <w:rPr>
          <w:b/>
          <w:i w:val="0"/>
          <w:sz w:val="28"/>
        </w:rPr>
        <w:t xml:space="preserve"> </w:t>
      </w:r>
      <w:r w:rsidR="001872CF" w:rsidRPr="00352256">
        <w:rPr>
          <w:b/>
          <w:i w:val="0"/>
          <w:sz w:val="28"/>
        </w:rPr>
        <w:t>«</w:t>
      </w:r>
      <w:r w:rsidR="00352256">
        <w:rPr>
          <w:b/>
          <w:i w:val="0"/>
          <w:sz w:val="28"/>
        </w:rPr>
        <w:t>х</w:t>
      </w:r>
      <w:r w:rsidR="001872CF" w:rsidRPr="00352256">
        <w:rPr>
          <w:b/>
          <w:i w:val="0"/>
          <w:sz w:val="28"/>
        </w:rPr>
        <w:t>орошо»</w:t>
      </w:r>
      <w:r>
        <w:rPr>
          <w:b/>
          <w:i w:val="0"/>
          <w:sz w:val="28"/>
        </w:rPr>
        <w:t xml:space="preserve"> </w:t>
      </w:r>
      <w:r>
        <w:rPr>
          <w:i w:val="0"/>
          <w:sz w:val="28"/>
        </w:rPr>
        <w:t>выставляется,</w:t>
      </w:r>
      <w:r w:rsidR="001872CF" w:rsidRPr="00352256">
        <w:rPr>
          <w:b/>
          <w:i w:val="0"/>
          <w:sz w:val="28"/>
        </w:rPr>
        <w:t xml:space="preserve"> </w:t>
      </w:r>
      <w:r w:rsidRPr="00747F30">
        <w:rPr>
          <w:i w:val="0"/>
          <w:sz w:val="28"/>
        </w:rPr>
        <w:t>если: студент выполнил индивидуальное задание</w:t>
      </w:r>
      <w:r>
        <w:rPr>
          <w:i w:val="0"/>
          <w:sz w:val="28"/>
        </w:rPr>
        <w:t xml:space="preserve"> с некоторыми погрешностями, </w:t>
      </w:r>
      <w:r w:rsidRPr="00747F30">
        <w:rPr>
          <w:i w:val="0"/>
          <w:sz w:val="28"/>
        </w:rPr>
        <w:t xml:space="preserve">показал </w:t>
      </w:r>
      <w:r>
        <w:rPr>
          <w:i w:val="0"/>
          <w:sz w:val="28"/>
        </w:rPr>
        <w:t>хорошие</w:t>
      </w:r>
      <w:r w:rsidRPr="00747F30">
        <w:rPr>
          <w:i w:val="0"/>
          <w:sz w:val="28"/>
        </w:rPr>
        <w:t xml:space="preserve"> знания при выполнении практики</w:t>
      </w:r>
      <w:r w:rsidR="00C226D8">
        <w:rPr>
          <w:i w:val="0"/>
          <w:sz w:val="28"/>
        </w:rPr>
        <w:t xml:space="preserve">, </w:t>
      </w:r>
      <w:r>
        <w:rPr>
          <w:i w:val="0"/>
          <w:sz w:val="28"/>
        </w:rPr>
        <w:t xml:space="preserve"> о</w:t>
      </w:r>
      <w:r w:rsidRPr="00747F30">
        <w:rPr>
          <w:i w:val="0"/>
          <w:sz w:val="28"/>
        </w:rPr>
        <w:t xml:space="preserve">тветил на все </w:t>
      </w:r>
      <w:r>
        <w:rPr>
          <w:i w:val="0"/>
          <w:sz w:val="28"/>
        </w:rPr>
        <w:t xml:space="preserve">большинство </w:t>
      </w:r>
      <w:r w:rsidRPr="00747F30">
        <w:rPr>
          <w:i w:val="0"/>
          <w:sz w:val="28"/>
        </w:rPr>
        <w:t>дополнительны</w:t>
      </w:r>
      <w:r>
        <w:rPr>
          <w:i w:val="0"/>
          <w:sz w:val="28"/>
        </w:rPr>
        <w:t>х</w:t>
      </w:r>
      <w:r w:rsidRPr="00747F30">
        <w:rPr>
          <w:i w:val="0"/>
          <w:sz w:val="28"/>
        </w:rPr>
        <w:t xml:space="preserve"> вопрос</w:t>
      </w:r>
      <w:r>
        <w:rPr>
          <w:i w:val="0"/>
          <w:sz w:val="28"/>
        </w:rPr>
        <w:t>ов</w:t>
      </w:r>
      <w:r w:rsidRPr="00747F30">
        <w:rPr>
          <w:i w:val="0"/>
          <w:sz w:val="28"/>
        </w:rPr>
        <w:t xml:space="preserve"> по применяемым методам и технологиям решения задач</w:t>
      </w:r>
      <w:r>
        <w:rPr>
          <w:i w:val="0"/>
          <w:sz w:val="28"/>
        </w:rPr>
        <w:t xml:space="preserve">, продемонстрировал хорошие </w:t>
      </w:r>
      <w:r w:rsidRPr="00747F30">
        <w:rPr>
          <w:i w:val="0"/>
          <w:sz w:val="28"/>
        </w:rPr>
        <w:t>навык</w:t>
      </w:r>
      <w:r>
        <w:rPr>
          <w:i w:val="0"/>
          <w:sz w:val="28"/>
        </w:rPr>
        <w:t>и</w:t>
      </w:r>
      <w:r w:rsidRPr="00747F30">
        <w:rPr>
          <w:i w:val="0"/>
          <w:sz w:val="28"/>
        </w:rPr>
        <w:t xml:space="preserve"> применения полученных знаний и умений при решении профессиональных задач</w:t>
      </w:r>
      <w:r>
        <w:rPr>
          <w:i w:val="0"/>
          <w:sz w:val="28"/>
        </w:rPr>
        <w:t>, излагаемый</w:t>
      </w:r>
      <w:r w:rsidR="00C226D8">
        <w:rPr>
          <w:i w:val="0"/>
          <w:sz w:val="28"/>
        </w:rPr>
        <w:t xml:space="preserve"> в отчете</w:t>
      </w:r>
      <w:r>
        <w:rPr>
          <w:i w:val="0"/>
          <w:sz w:val="28"/>
        </w:rPr>
        <w:t xml:space="preserve"> материал, содержит некоторые неточности, </w:t>
      </w:r>
      <w:r w:rsidRPr="00747F30">
        <w:rPr>
          <w:i w:val="0"/>
          <w:sz w:val="28"/>
        </w:rPr>
        <w:t xml:space="preserve"> </w:t>
      </w:r>
      <w:r>
        <w:rPr>
          <w:i w:val="0"/>
          <w:sz w:val="28"/>
        </w:rPr>
        <w:t>студент способен с</w:t>
      </w:r>
      <w:r w:rsidRPr="00747F30">
        <w:rPr>
          <w:i w:val="0"/>
          <w:sz w:val="28"/>
        </w:rPr>
        <w:t>дела</w:t>
      </w:r>
      <w:r>
        <w:rPr>
          <w:i w:val="0"/>
          <w:sz w:val="28"/>
        </w:rPr>
        <w:t>ть</w:t>
      </w:r>
      <w:r w:rsidRPr="00747F30">
        <w:rPr>
          <w:i w:val="0"/>
          <w:sz w:val="28"/>
        </w:rPr>
        <w:t xml:space="preserve"> выводы </w:t>
      </w:r>
      <w:r>
        <w:rPr>
          <w:i w:val="0"/>
          <w:sz w:val="28"/>
        </w:rPr>
        <w:t>по результатам работы</w:t>
      </w:r>
      <w:r w:rsidRPr="00747F30">
        <w:rPr>
          <w:i w:val="0"/>
          <w:sz w:val="28"/>
        </w:rPr>
        <w:t>.</w:t>
      </w:r>
    </w:p>
    <w:p w:rsidR="00747F30" w:rsidRDefault="00747F30" w:rsidP="00747F30">
      <w:pPr>
        <w:pStyle w:val="a4"/>
        <w:spacing w:line="240" w:lineRule="auto"/>
        <w:ind w:firstLine="426"/>
        <w:jc w:val="both"/>
        <w:rPr>
          <w:i w:val="0"/>
          <w:sz w:val="28"/>
        </w:rPr>
      </w:pPr>
      <w:r>
        <w:rPr>
          <w:i w:val="0"/>
          <w:sz w:val="28"/>
        </w:rPr>
        <w:t>Оценка</w:t>
      </w:r>
      <w:r w:rsidRPr="00352256">
        <w:rPr>
          <w:b/>
          <w:i w:val="0"/>
          <w:sz w:val="28"/>
        </w:rPr>
        <w:t xml:space="preserve"> «</w:t>
      </w:r>
      <w:r>
        <w:rPr>
          <w:b/>
          <w:i w:val="0"/>
          <w:sz w:val="28"/>
        </w:rPr>
        <w:t>удовлетворительно</w:t>
      </w:r>
      <w:r w:rsidRPr="00352256">
        <w:rPr>
          <w:b/>
          <w:i w:val="0"/>
          <w:sz w:val="28"/>
        </w:rPr>
        <w:t>»</w:t>
      </w:r>
      <w:r>
        <w:rPr>
          <w:b/>
          <w:i w:val="0"/>
          <w:sz w:val="28"/>
        </w:rPr>
        <w:t xml:space="preserve"> </w:t>
      </w:r>
      <w:r>
        <w:rPr>
          <w:i w:val="0"/>
          <w:sz w:val="28"/>
        </w:rPr>
        <w:t>выставляется,</w:t>
      </w:r>
      <w:r w:rsidRPr="00352256">
        <w:rPr>
          <w:b/>
          <w:i w:val="0"/>
          <w:sz w:val="28"/>
        </w:rPr>
        <w:t xml:space="preserve"> </w:t>
      </w:r>
      <w:r w:rsidRPr="00747F30">
        <w:rPr>
          <w:i w:val="0"/>
          <w:sz w:val="28"/>
        </w:rPr>
        <w:t>если: студент выполнил индивидуальное задание</w:t>
      </w:r>
      <w:r>
        <w:rPr>
          <w:i w:val="0"/>
          <w:sz w:val="28"/>
        </w:rPr>
        <w:t xml:space="preserve"> с существенными погрешностями, </w:t>
      </w:r>
      <w:r w:rsidRPr="00747F30">
        <w:rPr>
          <w:i w:val="0"/>
          <w:sz w:val="28"/>
        </w:rPr>
        <w:t xml:space="preserve">показал </w:t>
      </w:r>
      <w:r>
        <w:rPr>
          <w:i w:val="0"/>
          <w:sz w:val="28"/>
        </w:rPr>
        <w:t>удовлетворительные</w:t>
      </w:r>
      <w:r w:rsidRPr="00747F30">
        <w:rPr>
          <w:i w:val="0"/>
          <w:sz w:val="28"/>
        </w:rPr>
        <w:t xml:space="preserve"> знания при выполнении практики</w:t>
      </w:r>
      <w:r>
        <w:rPr>
          <w:i w:val="0"/>
          <w:sz w:val="28"/>
        </w:rPr>
        <w:t xml:space="preserve">, </w:t>
      </w:r>
      <w:r w:rsidR="00543DA7">
        <w:rPr>
          <w:i w:val="0"/>
          <w:sz w:val="28"/>
        </w:rPr>
        <w:t>при ответах на вопросы по теме работы допущены неточности</w:t>
      </w:r>
      <w:r>
        <w:rPr>
          <w:i w:val="0"/>
          <w:sz w:val="28"/>
        </w:rPr>
        <w:t xml:space="preserve">, продемонстрировал </w:t>
      </w:r>
      <w:r w:rsidR="00543DA7">
        <w:rPr>
          <w:i w:val="0"/>
          <w:sz w:val="28"/>
        </w:rPr>
        <w:t>удовлетворительные</w:t>
      </w:r>
      <w:r>
        <w:rPr>
          <w:i w:val="0"/>
          <w:sz w:val="28"/>
        </w:rPr>
        <w:t xml:space="preserve"> </w:t>
      </w:r>
      <w:r w:rsidRPr="00747F30">
        <w:rPr>
          <w:i w:val="0"/>
          <w:sz w:val="28"/>
        </w:rPr>
        <w:t>навык</w:t>
      </w:r>
      <w:r>
        <w:rPr>
          <w:i w:val="0"/>
          <w:sz w:val="28"/>
        </w:rPr>
        <w:t>и</w:t>
      </w:r>
      <w:r w:rsidRPr="00747F30">
        <w:rPr>
          <w:i w:val="0"/>
          <w:sz w:val="28"/>
        </w:rPr>
        <w:t xml:space="preserve"> применения полученных знаний и умений при решении профессиональных задач</w:t>
      </w:r>
      <w:r>
        <w:rPr>
          <w:i w:val="0"/>
          <w:sz w:val="28"/>
        </w:rPr>
        <w:t xml:space="preserve">, </w:t>
      </w:r>
      <w:r w:rsidR="00C226D8">
        <w:rPr>
          <w:i w:val="0"/>
          <w:sz w:val="28"/>
        </w:rPr>
        <w:t>отчет</w:t>
      </w:r>
      <w:r>
        <w:rPr>
          <w:i w:val="0"/>
          <w:sz w:val="28"/>
        </w:rPr>
        <w:t xml:space="preserve"> содержит </w:t>
      </w:r>
      <w:r w:rsidR="00543DA7">
        <w:rPr>
          <w:i w:val="0"/>
          <w:sz w:val="28"/>
        </w:rPr>
        <w:t>существенные</w:t>
      </w:r>
      <w:r>
        <w:rPr>
          <w:i w:val="0"/>
          <w:sz w:val="28"/>
        </w:rPr>
        <w:t xml:space="preserve"> неточности</w:t>
      </w:r>
      <w:r w:rsidR="00C226D8">
        <w:rPr>
          <w:i w:val="0"/>
          <w:sz w:val="28"/>
        </w:rPr>
        <w:t xml:space="preserve"> в оформлении и изложении материала</w:t>
      </w:r>
      <w:r w:rsidRPr="00747F30">
        <w:rPr>
          <w:i w:val="0"/>
          <w:sz w:val="28"/>
        </w:rPr>
        <w:t>.</w:t>
      </w:r>
    </w:p>
    <w:p w:rsidR="00620BC6" w:rsidRDefault="00352256" w:rsidP="00AF2C3D">
      <w:pPr>
        <w:pStyle w:val="a4"/>
        <w:spacing w:line="240" w:lineRule="auto"/>
        <w:ind w:firstLine="426"/>
        <w:jc w:val="both"/>
        <w:rPr>
          <w:i w:val="0"/>
          <w:sz w:val="28"/>
          <w:szCs w:val="24"/>
        </w:rPr>
      </w:pPr>
      <w:r w:rsidRPr="00352256">
        <w:rPr>
          <w:i w:val="0"/>
          <w:sz w:val="28"/>
        </w:rPr>
        <w:t>Оценка</w:t>
      </w:r>
      <w:r w:rsidRPr="004B4F17">
        <w:rPr>
          <w:i w:val="0"/>
          <w:sz w:val="28"/>
        </w:rPr>
        <w:t xml:space="preserve"> </w:t>
      </w:r>
      <w:r w:rsidR="001872CF" w:rsidRPr="00352256">
        <w:rPr>
          <w:b/>
          <w:i w:val="0"/>
          <w:sz w:val="28"/>
        </w:rPr>
        <w:t>«</w:t>
      </w:r>
      <w:r w:rsidRPr="00352256">
        <w:rPr>
          <w:b/>
          <w:i w:val="0"/>
          <w:sz w:val="28"/>
        </w:rPr>
        <w:t>н</w:t>
      </w:r>
      <w:r w:rsidR="001872CF" w:rsidRPr="00352256">
        <w:rPr>
          <w:b/>
          <w:i w:val="0"/>
          <w:sz w:val="28"/>
          <w:szCs w:val="24"/>
        </w:rPr>
        <w:t>еудовлетворительно</w:t>
      </w:r>
      <w:r w:rsidR="001872CF" w:rsidRPr="00352256">
        <w:rPr>
          <w:b/>
          <w:i w:val="0"/>
          <w:sz w:val="28"/>
        </w:rPr>
        <w:t>»</w:t>
      </w:r>
      <w:r w:rsidRPr="00352256">
        <w:rPr>
          <w:i w:val="0"/>
          <w:sz w:val="28"/>
        </w:rPr>
        <w:t xml:space="preserve"> </w:t>
      </w:r>
      <w:r>
        <w:rPr>
          <w:i w:val="0"/>
          <w:sz w:val="28"/>
        </w:rPr>
        <w:t>вы</w:t>
      </w:r>
      <w:r w:rsidRPr="00352256">
        <w:rPr>
          <w:i w:val="0"/>
          <w:sz w:val="28"/>
        </w:rPr>
        <w:t>став</w:t>
      </w:r>
      <w:r>
        <w:rPr>
          <w:i w:val="0"/>
          <w:sz w:val="28"/>
        </w:rPr>
        <w:t>ляется, если</w:t>
      </w:r>
      <w:r w:rsidR="00543DA7">
        <w:rPr>
          <w:i w:val="0"/>
          <w:sz w:val="28"/>
        </w:rPr>
        <w:t xml:space="preserve"> </w:t>
      </w:r>
      <w:r w:rsidR="00543DA7" w:rsidRPr="00747F30">
        <w:rPr>
          <w:i w:val="0"/>
          <w:sz w:val="28"/>
        </w:rPr>
        <w:t xml:space="preserve">студент </w:t>
      </w:r>
      <w:r w:rsidR="00543DA7">
        <w:rPr>
          <w:i w:val="0"/>
          <w:sz w:val="28"/>
        </w:rPr>
        <w:t xml:space="preserve">не </w:t>
      </w:r>
      <w:r w:rsidR="00543DA7" w:rsidRPr="00747F30">
        <w:rPr>
          <w:i w:val="0"/>
          <w:sz w:val="28"/>
        </w:rPr>
        <w:t>выполнил индивидуальное задание</w:t>
      </w:r>
      <w:r w:rsidR="00543DA7">
        <w:rPr>
          <w:i w:val="0"/>
          <w:sz w:val="28"/>
        </w:rPr>
        <w:t xml:space="preserve"> на практику, </w:t>
      </w:r>
      <w:r w:rsidR="00543DA7" w:rsidRPr="00747F30">
        <w:rPr>
          <w:i w:val="0"/>
          <w:sz w:val="28"/>
        </w:rPr>
        <w:t xml:space="preserve">показал </w:t>
      </w:r>
      <w:r w:rsidR="00543DA7">
        <w:rPr>
          <w:i w:val="0"/>
          <w:sz w:val="28"/>
        </w:rPr>
        <w:t xml:space="preserve">недостаточный для получения компетенций уровень знаний </w:t>
      </w:r>
      <w:r w:rsidR="00543DA7" w:rsidRPr="00747F30">
        <w:rPr>
          <w:i w:val="0"/>
          <w:sz w:val="28"/>
        </w:rPr>
        <w:t>при выполнении практики</w:t>
      </w:r>
      <w:r w:rsidR="00543DA7">
        <w:rPr>
          <w:i w:val="0"/>
          <w:sz w:val="28"/>
        </w:rPr>
        <w:t xml:space="preserve">, не ответил правильно на вопросы по теме работы, продемонстрировал недостаточные </w:t>
      </w:r>
      <w:r w:rsidR="00543DA7" w:rsidRPr="00747F30">
        <w:rPr>
          <w:i w:val="0"/>
          <w:sz w:val="28"/>
        </w:rPr>
        <w:t>навык</w:t>
      </w:r>
      <w:r w:rsidR="00543DA7">
        <w:rPr>
          <w:i w:val="0"/>
          <w:sz w:val="28"/>
        </w:rPr>
        <w:t>и</w:t>
      </w:r>
      <w:r w:rsidR="00543DA7" w:rsidRPr="00747F30">
        <w:rPr>
          <w:i w:val="0"/>
          <w:sz w:val="28"/>
        </w:rPr>
        <w:t xml:space="preserve"> применения полученных знаний и умений при решении профессиональных задач</w:t>
      </w:r>
      <w:r w:rsidR="00543DA7">
        <w:rPr>
          <w:i w:val="0"/>
          <w:sz w:val="28"/>
        </w:rPr>
        <w:t xml:space="preserve">, </w:t>
      </w:r>
      <w:r w:rsidR="00C226D8">
        <w:rPr>
          <w:i w:val="0"/>
          <w:sz w:val="28"/>
        </w:rPr>
        <w:t xml:space="preserve">не способен </w:t>
      </w:r>
      <w:r w:rsidR="00543DA7">
        <w:rPr>
          <w:i w:val="0"/>
          <w:sz w:val="28"/>
        </w:rPr>
        <w:t>логически верно построить устную речь</w:t>
      </w:r>
      <w:r w:rsidR="00543DA7" w:rsidRPr="00747F30">
        <w:rPr>
          <w:i w:val="0"/>
          <w:sz w:val="28"/>
        </w:rPr>
        <w:t>.</w:t>
      </w:r>
      <w:r w:rsidR="00543DA7">
        <w:rPr>
          <w:i w:val="0"/>
          <w:sz w:val="28"/>
        </w:rPr>
        <w:t xml:space="preserve"> Оценка</w:t>
      </w:r>
      <w:r w:rsidR="00C226D8">
        <w:rPr>
          <w:i w:val="0"/>
          <w:sz w:val="28"/>
        </w:rPr>
        <w:t xml:space="preserve"> также</w:t>
      </w:r>
      <w:r w:rsidR="00543DA7">
        <w:rPr>
          <w:i w:val="0"/>
          <w:sz w:val="28"/>
        </w:rPr>
        <w:t xml:space="preserve"> выставляется при условии, если студент </w:t>
      </w:r>
      <w:r w:rsidR="003C1FAD" w:rsidRPr="001872CF">
        <w:rPr>
          <w:i w:val="0"/>
          <w:sz w:val="28"/>
          <w:szCs w:val="24"/>
        </w:rPr>
        <w:t xml:space="preserve">без </w:t>
      </w:r>
      <w:r w:rsidR="00543DA7">
        <w:rPr>
          <w:i w:val="0"/>
          <w:sz w:val="28"/>
          <w:szCs w:val="24"/>
        </w:rPr>
        <w:t xml:space="preserve">уважительной причины не вел дневник и </w:t>
      </w:r>
      <w:r w:rsidR="003C1FAD" w:rsidRPr="001872CF">
        <w:rPr>
          <w:i w:val="0"/>
          <w:sz w:val="28"/>
          <w:szCs w:val="24"/>
        </w:rPr>
        <w:t xml:space="preserve">не посещал </w:t>
      </w:r>
      <w:r w:rsidR="00543DA7">
        <w:rPr>
          <w:i w:val="0"/>
          <w:sz w:val="28"/>
          <w:szCs w:val="24"/>
        </w:rPr>
        <w:t>занятия,</w:t>
      </w:r>
      <w:r w:rsidR="001872CF">
        <w:rPr>
          <w:i w:val="0"/>
          <w:sz w:val="28"/>
          <w:szCs w:val="24"/>
        </w:rPr>
        <w:t xml:space="preserve"> не представил </w:t>
      </w:r>
      <w:r w:rsidR="00543DA7">
        <w:rPr>
          <w:i w:val="0"/>
          <w:sz w:val="28"/>
          <w:szCs w:val="24"/>
        </w:rPr>
        <w:t>отчет по практике</w:t>
      </w:r>
      <w:r w:rsidR="001872CF" w:rsidRPr="001872CF">
        <w:rPr>
          <w:i w:val="0"/>
          <w:sz w:val="28"/>
          <w:szCs w:val="24"/>
        </w:rPr>
        <w:t>.</w:t>
      </w:r>
    </w:p>
    <w:p w:rsidR="00620BC6" w:rsidRDefault="00620BC6">
      <w:pPr>
        <w:suppressAutoHyphens w:val="0"/>
        <w:spacing w:after="200" w:line="276" w:lineRule="auto"/>
        <w:rPr>
          <w:rFonts w:eastAsiaTheme="minorHAnsi"/>
          <w:iCs/>
          <w:sz w:val="28"/>
          <w:szCs w:val="24"/>
          <w:lang w:eastAsia="en-US"/>
        </w:rPr>
      </w:pPr>
      <w:r>
        <w:rPr>
          <w:i/>
          <w:sz w:val="28"/>
          <w:szCs w:val="24"/>
        </w:rPr>
        <w:br w:type="page"/>
      </w:r>
    </w:p>
    <w:p w:rsidR="00620BC6" w:rsidRDefault="00620BC6" w:rsidP="00620BC6">
      <w:pPr>
        <w:pStyle w:val="a7"/>
        <w:spacing w:after="0"/>
        <w:ind w:left="646"/>
        <w:jc w:val="center"/>
        <w:rPr>
          <w:b/>
          <w:color w:val="000000"/>
          <w:sz w:val="28"/>
          <w:szCs w:val="28"/>
        </w:rPr>
      </w:pPr>
      <w:r w:rsidRPr="00C75E52">
        <w:rPr>
          <w:b/>
          <w:color w:val="000000"/>
          <w:sz w:val="28"/>
          <w:szCs w:val="28"/>
        </w:rPr>
        <w:lastRenderedPageBreak/>
        <w:t>Типовые контрольные задания или иные материалы</w:t>
      </w:r>
    </w:p>
    <w:p w:rsidR="00620BC6" w:rsidRDefault="00620BC6" w:rsidP="00620BC6">
      <w:pPr>
        <w:spacing w:after="200" w:line="276" w:lineRule="auto"/>
        <w:jc w:val="center"/>
        <w:rPr>
          <w:b/>
          <w:sz w:val="28"/>
          <w:szCs w:val="28"/>
        </w:rPr>
      </w:pPr>
      <w:r w:rsidRPr="00237DAE">
        <w:rPr>
          <w:b/>
          <w:sz w:val="28"/>
          <w:szCs w:val="28"/>
        </w:rPr>
        <w:t xml:space="preserve">Вопросы к </w:t>
      </w:r>
      <w:r>
        <w:rPr>
          <w:b/>
          <w:sz w:val="28"/>
          <w:szCs w:val="28"/>
        </w:rPr>
        <w:t>зачету</w:t>
      </w:r>
      <w:r w:rsidRPr="00237DAE">
        <w:rPr>
          <w:b/>
          <w:sz w:val="28"/>
          <w:szCs w:val="28"/>
        </w:rPr>
        <w:t xml:space="preserve"> по дисциплине</w:t>
      </w:r>
    </w:p>
    <w:p w:rsidR="00620BC6" w:rsidRPr="00830829" w:rsidRDefault="00620BC6" w:rsidP="00620BC6">
      <w:pPr>
        <w:shd w:val="clear" w:color="auto" w:fill="FFFFFF"/>
        <w:rPr>
          <w:rFonts w:ascii="yandex-sans" w:hAnsi="yandex-sans"/>
          <w:color w:val="000000"/>
          <w:sz w:val="28"/>
          <w:szCs w:val="28"/>
          <w:lang w:eastAsia="ru-RU"/>
        </w:rPr>
      </w:pPr>
      <w:r>
        <w:rPr>
          <w:rFonts w:ascii="yandex-sans" w:hAnsi="yandex-sans"/>
          <w:color w:val="000000"/>
          <w:sz w:val="28"/>
          <w:szCs w:val="28"/>
          <w:lang w:eastAsia="ru-RU"/>
        </w:rPr>
        <w:t xml:space="preserve">Блок </w:t>
      </w:r>
      <w:r>
        <w:rPr>
          <w:rFonts w:ascii="yandex-sans" w:hAnsi="yandex-sans"/>
          <w:color w:val="000000"/>
          <w:sz w:val="28"/>
          <w:szCs w:val="28"/>
          <w:lang w:val="en-US" w:eastAsia="ru-RU"/>
        </w:rPr>
        <w:t>I</w:t>
      </w:r>
      <w:r w:rsidRPr="00830829">
        <w:rPr>
          <w:rFonts w:ascii="yandex-sans" w:hAnsi="yandex-sans"/>
          <w:color w:val="000000"/>
          <w:sz w:val="28"/>
          <w:szCs w:val="28"/>
          <w:lang w:eastAsia="ru-RU"/>
        </w:rPr>
        <w:t>. Организационно-экономическая характеристика предприятия</w:t>
      </w:r>
    </w:p>
    <w:p w:rsidR="00620BC6" w:rsidRPr="00830829" w:rsidRDefault="00620BC6" w:rsidP="00620BC6">
      <w:pPr>
        <w:shd w:val="clear" w:color="auto" w:fill="FFFFFF"/>
        <w:rPr>
          <w:rFonts w:ascii="yandex-sans" w:hAnsi="yandex-sans"/>
          <w:color w:val="000000"/>
          <w:sz w:val="28"/>
          <w:szCs w:val="28"/>
          <w:lang w:eastAsia="ru-RU"/>
        </w:rPr>
      </w:pPr>
    </w:p>
    <w:p w:rsidR="00620BC6" w:rsidRPr="00830829" w:rsidRDefault="00620BC6" w:rsidP="00620BC6">
      <w:pPr>
        <w:pStyle w:val="a6"/>
        <w:widowControl/>
        <w:numPr>
          <w:ilvl w:val="0"/>
          <w:numId w:val="14"/>
        </w:numPr>
        <w:shd w:val="clear" w:color="auto" w:fill="FFFFFF"/>
        <w:tabs>
          <w:tab w:val="left" w:pos="540"/>
        </w:tabs>
        <w:spacing w:line="240" w:lineRule="auto"/>
        <w:rPr>
          <w:rFonts w:ascii="yandex-sans" w:hAnsi="yandex-sans"/>
          <w:color w:val="000000"/>
          <w:sz w:val="28"/>
          <w:szCs w:val="28"/>
          <w:lang w:eastAsia="ru-RU"/>
        </w:rPr>
      </w:pPr>
      <w:r w:rsidRPr="00830829">
        <w:rPr>
          <w:rFonts w:ascii="yandex-sans" w:hAnsi="yandex-sans"/>
          <w:color w:val="000000"/>
          <w:sz w:val="28"/>
          <w:szCs w:val="28"/>
          <w:lang w:eastAsia="ru-RU"/>
        </w:rPr>
        <w:t>Каковы масштабы и виды деятельности данного предприятия?</w:t>
      </w:r>
    </w:p>
    <w:p w:rsidR="00620BC6" w:rsidRPr="00830829" w:rsidRDefault="00620BC6" w:rsidP="00620BC6">
      <w:pPr>
        <w:pStyle w:val="a6"/>
        <w:widowControl/>
        <w:numPr>
          <w:ilvl w:val="0"/>
          <w:numId w:val="14"/>
        </w:numPr>
        <w:shd w:val="clear" w:color="auto" w:fill="FFFFFF"/>
        <w:tabs>
          <w:tab w:val="left" w:pos="540"/>
        </w:tabs>
        <w:spacing w:line="240" w:lineRule="auto"/>
        <w:rPr>
          <w:rFonts w:ascii="yandex-sans" w:hAnsi="yandex-sans"/>
          <w:color w:val="000000"/>
          <w:sz w:val="28"/>
          <w:szCs w:val="28"/>
          <w:lang w:eastAsia="ru-RU"/>
        </w:rPr>
      </w:pPr>
      <w:r w:rsidRPr="00830829">
        <w:rPr>
          <w:rFonts w:ascii="yandex-sans" w:hAnsi="yandex-sans"/>
          <w:color w:val="000000"/>
          <w:sz w:val="28"/>
          <w:szCs w:val="28"/>
          <w:lang w:eastAsia="ru-RU"/>
        </w:rPr>
        <w:t>В какой организационно-правовой форме осуществляет свою деятельность</w:t>
      </w:r>
    </w:p>
    <w:p w:rsidR="00620BC6" w:rsidRPr="00830829" w:rsidRDefault="00620BC6" w:rsidP="00620BC6">
      <w:pPr>
        <w:pStyle w:val="a6"/>
        <w:widowControl/>
        <w:numPr>
          <w:ilvl w:val="0"/>
          <w:numId w:val="14"/>
        </w:numPr>
        <w:shd w:val="clear" w:color="auto" w:fill="FFFFFF"/>
        <w:tabs>
          <w:tab w:val="left" w:pos="540"/>
        </w:tabs>
        <w:spacing w:line="240" w:lineRule="auto"/>
        <w:rPr>
          <w:rFonts w:ascii="yandex-sans" w:hAnsi="yandex-sans"/>
          <w:color w:val="000000"/>
          <w:sz w:val="28"/>
          <w:szCs w:val="28"/>
          <w:lang w:eastAsia="ru-RU"/>
        </w:rPr>
      </w:pPr>
      <w:r w:rsidRPr="00830829">
        <w:rPr>
          <w:rFonts w:ascii="yandex-sans" w:hAnsi="yandex-sans"/>
          <w:color w:val="000000"/>
          <w:sz w:val="28"/>
          <w:szCs w:val="28"/>
          <w:lang w:eastAsia="ru-RU"/>
        </w:rPr>
        <w:t>предприятие?</w:t>
      </w:r>
    </w:p>
    <w:p w:rsidR="00620BC6" w:rsidRPr="00830829" w:rsidRDefault="00620BC6" w:rsidP="00620BC6">
      <w:pPr>
        <w:pStyle w:val="a6"/>
        <w:widowControl/>
        <w:numPr>
          <w:ilvl w:val="0"/>
          <w:numId w:val="14"/>
        </w:numPr>
        <w:shd w:val="clear" w:color="auto" w:fill="FFFFFF"/>
        <w:tabs>
          <w:tab w:val="left" w:pos="540"/>
        </w:tabs>
        <w:spacing w:line="240" w:lineRule="auto"/>
        <w:rPr>
          <w:rFonts w:ascii="yandex-sans" w:hAnsi="yandex-sans"/>
          <w:color w:val="000000"/>
          <w:sz w:val="28"/>
          <w:szCs w:val="28"/>
          <w:lang w:eastAsia="ru-RU"/>
        </w:rPr>
      </w:pPr>
      <w:r w:rsidRPr="00830829">
        <w:rPr>
          <w:rFonts w:ascii="yandex-sans" w:hAnsi="yandex-sans"/>
          <w:color w:val="000000"/>
          <w:sz w:val="28"/>
          <w:szCs w:val="28"/>
          <w:lang w:eastAsia="ru-RU"/>
        </w:rPr>
        <w:t>С какими учредительными документами предприятия вы ознакомились?</w:t>
      </w:r>
    </w:p>
    <w:p w:rsidR="00620BC6" w:rsidRPr="00830829" w:rsidRDefault="00620BC6" w:rsidP="00620BC6">
      <w:pPr>
        <w:pStyle w:val="a6"/>
        <w:widowControl/>
        <w:numPr>
          <w:ilvl w:val="0"/>
          <w:numId w:val="14"/>
        </w:numPr>
        <w:shd w:val="clear" w:color="auto" w:fill="FFFFFF"/>
        <w:tabs>
          <w:tab w:val="left" w:pos="540"/>
        </w:tabs>
        <w:spacing w:line="240" w:lineRule="auto"/>
        <w:rPr>
          <w:rFonts w:ascii="yandex-sans" w:hAnsi="yandex-sans"/>
          <w:color w:val="000000"/>
          <w:sz w:val="28"/>
          <w:szCs w:val="28"/>
          <w:lang w:eastAsia="ru-RU"/>
        </w:rPr>
      </w:pPr>
      <w:r w:rsidRPr="00830829">
        <w:rPr>
          <w:rFonts w:ascii="yandex-sans" w:hAnsi="yandex-sans"/>
          <w:color w:val="000000"/>
          <w:sz w:val="28"/>
          <w:szCs w:val="28"/>
          <w:lang w:eastAsia="ru-RU"/>
        </w:rPr>
        <w:t>Какие виды продукции выпускаются, какие виды услуг предоставляются на предприятии?</w:t>
      </w:r>
    </w:p>
    <w:p w:rsidR="00620BC6" w:rsidRPr="00830829" w:rsidRDefault="00620BC6" w:rsidP="00620BC6">
      <w:pPr>
        <w:pStyle w:val="a6"/>
        <w:widowControl/>
        <w:numPr>
          <w:ilvl w:val="0"/>
          <w:numId w:val="14"/>
        </w:numPr>
        <w:shd w:val="clear" w:color="auto" w:fill="FFFFFF"/>
        <w:tabs>
          <w:tab w:val="left" w:pos="540"/>
        </w:tabs>
        <w:spacing w:line="240" w:lineRule="auto"/>
        <w:rPr>
          <w:rFonts w:ascii="yandex-sans" w:hAnsi="yandex-sans"/>
          <w:color w:val="000000"/>
          <w:sz w:val="28"/>
          <w:szCs w:val="28"/>
          <w:lang w:eastAsia="ru-RU"/>
        </w:rPr>
      </w:pPr>
      <w:r w:rsidRPr="00830829">
        <w:rPr>
          <w:rFonts w:ascii="yandex-sans" w:hAnsi="yandex-sans"/>
          <w:color w:val="000000"/>
          <w:sz w:val="28"/>
          <w:szCs w:val="28"/>
          <w:lang w:eastAsia="ru-RU"/>
        </w:rPr>
        <w:t>Дайте характеристику организационной структуры предприятия</w:t>
      </w:r>
    </w:p>
    <w:p w:rsidR="00620BC6" w:rsidRDefault="00620BC6" w:rsidP="00620BC6">
      <w:pPr>
        <w:pStyle w:val="a6"/>
        <w:widowControl/>
        <w:numPr>
          <w:ilvl w:val="0"/>
          <w:numId w:val="14"/>
        </w:numPr>
        <w:shd w:val="clear" w:color="auto" w:fill="FFFFFF"/>
        <w:tabs>
          <w:tab w:val="left" w:pos="540"/>
        </w:tabs>
        <w:spacing w:line="240" w:lineRule="auto"/>
        <w:rPr>
          <w:rFonts w:ascii="yandex-sans" w:hAnsi="yandex-sans"/>
          <w:color w:val="000000"/>
          <w:sz w:val="28"/>
          <w:szCs w:val="28"/>
          <w:lang w:eastAsia="ru-RU"/>
        </w:rPr>
      </w:pPr>
      <w:r w:rsidRPr="00830829">
        <w:rPr>
          <w:rFonts w:ascii="yandex-sans" w:hAnsi="yandex-sans"/>
          <w:color w:val="000000"/>
          <w:sz w:val="28"/>
          <w:szCs w:val="28"/>
          <w:lang w:eastAsia="ru-RU"/>
        </w:rPr>
        <w:t>Перечислите основные функции подразделений предприятия</w:t>
      </w:r>
    </w:p>
    <w:p w:rsidR="00620BC6" w:rsidRPr="00830829" w:rsidRDefault="00620BC6" w:rsidP="00620BC6">
      <w:pPr>
        <w:pStyle w:val="a6"/>
        <w:widowControl/>
        <w:numPr>
          <w:ilvl w:val="0"/>
          <w:numId w:val="14"/>
        </w:numPr>
        <w:shd w:val="clear" w:color="auto" w:fill="FFFFFF"/>
        <w:tabs>
          <w:tab w:val="left" w:pos="540"/>
        </w:tabs>
        <w:spacing w:line="240" w:lineRule="auto"/>
        <w:rPr>
          <w:rFonts w:ascii="yandex-sans" w:hAnsi="yandex-sans"/>
          <w:color w:val="000000"/>
          <w:sz w:val="28"/>
          <w:szCs w:val="28"/>
          <w:lang w:eastAsia="ru-RU"/>
        </w:rPr>
      </w:pPr>
      <w:r>
        <w:rPr>
          <w:rFonts w:ascii="yandex-sans" w:hAnsi="yandex-sans"/>
          <w:color w:val="000000"/>
          <w:sz w:val="28"/>
          <w:szCs w:val="28"/>
          <w:lang w:eastAsia="ru-RU"/>
        </w:rPr>
        <w:t>Дайте характеристику подразделению предприятия (по месту прохождения практики).</w:t>
      </w:r>
    </w:p>
    <w:p w:rsidR="00620BC6" w:rsidRPr="00830829" w:rsidRDefault="00620BC6" w:rsidP="00620BC6">
      <w:pPr>
        <w:shd w:val="clear" w:color="auto" w:fill="FFFFFF"/>
        <w:ind w:firstLine="709"/>
        <w:rPr>
          <w:rFonts w:ascii="yandex-sans" w:hAnsi="yandex-sans"/>
          <w:color w:val="000000"/>
          <w:sz w:val="28"/>
          <w:szCs w:val="28"/>
          <w:lang w:eastAsia="ru-RU"/>
        </w:rPr>
      </w:pPr>
    </w:p>
    <w:p w:rsidR="00620BC6" w:rsidRDefault="00620BC6" w:rsidP="00620BC6">
      <w:pPr>
        <w:rPr>
          <w:sz w:val="28"/>
          <w:szCs w:val="28"/>
        </w:rPr>
      </w:pPr>
      <w:r>
        <w:rPr>
          <w:sz w:val="28"/>
          <w:szCs w:val="28"/>
        </w:rPr>
        <w:t xml:space="preserve">Блок </w:t>
      </w:r>
      <w:r>
        <w:rPr>
          <w:sz w:val="28"/>
          <w:szCs w:val="28"/>
          <w:lang w:val="en-US"/>
        </w:rPr>
        <w:t>II</w:t>
      </w:r>
      <w:r>
        <w:rPr>
          <w:sz w:val="28"/>
          <w:szCs w:val="28"/>
        </w:rPr>
        <w:t>. Основы построения систем автоматического управления</w:t>
      </w:r>
    </w:p>
    <w:p w:rsidR="00620BC6" w:rsidRPr="00830829" w:rsidRDefault="00620BC6" w:rsidP="00620BC6">
      <w:pPr>
        <w:rPr>
          <w:sz w:val="28"/>
          <w:szCs w:val="28"/>
        </w:rPr>
      </w:pPr>
    </w:p>
    <w:p w:rsidR="00620BC6" w:rsidRPr="00830829" w:rsidRDefault="00620BC6" w:rsidP="00620BC6">
      <w:pPr>
        <w:pStyle w:val="western"/>
        <w:numPr>
          <w:ilvl w:val="0"/>
          <w:numId w:val="15"/>
        </w:numPr>
        <w:spacing w:before="0" w:beforeAutospacing="0" w:after="0" w:line="240" w:lineRule="auto"/>
      </w:pPr>
      <w:r w:rsidRPr="00830829">
        <w:t>Основные цели и принципы управления. Объекты управления. Примеры систем ручного и автоматического управления.</w:t>
      </w:r>
    </w:p>
    <w:p w:rsidR="00620BC6" w:rsidRPr="00830829" w:rsidRDefault="00620BC6" w:rsidP="00620BC6">
      <w:pPr>
        <w:pStyle w:val="western"/>
        <w:numPr>
          <w:ilvl w:val="0"/>
          <w:numId w:val="15"/>
        </w:numPr>
        <w:spacing w:before="0" w:beforeAutospacing="0" w:after="0" w:line="240" w:lineRule="auto"/>
      </w:pPr>
      <w:r w:rsidRPr="00830829">
        <w:t>Задачи слежения и регулирования. Факторы, влияющие на качество работы следящей системы.</w:t>
      </w:r>
    </w:p>
    <w:p w:rsidR="00620BC6" w:rsidRPr="00830829" w:rsidRDefault="00620BC6" w:rsidP="00620BC6">
      <w:pPr>
        <w:pStyle w:val="western"/>
        <w:numPr>
          <w:ilvl w:val="0"/>
          <w:numId w:val="15"/>
        </w:numPr>
        <w:spacing w:before="0" w:beforeAutospacing="0" w:after="0" w:line="240" w:lineRule="auto"/>
      </w:pPr>
      <w:r w:rsidRPr="00830829">
        <w:t xml:space="preserve">Основные законы управления в разомкнутых и замкнутых системах. </w:t>
      </w:r>
    </w:p>
    <w:p w:rsidR="00620BC6" w:rsidRPr="00830829" w:rsidRDefault="00620BC6" w:rsidP="00620BC6">
      <w:pPr>
        <w:pStyle w:val="western"/>
        <w:numPr>
          <w:ilvl w:val="0"/>
          <w:numId w:val="15"/>
        </w:numPr>
        <w:spacing w:before="0" w:beforeAutospacing="0" w:after="0" w:line="240" w:lineRule="auto"/>
      </w:pPr>
      <w:r w:rsidRPr="00830829">
        <w:t>Принцип управления по ошибке. Пример системы управления скоростью вращения диска.</w:t>
      </w:r>
    </w:p>
    <w:p w:rsidR="00620BC6" w:rsidRPr="00830829" w:rsidRDefault="00620BC6" w:rsidP="00620BC6">
      <w:pPr>
        <w:pStyle w:val="western"/>
        <w:numPr>
          <w:ilvl w:val="0"/>
          <w:numId w:val="15"/>
        </w:numPr>
        <w:spacing w:before="0" w:beforeAutospacing="0" w:after="0" w:line="240" w:lineRule="auto"/>
      </w:pPr>
      <w:r w:rsidRPr="00830829">
        <w:t xml:space="preserve">Элементы систем автоматического управления. Уравнения динамики и статики. Определение состояния равновесия. </w:t>
      </w:r>
    </w:p>
    <w:p w:rsidR="00620BC6" w:rsidRPr="00830829" w:rsidRDefault="00620BC6" w:rsidP="00620BC6">
      <w:pPr>
        <w:pStyle w:val="western"/>
        <w:numPr>
          <w:ilvl w:val="0"/>
          <w:numId w:val="15"/>
        </w:numPr>
        <w:spacing w:before="0" w:beforeAutospacing="0" w:after="0" w:line="240" w:lineRule="auto"/>
      </w:pPr>
      <w:r w:rsidRPr="00830829">
        <w:t>Типовые линейные динамические звенья.</w:t>
      </w:r>
    </w:p>
    <w:p w:rsidR="00620BC6" w:rsidRPr="00830829" w:rsidRDefault="00620BC6" w:rsidP="00620BC6">
      <w:pPr>
        <w:pStyle w:val="western"/>
        <w:numPr>
          <w:ilvl w:val="0"/>
          <w:numId w:val="15"/>
        </w:numPr>
        <w:spacing w:before="0" w:beforeAutospacing="0" w:after="0" w:line="240" w:lineRule="auto"/>
      </w:pPr>
      <w:r w:rsidRPr="00830829">
        <w:t>Разомкнутые САУ</w:t>
      </w:r>
    </w:p>
    <w:p w:rsidR="00620BC6" w:rsidRPr="00830829" w:rsidRDefault="00620BC6" w:rsidP="00620BC6">
      <w:pPr>
        <w:pStyle w:val="western"/>
        <w:numPr>
          <w:ilvl w:val="0"/>
          <w:numId w:val="15"/>
        </w:numPr>
        <w:spacing w:before="0" w:beforeAutospacing="0" w:after="0" w:line="240" w:lineRule="auto"/>
      </w:pPr>
      <w:r w:rsidRPr="00830829">
        <w:t>Замкнутые одноконтурные САУ.</w:t>
      </w:r>
    </w:p>
    <w:p w:rsidR="00620BC6" w:rsidRDefault="00620BC6" w:rsidP="00620BC6">
      <w:pPr>
        <w:pStyle w:val="western"/>
        <w:numPr>
          <w:ilvl w:val="0"/>
          <w:numId w:val="15"/>
        </w:numPr>
        <w:spacing w:before="0" w:beforeAutospacing="0" w:after="0" w:line="240" w:lineRule="auto"/>
      </w:pPr>
      <w:r w:rsidRPr="00830829">
        <w:t>Понятие об устойчивости. Асимптотическая устойчивость.</w:t>
      </w:r>
    </w:p>
    <w:p w:rsidR="002F703E" w:rsidRDefault="002F703E" w:rsidP="002F703E">
      <w:pPr>
        <w:pStyle w:val="western"/>
        <w:spacing w:before="0" w:beforeAutospacing="0" w:after="0" w:line="240" w:lineRule="auto"/>
      </w:pPr>
    </w:p>
    <w:p w:rsidR="002F703E" w:rsidRDefault="002F703E" w:rsidP="002F703E">
      <w:pPr>
        <w:pStyle w:val="western"/>
        <w:spacing w:before="0" w:beforeAutospacing="0" w:after="0" w:line="240" w:lineRule="auto"/>
      </w:pPr>
      <w:r>
        <w:t xml:space="preserve">Блок </w:t>
      </w:r>
      <w:r>
        <w:rPr>
          <w:lang w:val="en-US"/>
        </w:rPr>
        <w:t xml:space="preserve">III </w:t>
      </w:r>
      <w:r>
        <w:t>Программирование и алгоритмизация</w:t>
      </w:r>
    </w:p>
    <w:p w:rsidR="002F703E" w:rsidRPr="002F703E" w:rsidRDefault="002F703E" w:rsidP="002F703E">
      <w:pPr>
        <w:numPr>
          <w:ilvl w:val="0"/>
          <w:numId w:val="19"/>
        </w:numPr>
        <w:suppressAutoHyphens w:val="0"/>
        <w:spacing w:before="100" w:beforeAutospacing="1"/>
        <w:rPr>
          <w:color w:val="000000"/>
          <w:sz w:val="28"/>
          <w:szCs w:val="28"/>
          <w:lang w:eastAsia="ru-RU"/>
        </w:rPr>
      </w:pPr>
      <w:r w:rsidRPr="002F703E">
        <w:rPr>
          <w:color w:val="000000"/>
          <w:sz w:val="28"/>
          <w:szCs w:val="28"/>
          <w:lang w:eastAsia="ru-RU"/>
        </w:rPr>
        <w:t>Типы алгоритмов.</w:t>
      </w:r>
    </w:p>
    <w:p w:rsidR="002F703E" w:rsidRPr="002F703E" w:rsidRDefault="002F703E" w:rsidP="002F703E">
      <w:pPr>
        <w:numPr>
          <w:ilvl w:val="0"/>
          <w:numId w:val="19"/>
        </w:numPr>
        <w:suppressAutoHyphens w:val="0"/>
        <w:spacing w:before="100" w:beforeAutospacing="1"/>
        <w:rPr>
          <w:color w:val="000000"/>
          <w:sz w:val="28"/>
          <w:szCs w:val="28"/>
          <w:lang w:eastAsia="ru-RU"/>
        </w:rPr>
      </w:pPr>
      <w:r w:rsidRPr="002F703E">
        <w:rPr>
          <w:color w:val="000000"/>
          <w:sz w:val="28"/>
          <w:szCs w:val="28"/>
          <w:lang w:eastAsia="ru-RU"/>
        </w:rPr>
        <w:t>Алгоритмы сортировки данных.</w:t>
      </w:r>
    </w:p>
    <w:p w:rsidR="002F703E" w:rsidRPr="002F703E" w:rsidRDefault="002F703E" w:rsidP="002F703E">
      <w:pPr>
        <w:numPr>
          <w:ilvl w:val="0"/>
          <w:numId w:val="19"/>
        </w:numPr>
        <w:suppressAutoHyphens w:val="0"/>
        <w:spacing w:before="100" w:beforeAutospacing="1"/>
        <w:rPr>
          <w:color w:val="000000"/>
          <w:sz w:val="28"/>
          <w:szCs w:val="28"/>
          <w:lang w:eastAsia="ru-RU"/>
        </w:rPr>
      </w:pPr>
      <w:r w:rsidRPr="002F703E">
        <w:rPr>
          <w:color w:val="000000"/>
          <w:sz w:val="28"/>
          <w:szCs w:val="28"/>
          <w:lang w:eastAsia="ru-RU"/>
        </w:rPr>
        <w:t>Сортировка данных. Метод прямого обмена с флагом.</w:t>
      </w:r>
    </w:p>
    <w:p w:rsidR="002F703E" w:rsidRPr="002F703E" w:rsidRDefault="002F703E" w:rsidP="002F703E">
      <w:pPr>
        <w:numPr>
          <w:ilvl w:val="0"/>
          <w:numId w:val="19"/>
        </w:numPr>
        <w:suppressAutoHyphens w:val="0"/>
        <w:spacing w:before="100" w:beforeAutospacing="1"/>
        <w:rPr>
          <w:color w:val="000000"/>
          <w:sz w:val="28"/>
          <w:szCs w:val="28"/>
          <w:lang w:eastAsia="ru-RU"/>
        </w:rPr>
      </w:pPr>
      <w:r w:rsidRPr="002F703E">
        <w:rPr>
          <w:color w:val="000000"/>
          <w:sz w:val="28"/>
          <w:szCs w:val="28"/>
          <w:lang w:eastAsia="ru-RU"/>
        </w:rPr>
        <w:t>Сортировка данных. Метод прямого обмена с подвижной границей.</w:t>
      </w:r>
    </w:p>
    <w:p w:rsidR="002F703E" w:rsidRPr="002F703E" w:rsidRDefault="002F703E" w:rsidP="002F703E">
      <w:pPr>
        <w:numPr>
          <w:ilvl w:val="0"/>
          <w:numId w:val="19"/>
        </w:numPr>
        <w:suppressAutoHyphens w:val="0"/>
        <w:spacing w:before="100" w:beforeAutospacing="1"/>
        <w:rPr>
          <w:color w:val="000000"/>
          <w:sz w:val="28"/>
          <w:szCs w:val="28"/>
          <w:lang w:eastAsia="ru-RU"/>
        </w:rPr>
      </w:pPr>
      <w:r w:rsidRPr="002F703E">
        <w:rPr>
          <w:color w:val="000000"/>
          <w:sz w:val="28"/>
          <w:szCs w:val="28"/>
          <w:lang w:eastAsia="ru-RU"/>
        </w:rPr>
        <w:t>Сортировка данных. Метод прямого включения.</w:t>
      </w:r>
    </w:p>
    <w:p w:rsidR="002F703E" w:rsidRPr="002F703E" w:rsidRDefault="002F703E" w:rsidP="002F703E">
      <w:pPr>
        <w:numPr>
          <w:ilvl w:val="0"/>
          <w:numId w:val="19"/>
        </w:numPr>
        <w:suppressAutoHyphens w:val="0"/>
        <w:spacing w:before="100" w:beforeAutospacing="1"/>
        <w:rPr>
          <w:color w:val="000000"/>
          <w:sz w:val="28"/>
          <w:szCs w:val="28"/>
          <w:lang w:eastAsia="ru-RU"/>
        </w:rPr>
      </w:pPr>
      <w:r w:rsidRPr="002F703E">
        <w:rPr>
          <w:color w:val="000000"/>
          <w:sz w:val="28"/>
          <w:szCs w:val="28"/>
          <w:lang w:eastAsia="ru-RU"/>
        </w:rPr>
        <w:t>Сортировка данных. Метод прямого выбора.</w:t>
      </w:r>
    </w:p>
    <w:p w:rsidR="002F703E" w:rsidRPr="002F703E" w:rsidRDefault="002F703E" w:rsidP="002F703E">
      <w:pPr>
        <w:numPr>
          <w:ilvl w:val="0"/>
          <w:numId w:val="19"/>
        </w:numPr>
        <w:suppressAutoHyphens w:val="0"/>
        <w:spacing w:before="100" w:beforeAutospacing="1"/>
        <w:rPr>
          <w:color w:val="000000"/>
          <w:sz w:val="28"/>
          <w:szCs w:val="28"/>
          <w:lang w:eastAsia="ru-RU"/>
        </w:rPr>
      </w:pPr>
      <w:r w:rsidRPr="002F703E">
        <w:rPr>
          <w:color w:val="000000"/>
          <w:sz w:val="28"/>
          <w:szCs w:val="28"/>
          <w:lang w:eastAsia="ru-RU"/>
        </w:rPr>
        <w:t>Методы поиска данных.</w:t>
      </w:r>
    </w:p>
    <w:p w:rsidR="002F703E" w:rsidRDefault="002F703E" w:rsidP="002F703E">
      <w:pPr>
        <w:pStyle w:val="western"/>
        <w:spacing w:before="0" w:beforeAutospacing="0" w:after="0" w:line="240" w:lineRule="auto"/>
      </w:pPr>
    </w:p>
    <w:p w:rsidR="002F703E" w:rsidRPr="002F703E" w:rsidRDefault="002F703E" w:rsidP="002F703E">
      <w:pPr>
        <w:pStyle w:val="western"/>
        <w:spacing w:before="0" w:beforeAutospacing="0" w:after="0" w:line="240" w:lineRule="auto"/>
      </w:pPr>
    </w:p>
    <w:p w:rsidR="00620BC6" w:rsidRPr="00830829" w:rsidRDefault="00620BC6" w:rsidP="00620BC6">
      <w:pPr>
        <w:ind w:firstLine="709"/>
        <w:rPr>
          <w:sz w:val="28"/>
          <w:szCs w:val="28"/>
        </w:rPr>
      </w:pPr>
    </w:p>
    <w:p w:rsidR="00620BC6" w:rsidRPr="00830829" w:rsidRDefault="00620BC6" w:rsidP="00620BC6">
      <w:pPr>
        <w:rPr>
          <w:sz w:val="28"/>
          <w:szCs w:val="28"/>
        </w:rPr>
      </w:pPr>
      <w:r>
        <w:rPr>
          <w:sz w:val="28"/>
          <w:szCs w:val="28"/>
        </w:rPr>
        <w:lastRenderedPageBreak/>
        <w:t xml:space="preserve">Блок </w:t>
      </w:r>
      <w:r w:rsidR="002F703E">
        <w:rPr>
          <w:sz w:val="28"/>
          <w:szCs w:val="28"/>
          <w:lang w:val="en-US"/>
        </w:rPr>
        <w:t>IV</w:t>
      </w:r>
      <w:r w:rsidRPr="00830829">
        <w:rPr>
          <w:sz w:val="28"/>
          <w:szCs w:val="28"/>
        </w:rPr>
        <w:t xml:space="preserve">. </w:t>
      </w:r>
      <w:r>
        <w:rPr>
          <w:sz w:val="28"/>
          <w:szCs w:val="28"/>
        </w:rPr>
        <w:t>Обработка изображений в системах управления</w:t>
      </w:r>
    </w:p>
    <w:p w:rsidR="00620BC6" w:rsidRPr="00830829" w:rsidRDefault="00620BC6" w:rsidP="00620BC6">
      <w:pPr>
        <w:rPr>
          <w:sz w:val="28"/>
          <w:szCs w:val="28"/>
        </w:rPr>
      </w:pP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 xml:space="preserve">Роль обработки изображений в современной технике и основные области её применения. Основные задачи обработки изображений. </w:t>
      </w:r>
    </w:p>
    <w:p w:rsidR="00620BC6" w:rsidRDefault="00620BC6" w:rsidP="00620BC6">
      <w:pPr>
        <w:pStyle w:val="a7"/>
        <w:numPr>
          <w:ilvl w:val="0"/>
          <w:numId w:val="16"/>
        </w:numPr>
        <w:spacing w:before="0" w:beforeAutospacing="0" w:after="0" w:afterAutospacing="0"/>
        <w:rPr>
          <w:sz w:val="28"/>
          <w:szCs w:val="28"/>
        </w:rPr>
      </w:pPr>
      <w:r w:rsidRPr="00620BC6">
        <w:rPr>
          <w:sz w:val="28"/>
          <w:szCs w:val="28"/>
        </w:rPr>
        <w:t xml:space="preserve">Представление изображений в ЭВМ. Цветные и полутоновые изображения. Дискретизация и квантование изображений. </w:t>
      </w:r>
    </w:p>
    <w:p w:rsidR="00620BC6" w:rsidRPr="00620BC6" w:rsidRDefault="00620BC6" w:rsidP="00620BC6">
      <w:pPr>
        <w:pStyle w:val="a7"/>
        <w:numPr>
          <w:ilvl w:val="0"/>
          <w:numId w:val="16"/>
        </w:numPr>
        <w:spacing w:before="0" w:beforeAutospacing="0" w:after="0" w:afterAutospacing="0"/>
        <w:rPr>
          <w:sz w:val="28"/>
          <w:szCs w:val="28"/>
        </w:rPr>
      </w:pPr>
      <w:r w:rsidRPr="00620BC6">
        <w:rPr>
          <w:sz w:val="28"/>
          <w:szCs w:val="28"/>
        </w:rPr>
        <w:t xml:space="preserve">Виды изображений: тепловые изображения, </w:t>
      </w:r>
      <w:r w:rsidRPr="00620BC6">
        <w:rPr>
          <w:sz w:val="28"/>
          <w:szCs w:val="28"/>
          <w:lang w:val="en-US"/>
        </w:rPr>
        <w:t>RGBD</w:t>
      </w:r>
      <w:r w:rsidRPr="00620BC6">
        <w:rPr>
          <w:sz w:val="28"/>
          <w:szCs w:val="28"/>
        </w:rPr>
        <w:t xml:space="preserve"> изображения. Принципы построения стереосистем.</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Простейшие методы улучшения изображений.</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Основы гистограммной обработки изображений.</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 xml:space="preserve">Понятие о линейном фильтре в форме коррелятора и в форме свертки. </w:t>
      </w:r>
    </w:p>
    <w:p w:rsidR="00620BC6" w:rsidRPr="00830829" w:rsidRDefault="00620BC6" w:rsidP="00620BC6">
      <w:pPr>
        <w:pStyle w:val="a7"/>
        <w:numPr>
          <w:ilvl w:val="0"/>
          <w:numId w:val="16"/>
        </w:numPr>
        <w:spacing w:before="0" w:beforeAutospacing="0" w:after="0" w:afterAutospacing="0"/>
        <w:rPr>
          <w:sz w:val="28"/>
          <w:szCs w:val="28"/>
        </w:rPr>
      </w:pPr>
      <w:r>
        <w:rPr>
          <w:sz w:val="28"/>
          <w:szCs w:val="28"/>
        </w:rPr>
        <w:t>Понятие о шуме на изображениях</w:t>
      </w:r>
      <w:r w:rsidRPr="00830829">
        <w:rPr>
          <w:sz w:val="28"/>
          <w:szCs w:val="28"/>
        </w:rPr>
        <w:t xml:space="preserve">. Усредняющий фильтр. </w:t>
      </w:r>
      <w:proofErr w:type="spellStart"/>
      <w:r w:rsidRPr="00830829">
        <w:rPr>
          <w:sz w:val="28"/>
          <w:szCs w:val="28"/>
        </w:rPr>
        <w:t>Гауссовский</w:t>
      </w:r>
      <w:proofErr w:type="spellEnd"/>
      <w:r w:rsidRPr="00830829">
        <w:rPr>
          <w:sz w:val="28"/>
          <w:szCs w:val="28"/>
        </w:rPr>
        <w:t xml:space="preserve"> фильтр.</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Нелинейная (ранговая</w:t>
      </w:r>
      <w:r>
        <w:rPr>
          <w:sz w:val="28"/>
          <w:szCs w:val="28"/>
        </w:rPr>
        <w:t>)</w:t>
      </w:r>
      <w:r w:rsidRPr="00830829">
        <w:rPr>
          <w:sz w:val="28"/>
          <w:szCs w:val="28"/>
        </w:rPr>
        <w:t xml:space="preserve"> фильтрация. Медианный фильтр.</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Фильтры подчеркивания границы. Понятие о градиенте изображения и его свойствах.</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Математические модели геометрических преобразований изображений и их классификация.</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Методы оценивания и компенсации геометрических искажений изображений.</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 xml:space="preserve">Постановка задачи сегментации изображений. Пороговые методы сегментации. </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Методы математической морфологии и их применения для улучшения результатов сегментации объектов</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Постановка задачи разметки и параметризации изображений.</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Постановка задачи выделения движущихся объектов. Методы на основе запоминания фона.</w:t>
      </w:r>
    </w:p>
    <w:p w:rsidR="00620BC6" w:rsidRPr="00830829" w:rsidRDefault="00620BC6" w:rsidP="00620BC6">
      <w:pPr>
        <w:pStyle w:val="a7"/>
        <w:numPr>
          <w:ilvl w:val="0"/>
          <w:numId w:val="16"/>
        </w:numPr>
        <w:spacing w:before="0" w:beforeAutospacing="0" w:after="0" w:afterAutospacing="0"/>
        <w:rPr>
          <w:sz w:val="28"/>
          <w:szCs w:val="28"/>
        </w:rPr>
      </w:pPr>
      <w:r w:rsidRPr="00830829">
        <w:rPr>
          <w:sz w:val="28"/>
          <w:szCs w:val="28"/>
        </w:rPr>
        <w:t xml:space="preserve">Постановка задачи слежения за объектами в последовательности изображений. </w:t>
      </w:r>
    </w:p>
    <w:p w:rsidR="002F703E" w:rsidRPr="00962A9C" w:rsidRDefault="002F703E" w:rsidP="00620BC6">
      <w:pPr>
        <w:pStyle w:val="a7"/>
        <w:spacing w:before="0" w:beforeAutospacing="0"/>
        <w:rPr>
          <w:sz w:val="28"/>
          <w:szCs w:val="28"/>
        </w:rPr>
      </w:pPr>
    </w:p>
    <w:p w:rsidR="00620BC6" w:rsidRPr="00830829" w:rsidRDefault="00620BC6" w:rsidP="00620BC6">
      <w:pPr>
        <w:pStyle w:val="a7"/>
        <w:spacing w:before="0" w:beforeAutospacing="0"/>
        <w:rPr>
          <w:sz w:val="28"/>
          <w:szCs w:val="28"/>
        </w:rPr>
      </w:pPr>
      <w:r>
        <w:rPr>
          <w:sz w:val="28"/>
          <w:szCs w:val="28"/>
        </w:rPr>
        <w:t xml:space="preserve">Блок </w:t>
      </w:r>
      <w:r>
        <w:rPr>
          <w:sz w:val="28"/>
          <w:szCs w:val="28"/>
          <w:lang w:val="en-US"/>
        </w:rPr>
        <w:t>V</w:t>
      </w:r>
      <w:r w:rsidRPr="00830829">
        <w:rPr>
          <w:sz w:val="28"/>
          <w:szCs w:val="28"/>
        </w:rPr>
        <w:t xml:space="preserve">. </w:t>
      </w:r>
      <w:r w:rsidR="002F703E">
        <w:rPr>
          <w:sz w:val="28"/>
          <w:szCs w:val="28"/>
        </w:rPr>
        <w:t>Вычислительные машины и аппаратные средства систем управления.</w:t>
      </w:r>
    </w:p>
    <w:p w:rsidR="00620BC6" w:rsidRPr="00D14CB9" w:rsidRDefault="00620BC6" w:rsidP="00620BC6">
      <w:pPr>
        <w:numPr>
          <w:ilvl w:val="0"/>
          <w:numId w:val="17"/>
        </w:numPr>
        <w:suppressAutoHyphens w:val="0"/>
        <w:spacing w:before="100" w:beforeAutospacing="1"/>
        <w:rPr>
          <w:color w:val="000000"/>
          <w:sz w:val="28"/>
          <w:szCs w:val="28"/>
          <w:lang w:eastAsia="ru-RU"/>
        </w:rPr>
      </w:pPr>
      <w:r w:rsidRPr="00D14CB9">
        <w:rPr>
          <w:sz w:val="28"/>
          <w:szCs w:val="28"/>
          <w:lang w:eastAsia="ru-RU"/>
        </w:rPr>
        <w:t>П</w:t>
      </w:r>
      <w:r w:rsidRPr="00D14CB9">
        <w:rPr>
          <w:color w:val="000000"/>
          <w:sz w:val="28"/>
          <w:szCs w:val="28"/>
          <w:lang w:eastAsia="ru-RU"/>
        </w:rPr>
        <w:t xml:space="preserve">ринципы организации ЭВМ. </w:t>
      </w:r>
    </w:p>
    <w:p w:rsidR="00620BC6" w:rsidRPr="00830829" w:rsidRDefault="00620BC6" w:rsidP="00620BC6">
      <w:pPr>
        <w:numPr>
          <w:ilvl w:val="0"/>
          <w:numId w:val="17"/>
        </w:numPr>
        <w:suppressAutoHyphens w:val="0"/>
        <w:spacing w:before="100" w:beforeAutospacing="1"/>
        <w:rPr>
          <w:color w:val="000000"/>
          <w:sz w:val="28"/>
          <w:szCs w:val="28"/>
          <w:lang w:eastAsia="ru-RU"/>
        </w:rPr>
      </w:pPr>
      <w:r w:rsidRPr="00830829">
        <w:rPr>
          <w:color w:val="000000"/>
          <w:sz w:val="28"/>
          <w:szCs w:val="28"/>
          <w:lang w:eastAsia="ru-RU"/>
        </w:rPr>
        <w:t>Общее определение памяти ЭВМ и ее иерархия.</w:t>
      </w:r>
    </w:p>
    <w:p w:rsidR="00620BC6" w:rsidRPr="00830829" w:rsidRDefault="00620BC6" w:rsidP="00620BC6">
      <w:pPr>
        <w:numPr>
          <w:ilvl w:val="0"/>
          <w:numId w:val="17"/>
        </w:numPr>
        <w:suppressAutoHyphens w:val="0"/>
        <w:spacing w:before="100" w:beforeAutospacing="1"/>
        <w:rPr>
          <w:color w:val="000000"/>
          <w:sz w:val="28"/>
          <w:szCs w:val="28"/>
          <w:lang w:eastAsia="ru-RU"/>
        </w:rPr>
      </w:pPr>
      <w:r w:rsidRPr="00830829">
        <w:rPr>
          <w:color w:val="000000"/>
          <w:sz w:val="28"/>
          <w:szCs w:val="28"/>
          <w:lang w:eastAsia="ru-RU"/>
        </w:rPr>
        <w:t>Классификация и основные характеристики ЭВМ.</w:t>
      </w:r>
    </w:p>
    <w:p w:rsidR="00620BC6" w:rsidRPr="00830829" w:rsidRDefault="00620BC6" w:rsidP="00620BC6">
      <w:pPr>
        <w:numPr>
          <w:ilvl w:val="0"/>
          <w:numId w:val="17"/>
        </w:numPr>
        <w:suppressAutoHyphens w:val="0"/>
        <w:spacing w:before="100" w:beforeAutospacing="1"/>
        <w:rPr>
          <w:color w:val="000000"/>
          <w:sz w:val="28"/>
          <w:szCs w:val="28"/>
          <w:lang w:eastAsia="ru-RU"/>
        </w:rPr>
      </w:pPr>
      <w:r w:rsidRPr="00830829">
        <w:rPr>
          <w:color w:val="000000"/>
          <w:sz w:val="28"/>
          <w:szCs w:val="28"/>
          <w:lang w:eastAsia="ru-RU"/>
        </w:rPr>
        <w:t>Организация арифметико-логического устройства ЭВМ.</w:t>
      </w:r>
    </w:p>
    <w:p w:rsidR="00620BC6" w:rsidRPr="00830829" w:rsidRDefault="00620BC6" w:rsidP="00620BC6">
      <w:pPr>
        <w:numPr>
          <w:ilvl w:val="0"/>
          <w:numId w:val="17"/>
        </w:numPr>
        <w:suppressAutoHyphens w:val="0"/>
        <w:spacing w:before="100" w:beforeAutospacing="1"/>
        <w:rPr>
          <w:color w:val="000000"/>
          <w:sz w:val="28"/>
          <w:szCs w:val="28"/>
          <w:lang w:eastAsia="ru-RU"/>
        </w:rPr>
      </w:pPr>
      <w:r w:rsidRPr="00830829">
        <w:rPr>
          <w:color w:val="000000"/>
          <w:sz w:val="28"/>
          <w:szCs w:val="28"/>
          <w:lang w:eastAsia="ru-RU"/>
        </w:rPr>
        <w:t>Организация устройства управления ЭВМ.</w:t>
      </w:r>
    </w:p>
    <w:p w:rsidR="00620BC6" w:rsidRPr="00830829" w:rsidRDefault="00620BC6" w:rsidP="00620BC6">
      <w:pPr>
        <w:numPr>
          <w:ilvl w:val="0"/>
          <w:numId w:val="17"/>
        </w:numPr>
        <w:suppressAutoHyphens w:val="0"/>
        <w:spacing w:before="100" w:beforeAutospacing="1"/>
        <w:rPr>
          <w:color w:val="000000"/>
          <w:sz w:val="28"/>
          <w:szCs w:val="28"/>
          <w:lang w:eastAsia="ru-RU"/>
        </w:rPr>
      </w:pPr>
      <w:r w:rsidRPr="00830829">
        <w:rPr>
          <w:color w:val="000000"/>
          <w:sz w:val="28"/>
          <w:szCs w:val="28"/>
          <w:lang w:eastAsia="ru-RU"/>
        </w:rPr>
        <w:t>Понятие о комбинационной схеме и цифровом автомате. Конечный автомат.</w:t>
      </w:r>
    </w:p>
    <w:p w:rsidR="00620BC6" w:rsidRPr="00830829" w:rsidRDefault="00620BC6" w:rsidP="00620BC6">
      <w:pPr>
        <w:numPr>
          <w:ilvl w:val="0"/>
          <w:numId w:val="17"/>
        </w:numPr>
        <w:suppressAutoHyphens w:val="0"/>
        <w:spacing w:before="100" w:beforeAutospacing="1"/>
        <w:rPr>
          <w:color w:val="000000"/>
          <w:sz w:val="28"/>
          <w:szCs w:val="28"/>
          <w:lang w:eastAsia="ru-RU"/>
        </w:rPr>
      </w:pPr>
      <w:r w:rsidRPr="00830829">
        <w:rPr>
          <w:color w:val="000000"/>
          <w:sz w:val="28"/>
          <w:szCs w:val="28"/>
          <w:lang w:eastAsia="ru-RU"/>
        </w:rPr>
        <w:t>Микроконтроллеры и цифровые процессоры обработки сигналов.</w:t>
      </w:r>
    </w:p>
    <w:p w:rsidR="00620BC6" w:rsidRPr="00830829" w:rsidRDefault="00620BC6" w:rsidP="00620BC6">
      <w:pPr>
        <w:numPr>
          <w:ilvl w:val="0"/>
          <w:numId w:val="17"/>
        </w:numPr>
        <w:suppressAutoHyphens w:val="0"/>
        <w:spacing w:before="100" w:beforeAutospacing="1"/>
        <w:rPr>
          <w:color w:val="000000"/>
          <w:sz w:val="28"/>
          <w:szCs w:val="28"/>
          <w:lang w:eastAsia="ru-RU"/>
        </w:rPr>
      </w:pPr>
      <w:r w:rsidRPr="00830829">
        <w:rPr>
          <w:color w:val="000000"/>
          <w:sz w:val="28"/>
          <w:szCs w:val="28"/>
          <w:lang w:eastAsia="ru-RU"/>
        </w:rPr>
        <w:t>Принципы организации обмена данными между ядром ЭВМ и периферийными устройствами.</w:t>
      </w:r>
    </w:p>
    <w:p w:rsidR="00620BC6" w:rsidRPr="00830829" w:rsidRDefault="00620BC6" w:rsidP="00620BC6">
      <w:pPr>
        <w:numPr>
          <w:ilvl w:val="0"/>
          <w:numId w:val="17"/>
        </w:numPr>
        <w:suppressAutoHyphens w:val="0"/>
        <w:spacing w:before="100" w:beforeAutospacing="1"/>
        <w:rPr>
          <w:color w:val="000000"/>
          <w:sz w:val="28"/>
          <w:szCs w:val="28"/>
          <w:lang w:eastAsia="ru-RU"/>
        </w:rPr>
      </w:pPr>
      <w:r w:rsidRPr="00830829">
        <w:rPr>
          <w:color w:val="000000"/>
          <w:sz w:val="28"/>
          <w:szCs w:val="28"/>
          <w:lang w:eastAsia="ru-RU"/>
        </w:rPr>
        <w:t>Особенности организации интерфейсов в ПЭВМ.</w:t>
      </w:r>
    </w:p>
    <w:p w:rsidR="00620BC6" w:rsidRPr="00830829" w:rsidRDefault="00620BC6" w:rsidP="00620BC6">
      <w:pPr>
        <w:numPr>
          <w:ilvl w:val="0"/>
          <w:numId w:val="17"/>
        </w:numPr>
        <w:suppressAutoHyphens w:val="0"/>
        <w:spacing w:before="100" w:beforeAutospacing="1"/>
        <w:rPr>
          <w:color w:val="000000"/>
          <w:sz w:val="28"/>
          <w:szCs w:val="28"/>
          <w:lang w:eastAsia="ru-RU"/>
        </w:rPr>
      </w:pPr>
      <w:r w:rsidRPr="00830829">
        <w:rPr>
          <w:color w:val="000000"/>
          <w:sz w:val="28"/>
          <w:szCs w:val="28"/>
          <w:lang w:eastAsia="ru-RU"/>
        </w:rPr>
        <w:t xml:space="preserve">Общие сведения о ПЛИС, сфера применения ПЛИС. </w:t>
      </w:r>
    </w:p>
    <w:p w:rsidR="00DE5D73" w:rsidRDefault="00620BC6" w:rsidP="00DE5D73">
      <w:pPr>
        <w:numPr>
          <w:ilvl w:val="0"/>
          <w:numId w:val="17"/>
        </w:numPr>
        <w:suppressAutoHyphens w:val="0"/>
        <w:spacing w:before="100" w:beforeAutospacing="1"/>
        <w:rPr>
          <w:color w:val="000000"/>
          <w:sz w:val="28"/>
          <w:szCs w:val="28"/>
          <w:lang w:eastAsia="ru-RU"/>
        </w:rPr>
      </w:pPr>
      <w:r w:rsidRPr="00830829">
        <w:rPr>
          <w:color w:val="000000"/>
          <w:sz w:val="28"/>
          <w:szCs w:val="28"/>
          <w:lang w:eastAsia="ru-RU"/>
        </w:rPr>
        <w:t xml:space="preserve">Обзор ПЛИС ведущих мировых производителей: </w:t>
      </w:r>
      <w:r w:rsidRPr="00830829">
        <w:rPr>
          <w:color w:val="000000"/>
          <w:sz w:val="28"/>
          <w:szCs w:val="28"/>
          <w:lang w:val="en-US" w:eastAsia="ru-RU"/>
        </w:rPr>
        <w:t>Altera</w:t>
      </w:r>
      <w:r w:rsidRPr="00830829">
        <w:rPr>
          <w:color w:val="000000"/>
          <w:sz w:val="28"/>
          <w:szCs w:val="28"/>
          <w:lang w:eastAsia="ru-RU"/>
        </w:rPr>
        <w:t xml:space="preserve">, </w:t>
      </w:r>
      <w:r w:rsidRPr="00830829">
        <w:rPr>
          <w:color w:val="000000"/>
          <w:sz w:val="28"/>
          <w:szCs w:val="28"/>
          <w:lang w:val="en-US" w:eastAsia="ru-RU"/>
        </w:rPr>
        <w:t>Xilinx</w:t>
      </w:r>
      <w:r w:rsidRPr="00830829">
        <w:rPr>
          <w:color w:val="000000"/>
          <w:sz w:val="28"/>
          <w:szCs w:val="28"/>
          <w:lang w:eastAsia="ru-RU"/>
        </w:rPr>
        <w:t xml:space="preserve">, </w:t>
      </w:r>
      <w:proofErr w:type="spellStart"/>
      <w:r w:rsidRPr="00830829">
        <w:rPr>
          <w:color w:val="000000"/>
          <w:sz w:val="28"/>
          <w:szCs w:val="28"/>
          <w:lang w:val="en-US" w:eastAsia="ru-RU"/>
        </w:rPr>
        <w:t>Actel</w:t>
      </w:r>
      <w:proofErr w:type="spellEnd"/>
    </w:p>
    <w:p w:rsidR="001872CF" w:rsidRPr="00DE5D73" w:rsidRDefault="00620BC6" w:rsidP="00DE5D73">
      <w:pPr>
        <w:numPr>
          <w:ilvl w:val="0"/>
          <w:numId w:val="17"/>
        </w:numPr>
        <w:suppressAutoHyphens w:val="0"/>
        <w:spacing w:before="100" w:beforeAutospacing="1"/>
        <w:rPr>
          <w:rStyle w:val="71"/>
          <w:b w:val="0"/>
          <w:bCs w:val="0"/>
          <w:i w:val="0"/>
          <w:iCs w:val="0"/>
          <w:color w:val="000000"/>
          <w:sz w:val="28"/>
          <w:szCs w:val="28"/>
          <w:shd w:val="clear" w:color="auto" w:fill="auto"/>
          <w:lang w:eastAsia="ru-RU"/>
        </w:rPr>
      </w:pPr>
      <w:r w:rsidRPr="00DE5D73">
        <w:rPr>
          <w:color w:val="000000"/>
          <w:sz w:val="28"/>
          <w:szCs w:val="28"/>
          <w:lang w:eastAsia="ru-RU"/>
        </w:rPr>
        <w:t xml:space="preserve">Критерии выбора ПЛИС. </w:t>
      </w:r>
    </w:p>
    <w:sectPr w:rsidR="001872CF" w:rsidRPr="00DE5D73" w:rsidSect="00B35B60">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charset w:val="CC"/>
    <w:family w:val="auto"/>
    <w:pitch w:val="default"/>
    <w:sig w:usb0="00000201" w:usb1="00000000" w:usb2="00000000" w:usb3="00000000" w:csb0="00000004"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1"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2"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57F78EA"/>
    <w:multiLevelType w:val="multilevel"/>
    <w:tmpl w:val="05AE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57CBD"/>
    <w:multiLevelType w:val="multilevel"/>
    <w:tmpl w:val="7FA8D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A4CC2"/>
    <w:multiLevelType w:val="hybridMultilevel"/>
    <w:tmpl w:val="B8E8395E"/>
    <w:lvl w:ilvl="0" w:tplc="7C3EF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C82A8E"/>
    <w:multiLevelType w:val="hybridMultilevel"/>
    <w:tmpl w:val="409E7406"/>
    <w:lvl w:ilvl="0" w:tplc="53D6CE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A3E1572"/>
    <w:multiLevelType w:val="hybridMultilevel"/>
    <w:tmpl w:val="03F8A7D2"/>
    <w:lvl w:ilvl="0" w:tplc="BE0C4268">
      <w:start w:val="1"/>
      <w:numFmt w:val="decimal"/>
      <w:lvlText w:val="%1."/>
      <w:lvlJc w:val="left"/>
      <w:pPr>
        <w:ind w:left="1420" w:hanging="360"/>
      </w:pPr>
      <w:rPr>
        <w:rFonts w:hint="default"/>
      </w:r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8" w15:restartNumberingAfterBreak="0">
    <w:nsid w:val="41215749"/>
    <w:multiLevelType w:val="hybridMultilevel"/>
    <w:tmpl w:val="D89687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B26EDC"/>
    <w:multiLevelType w:val="hybridMultilevel"/>
    <w:tmpl w:val="2D1A8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A94FCD"/>
    <w:multiLevelType w:val="hybridMultilevel"/>
    <w:tmpl w:val="70D4CD2C"/>
    <w:lvl w:ilvl="0" w:tplc="9C80501A">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C4045B2"/>
    <w:multiLevelType w:val="hybridMultilevel"/>
    <w:tmpl w:val="F2E4B42E"/>
    <w:lvl w:ilvl="0" w:tplc="924C1B26">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DDD3125"/>
    <w:multiLevelType w:val="hybridMultilevel"/>
    <w:tmpl w:val="D1066342"/>
    <w:lvl w:ilvl="0" w:tplc="6B54139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4611B1E"/>
    <w:multiLevelType w:val="hybridMultilevel"/>
    <w:tmpl w:val="0B621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980271"/>
    <w:multiLevelType w:val="hybridMultilevel"/>
    <w:tmpl w:val="63A41A10"/>
    <w:lvl w:ilvl="0" w:tplc="F698F0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E921F93"/>
    <w:multiLevelType w:val="multilevel"/>
    <w:tmpl w:val="7AB2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C60C8C"/>
    <w:multiLevelType w:val="hybridMultilevel"/>
    <w:tmpl w:val="FB1613EA"/>
    <w:lvl w:ilvl="0" w:tplc="61AC64AE">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15:restartNumberingAfterBreak="0">
    <w:nsid w:val="73E74491"/>
    <w:multiLevelType w:val="multilevel"/>
    <w:tmpl w:val="7AB2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806F45"/>
    <w:multiLevelType w:val="hybridMultilevel"/>
    <w:tmpl w:val="3F74C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6B18AC"/>
    <w:multiLevelType w:val="multilevel"/>
    <w:tmpl w:val="7AB27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11"/>
  </w:num>
  <w:num w:numId="4">
    <w:abstractNumId w:val="6"/>
  </w:num>
  <w:num w:numId="5">
    <w:abstractNumId w:val="5"/>
  </w:num>
  <w:num w:numId="6">
    <w:abstractNumId w:val="7"/>
  </w:num>
  <w:num w:numId="7">
    <w:abstractNumId w:val="16"/>
  </w:num>
  <w:num w:numId="8">
    <w:abstractNumId w:val="12"/>
  </w:num>
  <w:num w:numId="9">
    <w:abstractNumId w:val="14"/>
  </w:num>
  <w:num w:numId="10">
    <w:abstractNumId w:val="10"/>
  </w:num>
  <w:num w:numId="11">
    <w:abstractNumId w:val="9"/>
  </w:num>
  <w:num w:numId="12">
    <w:abstractNumId w:val="18"/>
  </w:num>
  <w:num w:numId="13">
    <w:abstractNumId w:val="8"/>
  </w:num>
  <w:num w:numId="14">
    <w:abstractNumId w:val="13"/>
  </w:num>
  <w:num w:numId="15">
    <w:abstractNumId w:val="3"/>
  </w:num>
  <w:num w:numId="16">
    <w:abstractNumId w:val="4"/>
  </w:num>
  <w:num w:numId="17">
    <w:abstractNumId w:val="17"/>
  </w:num>
  <w:num w:numId="18">
    <w:abstractNumId w:val="19"/>
  </w:num>
  <w:num w:numId="1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4E"/>
    <w:rsid w:val="000002EE"/>
    <w:rsid w:val="00003446"/>
    <w:rsid w:val="00016EB1"/>
    <w:rsid w:val="00026853"/>
    <w:rsid w:val="00027E04"/>
    <w:rsid w:val="00031C0D"/>
    <w:rsid w:val="00052DB1"/>
    <w:rsid w:val="0005387A"/>
    <w:rsid w:val="00053D5A"/>
    <w:rsid w:val="00056C68"/>
    <w:rsid w:val="000628BA"/>
    <w:rsid w:val="000A66E8"/>
    <w:rsid w:val="000C01A6"/>
    <w:rsid w:val="000C28CF"/>
    <w:rsid w:val="000D71AA"/>
    <w:rsid w:val="001138EB"/>
    <w:rsid w:val="001340EA"/>
    <w:rsid w:val="00145DE3"/>
    <w:rsid w:val="00164815"/>
    <w:rsid w:val="001872CF"/>
    <w:rsid w:val="00190D03"/>
    <w:rsid w:val="001A026E"/>
    <w:rsid w:val="001D27CD"/>
    <w:rsid w:val="00202912"/>
    <w:rsid w:val="002149A4"/>
    <w:rsid w:val="002444A6"/>
    <w:rsid w:val="0024624D"/>
    <w:rsid w:val="0025534D"/>
    <w:rsid w:val="00271CBF"/>
    <w:rsid w:val="0028559D"/>
    <w:rsid w:val="002A19B4"/>
    <w:rsid w:val="002A6836"/>
    <w:rsid w:val="002F31C3"/>
    <w:rsid w:val="002F703E"/>
    <w:rsid w:val="00306AE4"/>
    <w:rsid w:val="003105B1"/>
    <w:rsid w:val="003134A9"/>
    <w:rsid w:val="00316C86"/>
    <w:rsid w:val="0032413B"/>
    <w:rsid w:val="003249DF"/>
    <w:rsid w:val="00331079"/>
    <w:rsid w:val="00336CCC"/>
    <w:rsid w:val="00352256"/>
    <w:rsid w:val="0035331B"/>
    <w:rsid w:val="00377062"/>
    <w:rsid w:val="00380256"/>
    <w:rsid w:val="003843FB"/>
    <w:rsid w:val="00396DA2"/>
    <w:rsid w:val="003A0604"/>
    <w:rsid w:val="003A2BEB"/>
    <w:rsid w:val="003B76EB"/>
    <w:rsid w:val="003C1FAD"/>
    <w:rsid w:val="003E3D3D"/>
    <w:rsid w:val="00407123"/>
    <w:rsid w:val="00434447"/>
    <w:rsid w:val="004504DE"/>
    <w:rsid w:val="004664D8"/>
    <w:rsid w:val="0046672E"/>
    <w:rsid w:val="00473AB4"/>
    <w:rsid w:val="004905AB"/>
    <w:rsid w:val="004B4F17"/>
    <w:rsid w:val="004C1307"/>
    <w:rsid w:val="004F1D64"/>
    <w:rsid w:val="00503913"/>
    <w:rsid w:val="00531024"/>
    <w:rsid w:val="00543DA7"/>
    <w:rsid w:val="00551FA0"/>
    <w:rsid w:val="005543AC"/>
    <w:rsid w:val="00560FDC"/>
    <w:rsid w:val="005769B5"/>
    <w:rsid w:val="005C145F"/>
    <w:rsid w:val="005E1EA4"/>
    <w:rsid w:val="005F13A5"/>
    <w:rsid w:val="005F2BFB"/>
    <w:rsid w:val="00611A9F"/>
    <w:rsid w:val="00620BC6"/>
    <w:rsid w:val="00625017"/>
    <w:rsid w:val="0063014E"/>
    <w:rsid w:val="006406B8"/>
    <w:rsid w:val="00644443"/>
    <w:rsid w:val="006459AD"/>
    <w:rsid w:val="006460AA"/>
    <w:rsid w:val="00661429"/>
    <w:rsid w:val="00662D9F"/>
    <w:rsid w:val="006639EB"/>
    <w:rsid w:val="00671A15"/>
    <w:rsid w:val="00672D92"/>
    <w:rsid w:val="00692EEA"/>
    <w:rsid w:val="006C6930"/>
    <w:rsid w:val="006D5F35"/>
    <w:rsid w:val="006E77E4"/>
    <w:rsid w:val="0073363B"/>
    <w:rsid w:val="00747F30"/>
    <w:rsid w:val="007605EF"/>
    <w:rsid w:val="007A2861"/>
    <w:rsid w:val="007C768C"/>
    <w:rsid w:val="007D394D"/>
    <w:rsid w:val="007D4FB4"/>
    <w:rsid w:val="007D592E"/>
    <w:rsid w:val="00805CB3"/>
    <w:rsid w:val="0081278B"/>
    <w:rsid w:val="00815D14"/>
    <w:rsid w:val="00830C60"/>
    <w:rsid w:val="008373BD"/>
    <w:rsid w:val="00857B24"/>
    <w:rsid w:val="008860B8"/>
    <w:rsid w:val="008C3218"/>
    <w:rsid w:val="008D65C6"/>
    <w:rsid w:val="008E13A3"/>
    <w:rsid w:val="00902528"/>
    <w:rsid w:val="00902947"/>
    <w:rsid w:val="009065F6"/>
    <w:rsid w:val="00907205"/>
    <w:rsid w:val="00914CBA"/>
    <w:rsid w:val="00916793"/>
    <w:rsid w:val="00923002"/>
    <w:rsid w:val="009350AB"/>
    <w:rsid w:val="00962A9C"/>
    <w:rsid w:val="009979F9"/>
    <w:rsid w:val="009D5257"/>
    <w:rsid w:val="009E0499"/>
    <w:rsid w:val="009E1A35"/>
    <w:rsid w:val="00A50301"/>
    <w:rsid w:val="00A50498"/>
    <w:rsid w:val="00A56FBD"/>
    <w:rsid w:val="00A97645"/>
    <w:rsid w:val="00AA329E"/>
    <w:rsid w:val="00AB267F"/>
    <w:rsid w:val="00AC6F10"/>
    <w:rsid w:val="00AD53C7"/>
    <w:rsid w:val="00AD59C6"/>
    <w:rsid w:val="00AE2891"/>
    <w:rsid w:val="00AF1A70"/>
    <w:rsid w:val="00AF2C3D"/>
    <w:rsid w:val="00B03B88"/>
    <w:rsid w:val="00B06B27"/>
    <w:rsid w:val="00B23DA2"/>
    <w:rsid w:val="00B320CA"/>
    <w:rsid w:val="00B35B60"/>
    <w:rsid w:val="00B63F9F"/>
    <w:rsid w:val="00B828AF"/>
    <w:rsid w:val="00BA0ECA"/>
    <w:rsid w:val="00BC3C9C"/>
    <w:rsid w:val="00BC68FF"/>
    <w:rsid w:val="00BD5ACA"/>
    <w:rsid w:val="00BE35C0"/>
    <w:rsid w:val="00BF1EA0"/>
    <w:rsid w:val="00BF4F07"/>
    <w:rsid w:val="00C111BB"/>
    <w:rsid w:val="00C116BE"/>
    <w:rsid w:val="00C116D8"/>
    <w:rsid w:val="00C226D8"/>
    <w:rsid w:val="00C4768B"/>
    <w:rsid w:val="00C63A7A"/>
    <w:rsid w:val="00C64781"/>
    <w:rsid w:val="00CD4839"/>
    <w:rsid w:val="00D14E08"/>
    <w:rsid w:val="00D26863"/>
    <w:rsid w:val="00D31FC5"/>
    <w:rsid w:val="00D45A01"/>
    <w:rsid w:val="00D54C01"/>
    <w:rsid w:val="00D55869"/>
    <w:rsid w:val="00D56C0D"/>
    <w:rsid w:val="00D61D59"/>
    <w:rsid w:val="00D663C6"/>
    <w:rsid w:val="00D71E8C"/>
    <w:rsid w:val="00D725F5"/>
    <w:rsid w:val="00D83422"/>
    <w:rsid w:val="00D90621"/>
    <w:rsid w:val="00D93084"/>
    <w:rsid w:val="00D943F7"/>
    <w:rsid w:val="00DA028C"/>
    <w:rsid w:val="00DA0DB4"/>
    <w:rsid w:val="00DA0F0E"/>
    <w:rsid w:val="00DB1DC9"/>
    <w:rsid w:val="00DB6CCD"/>
    <w:rsid w:val="00DC5980"/>
    <w:rsid w:val="00DE3E6B"/>
    <w:rsid w:val="00DE567E"/>
    <w:rsid w:val="00DE5D73"/>
    <w:rsid w:val="00DF2E72"/>
    <w:rsid w:val="00DF43D6"/>
    <w:rsid w:val="00E078A7"/>
    <w:rsid w:val="00E07D90"/>
    <w:rsid w:val="00E142AE"/>
    <w:rsid w:val="00E15D7E"/>
    <w:rsid w:val="00E163EF"/>
    <w:rsid w:val="00E200FF"/>
    <w:rsid w:val="00E5062C"/>
    <w:rsid w:val="00E71B5C"/>
    <w:rsid w:val="00E7351B"/>
    <w:rsid w:val="00E81E29"/>
    <w:rsid w:val="00E85E19"/>
    <w:rsid w:val="00E9373E"/>
    <w:rsid w:val="00E96949"/>
    <w:rsid w:val="00EB2B81"/>
    <w:rsid w:val="00EB2DAB"/>
    <w:rsid w:val="00EB5CAF"/>
    <w:rsid w:val="00EC7B0E"/>
    <w:rsid w:val="00EF3128"/>
    <w:rsid w:val="00F51B93"/>
    <w:rsid w:val="00F74821"/>
    <w:rsid w:val="00F75571"/>
    <w:rsid w:val="00F811AF"/>
    <w:rsid w:val="00F81DA6"/>
    <w:rsid w:val="00F97DAA"/>
    <w:rsid w:val="00FD6FDE"/>
    <w:rsid w:val="00FF5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D6CEC"/>
  <w15:docId w15:val="{BF142F83-D2E9-4859-A164-F782DBE7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14E"/>
    <w:pPr>
      <w:suppressAutoHyphens/>
      <w:spacing w:after="0" w:line="240" w:lineRule="auto"/>
    </w:pPr>
    <w:rPr>
      <w:rFonts w:ascii="Times New Roman" w:eastAsia="Times New Roman" w:hAnsi="Times New Roman" w:cs="Times New Roman"/>
      <w:sz w:val="24"/>
      <w:szCs w:val="20"/>
      <w:lang w:eastAsia="zh-CN"/>
    </w:rPr>
  </w:style>
  <w:style w:type="paragraph" w:styleId="1">
    <w:name w:val="heading 1"/>
    <w:basedOn w:val="a"/>
    <w:next w:val="a"/>
    <w:link w:val="10"/>
    <w:uiPriority w:val="9"/>
    <w:qFormat/>
    <w:rsid w:val="001872CF"/>
    <w:pPr>
      <w:keepNext/>
      <w:keepLines/>
      <w:widowControl w:val="0"/>
      <w:suppressAutoHyphens w:val="0"/>
      <w:spacing w:before="480" w:line="300" w:lineRule="auto"/>
      <w:ind w:firstLine="76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2">
    <w:name w:val="heading 2"/>
    <w:basedOn w:val="a"/>
    <w:next w:val="a"/>
    <w:link w:val="20"/>
    <w:uiPriority w:val="9"/>
    <w:unhideWhenUsed/>
    <w:qFormat/>
    <w:rsid w:val="001872CF"/>
    <w:pPr>
      <w:keepNext/>
      <w:keepLines/>
      <w:widowControl w:val="0"/>
      <w:suppressAutoHyphens w:val="0"/>
      <w:spacing w:before="20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4">
    <w:name w:val="heading 4"/>
    <w:basedOn w:val="a"/>
    <w:next w:val="a"/>
    <w:link w:val="40"/>
    <w:qFormat/>
    <w:rsid w:val="001872CF"/>
    <w:pPr>
      <w:keepNext/>
      <w:numPr>
        <w:ilvl w:val="3"/>
        <w:numId w:val="1"/>
      </w:numPr>
      <w:ind w:firstLine="748"/>
      <w:jc w:val="center"/>
      <w:outlineLvl w:val="3"/>
    </w:pPr>
    <w:rPr>
      <w:rFonts w:eastAsia="Calibri"/>
      <w:b/>
      <w:sz w:val="28"/>
      <w:szCs w:val="28"/>
    </w:rPr>
  </w:style>
  <w:style w:type="paragraph" w:styleId="7">
    <w:name w:val="heading 7"/>
    <w:basedOn w:val="a"/>
    <w:next w:val="a"/>
    <w:link w:val="70"/>
    <w:uiPriority w:val="9"/>
    <w:semiHidden/>
    <w:unhideWhenUsed/>
    <w:qFormat/>
    <w:rsid w:val="001872CF"/>
    <w:pPr>
      <w:keepNext/>
      <w:keepLines/>
      <w:widowControl w:val="0"/>
      <w:suppressAutoHyphens w:val="0"/>
      <w:spacing w:before="200" w:line="300" w:lineRule="auto"/>
      <w:ind w:firstLine="760"/>
      <w:outlineLvl w:val="6"/>
    </w:pPr>
    <w:rPr>
      <w:rFonts w:asciiTheme="majorHAnsi" w:eastAsiaTheme="majorEastAsia" w:hAnsiTheme="majorHAnsi" w:cstheme="majorBidi"/>
      <w:i/>
      <w:iCs/>
      <w:color w:val="404040" w:themeColor="text1" w:themeTint="BF"/>
      <w:kern w:val="1"/>
      <w:sz w:val="20"/>
      <w:lang w:eastAsia="ar-SA"/>
    </w:rPr>
  </w:style>
  <w:style w:type="paragraph" w:styleId="8">
    <w:name w:val="heading 8"/>
    <w:basedOn w:val="a"/>
    <w:next w:val="a"/>
    <w:link w:val="80"/>
    <w:uiPriority w:val="9"/>
    <w:unhideWhenUsed/>
    <w:qFormat/>
    <w:rsid w:val="001872CF"/>
    <w:pPr>
      <w:keepNext/>
      <w:keepLines/>
      <w:widowControl w:val="0"/>
      <w:suppressAutoHyphens w:val="0"/>
      <w:spacing w:before="200" w:line="300" w:lineRule="auto"/>
      <w:ind w:firstLine="760"/>
      <w:outlineLvl w:val="7"/>
    </w:pPr>
    <w:rPr>
      <w:rFonts w:asciiTheme="majorHAnsi" w:eastAsiaTheme="majorEastAsia" w:hAnsiTheme="majorHAnsi" w:cstheme="majorBidi"/>
      <w:color w:val="404040" w:themeColor="text1" w:themeTint="BF"/>
      <w:kern w:val="1"/>
      <w:sz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link w:val="a4"/>
    <w:uiPriority w:val="99"/>
    <w:rsid w:val="0063014E"/>
    <w:rPr>
      <w:rFonts w:ascii="Times New Roman" w:hAnsi="Times New Roman" w:cs="Times New Roman" w:hint="default"/>
      <w:i/>
      <w:iCs/>
      <w:shd w:val="clear" w:color="auto" w:fill="FFFFFF"/>
    </w:rPr>
  </w:style>
  <w:style w:type="character" w:customStyle="1" w:styleId="10">
    <w:name w:val="Заголовок 1 Знак"/>
    <w:basedOn w:val="a0"/>
    <w:link w:val="1"/>
    <w:uiPriority w:val="9"/>
    <w:rsid w:val="001872CF"/>
    <w:rPr>
      <w:rFonts w:asciiTheme="majorHAnsi" w:eastAsiaTheme="majorEastAsia" w:hAnsiTheme="majorHAnsi" w:cstheme="majorBidi"/>
      <w:b/>
      <w:bCs/>
      <w:color w:val="365F91" w:themeColor="accent1" w:themeShade="BF"/>
      <w:kern w:val="1"/>
      <w:sz w:val="28"/>
      <w:szCs w:val="28"/>
      <w:lang w:eastAsia="ar-SA"/>
    </w:rPr>
  </w:style>
  <w:style w:type="character" w:customStyle="1" w:styleId="20">
    <w:name w:val="Заголовок 2 Знак"/>
    <w:basedOn w:val="a0"/>
    <w:link w:val="2"/>
    <w:uiPriority w:val="9"/>
    <w:rsid w:val="001872CF"/>
    <w:rPr>
      <w:rFonts w:asciiTheme="majorHAnsi" w:eastAsiaTheme="majorEastAsia" w:hAnsiTheme="majorHAnsi" w:cstheme="majorBidi"/>
      <w:b/>
      <w:bCs/>
      <w:color w:val="4F81BD" w:themeColor="accent1"/>
      <w:kern w:val="1"/>
      <w:sz w:val="26"/>
      <w:szCs w:val="26"/>
      <w:lang w:eastAsia="ar-SA"/>
    </w:rPr>
  </w:style>
  <w:style w:type="character" w:customStyle="1" w:styleId="40">
    <w:name w:val="Заголовок 4 Знак"/>
    <w:basedOn w:val="a0"/>
    <w:link w:val="4"/>
    <w:rsid w:val="001872CF"/>
    <w:rPr>
      <w:rFonts w:ascii="Times New Roman" w:eastAsia="Calibri" w:hAnsi="Times New Roman" w:cs="Times New Roman"/>
      <w:b/>
      <w:sz w:val="28"/>
      <w:szCs w:val="28"/>
      <w:lang w:eastAsia="zh-CN"/>
    </w:rPr>
  </w:style>
  <w:style w:type="character" w:customStyle="1" w:styleId="70">
    <w:name w:val="Заголовок 7 Знак"/>
    <w:basedOn w:val="a0"/>
    <w:link w:val="7"/>
    <w:uiPriority w:val="9"/>
    <w:semiHidden/>
    <w:rsid w:val="001872CF"/>
    <w:rPr>
      <w:rFonts w:asciiTheme="majorHAnsi" w:eastAsiaTheme="majorEastAsia" w:hAnsiTheme="majorHAnsi" w:cstheme="majorBidi"/>
      <w:i/>
      <w:iCs/>
      <w:color w:val="404040" w:themeColor="text1" w:themeTint="BF"/>
      <w:kern w:val="1"/>
      <w:sz w:val="20"/>
      <w:szCs w:val="20"/>
      <w:lang w:eastAsia="ar-SA"/>
    </w:rPr>
  </w:style>
  <w:style w:type="character" w:customStyle="1" w:styleId="80">
    <w:name w:val="Заголовок 8 Знак"/>
    <w:basedOn w:val="a0"/>
    <w:link w:val="8"/>
    <w:uiPriority w:val="9"/>
    <w:rsid w:val="001872CF"/>
    <w:rPr>
      <w:rFonts w:asciiTheme="majorHAnsi" w:eastAsiaTheme="majorEastAsia" w:hAnsiTheme="majorHAnsi" w:cstheme="majorBidi"/>
      <w:color w:val="404040" w:themeColor="text1" w:themeTint="BF"/>
      <w:kern w:val="1"/>
      <w:sz w:val="20"/>
      <w:szCs w:val="20"/>
      <w:lang w:eastAsia="ar-SA"/>
    </w:rPr>
  </w:style>
  <w:style w:type="paragraph" w:customStyle="1" w:styleId="Default">
    <w:name w:val="Default"/>
    <w:rsid w:val="001872CF"/>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187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rsid w:val="001872CF"/>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1872C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6">
    <w:name w:val="List Paragraph"/>
    <w:basedOn w:val="a"/>
    <w:uiPriority w:val="34"/>
    <w:qFormat/>
    <w:rsid w:val="001872CF"/>
    <w:pPr>
      <w:widowControl w:val="0"/>
      <w:suppressAutoHyphens w:val="0"/>
      <w:spacing w:line="300" w:lineRule="auto"/>
      <w:ind w:left="720" w:firstLine="760"/>
      <w:contextualSpacing/>
    </w:pPr>
    <w:rPr>
      <w:kern w:val="1"/>
      <w:sz w:val="20"/>
      <w:lang w:eastAsia="ar-SA"/>
    </w:rPr>
  </w:style>
  <w:style w:type="paragraph" w:styleId="a7">
    <w:name w:val="Normal (Web)"/>
    <w:basedOn w:val="a"/>
    <w:uiPriority w:val="99"/>
    <w:unhideWhenUsed/>
    <w:rsid w:val="001872CF"/>
    <w:pPr>
      <w:suppressAutoHyphens w:val="0"/>
      <w:spacing w:before="100" w:beforeAutospacing="1" w:after="100" w:afterAutospacing="1"/>
    </w:pPr>
    <w:rPr>
      <w:szCs w:val="24"/>
      <w:lang w:eastAsia="ru-RU"/>
    </w:rPr>
  </w:style>
  <w:style w:type="paragraph" w:styleId="a8">
    <w:name w:val="Body Text"/>
    <w:basedOn w:val="a"/>
    <w:link w:val="a9"/>
    <w:rsid w:val="001872CF"/>
    <w:pPr>
      <w:suppressAutoHyphens w:val="0"/>
    </w:pPr>
    <w:rPr>
      <w:sz w:val="28"/>
      <w:lang w:eastAsia="ru-RU"/>
    </w:rPr>
  </w:style>
  <w:style w:type="character" w:customStyle="1" w:styleId="a9">
    <w:name w:val="Основной текст Знак"/>
    <w:basedOn w:val="a0"/>
    <w:link w:val="a8"/>
    <w:rsid w:val="001872CF"/>
    <w:rPr>
      <w:rFonts w:ascii="Times New Roman" w:eastAsia="Times New Roman" w:hAnsi="Times New Roman" w:cs="Times New Roman"/>
      <w:sz w:val="28"/>
      <w:szCs w:val="20"/>
      <w:lang w:eastAsia="ru-RU"/>
    </w:rPr>
  </w:style>
  <w:style w:type="character" w:customStyle="1" w:styleId="11">
    <w:name w:val="Основной текст + 11"/>
    <w:aliases w:val="5 pt6,Не полужирный"/>
    <w:basedOn w:val="a0"/>
    <w:uiPriority w:val="99"/>
    <w:rsid w:val="001872CF"/>
    <w:rPr>
      <w:rFonts w:ascii="Times New Roman" w:hAnsi="Times New Roman" w:cs="Times New Roman"/>
      <w:sz w:val="23"/>
      <w:szCs w:val="23"/>
      <w:u w:val="none"/>
    </w:rPr>
  </w:style>
  <w:style w:type="character" w:customStyle="1" w:styleId="111">
    <w:name w:val="Основной текст + 111"/>
    <w:aliases w:val="5 pt2,Не полужирный1,Курсив2"/>
    <w:basedOn w:val="a0"/>
    <w:uiPriority w:val="99"/>
    <w:rsid w:val="001872CF"/>
    <w:rPr>
      <w:rFonts w:ascii="Times New Roman" w:hAnsi="Times New Roman" w:cs="Times New Roman"/>
      <w:i/>
      <w:iCs/>
      <w:sz w:val="23"/>
      <w:szCs w:val="23"/>
      <w:u w:val="none"/>
    </w:rPr>
  </w:style>
  <w:style w:type="paragraph" w:customStyle="1" w:styleId="a4">
    <w:name w:val="Подпись к таблице"/>
    <w:basedOn w:val="a"/>
    <w:link w:val="a3"/>
    <w:uiPriority w:val="99"/>
    <w:rsid w:val="001872CF"/>
    <w:pPr>
      <w:widowControl w:val="0"/>
      <w:shd w:val="clear" w:color="auto" w:fill="FFFFFF"/>
      <w:suppressAutoHyphens w:val="0"/>
      <w:spacing w:line="240" w:lineRule="atLeast"/>
    </w:pPr>
    <w:rPr>
      <w:rFonts w:eastAsiaTheme="minorHAnsi"/>
      <w:i/>
      <w:iCs/>
      <w:sz w:val="22"/>
      <w:szCs w:val="22"/>
      <w:lang w:eastAsia="en-US"/>
    </w:rPr>
  </w:style>
  <w:style w:type="character" w:customStyle="1" w:styleId="71">
    <w:name w:val="Основной текст (7)_"/>
    <w:basedOn w:val="a0"/>
    <w:link w:val="72"/>
    <w:uiPriority w:val="99"/>
    <w:locked/>
    <w:rsid w:val="001872CF"/>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1872CF"/>
    <w:pPr>
      <w:widowControl w:val="0"/>
      <w:shd w:val="clear" w:color="auto" w:fill="FFFFFF"/>
      <w:suppressAutoHyphens w:val="0"/>
      <w:spacing w:before="60" w:after="60" w:line="293" w:lineRule="exact"/>
      <w:ind w:hanging="540"/>
    </w:pPr>
    <w:rPr>
      <w:rFonts w:eastAsiaTheme="minorHAnsi"/>
      <w:b/>
      <w:bCs/>
      <w:i/>
      <w:iCs/>
      <w:sz w:val="22"/>
      <w:szCs w:val="22"/>
      <w:lang w:eastAsia="en-US"/>
    </w:rPr>
  </w:style>
  <w:style w:type="character" w:customStyle="1" w:styleId="23">
    <w:name w:val="Основной текст (2) + Курсив"/>
    <w:basedOn w:val="21"/>
    <w:uiPriority w:val="99"/>
    <w:rsid w:val="001872CF"/>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basedOn w:val="a0"/>
    <w:uiPriority w:val="99"/>
    <w:locked/>
    <w:rsid w:val="001872CF"/>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1872CF"/>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1872CF"/>
    <w:pPr>
      <w:widowControl w:val="0"/>
      <w:shd w:val="clear" w:color="auto" w:fill="FFFFFF"/>
      <w:suppressAutoHyphens w:val="0"/>
      <w:spacing w:before="840" w:after="840" w:line="322" w:lineRule="exact"/>
      <w:ind w:hanging="400"/>
      <w:outlineLvl w:val="1"/>
    </w:pPr>
    <w:rPr>
      <w:rFonts w:eastAsiaTheme="minorHAnsi"/>
      <w:b/>
      <w:bCs/>
      <w:sz w:val="26"/>
      <w:szCs w:val="26"/>
      <w:lang w:eastAsia="en-US"/>
    </w:rPr>
  </w:style>
  <w:style w:type="paragraph" w:styleId="aa">
    <w:name w:val="header"/>
    <w:basedOn w:val="a"/>
    <w:link w:val="ab"/>
    <w:uiPriority w:val="99"/>
    <w:unhideWhenUsed/>
    <w:rsid w:val="001872CF"/>
    <w:pPr>
      <w:widowControl w:val="0"/>
      <w:tabs>
        <w:tab w:val="center" w:pos="4677"/>
        <w:tab w:val="right" w:pos="9355"/>
      </w:tabs>
      <w:suppressAutoHyphens w:val="0"/>
      <w:ind w:firstLine="760"/>
    </w:pPr>
    <w:rPr>
      <w:kern w:val="1"/>
      <w:sz w:val="20"/>
      <w:lang w:eastAsia="ar-SA"/>
    </w:rPr>
  </w:style>
  <w:style w:type="character" w:customStyle="1" w:styleId="ab">
    <w:name w:val="Верхний колонтитул Знак"/>
    <w:basedOn w:val="a0"/>
    <w:link w:val="aa"/>
    <w:uiPriority w:val="99"/>
    <w:rsid w:val="001872CF"/>
    <w:rPr>
      <w:rFonts w:ascii="Times New Roman" w:eastAsia="Times New Roman" w:hAnsi="Times New Roman" w:cs="Times New Roman"/>
      <w:kern w:val="1"/>
      <w:sz w:val="20"/>
      <w:szCs w:val="20"/>
      <w:lang w:eastAsia="ar-SA"/>
    </w:rPr>
  </w:style>
  <w:style w:type="paragraph" w:styleId="ac">
    <w:name w:val="footer"/>
    <w:basedOn w:val="a"/>
    <w:link w:val="ad"/>
    <w:uiPriority w:val="99"/>
    <w:unhideWhenUsed/>
    <w:rsid w:val="001872CF"/>
    <w:pPr>
      <w:widowControl w:val="0"/>
      <w:tabs>
        <w:tab w:val="center" w:pos="4677"/>
        <w:tab w:val="right" w:pos="9355"/>
      </w:tabs>
      <w:suppressAutoHyphens w:val="0"/>
      <w:ind w:firstLine="760"/>
    </w:pPr>
    <w:rPr>
      <w:kern w:val="1"/>
      <w:sz w:val="20"/>
      <w:lang w:eastAsia="ar-SA"/>
    </w:rPr>
  </w:style>
  <w:style w:type="character" w:customStyle="1" w:styleId="ad">
    <w:name w:val="Нижний колонтитул Знак"/>
    <w:basedOn w:val="a0"/>
    <w:link w:val="ac"/>
    <w:uiPriority w:val="99"/>
    <w:rsid w:val="001872CF"/>
    <w:rPr>
      <w:rFonts w:ascii="Times New Roman" w:eastAsia="Times New Roman" w:hAnsi="Times New Roman" w:cs="Times New Roman"/>
      <w:kern w:val="1"/>
      <w:sz w:val="20"/>
      <w:szCs w:val="20"/>
      <w:lang w:eastAsia="ar-SA"/>
    </w:rPr>
  </w:style>
  <w:style w:type="paragraph" w:styleId="ae">
    <w:name w:val="Balloon Text"/>
    <w:basedOn w:val="a"/>
    <w:link w:val="af"/>
    <w:uiPriority w:val="99"/>
    <w:semiHidden/>
    <w:unhideWhenUsed/>
    <w:rsid w:val="001872CF"/>
    <w:pPr>
      <w:widowControl w:val="0"/>
      <w:suppressAutoHyphens w:val="0"/>
      <w:ind w:firstLine="760"/>
    </w:pPr>
    <w:rPr>
      <w:rFonts w:ascii="Tahoma" w:hAnsi="Tahoma" w:cs="Tahoma"/>
      <w:kern w:val="1"/>
      <w:sz w:val="16"/>
      <w:szCs w:val="16"/>
      <w:lang w:eastAsia="ar-SA"/>
    </w:rPr>
  </w:style>
  <w:style w:type="character" w:customStyle="1" w:styleId="af">
    <w:name w:val="Текст выноски Знак"/>
    <w:basedOn w:val="a0"/>
    <w:link w:val="ae"/>
    <w:uiPriority w:val="99"/>
    <w:semiHidden/>
    <w:rsid w:val="001872CF"/>
    <w:rPr>
      <w:rFonts w:ascii="Tahoma" w:eastAsia="Times New Roman" w:hAnsi="Tahoma" w:cs="Tahoma"/>
      <w:kern w:val="1"/>
      <w:sz w:val="16"/>
      <w:szCs w:val="16"/>
      <w:lang w:eastAsia="ar-SA"/>
    </w:rPr>
  </w:style>
  <w:style w:type="paragraph" w:styleId="3">
    <w:name w:val="Body Text Indent 3"/>
    <w:basedOn w:val="a"/>
    <w:link w:val="30"/>
    <w:uiPriority w:val="99"/>
    <w:unhideWhenUsed/>
    <w:rsid w:val="001872CF"/>
    <w:pPr>
      <w:widowControl w:val="0"/>
      <w:suppressAutoHyphens w:val="0"/>
      <w:spacing w:after="120" w:line="300" w:lineRule="auto"/>
      <w:ind w:left="283" w:firstLine="760"/>
    </w:pPr>
    <w:rPr>
      <w:kern w:val="1"/>
      <w:sz w:val="16"/>
      <w:szCs w:val="16"/>
      <w:lang w:eastAsia="ar-SA"/>
    </w:rPr>
  </w:style>
  <w:style w:type="character" w:customStyle="1" w:styleId="30">
    <w:name w:val="Основной текст с отступом 3 Знак"/>
    <w:basedOn w:val="a0"/>
    <w:link w:val="3"/>
    <w:uiPriority w:val="99"/>
    <w:rsid w:val="001872CF"/>
    <w:rPr>
      <w:rFonts w:ascii="Times New Roman" w:eastAsia="Times New Roman" w:hAnsi="Times New Roman" w:cs="Times New Roman"/>
      <w:kern w:val="1"/>
      <w:sz w:val="16"/>
      <w:szCs w:val="16"/>
      <w:lang w:eastAsia="ar-SA"/>
    </w:rPr>
  </w:style>
  <w:style w:type="paragraph" w:styleId="af0">
    <w:name w:val="Body Text Indent"/>
    <w:basedOn w:val="a"/>
    <w:link w:val="af1"/>
    <w:uiPriority w:val="99"/>
    <w:unhideWhenUsed/>
    <w:rsid w:val="001872CF"/>
    <w:pPr>
      <w:widowControl w:val="0"/>
      <w:suppressAutoHyphens w:val="0"/>
      <w:spacing w:after="120" w:line="300" w:lineRule="auto"/>
      <w:ind w:left="283" w:firstLine="760"/>
    </w:pPr>
    <w:rPr>
      <w:kern w:val="1"/>
      <w:sz w:val="20"/>
      <w:lang w:eastAsia="ar-SA"/>
    </w:rPr>
  </w:style>
  <w:style w:type="character" w:customStyle="1" w:styleId="af1">
    <w:name w:val="Основной текст с отступом Знак"/>
    <w:basedOn w:val="a0"/>
    <w:link w:val="af0"/>
    <w:uiPriority w:val="99"/>
    <w:rsid w:val="001872CF"/>
    <w:rPr>
      <w:rFonts w:ascii="Times New Roman" w:eastAsia="Times New Roman" w:hAnsi="Times New Roman" w:cs="Times New Roman"/>
      <w:kern w:val="1"/>
      <w:sz w:val="20"/>
      <w:szCs w:val="20"/>
      <w:lang w:eastAsia="ar-SA"/>
    </w:rPr>
  </w:style>
  <w:style w:type="paragraph" w:styleId="26">
    <w:name w:val="Body Text 2"/>
    <w:basedOn w:val="a"/>
    <w:link w:val="27"/>
    <w:uiPriority w:val="99"/>
    <w:semiHidden/>
    <w:unhideWhenUsed/>
    <w:rsid w:val="001872CF"/>
    <w:pPr>
      <w:widowControl w:val="0"/>
      <w:suppressAutoHyphens w:val="0"/>
      <w:spacing w:after="120" w:line="480" w:lineRule="auto"/>
      <w:ind w:firstLine="760"/>
    </w:pPr>
    <w:rPr>
      <w:kern w:val="1"/>
      <w:sz w:val="20"/>
      <w:lang w:eastAsia="ar-SA"/>
    </w:rPr>
  </w:style>
  <w:style w:type="character" w:customStyle="1" w:styleId="27">
    <w:name w:val="Основной текст 2 Знак"/>
    <w:basedOn w:val="a0"/>
    <w:link w:val="26"/>
    <w:uiPriority w:val="99"/>
    <w:semiHidden/>
    <w:rsid w:val="001872CF"/>
    <w:rPr>
      <w:rFonts w:ascii="Times New Roman" w:eastAsia="Times New Roman" w:hAnsi="Times New Roman" w:cs="Times New Roman"/>
      <w:kern w:val="1"/>
      <w:sz w:val="20"/>
      <w:szCs w:val="20"/>
      <w:lang w:eastAsia="ar-SA"/>
    </w:rPr>
  </w:style>
  <w:style w:type="character" w:customStyle="1" w:styleId="FontStyle317">
    <w:name w:val="Font Style317"/>
    <w:basedOn w:val="a0"/>
    <w:uiPriority w:val="99"/>
    <w:rsid w:val="001872CF"/>
    <w:rPr>
      <w:rFonts w:ascii="Times New Roman" w:hAnsi="Times New Roman" w:cs="Times New Roman"/>
      <w:b/>
      <w:bCs/>
      <w:sz w:val="26"/>
      <w:szCs w:val="26"/>
    </w:rPr>
  </w:style>
  <w:style w:type="paragraph" w:customStyle="1" w:styleId="13">
    <w:name w:val="Абзац списка1"/>
    <w:basedOn w:val="a"/>
    <w:rsid w:val="001872CF"/>
    <w:pPr>
      <w:ind w:left="720"/>
    </w:pPr>
    <w:rPr>
      <w:rFonts w:eastAsia="Calibri"/>
      <w:szCs w:val="24"/>
    </w:rPr>
  </w:style>
  <w:style w:type="paragraph" w:styleId="af2">
    <w:name w:val="Subtitle"/>
    <w:basedOn w:val="a"/>
    <w:next w:val="a8"/>
    <w:link w:val="af3"/>
    <w:qFormat/>
    <w:rsid w:val="001872CF"/>
    <w:pPr>
      <w:shd w:val="clear" w:color="auto" w:fill="FFFFFF"/>
      <w:spacing w:line="360" w:lineRule="auto"/>
      <w:ind w:firstLine="720"/>
      <w:jc w:val="center"/>
    </w:pPr>
    <w:rPr>
      <w:b/>
      <w:bCs/>
      <w:color w:val="000000"/>
      <w:spacing w:val="1"/>
      <w:sz w:val="32"/>
      <w:szCs w:val="32"/>
      <w:lang w:eastAsia="ar-SA"/>
    </w:rPr>
  </w:style>
  <w:style w:type="character" w:customStyle="1" w:styleId="af3">
    <w:name w:val="Подзаголовок Знак"/>
    <w:basedOn w:val="a0"/>
    <w:link w:val="af2"/>
    <w:rsid w:val="001872CF"/>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rsid w:val="001872CF"/>
    <w:pPr>
      <w:widowControl w:val="0"/>
      <w:spacing w:after="0" w:line="300" w:lineRule="auto"/>
      <w:ind w:firstLine="720"/>
      <w:jc w:val="both"/>
    </w:pPr>
    <w:rPr>
      <w:rFonts w:ascii="Times New Roman" w:eastAsia="Times New Roman" w:hAnsi="Times New Roman" w:cs="Times New Roman"/>
      <w:sz w:val="28"/>
      <w:szCs w:val="20"/>
      <w:lang w:eastAsia="ru-RU"/>
    </w:rPr>
  </w:style>
  <w:style w:type="paragraph" w:customStyle="1" w:styleId="31">
    <w:name w:val="Основной текст 31"/>
    <w:basedOn w:val="a"/>
    <w:rsid w:val="001872CF"/>
    <w:pPr>
      <w:shd w:val="clear" w:color="auto" w:fill="FFFFFF"/>
      <w:tabs>
        <w:tab w:val="left" w:pos="360"/>
      </w:tabs>
      <w:jc w:val="both"/>
    </w:pPr>
    <w:rPr>
      <w:iCs/>
      <w:color w:val="000000"/>
      <w:sz w:val="28"/>
      <w:szCs w:val="32"/>
      <w:lang w:eastAsia="ar-SA"/>
    </w:rPr>
  </w:style>
  <w:style w:type="paragraph" w:customStyle="1" w:styleId="Style9">
    <w:name w:val="Style9"/>
    <w:basedOn w:val="a"/>
    <w:rsid w:val="001872CF"/>
    <w:pPr>
      <w:widowControl w:val="0"/>
      <w:suppressAutoHyphens w:val="0"/>
      <w:autoSpaceDE w:val="0"/>
      <w:autoSpaceDN w:val="0"/>
      <w:adjustRightInd w:val="0"/>
    </w:pPr>
    <w:rPr>
      <w:szCs w:val="24"/>
      <w:lang w:eastAsia="ru-RU"/>
    </w:rPr>
  </w:style>
  <w:style w:type="character" w:styleId="af4">
    <w:name w:val="Hyperlink"/>
    <w:basedOn w:val="a0"/>
    <w:uiPriority w:val="99"/>
    <w:unhideWhenUsed/>
    <w:rsid w:val="001872CF"/>
    <w:rPr>
      <w:color w:val="0000FF" w:themeColor="hyperlink"/>
      <w:u w:val="single"/>
    </w:rPr>
  </w:style>
  <w:style w:type="character" w:customStyle="1" w:styleId="FontStyle23">
    <w:name w:val="Font Style23"/>
    <w:uiPriority w:val="99"/>
    <w:rsid w:val="001872CF"/>
    <w:rPr>
      <w:rFonts w:ascii="Times New Roman" w:hAnsi="Times New Roman" w:cs="Times New Roman"/>
      <w:sz w:val="18"/>
      <w:szCs w:val="18"/>
    </w:rPr>
  </w:style>
  <w:style w:type="character" w:customStyle="1" w:styleId="FontStyle22">
    <w:name w:val="Font Style22"/>
    <w:uiPriority w:val="99"/>
    <w:rsid w:val="00190D03"/>
    <w:rPr>
      <w:rFonts w:ascii="Microsoft Sans Serif" w:hAnsi="Microsoft Sans Serif" w:cs="Microsoft Sans Serif"/>
      <w:sz w:val="26"/>
      <w:szCs w:val="2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
    <w:rsid w:val="00747F30"/>
    <w:pPr>
      <w:suppressAutoHyphens w:val="0"/>
      <w:spacing w:after="160" w:line="240" w:lineRule="exact"/>
    </w:pPr>
    <w:rPr>
      <w:rFonts w:ascii="Verdana" w:hAnsi="Verdana" w:cs="Verdana"/>
      <w:sz w:val="20"/>
      <w:lang w:val="en-US" w:eastAsia="en-US"/>
    </w:rPr>
  </w:style>
  <w:style w:type="character" w:customStyle="1" w:styleId="fontstyle01">
    <w:name w:val="fontstyle01"/>
    <w:rsid w:val="00DE567E"/>
    <w:rPr>
      <w:rFonts w:ascii="Times New Roman" w:hAnsi="Times New Roman" w:cs="Times New Roman" w:hint="default"/>
      <w:b w:val="0"/>
      <w:bCs w:val="0"/>
      <w:i w:val="0"/>
      <w:iCs w:val="0"/>
      <w:color w:val="000000"/>
      <w:sz w:val="24"/>
      <w:szCs w:val="24"/>
    </w:rPr>
  </w:style>
  <w:style w:type="paragraph" w:customStyle="1" w:styleId="western">
    <w:name w:val="western"/>
    <w:basedOn w:val="a"/>
    <w:rsid w:val="00620BC6"/>
    <w:pPr>
      <w:suppressAutoHyphens w:val="0"/>
      <w:spacing w:before="100" w:beforeAutospacing="1" w:after="159" w:line="256" w:lineRule="auto"/>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51373">
      <w:bodyDiv w:val="1"/>
      <w:marLeft w:val="0"/>
      <w:marRight w:val="0"/>
      <w:marTop w:val="0"/>
      <w:marBottom w:val="0"/>
      <w:divBdr>
        <w:top w:val="none" w:sz="0" w:space="0" w:color="auto"/>
        <w:left w:val="none" w:sz="0" w:space="0" w:color="auto"/>
        <w:bottom w:val="none" w:sz="0" w:space="0" w:color="auto"/>
        <w:right w:val="none" w:sz="0" w:space="0" w:color="auto"/>
      </w:divBdr>
    </w:div>
    <w:div w:id="1901551759">
      <w:bodyDiv w:val="1"/>
      <w:marLeft w:val="0"/>
      <w:marRight w:val="0"/>
      <w:marTop w:val="0"/>
      <w:marBottom w:val="0"/>
      <w:divBdr>
        <w:top w:val="none" w:sz="0" w:space="0" w:color="auto"/>
        <w:left w:val="none" w:sz="0" w:space="0" w:color="auto"/>
        <w:bottom w:val="none" w:sz="0" w:space="0" w:color="auto"/>
        <w:right w:val="none" w:sz="0" w:space="0" w:color="auto"/>
      </w:divBdr>
    </w:div>
    <w:div w:id="198870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D8356-39F9-40BE-AF81-14F60B119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RGRTU</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Пользователь Windows</cp:lastModifiedBy>
  <cp:revision>8</cp:revision>
  <dcterms:created xsi:type="dcterms:W3CDTF">2018-05-18T09:48:00Z</dcterms:created>
  <dcterms:modified xsi:type="dcterms:W3CDTF">2023-01-19T11:42:00Z</dcterms:modified>
</cp:coreProperties>
</file>