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FB14E6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 xml:space="preserve">.О.06 </w:t>
      </w:r>
      <w:r w:rsidRPr="00FB14E6">
        <w:rPr>
          <w:b/>
          <w:bCs/>
          <w:i/>
          <w:iCs/>
          <w:sz w:val="40"/>
          <w:szCs w:val="40"/>
        </w:rPr>
        <w:t>Управление процессами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FB14E6" w:rsidRDefault="00FB14E6" w:rsidP="00AA0B8F">
      <w:pPr>
        <w:ind w:firstLine="567"/>
        <w:jc w:val="center"/>
        <w:rPr>
          <w:sz w:val="28"/>
          <w:szCs w:val="28"/>
        </w:rPr>
      </w:pPr>
    </w:p>
    <w:p w:rsidR="00FB14E6" w:rsidRDefault="00FB14E6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85553D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 xml:space="preserve">семинарским, </w:t>
      </w:r>
      <w:r w:rsidRPr="00980D49">
        <w:rPr>
          <w:sz w:val="28"/>
          <w:szCs w:val="28"/>
          <w:lang w:val="ru-RU"/>
        </w:rPr>
        <w:lastRenderedPageBreak/>
        <w:t>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</w:t>
      </w:r>
      <w:r w:rsidRPr="00980D49">
        <w:rPr>
          <w:sz w:val="28"/>
          <w:szCs w:val="28"/>
          <w:lang w:val="ru-RU"/>
        </w:rPr>
        <w:lastRenderedPageBreak/>
        <w:t>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</w:t>
      </w:r>
      <w:r w:rsidRPr="00840A16">
        <w:rPr>
          <w:color w:val="auto"/>
          <w:sz w:val="28"/>
          <w:szCs w:val="28"/>
          <w:lang w:val="ru-RU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CE1585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E1585">
        <w:rPr>
          <w:sz w:val="28"/>
          <w:szCs w:val="28"/>
        </w:rPr>
        <w:t xml:space="preserve">1. </w:t>
      </w:r>
      <w:r w:rsidR="00467587" w:rsidRPr="00467587">
        <w:rPr>
          <w:sz w:val="28"/>
          <w:szCs w:val="28"/>
        </w:rPr>
        <w:t>Общие сведения об управлении процессами</w:t>
      </w:r>
      <w:r w:rsidRPr="00CE1585">
        <w:rPr>
          <w:sz w:val="28"/>
          <w:szCs w:val="28"/>
        </w:rPr>
        <w:t>.</w:t>
      </w:r>
    </w:p>
    <w:p w:rsidR="00DA7969" w:rsidRPr="00CE1585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E1585">
        <w:rPr>
          <w:sz w:val="28"/>
          <w:szCs w:val="28"/>
        </w:rPr>
        <w:t xml:space="preserve">2. </w:t>
      </w:r>
      <w:r w:rsidR="00467587" w:rsidRPr="00467587">
        <w:rPr>
          <w:sz w:val="28"/>
          <w:szCs w:val="28"/>
        </w:rPr>
        <w:t>Проектирование процессов</w:t>
      </w:r>
      <w:r w:rsidRPr="00CE1585">
        <w:rPr>
          <w:sz w:val="28"/>
          <w:szCs w:val="28"/>
        </w:rPr>
        <w:t>.</w:t>
      </w:r>
    </w:p>
    <w:p w:rsidR="00DA7969" w:rsidRPr="00CE1585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CE1585">
        <w:rPr>
          <w:sz w:val="28"/>
          <w:szCs w:val="28"/>
          <w:lang w:val="ru-RU"/>
        </w:rPr>
        <w:t xml:space="preserve">3. </w:t>
      </w:r>
      <w:r w:rsidR="00467587" w:rsidRPr="00467587">
        <w:rPr>
          <w:sz w:val="28"/>
          <w:szCs w:val="28"/>
          <w:lang w:val="ru-RU"/>
        </w:rPr>
        <w:t>Документирование процессов</w:t>
      </w:r>
      <w:r w:rsidRPr="00CE1585">
        <w:rPr>
          <w:rFonts w:eastAsia="Calibri"/>
          <w:sz w:val="28"/>
          <w:szCs w:val="28"/>
          <w:lang w:val="ru-RU" w:eastAsia="ru-RU"/>
        </w:rPr>
        <w:t>.</w:t>
      </w:r>
    </w:p>
    <w:p w:rsidR="00DA7969" w:rsidRPr="00CE1585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CE1585">
        <w:rPr>
          <w:rFonts w:eastAsia="Calibri"/>
          <w:sz w:val="28"/>
          <w:szCs w:val="28"/>
          <w:lang w:val="ru-RU" w:eastAsia="ru-RU"/>
        </w:rPr>
        <w:t xml:space="preserve">4. </w:t>
      </w:r>
      <w:r w:rsidR="00467587" w:rsidRPr="00467587">
        <w:rPr>
          <w:rFonts w:eastAsia="Calibri"/>
          <w:sz w:val="28"/>
          <w:szCs w:val="28"/>
          <w:lang w:val="ru-RU" w:eastAsia="ru-RU"/>
        </w:rPr>
        <w:t>Система разработки и постановки продукции на производство (СРПП)</w:t>
      </w:r>
      <w:r w:rsidRPr="00CE1585">
        <w:rPr>
          <w:rFonts w:eastAsia="Calibri"/>
          <w:sz w:val="28"/>
          <w:szCs w:val="28"/>
          <w:lang w:val="ru-RU" w:eastAsia="ru-RU"/>
        </w:rPr>
        <w:t>.</w:t>
      </w:r>
    </w:p>
    <w:p w:rsidR="00DA7969" w:rsidRPr="00CE1585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CE1585">
        <w:rPr>
          <w:rFonts w:eastAsia="Calibri"/>
          <w:sz w:val="28"/>
          <w:szCs w:val="28"/>
          <w:lang w:val="ru-RU" w:eastAsia="ru-RU"/>
        </w:rPr>
        <w:t xml:space="preserve">5. </w:t>
      </w:r>
      <w:r w:rsidR="00467587" w:rsidRPr="00467587">
        <w:rPr>
          <w:rFonts w:eastAsia="Calibri"/>
          <w:sz w:val="28"/>
          <w:szCs w:val="28"/>
          <w:lang w:val="ru-RU" w:eastAsia="ru-RU"/>
        </w:rPr>
        <w:t>Методы управления процессами</w:t>
      </w:r>
      <w:r w:rsidRPr="00CE1585">
        <w:rPr>
          <w:rFonts w:eastAsia="Calibri"/>
          <w:sz w:val="28"/>
          <w:szCs w:val="28"/>
          <w:lang w:val="ru-RU" w:eastAsia="ru-RU"/>
        </w:rPr>
        <w:t>.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CE1585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E1585">
        <w:rPr>
          <w:sz w:val="28"/>
          <w:szCs w:val="28"/>
          <w:lang w:val="ru-RU"/>
        </w:rPr>
        <w:t xml:space="preserve">1. </w:t>
      </w:r>
      <w:proofErr w:type="spellStart"/>
      <w:r w:rsidR="00467587" w:rsidRPr="00467587">
        <w:rPr>
          <w:sz w:val="28"/>
          <w:szCs w:val="28"/>
          <w:lang w:val="ru-RU"/>
        </w:rPr>
        <w:t>Силич</w:t>
      </w:r>
      <w:proofErr w:type="spellEnd"/>
      <w:r w:rsidR="00467587" w:rsidRPr="00467587">
        <w:rPr>
          <w:sz w:val="28"/>
          <w:szCs w:val="28"/>
          <w:lang w:val="ru-RU"/>
        </w:rPr>
        <w:t xml:space="preserve"> В. А., </w:t>
      </w:r>
      <w:proofErr w:type="spellStart"/>
      <w:r w:rsidR="00467587" w:rsidRPr="00467587">
        <w:rPr>
          <w:sz w:val="28"/>
          <w:szCs w:val="28"/>
          <w:lang w:val="ru-RU"/>
        </w:rPr>
        <w:t>Силич</w:t>
      </w:r>
      <w:proofErr w:type="spellEnd"/>
      <w:r w:rsidR="00467587" w:rsidRPr="00467587">
        <w:rPr>
          <w:sz w:val="28"/>
          <w:szCs w:val="28"/>
          <w:lang w:val="ru-RU"/>
        </w:rPr>
        <w:t xml:space="preserve"> М. П.</w:t>
      </w:r>
      <w:r w:rsidR="00467587">
        <w:rPr>
          <w:sz w:val="28"/>
          <w:szCs w:val="28"/>
          <w:lang w:val="ru-RU"/>
        </w:rPr>
        <w:t xml:space="preserve"> </w:t>
      </w:r>
      <w:r w:rsidR="00467587" w:rsidRPr="00467587">
        <w:rPr>
          <w:sz w:val="28"/>
          <w:szCs w:val="28"/>
          <w:lang w:val="ru-RU"/>
        </w:rPr>
        <w:t xml:space="preserve"> Реинжиниринг бизнес-процессов: учебное пособие</w:t>
      </w:r>
      <w:r w:rsidR="00467587">
        <w:rPr>
          <w:sz w:val="28"/>
          <w:szCs w:val="28"/>
          <w:lang w:val="ru-RU"/>
        </w:rPr>
        <w:t xml:space="preserve"> /</w:t>
      </w:r>
      <w:r w:rsidR="00467587" w:rsidRPr="00467587">
        <w:rPr>
          <w:sz w:val="28"/>
          <w:szCs w:val="28"/>
          <w:lang w:val="ru-RU"/>
        </w:rPr>
        <w:t xml:space="preserve"> Томск: Томский государственный университет систем управления и радиоэлектроники, 2007, 200 с.</w:t>
      </w:r>
    </w:p>
    <w:p w:rsidR="00AA0B8F" w:rsidRPr="00467587" w:rsidRDefault="00AA0B8F" w:rsidP="00AA0B8F">
      <w:pPr>
        <w:pStyle w:val="Default"/>
        <w:ind w:firstLine="567"/>
        <w:jc w:val="both"/>
        <w:rPr>
          <w:sz w:val="28"/>
          <w:szCs w:val="20"/>
          <w:lang w:val="ru-RU"/>
        </w:rPr>
      </w:pPr>
      <w:r w:rsidRPr="00CE1585">
        <w:rPr>
          <w:sz w:val="28"/>
          <w:szCs w:val="28"/>
          <w:lang w:val="ru-RU"/>
        </w:rPr>
        <w:t xml:space="preserve">2. </w:t>
      </w:r>
      <w:r w:rsidR="00467587" w:rsidRPr="00467587">
        <w:rPr>
          <w:sz w:val="28"/>
          <w:szCs w:val="20"/>
          <w:lang w:val="ru-RU"/>
        </w:rPr>
        <w:t>Петрова В. В.</w:t>
      </w:r>
      <w:r w:rsidR="00467587">
        <w:rPr>
          <w:sz w:val="28"/>
          <w:szCs w:val="20"/>
          <w:lang w:val="ru-RU"/>
        </w:rPr>
        <w:t xml:space="preserve"> </w:t>
      </w:r>
      <w:r w:rsidR="00467587" w:rsidRPr="00467587">
        <w:rPr>
          <w:sz w:val="28"/>
          <w:szCs w:val="20"/>
          <w:lang w:val="ru-RU"/>
        </w:rPr>
        <w:t>Организация производства и производственный менеджмент. Производственная система менеджмента «Кайдзен»: учебное пособие</w:t>
      </w:r>
      <w:r w:rsidR="00467587">
        <w:rPr>
          <w:sz w:val="28"/>
          <w:szCs w:val="20"/>
          <w:lang w:val="ru-RU"/>
        </w:rPr>
        <w:t xml:space="preserve"> /</w:t>
      </w:r>
      <w:r w:rsidR="00467587" w:rsidRPr="00467587">
        <w:rPr>
          <w:sz w:val="28"/>
          <w:szCs w:val="20"/>
          <w:lang w:val="ru-RU"/>
        </w:rPr>
        <w:t xml:space="preserve"> Москва: Издательский Дом </w:t>
      </w:r>
      <w:proofErr w:type="spellStart"/>
      <w:r w:rsidR="00467587" w:rsidRPr="00467587">
        <w:rPr>
          <w:sz w:val="28"/>
          <w:szCs w:val="20"/>
          <w:lang w:val="ru-RU"/>
        </w:rPr>
        <w:t>МИСиС</w:t>
      </w:r>
      <w:proofErr w:type="spellEnd"/>
      <w:r w:rsidR="00467587" w:rsidRPr="00467587">
        <w:rPr>
          <w:sz w:val="28"/>
          <w:szCs w:val="20"/>
          <w:lang w:val="ru-RU"/>
        </w:rPr>
        <w:t>, 2009, 56 с.</w:t>
      </w:r>
    </w:p>
    <w:p w:rsidR="00EF0788" w:rsidRDefault="00AA0B8F" w:rsidP="00EF0788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E1585">
        <w:rPr>
          <w:sz w:val="28"/>
          <w:szCs w:val="28"/>
          <w:lang w:val="ru-RU"/>
        </w:rPr>
        <w:t xml:space="preserve">3. </w:t>
      </w:r>
      <w:r w:rsidR="00EF0788" w:rsidRPr="00EF0788">
        <w:rPr>
          <w:sz w:val="28"/>
          <w:szCs w:val="28"/>
          <w:lang w:val="ru-RU"/>
        </w:rPr>
        <w:t>Сорокин А. А., Орлова А. Ю. Реинжиниринг бизнес-процессов: учебное пособие</w:t>
      </w:r>
      <w:r w:rsidR="00EF0788">
        <w:rPr>
          <w:sz w:val="28"/>
          <w:szCs w:val="28"/>
          <w:lang w:val="ru-RU"/>
        </w:rPr>
        <w:t xml:space="preserve"> /</w:t>
      </w:r>
      <w:r w:rsidR="00EF0788" w:rsidRPr="00EF0788">
        <w:rPr>
          <w:sz w:val="28"/>
          <w:szCs w:val="28"/>
          <w:lang w:val="ru-RU"/>
        </w:rPr>
        <w:t xml:space="preserve"> Ставрополь: Северо- Кавказский федеральный университет, 2014, 212 с.</w:t>
      </w:r>
    </w:p>
    <w:p w:rsidR="00EF0788" w:rsidRPr="00EF0788" w:rsidRDefault="00EF0788" w:rsidP="00EF0788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EF0788">
        <w:rPr>
          <w:sz w:val="28"/>
          <w:szCs w:val="28"/>
          <w:lang w:val="ru-RU"/>
        </w:rPr>
        <w:t xml:space="preserve">Пономарев С. В., Мищенко С. В., Мищенко Е. С., Гребенникова Н. М., Балабанов П. В., </w:t>
      </w:r>
      <w:proofErr w:type="spellStart"/>
      <w:r w:rsidRPr="00EF0788">
        <w:rPr>
          <w:sz w:val="28"/>
          <w:szCs w:val="28"/>
          <w:lang w:val="ru-RU"/>
        </w:rPr>
        <w:t>Евлахин</w:t>
      </w:r>
      <w:proofErr w:type="spellEnd"/>
      <w:r w:rsidRPr="00EF0788">
        <w:rPr>
          <w:sz w:val="28"/>
          <w:szCs w:val="28"/>
          <w:lang w:val="ru-RU"/>
        </w:rPr>
        <w:t xml:space="preserve"> Р. Н., Злобин Э. В., Конышева Н. А., </w:t>
      </w:r>
      <w:proofErr w:type="spellStart"/>
      <w:r w:rsidRPr="00EF0788">
        <w:rPr>
          <w:sz w:val="28"/>
          <w:szCs w:val="28"/>
          <w:lang w:val="ru-RU"/>
        </w:rPr>
        <w:t>Мозгова</w:t>
      </w:r>
      <w:proofErr w:type="spellEnd"/>
      <w:r w:rsidRPr="00EF0788">
        <w:rPr>
          <w:sz w:val="28"/>
          <w:szCs w:val="28"/>
          <w:lang w:val="ru-RU"/>
        </w:rPr>
        <w:t xml:space="preserve"> Г. В., Чуриков А. А., Шишкина Г. В., Пономарев С. В. Управление качеством процессов и продукции. Книга 1. Введение в системы менеджмента качества процессов в производственной, коммерческой и образовательной сферах: учебное пособие</w:t>
      </w:r>
      <w:r>
        <w:rPr>
          <w:sz w:val="28"/>
          <w:szCs w:val="28"/>
          <w:lang w:val="ru-RU"/>
        </w:rPr>
        <w:t xml:space="preserve"> /</w:t>
      </w:r>
      <w:r w:rsidRPr="00EF0788">
        <w:rPr>
          <w:sz w:val="28"/>
          <w:szCs w:val="28"/>
          <w:lang w:val="ru-RU"/>
        </w:rPr>
        <w:t xml:space="preserve"> Тамбов: Тамбовский государственный технический университет, ЭБС АСВ, 2012, 240 с.</w:t>
      </w:r>
    </w:p>
    <w:p w:rsidR="007E610F" w:rsidRPr="007E610F" w:rsidRDefault="007E610F" w:rsidP="007E610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7E610F">
        <w:rPr>
          <w:sz w:val="28"/>
          <w:szCs w:val="28"/>
          <w:lang w:val="ru-RU"/>
        </w:rPr>
        <w:t xml:space="preserve">Карпов В. В., </w:t>
      </w:r>
      <w:proofErr w:type="spellStart"/>
      <w:r w:rsidRPr="007E610F">
        <w:rPr>
          <w:sz w:val="28"/>
          <w:szCs w:val="28"/>
          <w:lang w:val="ru-RU"/>
        </w:rPr>
        <w:t>Копанская</w:t>
      </w:r>
      <w:proofErr w:type="spellEnd"/>
      <w:r w:rsidRPr="007E610F">
        <w:rPr>
          <w:sz w:val="28"/>
          <w:szCs w:val="28"/>
          <w:lang w:val="ru-RU"/>
        </w:rPr>
        <w:t xml:space="preserve"> Л. Д., Тишкин Д. Д., Хорошенькая Е. В., </w:t>
      </w:r>
      <w:proofErr w:type="spellStart"/>
      <w:r w:rsidRPr="007E610F">
        <w:rPr>
          <w:sz w:val="28"/>
          <w:szCs w:val="28"/>
          <w:lang w:val="ru-RU"/>
        </w:rPr>
        <w:t>Салчак</w:t>
      </w:r>
      <w:proofErr w:type="spellEnd"/>
      <w:r w:rsidRPr="007E610F">
        <w:rPr>
          <w:sz w:val="28"/>
          <w:szCs w:val="28"/>
          <w:lang w:val="ru-RU"/>
        </w:rPr>
        <w:t xml:space="preserve"> А. Д. Проектирование технологических процессов производства земляных работ: учебное пособие</w:t>
      </w:r>
      <w:r>
        <w:rPr>
          <w:sz w:val="28"/>
          <w:szCs w:val="28"/>
          <w:lang w:val="ru-RU"/>
        </w:rPr>
        <w:t xml:space="preserve"> /</w:t>
      </w:r>
      <w:r w:rsidRPr="007E610F">
        <w:rPr>
          <w:sz w:val="28"/>
          <w:szCs w:val="28"/>
          <w:lang w:val="ru-RU"/>
        </w:rPr>
        <w:t xml:space="preserve"> Санкт- Петербург: Санкт- Петербургский государственный архитектурно- строительный университет, ЭБС АСВ, 2014, 132 с.</w:t>
      </w:r>
    </w:p>
    <w:p w:rsidR="007E610F" w:rsidRPr="007E610F" w:rsidRDefault="007E610F" w:rsidP="007E610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proofErr w:type="spellStart"/>
      <w:r w:rsidRPr="007E610F">
        <w:rPr>
          <w:sz w:val="28"/>
          <w:szCs w:val="28"/>
          <w:lang w:val="ru-RU"/>
        </w:rPr>
        <w:t>Имаи</w:t>
      </w:r>
      <w:proofErr w:type="spellEnd"/>
      <w:r w:rsidRPr="007E610F">
        <w:rPr>
          <w:sz w:val="28"/>
          <w:szCs w:val="28"/>
          <w:lang w:val="ru-RU"/>
        </w:rPr>
        <w:t xml:space="preserve"> </w:t>
      </w:r>
      <w:proofErr w:type="spellStart"/>
      <w:r w:rsidRPr="007E610F">
        <w:rPr>
          <w:sz w:val="28"/>
          <w:szCs w:val="28"/>
          <w:lang w:val="ru-RU"/>
        </w:rPr>
        <w:t>Масааки</w:t>
      </w:r>
      <w:proofErr w:type="spellEnd"/>
      <w:r w:rsidRPr="007E610F">
        <w:rPr>
          <w:sz w:val="28"/>
          <w:szCs w:val="28"/>
          <w:lang w:val="ru-RU"/>
        </w:rPr>
        <w:t>, Гутман Т. Кайдзен: Ключ к успеху японских компаний</w:t>
      </w:r>
      <w:r>
        <w:rPr>
          <w:sz w:val="28"/>
          <w:szCs w:val="28"/>
          <w:lang w:val="ru-RU"/>
        </w:rPr>
        <w:t xml:space="preserve"> /</w:t>
      </w:r>
      <w:r w:rsidRPr="007E610F">
        <w:rPr>
          <w:sz w:val="28"/>
          <w:szCs w:val="28"/>
          <w:lang w:val="ru-RU"/>
        </w:rPr>
        <w:t xml:space="preserve"> Москва: </w:t>
      </w:r>
      <w:proofErr w:type="spellStart"/>
      <w:r w:rsidRPr="007E610F">
        <w:rPr>
          <w:sz w:val="28"/>
          <w:szCs w:val="28"/>
          <w:lang w:val="ru-RU"/>
        </w:rPr>
        <w:t>Альпина</w:t>
      </w:r>
      <w:proofErr w:type="spellEnd"/>
      <w:r w:rsidRPr="007E610F">
        <w:rPr>
          <w:sz w:val="28"/>
          <w:szCs w:val="28"/>
          <w:lang w:val="ru-RU"/>
        </w:rPr>
        <w:t xml:space="preserve"> </w:t>
      </w:r>
      <w:proofErr w:type="spellStart"/>
      <w:r w:rsidRPr="007E610F">
        <w:rPr>
          <w:sz w:val="28"/>
          <w:szCs w:val="28"/>
          <w:lang w:val="ru-RU"/>
        </w:rPr>
        <w:t>Паблишер</w:t>
      </w:r>
      <w:proofErr w:type="spellEnd"/>
      <w:r w:rsidRPr="007E610F">
        <w:rPr>
          <w:sz w:val="28"/>
          <w:szCs w:val="28"/>
          <w:lang w:val="ru-RU"/>
        </w:rPr>
        <w:t>, 2019, 276 с.</w:t>
      </w:r>
    </w:p>
    <w:p w:rsidR="007E610F" w:rsidRPr="007E610F" w:rsidRDefault="007E610F" w:rsidP="007E610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proofErr w:type="spellStart"/>
      <w:r w:rsidRPr="007E610F">
        <w:rPr>
          <w:sz w:val="28"/>
          <w:szCs w:val="28"/>
          <w:lang w:val="ru-RU"/>
        </w:rPr>
        <w:t>Имаи</w:t>
      </w:r>
      <w:proofErr w:type="spellEnd"/>
      <w:r w:rsidRPr="007E610F">
        <w:rPr>
          <w:sz w:val="28"/>
          <w:szCs w:val="28"/>
          <w:lang w:val="ru-RU"/>
        </w:rPr>
        <w:t xml:space="preserve"> </w:t>
      </w:r>
      <w:proofErr w:type="spellStart"/>
      <w:r w:rsidRPr="007E610F">
        <w:rPr>
          <w:sz w:val="28"/>
          <w:szCs w:val="28"/>
          <w:lang w:val="ru-RU"/>
        </w:rPr>
        <w:t>Масааки</w:t>
      </w:r>
      <w:proofErr w:type="spellEnd"/>
      <w:r w:rsidRPr="007E610F">
        <w:rPr>
          <w:sz w:val="28"/>
          <w:szCs w:val="28"/>
          <w:lang w:val="ru-RU"/>
        </w:rPr>
        <w:t xml:space="preserve">, Савченко Д., Гутман Т. </w:t>
      </w:r>
      <w:proofErr w:type="spellStart"/>
      <w:r w:rsidRPr="007E610F">
        <w:rPr>
          <w:sz w:val="28"/>
          <w:szCs w:val="28"/>
          <w:lang w:val="ru-RU"/>
        </w:rPr>
        <w:t>Гемба</w:t>
      </w:r>
      <w:proofErr w:type="spellEnd"/>
      <w:r w:rsidRPr="007E610F">
        <w:rPr>
          <w:sz w:val="28"/>
          <w:szCs w:val="28"/>
          <w:lang w:val="ru-RU"/>
        </w:rPr>
        <w:t xml:space="preserve"> </w:t>
      </w:r>
      <w:proofErr w:type="spellStart"/>
      <w:r w:rsidRPr="007E610F">
        <w:rPr>
          <w:sz w:val="28"/>
          <w:szCs w:val="28"/>
          <w:lang w:val="ru-RU"/>
        </w:rPr>
        <w:t>кайдзен</w:t>
      </w:r>
      <w:proofErr w:type="spellEnd"/>
      <w:r w:rsidRPr="007E610F">
        <w:rPr>
          <w:sz w:val="28"/>
          <w:szCs w:val="28"/>
          <w:lang w:val="ru-RU"/>
        </w:rPr>
        <w:t>: Путь к снижению затрат и повышению качества</w:t>
      </w:r>
      <w:r>
        <w:rPr>
          <w:sz w:val="28"/>
          <w:szCs w:val="28"/>
          <w:lang w:val="ru-RU"/>
        </w:rPr>
        <w:t xml:space="preserve"> /</w:t>
      </w:r>
      <w:r w:rsidRPr="007E610F">
        <w:rPr>
          <w:sz w:val="28"/>
          <w:szCs w:val="28"/>
          <w:lang w:val="ru-RU"/>
        </w:rPr>
        <w:t xml:space="preserve"> Москва: </w:t>
      </w:r>
      <w:proofErr w:type="spellStart"/>
      <w:r w:rsidRPr="007E610F">
        <w:rPr>
          <w:sz w:val="28"/>
          <w:szCs w:val="28"/>
          <w:lang w:val="ru-RU"/>
        </w:rPr>
        <w:t>Альпина</w:t>
      </w:r>
      <w:proofErr w:type="spellEnd"/>
      <w:r w:rsidRPr="007E610F">
        <w:rPr>
          <w:sz w:val="28"/>
          <w:szCs w:val="28"/>
          <w:lang w:val="ru-RU"/>
        </w:rPr>
        <w:t xml:space="preserve"> </w:t>
      </w:r>
      <w:proofErr w:type="spellStart"/>
      <w:r w:rsidRPr="007E610F">
        <w:rPr>
          <w:sz w:val="28"/>
          <w:szCs w:val="28"/>
          <w:lang w:val="ru-RU"/>
        </w:rPr>
        <w:t>Паблишер</w:t>
      </w:r>
      <w:proofErr w:type="spellEnd"/>
      <w:r w:rsidRPr="007E610F">
        <w:rPr>
          <w:sz w:val="28"/>
          <w:szCs w:val="28"/>
          <w:lang w:val="ru-RU"/>
        </w:rPr>
        <w:t>, 2019, 418 с.</w:t>
      </w:r>
    </w:p>
    <w:p w:rsidR="007E610F" w:rsidRPr="007E610F" w:rsidRDefault="007E610F" w:rsidP="007E610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8. </w:t>
      </w:r>
      <w:r w:rsidRPr="007E610F">
        <w:rPr>
          <w:sz w:val="28"/>
          <w:szCs w:val="28"/>
          <w:lang w:val="ru-RU"/>
        </w:rPr>
        <w:t>Федюкин В.К. Управление качеством процессов</w:t>
      </w:r>
      <w:r>
        <w:rPr>
          <w:sz w:val="28"/>
          <w:szCs w:val="28"/>
          <w:lang w:val="ru-RU"/>
        </w:rPr>
        <w:t xml:space="preserve"> /</w:t>
      </w:r>
      <w:r w:rsidRPr="007E610F">
        <w:rPr>
          <w:sz w:val="28"/>
          <w:szCs w:val="28"/>
          <w:lang w:val="ru-RU"/>
        </w:rPr>
        <w:t xml:space="preserve"> </w:t>
      </w:r>
      <w:proofErr w:type="spellStart"/>
      <w:r w:rsidRPr="007E610F">
        <w:rPr>
          <w:sz w:val="28"/>
          <w:szCs w:val="28"/>
          <w:lang w:val="ru-RU"/>
        </w:rPr>
        <w:t>СПб.</w:t>
      </w:r>
      <w:proofErr w:type="gramStart"/>
      <w:r w:rsidRPr="007E610F">
        <w:rPr>
          <w:sz w:val="28"/>
          <w:szCs w:val="28"/>
          <w:lang w:val="ru-RU"/>
        </w:rPr>
        <w:t>:П</w:t>
      </w:r>
      <w:proofErr w:type="gramEnd"/>
      <w:r w:rsidRPr="007E610F">
        <w:rPr>
          <w:sz w:val="28"/>
          <w:szCs w:val="28"/>
          <w:lang w:val="ru-RU"/>
        </w:rPr>
        <w:t>итер</w:t>
      </w:r>
      <w:proofErr w:type="spellEnd"/>
      <w:r w:rsidRPr="007E610F">
        <w:rPr>
          <w:sz w:val="28"/>
          <w:szCs w:val="28"/>
          <w:lang w:val="ru-RU"/>
        </w:rPr>
        <w:t>, 2004, 202с.</w:t>
      </w:r>
    </w:p>
    <w:p w:rsidR="007E610F" w:rsidRPr="007E610F" w:rsidRDefault="007E610F" w:rsidP="007E610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Pr="007E610F">
        <w:rPr>
          <w:sz w:val="28"/>
          <w:szCs w:val="28"/>
          <w:lang w:val="ru-RU"/>
        </w:rPr>
        <w:t>Тельнов Ю. Ф. Реинжиниринг бизнес-процессов: учебное пособие</w:t>
      </w:r>
      <w:r>
        <w:rPr>
          <w:sz w:val="28"/>
          <w:szCs w:val="28"/>
          <w:lang w:val="ru-RU"/>
        </w:rPr>
        <w:t xml:space="preserve"> /</w:t>
      </w:r>
      <w:r w:rsidRPr="007E610F">
        <w:rPr>
          <w:sz w:val="28"/>
          <w:szCs w:val="28"/>
          <w:lang w:val="ru-RU"/>
        </w:rPr>
        <w:t xml:space="preserve"> Москва: Евразийский открытый институт, Московский государственный университет экономики, статистики и информатики, 2004, 77 с.</w:t>
      </w:r>
    </w:p>
    <w:p w:rsidR="007E610F" w:rsidRPr="007E610F" w:rsidRDefault="007E610F" w:rsidP="007E610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proofErr w:type="spellStart"/>
      <w:r w:rsidRPr="007E610F">
        <w:rPr>
          <w:sz w:val="28"/>
          <w:szCs w:val="28"/>
          <w:lang w:val="ru-RU"/>
        </w:rPr>
        <w:t>Гаибова</w:t>
      </w:r>
      <w:proofErr w:type="spellEnd"/>
      <w:r w:rsidRPr="007E610F">
        <w:rPr>
          <w:sz w:val="28"/>
          <w:szCs w:val="28"/>
          <w:lang w:val="ru-RU"/>
        </w:rPr>
        <w:t xml:space="preserve"> Т. В. Реинжиниринг производственных процессов высокотехнологичных предприятий: учебное пособие</w:t>
      </w:r>
      <w:r>
        <w:rPr>
          <w:sz w:val="28"/>
          <w:szCs w:val="28"/>
          <w:lang w:val="ru-RU"/>
        </w:rPr>
        <w:t xml:space="preserve"> /</w:t>
      </w:r>
      <w:r w:rsidRPr="007E610F">
        <w:rPr>
          <w:sz w:val="28"/>
          <w:szCs w:val="28"/>
          <w:lang w:val="ru-RU"/>
        </w:rPr>
        <w:t xml:space="preserve"> Оренбург: Оренбургский государственный университет, ЭБС АСВ, 2017, 143 с.</w:t>
      </w:r>
    </w:p>
    <w:p w:rsidR="007E610F" w:rsidRPr="007E610F" w:rsidRDefault="007E610F" w:rsidP="007E610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Pr="007E610F">
        <w:rPr>
          <w:sz w:val="28"/>
          <w:szCs w:val="28"/>
          <w:lang w:val="ru-RU"/>
        </w:rPr>
        <w:t>Блинов А. О., Рудакова О. С., Захаров В. Я., Захаров И. В., Блинова А. О. Реинжиниринг бизнес-процессов: учебное пособие для студентов вузов, обучающихся по специальностям экономики и управления</w:t>
      </w:r>
      <w:r>
        <w:rPr>
          <w:sz w:val="28"/>
          <w:szCs w:val="28"/>
          <w:lang w:val="ru-RU"/>
        </w:rPr>
        <w:t xml:space="preserve"> /</w:t>
      </w:r>
      <w:r w:rsidRPr="007E610F">
        <w:rPr>
          <w:sz w:val="28"/>
          <w:szCs w:val="28"/>
          <w:lang w:val="ru-RU"/>
        </w:rPr>
        <w:t xml:space="preserve"> Москва: ЮНИТИ- ДАНА, 2017, 343 с.</w:t>
      </w:r>
    </w:p>
    <w:p w:rsidR="00AA0B8F" w:rsidRPr="00AA0B8F" w:rsidRDefault="007E610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 </w:t>
      </w:r>
      <w:r w:rsidRPr="007E610F">
        <w:rPr>
          <w:sz w:val="28"/>
          <w:szCs w:val="28"/>
          <w:lang w:val="ru-RU"/>
        </w:rPr>
        <w:t>Пономарев С. В., Мищенко С. В., Мищенко Е. С., Гребенникова Н. М., Жилкин В. М., Пономарева С. В. Управление качеством процессов и продукции. Книга 3. Специальные вопросы менеджмента качества процессов в производственной, коммерческой и образовательной сферах: учебное пособие для студентов высших учебных заведений, обучающихся по направлению 221400 - управление качеством</w:t>
      </w:r>
      <w:r>
        <w:rPr>
          <w:sz w:val="28"/>
          <w:szCs w:val="28"/>
          <w:lang w:val="ru-RU"/>
        </w:rPr>
        <w:t xml:space="preserve"> /</w:t>
      </w:r>
      <w:r w:rsidRPr="007E610F">
        <w:rPr>
          <w:sz w:val="28"/>
          <w:szCs w:val="28"/>
          <w:lang w:val="ru-RU"/>
        </w:rPr>
        <w:t xml:space="preserve"> Тамбов: Тамбовский государственный технический университет, ЭБС АСВ, 2012, 221 с.</w:t>
      </w:r>
      <w:bookmarkStart w:id="0" w:name="_GoBack"/>
      <w:bookmarkEnd w:id="0"/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6E2" w:rsidRDefault="00D316E2" w:rsidP="00350A5F">
      <w:r>
        <w:separator/>
      </w:r>
    </w:p>
  </w:endnote>
  <w:endnote w:type="continuationSeparator" w:id="0">
    <w:p w:rsidR="00D316E2" w:rsidRDefault="00D316E2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6E2" w:rsidRDefault="00D316E2" w:rsidP="00350A5F">
      <w:r>
        <w:separator/>
      </w:r>
    </w:p>
  </w:footnote>
  <w:footnote w:type="continuationSeparator" w:id="0">
    <w:p w:rsidR="00D316E2" w:rsidRDefault="00D316E2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8961C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5553D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8961C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5553D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67587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7600F"/>
    <w:rsid w:val="00780419"/>
    <w:rsid w:val="00796A17"/>
    <w:rsid w:val="007D42C8"/>
    <w:rsid w:val="007D6E9C"/>
    <w:rsid w:val="007E225A"/>
    <w:rsid w:val="007E610F"/>
    <w:rsid w:val="007E6545"/>
    <w:rsid w:val="0081310D"/>
    <w:rsid w:val="00840A16"/>
    <w:rsid w:val="00844CCA"/>
    <w:rsid w:val="00845D98"/>
    <w:rsid w:val="00852722"/>
    <w:rsid w:val="0085553D"/>
    <w:rsid w:val="0089112D"/>
    <w:rsid w:val="008961C6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E1585"/>
    <w:rsid w:val="00CF1877"/>
    <w:rsid w:val="00D001FF"/>
    <w:rsid w:val="00D316E2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0788"/>
    <w:rsid w:val="00EF6DE8"/>
    <w:rsid w:val="00F11503"/>
    <w:rsid w:val="00F56196"/>
    <w:rsid w:val="00F85A9D"/>
    <w:rsid w:val="00FA324F"/>
    <w:rsid w:val="00FB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</cp:revision>
  <dcterms:created xsi:type="dcterms:W3CDTF">2021-12-05T09:02:00Z</dcterms:created>
  <dcterms:modified xsi:type="dcterms:W3CDTF">2023-07-28T09:45:00Z</dcterms:modified>
</cp:coreProperties>
</file>