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76" w:rsidRDefault="00CD7876" w:rsidP="00CD7876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D7876" w:rsidRDefault="00CD7876" w:rsidP="00CD7876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217BB6" w:rsidRPr="004677CC" w:rsidRDefault="00217BB6" w:rsidP="00CD7876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РОССИЙСКОЙ ФЕДЕРАЦИИ</w:t>
      </w: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eastAsia="x-none"/>
        </w:rPr>
      </w:pPr>
    </w:p>
    <w:p w:rsidR="00CD7876" w:rsidRPr="00211211" w:rsidRDefault="00CD7876" w:rsidP="00CD787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1211">
        <w:rPr>
          <w:rFonts w:eastAsia="Calibri"/>
          <w:b/>
          <w:sz w:val="28"/>
          <w:szCs w:val="28"/>
          <w:lang w:eastAsia="en-US"/>
        </w:rPr>
        <w:t>Факультет вычислительной техники</w:t>
      </w:r>
    </w:p>
    <w:p w:rsidR="00CD7876" w:rsidRPr="007B42F4" w:rsidRDefault="00CD7876" w:rsidP="00CD7876">
      <w:pPr>
        <w:jc w:val="center"/>
        <w:rPr>
          <w:b/>
          <w:kern w:val="2"/>
          <w:sz w:val="16"/>
          <w:szCs w:val="16"/>
          <w:lang w:eastAsia="zh-CN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Кафедра «</w:t>
      </w:r>
      <w:r w:rsidRPr="007B42F4">
        <w:rPr>
          <w:b/>
          <w:color w:val="000000"/>
          <w:sz w:val="26"/>
          <w:szCs w:val="26"/>
          <w:lang w:eastAsia="x-none"/>
        </w:rPr>
        <w:t>Информационная безопасность</w:t>
      </w:r>
      <w:r w:rsidRPr="007B42F4">
        <w:rPr>
          <w:b/>
          <w:color w:val="000000"/>
          <w:sz w:val="26"/>
          <w:szCs w:val="26"/>
          <w:lang w:val="x-none" w:eastAsia="x-none"/>
        </w:rPr>
        <w:t>»</w:t>
      </w:r>
    </w:p>
    <w:p w:rsidR="00CD7876" w:rsidRDefault="00CD7876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24B28" w:rsidRDefault="00D24B2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24B28" w:rsidRDefault="00D24B2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24B28" w:rsidRPr="004677CC" w:rsidRDefault="00D24B2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E5674" w:rsidRPr="004677CC" w:rsidRDefault="00492E8D" w:rsidP="00CD7876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 w:rsidRPr="004677CC">
        <w:rPr>
          <w:rFonts w:eastAsia="TimesNewRomanPSMT"/>
          <w:b/>
          <w:kern w:val="0"/>
          <w:sz w:val="28"/>
          <w:szCs w:val="28"/>
        </w:rPr>
        <w:t>ОЦЕНОЧНЫ</w:t>
      </w:r>
      <w:r w:rsidR="008C0EE2" w:rsidRPr="004677CC">
        <w:rPr>
          <w:rFonts w:eastAsia="TimesNewRomanPSMT"/>
          <w:b/>
          <w:kern w:val="0"/>
          <w:sz w:val="28"/>
          <w:szCs w:val="28"/>
        </w:rPr>
        <w:t>Е</w:t>
      </w:r>
      <w:r w:rsidRPr="004677CC">
        <w:rPr>
          <w:rFonts w:eastAsia="TimesNewRomanPSMT"/>
          <w:b/>
          <w:kern w:val="0"/>
          <w:sz w:val="28"/>
          <w:szCs w:val="28"/>
        </w:rPr>
        <w:t xml:space="preserve"> </w:t>
      </w:r>
      <w:r w:rsidR="008C0EE2" w:rsidRPr="004677CC">
        <w:rPr>
          <w:rFonts w:eastAsia="TimesNewRomanPSMT"/>
          <w:b/>
          <w:kern w:val="0"/>
          <w:sz w:val="28"/>
          <w:szCs w:val="28"/>
        </w:rPr>
        <w:t>МАТЕРИАЛЫ</w:t>
      </w:r>
    </w:p>
    <w:p w:rsidR="009E5674" w:rsidRPr="004677CC" w:rsidRDefault="008C0EE2" w:rsidP="00CD7876">
      <w:pPr>
        <w:autoSpaceDE w:val="0"/>
        <w:spacing w:line="24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EA0BF1">
        <w:rPr>
          <w:rFonts w:eastAsia="TimesNewRomanPSMT"/>
          <w:kern w:val="0"/>
          <w:sz w:val="28"/>
          <w:szCs w:val="28"/>
        </w:rPr>
        <w:t>по</w:t>
      </w:r>
      <w:r w:rsidR="00EA0BF1" w:rsidRPr="00EA0BF1">
        <w:rPr>
          <w:rFonts w:eastAsia="TimesNewRomanPSMT"/>
          <w:kern w:val="0"/>
          <w:sz w:val="28"/>
          <w:szCs w:val="28"/>
        </w:rPr>
        <w:t xml:space="preserve"> </w:t>
      </w:r>
      <w:r w:rsidRPr="004677CC">
        <w:rPr>
          <w:rFonts w:eastAsia="TimesNewRomanPSMT"/>
          <w:kern w:val="0"/>
          <w:sz w:val="28"/>
          <w:szCs w:val="28"/>
        </w:rPr>
        <w:t>дисциплине</w:t>
      </w:r>
    </w:p>
    <w:p w:rsidR="009E5674" w:rsidRPr="004677CC" w:rsidRDefault="009E5674" w:rsidP="001C0D5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3F3CEE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38DE">
        <w:rPr>
          <w:rFonts w:eastAsia="Calibri"/>
          <w:b/>
          <w:sz w:val="28"/>
          <w:szCs w:val="28"/>
          <w:lang w:eastAsia="en-US"/>
        </w:rPr>
        <w:t>Б</w:t>
      </w:r>
      <w:proofErr w:type="gramStart"/>
      <w:r w:rsidRPr="00DE38DE">
        <w:rPr>
          <w:rFonts w:eastAsia="Calibri"/>
          <w:b/>
          <w:sz w:val="28"/>
          <w:szCs w:val="28"/>
          <w:lang w:eastAsia="en-US"/>
        </w:rPr>
        <w:t>2</w:t>
      </w:r>
      <w:proofErr w:type="gramEnd"/>
      <w:r w:rsidRPr="00DE38DE">
        <w:rPr>
          <w:rFonts w:eastAsia="Calibri"/>
          <w:b/>
          <w:sz w:val="28"/>
          <w:szCs w:val="28"/>
          <w:lang w:eastAsia="en-US"/>
        </w:rPr>
        <w:t>.О.02.01(П)</w:t>
      </w:r>
      <w:r>
        <w:rPr>
          <w:rFonts w:eastAsia="Calibri"/>
          <w:b/>
          <w:sz w:val="28"/>
          <w:szCs w:val="28"/>
          <w:lang w:eastAsia="en-US"/>
        </w:rPr>
        <w:t xml:space="preserve"> «Производственная практика. </w:t>
      </w:r>
      <w:r w:rsidRPr="003508DB">
        <w:rPr>
          <w:rFonts w:eastAsia="Calibri"/>
          <w:b/>
          <w:sz w:val="28"/>
          <w:szCs w:val="28"/>
          <w:lang w:eastAsia="en-US"/>
        </w:rPr>
        <w:t xml:space="preserve">Практика по получению </w:t>
      </w:r>
    </w:p>
    <w:p w:rsidR="003F3CEE" w:rsidRPr="00057725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08DB">
        <w:rPr>
          <w:rFonts w:eastAsia="Calibri"/>
          <w:b/>
          <w:sz w:val="28"/>
          <w:szCs w:val="28"/>
          <w:lang w:eastAsia="en-US"/>
        </w:rPr>
        <w:t>профессиональных умений и опыта профессиональной деятельности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3F3CEE" w:rsidRDefault="003F3CEE">
      <w:pPr>
        <w:ind w:left="400" w:firstLine="0"/>
        <w:jc w:val="center"/>
        <w:rPr>
          <w:rFonts w:eastAsia="Calibri"/>
          <w:sz w:val="28"/>
          <w:szCs w:val="28"/>
          <w:lang w:eastAsia="en-US"/>
        </w:rPr>
      </w:pPr>
    </w:p>
    <w:p w:rsidR="00D24B28" w:rsidRDefault="00D24B28">
      <w:pPr>
        <w:ind w:left="400" w:firstLine="0"/>
        <w:jc w:val="center"/>
        <w:rPr>
          <w:rFonts w:eastAsia="Calibri"/>
          <w:sz w:val="28"/>
          <w:szCs w:val="28"/>
          <w:lang w:eastAsia="en-US"/>
        </w:rPr>
      </w:pPr>
    </w:p>
    <w:p w:rsidR="00D24B28" w:rsidRDefault="00D24B28">
      <w:pPr>
        <w:ind w:left="400" w:firstLine="0"/>
        <w:jc w:val="center"/>
        <w:rPr>
          <w:rFonts w:eastAsia="Calibri"/>
          <w:sz w:val="28"/>
          <w:szCs w:val="28"/>
          <w:lang w:eastAsia="en-US"/>
        </w:rPr>
      </w:pPr>
    </w:p>
    <w:p w:rsidR="003F3CEE" w:rsidRPr="00CD7876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 xml:space="preserve">Специальность: 10.05.03  Информационная  безопасность </w:t>
      </w:r>
    </w:p>
    <w:p w:rsidR="003F3CEE" w:rsidRPr="00CD7876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>автоматизированных систем</w:t>
      </w:r>
    </w:p>
    <w:p w:rsidR="003F3CEE" w:rsidRPr="00CD7876" w:rsidRDefault="003F3CEE" w:rsidP="003F3CEE">
      <w:pPr>
        <w:spacing w:line="360" w:lineRule="auto"/>
        <w:jc w:val="center"/>
        <w:rPr>
          <w:b/>
          <w:sz w:val="28"/>
        </w:rPr>
      </w:pPr>
      <w:r w:rsidRPr="00CD7876">
        <w:rPr>
          <w:b/>
          <w:sz w:val="28"/>
        </w:rPr>
        <w:t>Специализация:  № 8</w:t>
      </w:r>
      <w:r w:rsidRPr="00CD7876">
        <w:rPr>
          <w:rFonts w:eastAsia="TimesNewRomanPSMT"/>
          <w:b/>
          <w:sz w:val="28"/>
          <w:szCs w:val="28"/>
        </w:rPr>
        <w:t xml:space="preserve"> </w:t>
      </w:r>
      <w:r w:rsidRPr="00CD7876">
        <w:rPr>
          <w:b/>
          <w:sz w:val="28"/>
        </w:rPr>
        <w:t>Разработка автоматизированных систем</w:t>
      </w:r>
    </w:p>
    <w:p w:rsidR="003F3CEE" w:rsidRPr="00CD7876" w:rsidRDefault="003F3CEE" w:rsidP="00CD7876">
      <w:pPr>
        <w:spacing w:line="240" w:lineRule="auto"/>
        <w:jc w:val="center"/>
        <w:rPr>
          <w:b/>
          <w:sz w:val="28"/>
        </w:rPr>
      </w:pPr>
      <w:r w:rsidRPr="00CD7876">
        <w:rPr>
          <w:b/>
          <w:sz w:val="28"/>
        </w:rPr>
        <w:t>в защищенном исполнении</w:t>
      </w:r>
    </w:p>
    <w:p w:rsidR="003F3CEE" w:rsidRPr="00CD7876" w:rsidRDefault="003F3CEE" w:rsidP="003F3CEE">
      <w:pPr>
        <w:spacing w:line="240" w:lineRule="auto"/>
        <w:jc w:val="center"/>
        <w:rPr>
          <w:b/>
          <w:sz w:val="28"/>
        </w:rPr>
      </w:pPr>
    </w:p>
    <w:p w:rsidR="003F3CEE" w:rsidRPr="00CD7876" w:rsidRDefault="003F3CEE" w:rsidP="003F3CEE">
      <w:pPr>
        <w:spacing w:line="360" w:lineRule="auto"/>
        <w:jc w:val="center"/>
        <w:rPr>
          <w:b/>
          <w:sz w:val="28"/>
          <w:szCs w:val="28"/>
        </w:rPr>
      </w:pPr>
      <w:r w:rsidRPr="00CD7876">
        <w:rPr>
          <w:b/>
          <w:sz w:val="28"/>
          <w:szCs w:val="28"/>
        </w:rPr>
        <w:t xml:space="preserve">ОПОП по специальности: </w:t>
      </w:r>
    </w:p>
    <w:p w:rsidR="003F3CEE" w:rsidRPr="00CD7876" w:rsidRDefault="003F3CEE" w:rsidP="003F3CEE">
      <w:pPr>
        <w:spacing w:line="360" w:lineRule="auto"/>
        <w:jc w:val="center"/>
        <w:rPr>
          <w:b/>
          <w:sz w:val="28"/>
        </w:rPr>
      </w:pPr>
      <w:r w:rsidRPr="00CD7876">
        <w:rPr>
          <w:b/>
          <w:sz w:val="28"/>
        </w:rPr>
        <w:t>Информационная безопасность автоматизированных систем</w:t>
      </w:r>
    </w:p>
    <w:p w:rsidR="003F3CEE" w:rsidRPr="00CD7876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3F3CEE" w:rsidRPr="00CD7876" w:rsidRDefault="003F3CEE" w:rsidP="003F3CEE">
      <w:pPr>
        <w:suppressAutoHyphens/>
        <w:spacing w:line="240" w:lineRule="auto"/>
        <w:jc w:val="center"/>
        <w:rPr>
          <w:b/>
          <w:sz w:val="28"/>
          <w:szCs w:val="28"/>
        </w:rPr>
      </w:pPr>
    </w:p>
    <w:p w:rsidR="003F3CEE" w:rsidRPr="00CD7876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>Форма обучения - очная</w:t>
      </w:r>
    </w:p>
    <w:p w:rsidR="003F3CEE" w:rsidRPr="00CD7876" w:rsidRDefault="003F3CEE" w:rsidP="003F3CEE">
      <w:pPr>
        <w:jc w:val="center"/>
        <w:rPr>
          <w:rFonts w:eastAsia="TimesNewRomanPSMT"/>
          <w:b/>
          <w:sz w:val="28"/>
          <w:szCs w:val="28"/>
        </w:rPr>
      </w:pPr>
      <w:r w:rsidRPr="00CD7876">
        <w:rPr>
          <w:rFonts w:eastAsia="TimesNewRomanPSMT"/>
          <w:b/>
          <w:sz w:val="28"/>
          <w:szCs w:val="28"/>
        </w:rPr>
        <w:t>Срок обучения — 5,5 лет</w:t>
      </w:r>
    </w:p>
    <w:p w:rsidR="00EA0BF1" w:rsidRDefault="00EA0BF1" w:rsidP="00EA0BF1">
      <w:pPr>
        <w:spacing w:line="240" w:lineRule="auto"/>
        <w:ind w:left="403" w:firstLine="0"/>
        <w:jc w:val="center"/>
        <w:rPr>
          <w:b/>
        </w:rPr>
      </w:pPr>
    </w:p>
    <w:p w:rsidR="00D24B28" w:rsidRDefault="00D24B28" w:rsidP="00EA0BF1">
      <w:pPr>
        <w:spacing w:line="240" w:lineRule="auto"/>
        <w:ind w:left="403" w:firstLine="0"/>
        <w:jc w:val="center"/>
        <w:rPr>
          <w:b/>
        </w:rPr>
      </w:pPr>
    </w:p>
    <w:p w:rsidR="00D24B28" w:rsidRPr="00CD7876" w:rsidRDefault="00D24B28" w:rsidP="00EA0BF1">
      <w:pPr>
        <w:spacing w:line="240" w:lineRule="auto"/>
        <w:ind w:left="403" w:firstLine="0"/>
        <w:jc w:val="center"/>
        <w:rPr>
          <w:b/>
        </w:rPr>
      </w:pPr>
    </w:p>
    <w:p w:rsidR="00CD7876" w:rsidRPr="00CD7876" w:rsidRDefault="009E5674" w:rsidP="00D15439">
      <w:pPr>
        <w:jc w:val="center"/>
        <w:rPr>
          <w:rFonts w:eastAsia="TimesNewRomanPSMT"/>
          <w:b/>
          <w:sz w:val="28"/>
          <w:szCs w:val="28"/>
        </w:rPr>
      </w:pPr>
      <w:r w:rsidRPr="00CD7876">
        <w:rPr>
          <w:rFonts w:eastAsia="TimesNewRomanPSMT"/>
          <w:b/>
          <w:sz w:val="28"/>
          <w:szCs w:val="28"/>
        </w:rPr>
        <w:t>Рязань 20</w:t>
      </w:r>
      <w:r w:rsidR="000E216F" w:rsidRPr="00CD7876">
        <w:rPr>
          <w:rFonts w:eastAsia="TimesNewRomanPSMT"/>
          <w:b/>
          <w:sz w:val="28"/>
          <w:szCs w:val="28"/>
        </w:rPr>
        <w:t>2</w:t>
      </w:r>
      <w:r w:rsidR="008C4261" w:rsidRPr="00CD7876">
        <w:rPr>
          <w:rFonts w:eastAsia="TimesNewRomanPSMT"/>
          <w:b/>
          <w:sz w:val="28"/>
          <w:szCs w:val="28"/>
        </w:rPr>
        <w:t>1</w:t>
      </w:r>
      <w:r w:rsidRPr="00CD7876">
        <w:rPr>
          <w:rFonts w:eastAsia="TimesNewRomanPSMT"/>
          <w:b/>
          <w:sz w:val="28"/>
          <w:szCs w:val="28"/>
        </w:rPr>
        <w:t xml:space="preserve"> г.</w:t>
      </w:r>
    </w:p>
    <w:p w:rsidR="00D071F8" w:rsidRPr="003C3BCA" w:rsidRDefault="00D071F8" w:rsidP="00D071F8">
      <w:pPr>
        <w:jc w:val="center"/>
        <w:rPr>
          <w:sz w:val="28"/>
          <w:szCs w:val="28"/>
        </w:rPr>
      </w:pPr>
      <w:r w:rsidRPr="003C3BCA">
        <w:rPr>
          <w:b/>
          <w:sz w:val="28"/>
          <w:szCs w:val="28"/>
        </w:rPr>
        <w:t>1 ОБЩИЕ ПОЛОЖЕНИЯ</w:t>
      </w:r>
    </w:p>
    <w:p w:rsidR="00D071F8" w:rsidRPr="001A615C" w:rsidRDefault="00D071F8" w:rsidP="00D071F8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1A615C">
        <w:rPr>
          <w:sz w:val="26"/>
          <w:szCs w:val="26"/>
        </w:rPr>
        <w:t>обучающимися</w:t>
      </w:r>
      <w:proofErr w:type="gramEnd"/>
      <w:r w:rsidRPr="001A615C">
        <w:rPr>
          <w:sz w:val="26"/>
          <w:szCs w:val="26"/>
        </w:rPr>
        <w:t xml:space="preserve">  данной дисциплины как части ОПОП.</w:t>
      </w:r>
    </w:p>
    <w:p w:rsidR="00D071F8" w:rsidRPr="001A615C" w:rsidRDefault="00D071F8" w:rsidP="00D071F8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>Цель – оценить соответствие знаний, умений и владений, приобретенных обуч</w:t>
      </w:r>
      <w:r w:rsidRPr="001A615C">
        <w:rPr>
          <w:sz w:val="26"/>
          <w:szCs w:val="26"/>
        </w:rPr>
        <w:t>а</w:t>
      </w:r>
      <w:r w:rsidRPr="001A615C">
        <w:rPr>
          <w:sz w:val="26"/>
          <w:szCs w:val="26"/>
        </w:rPr>
        <w:t>ющимся в процессе изучения дисциплины, целям и требованиям ОПОП в ходе провед</w:t>
      </w:r>
      <w:r w:rsidRPr="001A615C">
        <w:rPr>
          <w:sz w:val="26"/>
          <w:szCs w:val="26"/>
        </w:rPr>
        <w:t>е</w:t>
      </w:r>
      <w:r w:rsidRPr="001A615C">
        <w:rPr>
          <w:sz w:val="26"/>
          <w:szCs w:val="26"/>
        </w:rPr>
        <w:t>ния промежуточной аттестации.</w:t>
      </w:r>
    </w:p>
    <w:p w:rsidR="00D071F8" w:rsidRPr="001A615C" w:rsidRDefault="00D071F8" w:rsidP="00D071F8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 xml:space="preserve">Основная задача – обеспечить оценку уровня </w:t>
      </w:r>
      <w:proofErr w:type="spellStart"/>
      <w:r w:rsidRPr="001A615C">
        <w:rPr>
          <w:sz w:val="26"/>
          <w:szCs w:val="26"/>
        </w:rPr>
        <w:t>сформированности</w:t>
      </w:r>
      <w:proofErr w:type="spellEnd"/>
      <w:r w:rsidRPr="001A615C">
        <w:rPr>
          <w:sz w:val="26"/>
          <w:szCs w:val="26"/>
        </w:rPr>
        <w:t xml:space="preserve"> общекультурных и профессиональных компетенций.</w:t>
      </w:r>
    </w:p>
    <w:p w:rsidR="001A615C" w:rsidRPr="001A615C" w:rsidRDefault="001A615C" w:rsidP="001A615C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>Производственная практика направлена на формирование следующих компете</w:t>
      </w:r>
      <w:r w:rsidRPr="001A615C">
        <w:rPr>
          <w:sz w:val="26"/>
          <w:szCs w:val="26"/>
        </w:rPr>
        <w:t>н</w:t>
      </w:r>
      <w:r w:rsidRPr="001A615C">
        <w:rPr>
          <w:sz w:val="26"/>
          <w:szCs w:val="26"/>
        </w:rPr>
        <w:t>ций в соответствии с учебным планом:</w:t>
      </w:r>
    </w:p>
    <w:p w:rsidR="001A615C" w:rsidRPr="001A615C" w:rsidRDefault="001A615C" w:rsidP="001A615C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>ОПК-1.1; ОПК-1.2; ОПК-1.3; ОПК-1.4; ОПК-2.1; ОПК-2.2; ОПК-2.3; ОПК-3.1; ОПК-3.2; ОПК-3.3; ОПК-3.4; ОПК-3.5; ОПК-4.1; ОПК-4.2; ОПК-4.3; ОПК-5.1; ОПК-5.2; ОПК-5.3; ОПК-5.4; ОПК-5.5; ОПК-5.6; ОПК-6.1; ОПК-6.2; ОПК-6.3; ОПК-6.4; ОПК-7.1; ОПК-7.2; ОПК-7.3; ОПК-8.1; ОПК-8.2; ОПК-8.3; ОПК-8.4; ОПК-8.5; ОПК-8.6; ОПК-8.7; ОПК-9.1; ОПК-9.2; ОПК-9.3; ОПК-9.4; ОПК-9.5; ОПК-9.6; ОПК-9.7; ОПК-9.8; ОПК-9.9; ОПК-10.1; ОПК-10.2; ОПК-10.3; ОПК-10.4; ОПК-10.5; ОПК-10.6; ОПК-11.1; ОПК-11.2; ОПК-12.1; ОПК-12.2; ОПК-12.3; ОПК-12.4; ОПК-13.1; ОПК-13.2; ОПК-14.1; ОПК-14.2; ОПК-14.3; ОПК-14.4; ОПК-14.5; ОПК-14.6; ОПК-15.1; ОПК-15.2; ОПК-15.3; ОПК-15.4; ОПК-15.5; ОПК-16.1; ОПК-16.2; ОПК-17.1; ОПК-17.2; ОПК-5.1.1; ОПК-5.1.2; ОПК-5.2.1; ОПК-5.2.2; ОПК-5.2.3; ОПК-5.2.4; ОПК-5.3.1; ОПК-5.3.2; ОПК-5.3.3; ПК-1.1; ПК-1.2; ПК-2.1; ПК-2.2; ПК-3.1; ПК-3.2; ПК-3.3.</w:t>
      </w:r>
    </w:p>
    <w:p w:rsidR="001A615C" w:rsidRPr="001A615C" w:rsidRDefault="001A615C" w:rsidP="001A615C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>Указанные компетенции формируются в соответствии со следующими этапами:</w:t>
      </w:r>
    </w:p>
    <w:p w:rsidR="001A615C" w:rsidRPr="001A615C" w:rsidRDefault="001A615C" w:rsidP="001A615C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>1) формирование и развитие теоретических знаний, предусмотренных указанн</w:t>
      </w:r>
      <w:r w:rsidRPr="001A615C">
        <w:rPr>
          <w:sz w:val="26"/>
          <w:szCs w:val="26"/>
        </w:rPr>
        <w:t>ы</w:t>
      </w:r>
      <w:r w:rsidRPr="001A615C">
        <w:rPr>
          <w:sz w:val="26"/>
          <w:szCs w:val="26"/>
        </w:rPr>
        <w:t>ми компетенциями (лекционные занятия, самостоятельная работа студентов);</w:t>
      </w:r>
    </w:p>
    <w:p w:rsidR="001A615C" w:rsidRPr="001A615C" w:rsidRDefault="001A615C" w:rsidP="001A615C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>2) приобретение и развитие практических умений предусмотренных компетенц</w:t>
      </w:r>
      <w:r w:rsidRPr="001A615C">
        <w:rPr>
          <w:sz w:val="26"/>
          <w:szCs w:val="26"/>
        </w:rPr>
        <w:t>и</w:t>
      </w:r>
      <w:r w:rsidRPr="001A615C">
        <w:rPr>
          <w:sz w:val="26"/>
          <w:szCs w:val="26"/>
        </w:rPr>
        <w:t>ями (практические занятия, лабораторные работы, самостоятельная работа студентов);</w:t>
      </w:r>
    </w:p>
    <w:p w:rsidR="001A615C" w:rsidRPr="001A615C" w:rsidRDefault="001A615C" w:rsidP="001A615C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>3) закрепление теоретических знаний, умений и практических навыков, пред</w:t>
      </w:r>
      <w:r w:rsidRPr="001A615C">
        <w:rPr>
          <w:sz w:val="26"/>
          <w:szCs w:val="26"/>
        </w:rPr>
        <w:t>у</w:t>
      </w:r>
      <w:r w:rsidRPr="001A615C">
        <w:rPr>
          <w:sz w:val="26"/>
          <w:szCs w:val="26"/>
        </w:rPr>
        <w:t>смотренных компетенциями, в ходе решения конкретных задач на практических занят</w:t>
      </w:r>
      <w:r w:rsidRPr="001A615C">
        <w:rPr>
          <w:sz w:val="26"/>
          <w:szCs w:val="26"/>
        </w:rPr>
        <w:t>и</w:t>
      </w:r>
      <w:r w:rsidRPr="001A615C">
        <w:rPr>
          <w:sz w:val="26"/>
          <w:szCs w:val="26"/>
        </w:rPr>
        <w:t>ях, выполнения лабораторных работ и их защиты, а так же в процессе сдачи зачета по практике.</w:t>
      </w:r>
    </w:p>
    <w:p w:rsidR="00D071F8" w:rsidRPr="001A615C" w:rsidRDefault="00D071F8" w:rsidP="00D071F8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>Контроль знаний обучающихся проводится в форме промежуточной аттестации.</w:t>
      </w:r>
    </w:p>
    <w:p w:rsidR="00D071F8" w:rsidRPr="001A615C" w:rsidRDefault="00D071F8" w:rsidP="00D071F8">
      <w:pPr>
        <w:jc w:val="both"/>
        <w:rPr>
          <w:sz w:val="26"/>
          <w:szCs w:val="26"/>
        </w:rPr>
      </w:pPr>
      <w:r w:rsidRPr="001A615C">
        <w:rPr>
          <w:sz w:val="26"/>
          <w:szCs w:val="26"/>
        </w:rPr>
        <w:t xml:space="preserve">Промежуточная аттестация проводится в виде зачета </w:t>
      </w:r>
      <w:r w:rsidRPr="001A615C">
        <w:rPr>
          <w:sz w:val="26"/>
          <w:szCs w:val="26"/>
          <w:lang w:val="en-US"/>
        </w:rPr>
        <w:t>c</w:t>
      </w:r>
      <w:r w:rsidRPr="001A615C">
        <w:rPr>
          <w:sz w:val="26"/>
          <w:szCs w:val="26"/>
        </w:rPr>
        <w:t xml:space="preserve"> оценкой  и экзамена. Фо</w:t>
      </w:r>
      <w:r w:rsidRPr="001A615C">
        <w:rPr>
          <w:sz w:val="26"/>
          <w:szCs w:val="26"/>
        </w:rPr>
        <w:t>р</w:t>
      </w:r>
      <w:r w:rsidRPr="001A615C">
        <w:rPr>
          <w:sz w:val="26"/>
          <w:szCs w:val="26"/>
        </w:rPr>
        <w:t>ма проведения  - тестирование, письменный опрос по теоретическим вопросам, выпо</w:t>
      </w:r>
      <w:r w:rsidRPr="001A615C">
        <w:rPr>
          <w:sz w:val="26"/>
          <w:szCs w:val="26"/>
        </w:rPr>
        <w:t>л</w:t>
      </w:r>
      <w:r w:rsidRPr="001A615C">
        <w:rPr>
          <w:sz w:val="26"/>
          <w:szCs w:val="26"/>
        </w:rPr>
        <w:t>нение практических заданий.</w:t>
      </w:r>
    </w:p>
    <w:p w:rsidR="00D071F8" w:rsidRDefault="00D071F8" w:rsidP="00D071F8">
      <w:pPr>
        <w:jc w:val="both"/>
        <w:rPr>
          <w:sz w:val="28"/>
          <w:szCs w:val="28"/>
        </w:rPr>
      </w:pPr>
    </w:p>
    <w:p w:rsidR="001A615C" w:rsidRDefault="001A615C" w:rsidP="00D071F8">
      <w:pPr>
        <w:jc w:val="both"/>
        <w:rPr>
          <w:sz w:val="28"/>
          <w:szCs w:val="28"/>
        </w:rPr>
      </w:pPr>
    </w:p>
    <w:p w:rsidR="001A615C" w:rsidRDefault="001A615C" w:rsidP="00D071F8">
      <w:pPr>
        <w:jc w:val="both"/>
        <w:rPr>
          <w:sz w:val="28"/>
          <w:szCs w:val="28"/>
        </w:rPr>
      </w:pPr>
    </w:p>
    <w:p w:rsidR="001A615C" w:rsidRPr="00F15C58" w:rsidRDefault="001A615C" w:rsidP="001A615C">
      <w:pPr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</w:t>
      </w: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1991"/>
        <w:gridCol w:w="5670"/>
        <w:gridCol w:w="1701"/>
      </w:tblGrid>
      <w:tr w:rsidR="001A615C" w:rsidRPr="00B61AD6" w:rsidTr="001A615C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A0B9A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24B28">
            <w:pPr>
              <w:pStyle w:val="a5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 дисциплины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A0B9A">
            <w:pPr>
              <w:pStyle w:val="a5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5C" w:rsidRPr="00F15C58" w:rsidRDefault="00D24B28" w:rsidP="00D24B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Вид, форма </w:t>
            </w:r>
            <w:r w:rsidR="001A615C" w:rsidRPr="00F15C58">
              <w:rPr>
                <w:b/>
                <w:sz w:val="24"/>
                <w:szCs w:val="24"/>
              </w:rPr>
              <w:t xml:space="preserve"> оценочного мероприятия</w:t>
            </w:r>
          </w:p>
        </w:tc>
      </w:tr>
      <w:tr w:rsidR="001A615C" w:rsidRPr="00B61AD6" w:rsidTr="001A615C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A0B9A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A0B9A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A0B9A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5C" w:rsidRPr="00B61AD6" w:rsidRDefault="001A615C" w:rsidP="00DA0B9A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1A615C" w:rsidRPr="00B61AD6" w:rsidTr="001A61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A0B9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0678ED" w:rsidRDefault="001A615C" w:rsidP="001A615C">
            <w:pPr>
              <w:ind w:firstLine="0"/>
              <w:rPr>
                <w:sz w:val="24"/>
              </w:rPr>
            </w:pPr>
            <w:r w:rsidRPr="003271DD">
              <w:rPr>
                <w:color w:val="000000"/>
                <w:sz w:val="22"/>
                <w:szCs w:val="22"/>
              </w:rPr>
              <w:t>Организационный этап</w:t>
            </w:r>
            <w:r w:rsidR="00890D63">
              <w:rPr>
                <w:color w:val="000000"/>
                <w:sz w:val="22"/>
                <w:szCs w:val="22"/>
              </w:rPr>
              <w:t>. Задание на практику.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3E6E91" w:rsidRDefault="001A615C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A615C">
              <w:rPr>
                <w:sz w:val="22"/>
                <w:szCs w:val="28"/>
              </w:rPr>
              <w:t>ОПК-1.1; ОПК-1.2; ОПК-1.3; ОПК-1.4; ОПК-2.1; ОПК-2.2; ОПК-2.3; ОПК-3.1; ОПК-3.2; ОПК-3.3; ОПК-3.4; ОПК-3.5; ОПК-4.1; ОПК-4.2; ОПК-4.3; ОПК-5.1; ОПК-5.2; ОПК-5.3; ОПК-5.4; ОПК-5.5; ОПК-5.6; ОПК-6.1; ОПК-6.2; ОПК-6.3; ОПК-6.4; ОПК-7.1; ОПК-7.2; ОПК-7.3; ОПК-8.1; ОПК-8.2; ОПК-8.3; ОПК-8.4; ОПК-8.5; ОПК-8.6; ОПК-8.7; ОПК-9.1; ОПК-9.2; ОПК-9.3; ОПК-9.4; ОПК-9.5; ОПК-9.6; ОПК-9.7; ОПК-9.8; ОПК-9.9; ОПК-10.1; ОПК-10.2; ОПК-10.3; ОПК-10.4; ОПК-10.5; ОПК-10.6; ОПК-11.1; ОПК-11.2; ОПК-12.1; ОПК-12.2; ОПК-12.3; ОПК-12.4; ОПК-13.1; ОПК-13.2; ОПК-14.1; ОПК-14.2; ОПК-14.3; ОПК-14.4; ОПК-14.5; ОПК-14.6; ОПК-15.1; ОПК-15.2; ОПК-15.3; ОПК-15.4; ОПК-15.5; ОПК-16.1; ОПК-16.2; ОПК-17.1; ОПК-17.2; ОПК-5.1.1; ОПК-5.1.2; ОПК-5.2.1; ОПК-5.2.2; ОПК-5.2.3; ОПК-5.2.4; ОПК-5.3.1; ОПК-5.3.2; ОПК-5.3.3; ПК-1.1; ПК-1.2; ПК-2.1; ПК-2.2; ПК-3.1; ПК-3.2; ПК-3.3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5C" w:rsidRPr="00B61AD6" w:rsidRDefault="00890D63" w:rsidP="0037138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Опрос</w:t>
            </w:r>
          </w:p>
        </w:tc>
      </w:tr>
      <w:tr w:rsidR="001A615C" w:rsidRPr="00B61AD6" w:rsidTr="001A61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1A615C" w:rsidRDefault="001A615C" w:rsidP="001A615C">
            <w:pPr>
              <w:snapToGrid w:val="0"/>
              <w:ind w:firstLine="0"/>
              <w:rPr>
                <w:color w:val="000000"/>
                <w:spacing w:val="1"/>
                <w:sz w:val="24"/>
              </w:rPr>
            </w:pPr>
            <w:r w:rsidRPr="003271DD">
              <w:rPr>
                <w:color w:val="000000"/>
                <w:sz w:val="22"/>
                <w:szCs w:val="22"/>
              </w:rPr>
              <w:t>Основной этап. Выполнение и</w:t>
            </w:r>
            <w:r w:rsidRPr="003271DD">
              <w:rPr>
                <w:color w:val="000000"/>
                <w:sz w:val="22"/>
                <w:szCs w:val="22"/>
              </w:rPr>
              <w:t>н</w:t>
            </w:r>
            <w:r w:rsidRPr="003271DD">
              <w:rPr>
                <w:color w:val="000000"/>
                <w:sz w:val="22"/>
                <w:szCs w:val="22"/>
              </w:rPr>
              <w:t>дивидуального задания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3E6E91" w:rsidRDefault="001A615C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1A615C">
              <w:rPr>
                <w:sz w:val="22"/>
                <w:szCs w:val="28"/>
              </w:rPr>
              <w:t>ОПК-1.1; ОПК-1.2; ОПК-1.3; ОПК-1.4; ОПК-2.1; ОПК-2.2; ОПК-2.3; ОПК-3.1; ОПК-3.2; ОПК-3.3; ОПК-3.4; ОПК-3.5; ОПК-4.1; ОПК-4.2; ОПК-4.3; ОПК-5.1; ОПК-5.2; ОПК-5.3; ОПК-5.4; ОПК-5.5; ОПК-5.6; ОПК-6.1; ОПК-6.2; ОПК-6.3; ОПК-6.4; ОПК-7.1; ОПК-7.2; ОПК-7.3; ОПК-8.1; ОПК-8.2; ОПК-8.3; ОПК-8.4; ОПК-8.5; ОПК-8.6; ОПК-8.7; ОПК-9.1; ОПК-9.2; ОПК-9.3; ОПК-9.4; ОПК-9.5; ОПК-9.6; ОПК-9.7; ОПК-9.8; ОПК-9.9; ОПК-10.1; ОПК-10.2; ОПК-10.3; ОПК-10.4; ОПК-10.5; ОПК-10.6; ОПК-11.1; ОПК-11.2; ОПК-12.1; ОПК-12.2; ОПК-12.3; ОПК-12.4; ОПК-13.1; ОПК-13.2; ОПК-14.1; ОПК-14.2; ОПК-14.3; ОПК-14.4; ОПК-14.5; ОПК-14.6; ОПК-15.1; ОПК-15.2; ОПК-15.3; ОПК-15.4; ОПК-15.5; ОПК-16.1; ОПК-16.2; ОПК-17.1; ОПК-17.2; ОПК-5.1.1; ОПК-5.1.2; ОПК-5.2.1; ОПК-5.2.2; ОПК-5.2.3; ОПК-5.2.4; ОПК-5.3.1; ОПК-5.3.2; ОПК-5.3.3; ПК-1.1; ПК-1.2; ПК-2.1; ПК-2.2; ПК-3.1; ПК-3.2; ПК-3.3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5C" w:rsidRPr="00B61AD6" w:rsidRDefault="00890D63" w:rsidP="0037138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Отчет о выполнении задания</w:t>
            </w:r>
          </w:p>
        </w:tc>
      </w:tr>
      <w:tr w:rsidR="001A615C" w:rsidRPr="00B61AD6" w:rsidTr="001A61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B61AD6" w:rsidRDefault="001A615C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Pr="001A615C" w:rsidRDefault="001A615C" w:rsidP="00D24B28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sz w:val="24"/>
              </w:rPr>
            </w:pPr>
            <w:r w:rsidRPr="003271DD">
              <w:rPr>
                <w:color w:val="000000"/>
                <w:sz w:val="22"/>
                <w:szCs w:val="22"/>
              </w:rPr>
              <w:t>Заключительный этап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615C" w:rsidRDefault="001A615C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1A615C">
              <w:rPr>
                <w:sz w:val="22"/>
                <w:szCs w:val="28"/>
              </w:rPr>
              <w:t>ОПК-1.1; ОПК-1.2; ОПК-1.3; ОПК-1.4; ОПК-2.1; ОПК-2.2; ОПК-2.3; ОПК-3.1; ОПК-3.2; ОПК-3.3; ОПК-3.4; ОПК-3.5; ОПК-4.1; ОПК-4.2; ОПК-4.3; ОПК-5.1; ОПК-5.2; ОПК-5.3; ОПК-5.4; ОПК-5.5; ОПК-5.6; ОПК-6.1; ОПК-6.2; ОПК-6.3; ОПК-6.4; ОПК-7.1; ОПК-7.2; ОПК-7.3; ОПК-8.1; ОПК-8.2; ОПК-8.3; ОПК-8.4; ОПК-8.5; ОПК-8.6; ОПК-8.7; ОПК-9.1; ОПК-9.2; ОПК-9.3; ОПК-9.4; ОПК-9.5; ОПК-9.6; ОПК-9.7; ОПК-9.8; ОПК-9.9; ОПК-10.1; ОПК-10.2; ОПК-10.3; ОПК-10.4; ОПК-10.5; ОПК-10.6; ОПК-11.1; ОПК-11.2; ОПК-12.1; ОПК-12.2; ОПК-12.3; ОПК-12.4; ОПК-13.1; ОПК-13.2; ОПК-14.1; ОПК-14.2; ОПК-14.3; ОПК-14.4; ОПК-14.5; ОПК-14.6; ОПК-15.1; ОПК-15.2; ОПК-15.3; ОПК-15.4; ОПК-15.5; ОПК-16.1; ОПК-16.2; ОПК-17.1; ОПК-17.2; ОПК-5.1.1; ОПК-5.1.2; ОПК-5.2.1; ОПК-5.2.2; ОПК-5.2.3; ОПК-5.2.4; ОПК-5.3.1; ОПК-5.3.2; ОПК-5.3.3; ПК-1.1; ПК-1.2; ПК-2.1; ПК-2.2; ПК-3.1; ПК-3.2; ПК-3.3</w:t>
            </w:r>
          </w:p>
          <w:p w:rsidR="00D24B28" w:rsidRPr="003E6E91" w:rsidRDefault="00D24B28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15C" w:rsidRPr="00B61AD6" w:rsidRDefault="00D24B28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Отчет по практике</w:t>
            </w:r>
          </w:p>
        </w:tc>
      </w:tr>
      <w:tr w:rsidR="00D24B28" w:rsidRPr="00B61AD6" w:rsidTr="001A61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B28" w:rsidRDefault="00D24B28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B28" w:rsidRPr="003271DD" w:rsidRDefault="00D24B28" w:rsidP="00D24B28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Промежуточная аттестация.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B28" w:rsidRPr="001A615C" w:rsidRDefault="00D24B28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8"/>
              </w:rPr>
            </w:pPr>
            <w:r w:rsidRPr="001A615C">
              <w:rPr>
                <w:sz w:val="22"/>
                <w:szCs w:val="28"/>
              </w:rPr>
              <w:t>ОПК-1.1; ОПК-1.2; ОПК-1.3; ОПК-1.4; ОПК-2.1; ОПК-2.2; ОПК-2.3; ОПК-3.1; ОПК-3.2; ОПК-3.3; ОПК-3.4; ОПК-3.5; ОПК-4.1; ОПК-4.2; ОПК-4.3; ОПК-5.1; ОПК-5.2; ОПК-5.3; ОПК-5.4; ОПК-5.5; ОПК-5.6; ОПК-6.1; ОПК-6.2; ОПК-6.3; ОПК-6.4; ОПК-7.1; ОПК-7.2; ОПК-7.3; ОПК-8.1; ОПК-8.2; ОПК-8.3; ОПК-8.4; ОПК-8.5; ОПК-8.6; ОПК-8.7; ОПК-9.1; ОПК-9.2; ОПК-9.3; ОПК-9.4; ОПК-9.5; ОПК-9.6; ОПК-9.7; ОПК-9.8; ОПК-9.9; ОПК-10.1; ОПК-10.2; ОПК-10.3; ОПК-10.4; ОПК-10.5; ОПК-10.6; ОПК-11.1; ОПК-11.2; ОПК-12.1; ОПК-12.2; ОПК-12.3; ОПК-12.4; ОПК-13.1; ОПК-13.2; ОПК-14.1; ОПК-14.2; ОПК-14.3; ОПК-14.4; ОПК-14.5; ОПК-14.6; ОПК-15.1; ОПК-15.2; ОПК-15.3; ОПК-15.4; ОПК-15.5; ОПК-16.1; ОПК-16.2; ОПК-17.1; ОПК-17.2; ОПК-5.1.1; ОПК-5.1.2; ОПК-5.2.1; ОПК-5.2.2; ОПК-5.2.3; ОПК-5.2.4; ОПК-5.3.1; ОПК-5.3.2; ОПК-5.3.3; ПК-1.1; ПК-1.2; ПК-2.1; ПК-2.2; ПК-3.1; ПК-3.2; ПК-3.3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B28" w:rsidRDefault="00D24B28" w:rsidP="00DA0B9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Зачет с оценкой</w:t>
            </w:r>
          </w:p>
        </w:tc>
      </w:tr>
    </w:tbl>
    <w:p w:rsidR="001A615C" w:rsidRDefault="009E5674" w:rsidP="001A615C">
      <w:pPr>
        <w:jc w:val="center"/>
        <w:rPr>
          <w:b/>
          <w:sz w:val="28"/>
          <w:szCs w:val="28"/>
        </w:rPr>
      </w:pPr>
      <w:r w:rsidRPr="004677CC">
        <w:rPr>
          <w:rFonts w:eastAsia="TimesNewRomanPSMT"/>
          <w:sz w:val="28"/>
          <w:szCs w:val="28"/>
        </w:rPr>
        <w:br w:type="page"/>
      </w:r>
      <w:r w:rsidR="001A615C">
        <w:rPr>
          <w:b/>
          <w:sz w:val="28"/>
          <w:szCs w:val="28"/>
        </w:rPr>
        <w:lastRenderedPageBreak/>
        <w:t>3</w:t>
      </w:r>
      <w:r w:rsidR="001A615C" w:rsidRPr="00236E06">
        <w:rPr>
          <w:b/>
          <w:sz w:val="28"/>
          <w:szCs w:val="28"/>
        </w:rPr>
        <w:t xml:space="preserve"> ОПИСАНИЕ ПОКАЗАТЕЛЕЙ И КРИТЕРИЕВ ОЦЕНИВАНИЯ</w:t>
      </w:r>
    </w:p>
    <w:p w:rsidR="001A615C" w:rsidRPr="00236E06" w:rsidRDefault="001A615C" w:rsidP="001A615C">
      <w:pPr>
        <w:ind w:firstLine="0"/>
        <w:jc w:val="center"/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 xml:space="preserve"> КОМПЕТЕНЦИЙ</w:t>
      </w:r>
    </w:p>
    <w:p w:rsidR="00115074" w:rsidRPr="004677CC" w:rsidRDefault="00115074" w:rsidP="00024888">
      <w:pPr>
        <w:jc w:val="both"/>
        <w:rPr>
          <w:sz w:val="28"/>
          <w:szCs w:val="28"/>
        </w:rPr>
      </w:pPr>
      <w:proofErr w:type="spellStart"/>
      <w:r w:rsidRPr="004677CC">
        <w:rPr>
          <w:sz w:val="28"/>
          <w:szCs w:val="28"/>
        </w:rPr>
        <w:t>Сформированность</w:t>
      </w:r>
      <w:proofErr w:type="spellEnd"/>
      <w:r w:rsidRPr="004677CC">
        <w:rPr>
          <w:sz w:val="28"/>
          <w:szCs w:val="28"/>
        </w:rPr>
        <w:t xml:space="preserve"> каждой компетенции в рамках освоения данной дисц</w:t>
      </w:r>
      <w:r w:rsidRPr="004677CC">
        <w:rPr>
          <w:sz w:val="28"/>
          <w:szCs w:val="28"/>
        </w:rPr>
        <w:t>и</w:t>
      </w:r>
      <w:r w:rsidRPr="004677CC">
        <w:rPr>
          <w:sz w:val="28"/>
          <w:szCs w:val="28"/>
        </w:rPr>
        <w:t>плины оценивается по трехуровневой шкале:</w:t>
      </w:r>
    </w:p>
    <w:p w:rsidR="00115074" w:rsidRPr="004677CC" w:rsidRDefault="00115074" w:rsidP="005147C2">
      <w:pPr>
        <w:widowControl/>
        <w:numPr>
          <w:ilvl w:val="0"/>
          <w:numId w:val="3"/>
        </w:numPr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677CC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115074" w:rsidRPr="004677CC" w:rsidRDefault="00115074" w:rsidP="005147C2">
      <w:pPr>
        <w:widowControl/>
        <w:numPr>
          <w:ilvl w:val="0"/>
          <w:numId w:val="3"/>
        </w:numPr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677CC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677CC">
        <w:rPr>
          <w:sz w:val="28"/>
          <w:szCs w:val="28"/>
        </w:rPr>
        <w:t>сформированности</w:t>
      </w:r>
      <w:proofErr w:type="spellEnd"/>
      <w:r w:rsidRPr="004677CC">
        <w:rPr>
          <w:sz w:val="28"/>
          <w:szCs w:val="28"/>
        </w:rPr>
        <w:t xml:space="preserve"> компетенций по завершении освоения дисциплины;</w:t>
      </w:r>
    </w:p>
    <w:p w:rsidR="00115074" w:rsidRPr="004677CC" w:rsidRDefault="00115074" w:rsidP="005147C2">
      <w:pPr>
        <w:widowControl/>
        <w:numPr>
          <w:ilvl w:val="0"/>
          <w:numId w:val="3"/>
        </w:numPr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4677CC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115074" w:rsidRPr="004677CC" w:rsidRDefault="00115074" w:rsidP="00D85DF6">
      <w:pPr>
        <w:jc w:val="both"/>
        <w:rPr>
          <w:sz w:val="28"/>
          <w:szCs w:val="28"/>
        </w:rPr>
      </w:pPr>
      <w:r w:rsidRPr="004677CC">
        <w:rPr>
          <w:sz w:val="28"/>
          <w:szCs w:val="28"/>
        </w:rPr>
        <w:t>При достаточном качестве освоения более 80% приведенных знаний, ум</w:t>
      </w:r>
      <w:r w:rsidRPr="004677CC">
        <w:rPr>
          <w:sz w:val="28"/>
          <w:szCs w:val="28"/>
        </w:rPr>
        <w:t>е</w:t>
      </w:r>
      <w:r w:rsidRPr="004677CC">
        <w:rPr>
          <w:sz w:val="28"/>
          <w:szCs w:val="28"/>
        </w:rPr>
        <w:t>ний и навыков преподаватель оценивает освоение данной компетенции в рамках настоящей дисциплины на эталонном уровне, при освоении более 60% приведе</w:t>
      </w:r>
      <w:r w:rsidRPr="004677CC">
        <w:rPr>
          <w:sz w:val="28"/>
          <w:szCs w:val="28"/>
        </w:rPr>
        <w:t>н</w:t>
      </w:r>
      <w:r w:rsidRPr="004677CC">
        <w:rPr>
          <w:sz w:val="28"/>
          <w:szCs w:val="28"/>
        </w:rPr>
        <w:t>ных знаний, умений и навыков – на продвинутом, при освоении более 40% прив</w:t>
      </w:r>
      <w:r w:rsidRPr="004677CC">
        <w:rPr>
          <w:sz w:val="28"/>
          <w:szCs w:val="28"/>
        </w:rPr>
        <w:t>е</w:t>
      </w:r>
      <w:r w:rsidRPr="004677CC">
        <w:rPr>
          <w:sz w:val="28"/>
          <w:szCs w:val="28"/>
        </w:rPr>
        <w:t>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115074" w:rsidRDefault="00115074" w:rsidP="00D85DF6">
      <w:pPr>
        <w:jc w:val="both"/>
        <w:rPr>
          <w:sz w:val="28"/>
          <w:szCs w:val="28"/>
        </w:rPr>
      </w:pPr>
      <w:r w:rsidRPr="004677CC">
        <w:rPr>
          <w:b/>
          <w:sz w:val="28"/>
          <w:szCs w:val="28"/>
        </w:rPr>
        <w:t xml:space="preserve">Уровень </w:t>
      </w:r>
      <w:proofErr w:type="spellStart"/>
      <w:r w:rsidRPr="004677CC">
        <w:rPr>
          <w:b/>
          <w:sz w:val="28"/>
          <w:szCs w:val="28"/>
        </w:rPr>
        <w:t>сформированности</w:t>
      </w:r>
      <w:proofErr w:type="spellEnd"/>
      <w:r w:rsidRPr="004677CC">
        <w:rPr>
          <w:sz w:val="28"/>
          <w:szCs w:val="28"/>
        </w:rPr>
        <w:t xml:space="preserve"> каждой компетенции на различных этапах ее формирования в процессе </w:t>
      </w:r>
      <w:r w:rsidR="004677CC" w:rsidRPr="004677CC">
        <w:rPr>
          <w:sz w:val="28"/>
          <w:szCs w:val="28"/>
        </w:rPr>
        <w:t xml:space="preserve">проведения </w:t>
      </w:r>
      <w:r w:rsidR="00D071F8">
        <w:rPr>
          <w:sz w:val="28"/>
          <w:szCs w:val="28"/>
        </w:rPr>
        <w:t>производственной</w:t>
      </w:r>
      <w:r w:rsidR="004677CC" w:rsidRPr="004677CC">
        <w:rPr>
          <w:sz w:val="28"/>
          <w:szCs w:val="28"/>
        </w:rPr>
        <w:t xml:space="preserve"> практики </w:t>
      </w:r>
      <w:r w:rsidRPr="004677CC">
        <w:rPr>
          <w:sz w:val="28"/>
          <w:szCs w:val="28"/>
        </w:rPr>
        <w:t xml:space="preserve">оценивается в ходе текущего контроля </w:t>
      </w:r>
      <w:r w:rsidR="004677CC" w:rsidRPr="004677CC">
        <w:rPr>
          <w:sz w:val="28"/>
          <w:szCs w:val="28"/>
        </w:rPr>
        <w:t xml:space="preserve">практики </w:t>
      </w:r>
      <w:r w:rsidRPr="004677CC">
        <w:rPr>
          <w:sz w:val="28"/>
          <w:szCs w:val="28"/>
        </w:rPr>
        <w:t>и представлен различными видами оценочных средств.</w:t>
      </w:r>
    </w:p>
    <w:p w:rsidR="004254B8" w:rsidRPr="00385F1B" w:rsidRDefault="004254B8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Принимается во внимание </w:t>
      </w:r>
      <w:r w:rsidRPr="00385F1B">
        <w:rPr>
          <w:b/>
          <w:i/>
          <w:sz w:val="28"/>
          <w:szCs w:val="28"/>
        </w:rPr>
        <w:t>знание</w:t>
      </w:r>
      <w:r w:rsidRPr="00385F1B">
        <w:rPr>
          <w:sz w:val="28"/>
          <w:szCs w:val="28"/>
        </w:rPr>
        <w:t xml:space="preserve"> </w:t>
      </w:r>
      <w:proofErr w:type="gramStart"/>
      <w:r w:rsidR="00371380" w:rsidRPr="00385F1B">
        <w:rPr>
          <w:sz w:val="28"/>
          <w:szCs w:val="28"/>
        </w:rPr>
        <w:t>обучающимися</w:t>
      </w:r>
      <w:proofErr w:type="gramEnd"/>
      <w:r w:rsidRPr="00385F1B">
        <w:rPr>
          <w:sz w:val="28"/>
          <w:szCs w:val="28"/>
        </w:rPr>
        <w:t>:</w:t>
      </w:r>
    </w:p>
    <w:p w:rsidR="004254B8" w:rsidRPr="00385F1B" w:rsidRDefault="004254B8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- </w:t>
      </w:r>
      <w:r w:rsidR="00385F1B" w:rsidRPr="00385F1B">
        <w:rPr>
          <w:sz w:val="28"/>
          <w:szCs w:val="28"/>
        </w:rPr>
        <w:t>сведений</w:t>
      </w:r>
      <w:r w:rsidR="00371380">
        <w:rPr>
          <w:sz w:val="28"/>
          <w:szCs w:val="28"/>
        </w:rPr>
        <w:t xml:space="preserve"> и терминологии</w:t>
      </w:r>
      <w:r w:rsidRPr="00385F1B">
        <w:rPr>
          <w:sz w:val="28"/>
          <w:szCs w:val="28"/>
        </w:rPr>
        <w:t>, полученных при изучении дисциплин общ</w:t>
      </w:r>
      <w:r w:rsidRPr="00385F1B">
        <w:rPr>
          <w:sz w:val="28"/>
          <w:szCs w:val="28"/>
        </w:rPr>
        <w:t>е</w:t>
      </w:r>
      <w:r w:rsidRPr="00385F1B">
        <w:rPr>
          <w:sz w:val="28"/>
          <w:szCs w:val="28"/>
        </w:rPr>
        <w:t>профессионального цикла и дисциплин специализации;</w:t>
      </w:r>
    </w:p>
    <w:p w:rsidR="004254B8" w:rsidRPr="00385F1B" w:rsidRDefault="004254B8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нормативно-правовых документов, регламентирующих деятельность по защите информации в организации - месте проведения практики;</w:t>
      </w:r>
    </w:p>
    <w:p w:rsidR="00371380" w:rsidRDefault="00371380" w:rsidP="004254B8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методов и правил сбора исх</w:t>
      </w:r>
      <w:r w:rsidRPr="00385F1B">
        <w:rPr>
          <w:sz w:val="28"/>
          <w:szCs w:val="28"/>
        </w:rPr>
        <w:t>одных данных, необходимых для оценки уро</w:t>
      </w:r>
      <w:r w:rsidRPr="00385F1B">
        <w:rPr>
          <w:sz w:val="28"/>
          <w:szCs w:val="28"/>
        </w:rPr>
        <w:t>в</w:t>
      </w:r>
      <w:r w:rsidRPr="00385F1B">
        <w:rPr>
          <w:sz w:val="28"/>
          <w:szCs w:val="28"/>
        </w:rPr>
        <w:t>ня защищенности объектов защиты;</w:t>
      </w:r>
    </w:p>
    <w:p w:rsidR="004254B8" w:rsidRDefault="00385F1B" w:rsidP="00425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 </w:t>
      </w:r>
      <w:r w:rsidRPr="00385F1B">
        <w:rPr>
          <w:sz w:val="28"/>
          <w:szCs w:val="28"/>
        </w:rPr>
        <w:t>разработки политики информационной безопасности организации</w:t>
      </w:r>
      <w:r w:rsidR="00371380">
        <w:rPr>
          <w:sz w:val="28"/>
          <w:szCs w:val="28"/>
        </w:rPr>
        <w:t>;</w:t>
      </w:r>
    </w:p>
    <w:p w:rsidR="00371380" w:rsidRDefault="00371380" w:rsidP="00425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 работы с </w:t>
      </w:r>
      <w:r w:rsidRPr="00385F1B">
        <w:rPr>
          <w:sz w:val="28"/>
          <w:szCs w:val="28"/>
        </w:rPr>
        <w:t>инструментальны</w:t>
      </w:r>
      <w:r>
        <w:rPr>
          <w:sz w:val="28"/>
          <w:szCs w:val="28"/>
        </w:rPr>
        <w:t>ми</w:t>
      </w:r>
      <w:r w:rsidRPr="00385F1B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385F1B">
        <w:rPr>
          <w:sz w:val="28"/>
          <w:szCs w:val="28"/>
        </w:rPr>
        <w:t>, применяемых для п</w:t>
      </w:r>
      <w:r w:rsidRPr="00385F1B">
        <w:rPr>
          <w:sz w:val="28"/>
          <w:szCs w:val="28"/>
        </w:rPr>
        <w:t>о</w:t>
      </w:r>
      <w:r w:rsidRPr="00385F1B">
        <w:rPr>
          <w:sz w:val="28"/>
          <w:szCs w:val="28"/>
        </w:rPr>
        <w:t>строения системы защиты информации;</w:t>
      </w:r>
    </w:p>
    <w:p w:rsidR="00371380" w:rsidRDefault="00371380" w:rsidP="00425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 работы со </w:t>
      </w:r>
      <w:r w:rsidRPr="00385F1B">
        <w:rPr>
          <w:sz w:val="28"/>
          <w:szCs w:val="28"/>
        </w:rPr>
        <w:t>средства</w:t>
      </w:r>
      <w:r>
        <w:rPr>
          <w:sz w:val="28"/>
          <w:szCs w:val="28"/>
        </w:rPr>
        <w:t>ми</w:t>
      </w:r>
      <w:r w:rsidRPr="00385F1B">
        <w:rPr>
          <w:sz w:val="28"/>
          <w:szCs w:val="28"/>
        </w:rPr>
        <w:t xml:space="preserve"> защиты информации, применяемыми для построения </w:t>
      </w:r>
      <w:proofErr w:type="gramStart"/>
      <w:r w:rsidRPr="00385F1B">
        <w:rPr>
          <w:sz w:val="28"/>
          <w:szCs w:val="28"/>
        </w:rPr>
        <w:t>системы защиты информации объектов различной категории</w:t>
      </w:r>
      <w:proofErr w:type="gramEnd"/>
      <w:r w:rsidRPr="00385F1B">
        <w:rPr>
          <w:sz w:val="28"/>
          <w:szCs w:val="28"/>
        </w:rPr>
        <w:t>;</w:t>
      </w:r>
    </w:p>
    <w:p w:rsidR="00371380" w:rsidRDefault="00371380" w:rsidP="00425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требований к </w:t>
      </w:r>
      <w:r w:rsidRPr="00385F1B">
        <w:rPr>
          <w:sz w:val="28"/>
          <w:szCs w:val="28"/>
        </w:rPr>
        <w:t>комплексно</w:t>
      </w:r>
      <w:r>
        <w:rPr>
          <w:sz w:val="28"/>
          <w:szCs w:val="28"/>
        </w:rPr>
        <w:t>му</w:t>
      </w:r>
      <w:r w:rsidRPr="00385F1B">
        <w:rPr>
          <w:sz w:val="28"/>
          <w:szCs w:val="28"/>
        </w:rPr>
        <w:t xml:space="preserve"> применени</w:t>
      </w:r>
      <w:r>
        <w:rPr>
          <w:sz w:val="28"/>
          <w:szCs w:val="28"/>
        </w:rPr>
        <w:t>ю</w:t>
      </w:r>
      <w:r w:rsidRPr="00385F1B">
        <w:rPr>
          <w:sz w:val="28"/>
          <w:szCs w:val="28"/>
        </w:rPr>
        <w:t xml:space="preserve"> методов и средств обеспечения информационной безопасности объекта защиты;</w:t>
      </w:r>
    </w:p>
    <w:p w:rsidR="00371380" w:rsidRPr="00385F1B" w:rsidRDefault="00371380" w:rsidP="004254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 и требований к </w:t>
      </w:r>
      <w:r w:rsidRPr="00385F1B">
        <w:rPr>
          <w:sz w:val="28"/>
          <w:szCs w:val="28"/>
        </w:rPr>
        <w:t>аудит</w:t>
      </w:r>
      <w:r>
        <w:rPr>
          <w:sz w:val="28"/>
          <w:szCs w:val="28"/>
        </w:rPr>
        <w:t>у</w:t>
      </w:r>
      <w:r w:rsidRPr="00385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 w:rsidRPr="00385F1B">
        <w:rPr>
          <w:sz w:val="28"/>
          <w:szCs w:val="28"/>
        </w:rPr>
        <w:t xml:space="preserve">для оценки </w:t>
      </w:r>
      <w:proofErr w:type="gramStart"/>
      <w:r w:rsidRPr="00385F1B">
        <w:rPr>
          <w:sz w:val="28"/>
          <w:szCs w:val="28"/>
        </w:rPr>
        <w:t>эффективности применяемых мер обеспечения защиты информации</w:t>
      </w:r>
      <w:proofErr w:type="gramEnd"/>
      <w:r>
        <w:rPr>
          <w:sz w:val="28"/>
          <w:szCs w:val="28"/>
        </w:rPr>
        <w:t>;</w:t>
      </w:r>
    </w:p>
    <w:p w:rsidR="004254B8" w:rsidRPr="00385F1B" w:rsidRDefault="004254B8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наличие у </w:t>
      </w:r>
      <w:r w:rsidR="00371380">
        <w:rPr>
          <w:sz w:val="28"/>
          <w:szCs w:val="28"/>
        </w:rPr>
        <w:t>обучающихся</w:t>
      </w:r>
      <w:r w:rsidRPr="00385F1B">
        <w:rPr>
          <w:sz w:val="28"/>
          <w:szCs w:val="28"/>
        </w:rPr>
        <w:t xml:space="preserve"> </w:t>
      </w:r>
      <w:r w:rsidRPr="00385F1B">
        <w:rPr>
          <w:b/>
          <w:i/>
          <w:sz w:val="28"/>
          <w:szCs w:val="28"/>
        </w:rPr>
        <w:t>умений</w:t>
      </w:r>
      <w:r w:rsidRPr="00385F1B">
        <w:rPr>
          <w:sz w:val="28"/>
          <w:szCs w:val="28"/>
        </w:rPr>
        <w:t>: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- применять нормативно-правовые документы, </w:t>
      </w:r>
      <w:proofErr w:type="gramStart"/>
      <w:r w:rsidRPr="00385F1B">
        <w:rPr>
          <w:sz w:val="28"/>
          <w:szCs w:val="28"/>
        </w:rPr>
        <w:t>регламентирующих</w:t>
      </w:r>
      <w:proofErr w:type="gramEnd"/>
      <w:r w:rsidRPr="00385F1B">
        <w:rPr>
          <w:sz w:val="28"/>
          <w:szCs w:val="28"/>
        </w:rPr>
        <w:t xml:space="preserve"> деятел</w:t>
      </w:r>
      <w:r w:rsidRPr="00385F1B">
        <w:rPr>
          <w:sz w:val="28"/>
          <w:szCs w:val="28"/>
        </w:rPr>
        <w:t>ь</w:t>
      </w:r>
      <w:r w:rsidRPr="00385F1B">
        <w:rPr>
          <w:sz w:val="28"/>
          <w:szCs w:val="28"/>
        </w:rPr>
        <w:t>ность по защите информации в организации - месте проведения практики;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сбора и анализа исходных данных, необходимых для оценки уровня з</w:t>
      </w:r>
      <w:r w:rsidRPr="00385F1B">
        <w:rPr>
          <w:sz w:val="28"/>
          <w:szCs w:val="28"/>
        </w:rPr>
        <w:t>а</w:t>
      </w:r>
      <w:r w:rsidRPr="00385F1B">
        <w:rPr>
          <w:sz w:val="28"/>
          <w:szCs w:val="28"/>
        </w:rPr>
        <w:t>щищенности объектов защиты;</w:t>
      </w:r>
    </w:p>
    <w:p w:rsidR="004254B8" w:rsidRPr="00385F1B" w:rsidRDefault="004254B8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- </w:t>
      </w:r>
      <w:r w:rsidR="00385F1B" w:rsidRPr="00385F1B">
        <w:rPr>
          <w:sz w:val="28"/>
          <w:szCs w:val="28"/>
        </w:rPr>
        <w:t>разработки политики информационной безопасности организации;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по выбору инструментальных средств, применяемых для построения с</w:t>
      </w:r>
      <w:r w:rsidRPr="00385F1B">
        <w:rPr>
          <w:sz w:val="28"/>
          <w:szCs w:val="28"/>
        </w:rPr>
        <w:t>и</w:t>
      </w:r>
      <w:r w:rsidRPr="00385F1B">
        <w:rPr>
          <w:sz w:val="28"/>
          <w:szCs w:val="28"/>
        </w:rPr>
        <w:t>стемы защиты информации;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- работы с различными  средства защиты информации, применяемыми для построения </w:t>
      </w:r>
      <w:proofErr w:type="gramStart"/>
      <w:r w:rsidRPr="00385F1B">
        <w:rPr>
          <w:sz w:val="28"/>
          <w:szCs w:val="28"/>
        </w:rPr>
        <w:t>системы защиты информации объектов различной категории</w:t>
      </w:r>
      <w:proofErr w:type="gramEnd"/>
      <w:r w:rsidRPr="00385F1B">
        <w:rPr>
          <w:sz w:val="28"/>
          <w:szCs w:val="28"/>
        </w:rPr>
        <w:t>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комплексного применения методов и средств обеспечения информацио</w:t>
      </w:r>
      <w:r w:rsidRPr="00385F1B">
        <w:rPr>
          <w:sz w:val="28"/>
          <w:szCs w:val="28"/>
        </w:rPr>
        <w:t>н</w:t>
      </w:r>
      <w:r w:rsidRPr="00385F1B">
        <w:rPr>
          <w:sz w:val="28"/>
          <w:szCs w:val="28"/>
        </w:rPr>
        <w:t>ной безопасности объекта защиты;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- использования различных источников информации и систем аудита для оценки </w:t>
      </w:r>
      <w:proofErr w:type="gramStart"/>
      <w:r w:rsidRPr="00385F1B">
        <w:rPr>
          <w:sz w:val="28"/>
          <w:szCs w:val="28"/>
        </w:rPr>
        <w:t>эффективности применяемых мер обеспечения защиты информации</w:t>
      </w:r>
      <w:proofErr w:type="gramEnd"/>
      <w:r w:rsidRPr="00385F1B">
        <w:rPr>
          <w:sz w:val="28"/>
          <w:szCs w:val="28"/>
        </w:rPr>
        <w:t>;</w:t>
      </w:r>
    </w:p>
    <w:p w:rsidR="004254B8" w:rsidRPr="00385F1B" w:rsidRDefault="004254B8" w:rsidP="004254B8">
      <w:pPr>
        <w:jc w:val="both"/>
        <w:rPr>
          <w:sz w:val="28"/>
          <w:szCs w:val="28"/>
        </w:rPr>
      </w:pPr>
      <w:r w:rsidRPr="00385F1B">
        <w:rPr>
          <w:b/>
          <w:i/>
          <w:sz w:val="28"/>
          <w:szCs w:val="28"/>
        </w:rPr>
        <w:t>владение</w:t>
      </w:r>
      <w:r w:rsidRPr="00385F1B">
        <w:rPr>
          <w:sz w:val="28"/>
          <w:szCs w:val="28"/>
        </w:rPr>
        <w:t xml:space="preserve"> </w:t>
      </w:r>
      <w:proofErr w:type="gramStart"/>
      <w:r w:rsidR="00371380">
        <w:rPr>
          <w:sz w:val="28"/>
          <w:szCs w:val="28"/>
        </w:rPr>
        <w:t>обучающимися</w:t>
      </w:r>
      <w:proofErr w:type="gramEnd"/>
      <w:r w:rsidRPr="00385F1B">
        <w:rPr>
          <w:sz w:val="28"/>
          <w:szCs w:val="28"/>
        </w:rPr>
        <w:t>:</w:t>
      </w:r>
    </w:p>
    <w:p w:rsidR="004254B8" w:rsidRPr="00385F1B" w:rsidRDefault="004254B8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навыками сбора и анализа исходных данных, необходимых для оценки уровня защищенности объектов защиты;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навыками разработки политики информационной безопасности организ</w:t>
      </w:r>
      <w:r w:rsidRPr="00385F1B">
        <w:rPr>
          <w:sz w:val="28"/>
          <w:szCs w:val="28"/>
        </w:rPr>
        <w:t>а</w:t>
      </w:r>
      <w:r w:rsidRPr="00385F1B">
        <w:rPr>
          <w:sz w:val="28"/>
          <w:szCs w:val="28"/>
        </w:rPr>
        <w:t>ции;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навыками по выбору инструментальных средств, применяемых для п</w:t>
      </w:r>
      <w:r w:rsidRPr="00385F1B">
        <w:rPr>
          <w:sz w:val="28"/>
          <w:szCs w:val="28"/>
        </w:rPr>
        <w:t>о</w:t>
      </w:r>
      <w:r w:rsidRPr="00385F1B">
        <w:rPr>
          <w:sz w:val="28"/>
          <w:szCs w:val="28"/>
        </w:rPr>
        <w:t>строения системы защиты информации;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proofErr w:type="gramStart"/>
      <w:r w:rsidRPr="00385F1B">
        <w:rPr>
          <w:sz w:val="28"/>
          <w:szCs w:val="28"/>
        </w:rPr>
        <w:t>- навыками работы с различными  средства защиты информации, примен</w:t>
      </w:r>
      <w:r w:rsidRPr="00385F1B">
        <w:rPr>
          <w:sz w:val="28"/>
          <w:szCs w:val="28"/>
        </w:rPr>
        <w:t>я</w:t>
      </w:r>
      <w:r w:rsidRPr="00385F1B">
        <w:rPr>
          <w:sz w:val="28"/>
          <w:szCs w:val="28"/>
        </w:rPr>
        <w:t>емыми для построения системы защиты информации объектов различной катег</w:t>
      </w:r>
      <w:r w:rsidRPr="00385F1B">
        <w:rPr>
          <w:sz w:val="28"/>
          <w:szCs w:val="28"/>
        </w:rPr>
        <w:t>о</w:t>
      </w:r>
      <w:r w:rsidRPr="00385F1B">
        <w:rPr>
          <w:sz w:val="28"/>
          <w:szCs w:val="28"/>
        </w:rPr>
        <w:t>рии;</w:t>
      </w:r>
      <w:proofErr w:type="gramEnd"/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навыками комплексного применения методов и средств обеспечения и</w:t>
      </w:r>
      <w:r w:rsidRPr="00385F1B">
        <w:rPr>
          <w:sz w:val="28"/>
          <w:szCs w:val="28"/>
        </w:rPr>
        <w:t>н</w:t>
      </w:r>
      <w:r w:rsidRPr="00385F1B">
        <w:rPr>
          <w:sz w:val="28"/>
          <w:szCs w:val="28"/>
        </w:rPr>
        <w:t>формационной безопасности объекта защиты;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- навыками использования различных источников информации и систем аудита для оценки </w:t>
      </w:r>
      <w:proofErr w:type="gramStart"/>
      <w:r w:rsidRPr="00385F1B">
        <w:rPr>
          <w:sz w:val="28"/>
          <w:szCs w:val="28"/>
        </w:rPr>
        <w:t>эффективности применяемых мер обеспечения защиты инфо</w:t>
      </w:r>
      <w:r w:rsidRPr="00385F1B">
        <w:rPr>
          <w:sz w:val="28"/>
          <w:szCs w:val="28"/>
        </w:rPr>
        <w:t>р</w:t>
      </w:r>
      <w:r w:rsidRPr="00385F1B">
        <w:rPr>
          <w:sz w:val="28"/>
          <w:szCs w:val="28"/>
        </w:rPr>
        <w:t>мации</w:t>
      </w:r>
      <w:proofErr w:type="gramEnd"/>
      <w:r w:rsidRPr="00385F1B">
        <w:rPr>
          <w:sz w:val="28"/>
          <w:szCs w:val="28"/>
        </w:rPr>
        <w:t>;</w:t>
      </w:r>
    </w:p>
    <w:p w:rsidR="00385F1B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>- навык</w:t>
      </w:r>
      <w:r w:rsidR="00371380">
        <w:rPr>
          <w:sz w:val="28"/>
          <w:szCs w:val="28"/>
        </w:rPr>
        <w:t>ами</w:t>
      </w:r>
      <w:r w:rsidRPr="00385F1B">
        <w:rPr>
          <w:sz w:val="28"/>
          <w:szCs w:val="28"/>
        </w:rPr>
        <w:t xml:space="preserve"> работы в рамках  будущей профессиональной деятельности;</w:t>
      </w:r>
    </w:p>
    <w:p w:rsidR="004254B8" w:rsidRPr="00385F1B" w:rsidRDefault="00385F1B" w:rsidP="004254B8">
      <w:pPr>
        <w:jc w:val="both"/>
        <w:rPr>
          <w:sz w:val="28"/>
          <w:szCs w:val="28"/>
        </w:rPr>
      </w:pPr>
      <w:r w:rsidRPr="00385F1B">
        <w:rPr>
          <w:sz w:val="28"/>
          <w:szCs w:val="28"/>
        </w:rPr>
        <w:t xml:space="preserve">- </w:t>
      </w:r>
      <w:r w:rsidR="004254B8" w:rsidRPr="00385F1B">
        <w:rPr>
          <w:sz w:val="28"/>
          <w:szCs w:val="28"/>
        </w:rPr>
        <w:t xml:space="preserve">навыками написания научно-технического </w:t>
      </w:r>
      <w:r w:rsidRPr="00385F1B">
        <w:rPr>
          <w:sz w:val="28"/>
          <w:szCs w:val="28"/>
        </w:rPr>
        <w:t>отчета.</w:t>
      </w:r>
    </w:p>
    <w:p w:rsidR="00385F1B" w:rsidRPr="004254B8" w:rsidRDefault="00385F1B" w:rsidP="004254B8">
      <w:pPr>
        <w:jc w:val="both"/>
        <w:rPr>
          <w:sz w:val="28"/>
          <w:szCs w:val="28"/>
        </w:rPr>
      </w:pPr>
    </w:p>
    <w:p w:rsidR="00115074" w:rsidRPr="004677CC" w:rsidRDefault="00115074" w:rsidP="00EC0A50">
      <w:pPr>
        <w:jc w:val="both"/>
        <w:rPr>
          <w:sz w:val="28"/>
          <w:szCs w:val="28"/>
        </w:rPr>
      </w:pPr>
      <w:r w:rsidRPr="004677CC">
        <w:rPr>
          <w:sz w:val="28"/>
          <w:szCs w:val="28"/>
        </w:rPr>
        <w:t>Преподавателем оценивается содержательная сторона и качество матери</w:t>
      </w:r>
      <w:r w:rsidRPr="004677CC">
        <w:rPr>
          <w:sz w:val="28"/>
          <w:szCs w:val="28"/>
        </w:rPr>
        <w:t>а</w:t>
      </w:r>
      <w:r w:rsidRPr="004677CC">
        <w:rPr>
          <w:sz w:val="28"/>
          <w:szCs w:val="28"/>
        </w:rPr>
        <w:t>лов, приведенных в отчетах студента по</w:t>
      </w:r>
      <w:r w:rsidR="004677CC" w:rsidRPr="004677CC">
        <w:rPr>
          <w:sz w:val="28"/>
          <w:szCs w:val="28"/>
        </w:rPr>
        <w:t xml:space="preserve"> выполняемым текущим заданиям по практике</w:t>
      </w:r>
      <w:r w:rsidRPr="004677CC">
        <w:rPr>
          <w:sz w:val="28"/>
          <w:szCs w:val="28"/>
        </w:rPr>
        <w:t xml:space="preserve">, а так же в </w:t>
      </w:r>
      <w:r w:rsidR="004677CC" w:rsidRPr="004677CC">
        <w:rPr>
          <w:sz w:val="28"/>
          <w:szCs w:val="28"/>
        </w:rPr>
        <w:t>материалах</w:t>
      </w:r>
      <w:r w:rsidR="00D071F8">
        <w:rPr>
          <w:sz w:val="28"/>
          <w:szCs w:val="28"/>
        </w:rPr>
        <w:t>, предъявленных к зачету по практике</w:t>
      </w:r>
      <w:r w:rsidRPr="004677CC">
        <w:rPr>
          <w:sz w:val="28"/>
          <w:szCs w:val="28"/>
        </w:rPr>
        <w:t>. Кроме того, преподавателем учитываются ответы студента на вопросы по соответствующим видам занятий при текущем контроле:</w:t>
      </w:r>
    </w:p>
    <w:p w:rsidR="00115074" w:rsidRPr="004677CC" w:rsidRDefault="00115074" w:rsidP="005147C2">
      <w:pPr>
        <w:widowControl/>
        <w:numPr>
          <w:ilvl w:val="0"/>
          <w:numId w:val="4"/>
        </w:numPr>
        <w:suppressAutoHyphens/>
        <w:spacing w:line="240" w:lineRule="auto"/>
        <w:ind w:left="709"/>
        <w:contextualSpacing/>
        <w:jc w:val="both"/>
        <w:rPr>
          <w:sz w:val="28"/>
          <w:szCs w:val="28"/>
        </w:rPr>
      </w:pPr>
      <w:r w:rsidRPr="004677CC">
        <w:rPr>
          <w:sz w:val="28"/>
          <w:szCs w:val="28"/>
        </w:rPr>
        <w:t>контрольные опросы;</w:t>
      </w:r>
    </w:p>
    <w:p w:rsidR="00115074" w:rsidRPr="004677CC" w:rsidRDefault="004677CC" w:rsidP="005147C2">
      <w:pPr>
        <w:widowControl/>
        <w:numPr>
          <w:ilvl w:val="0"/>
          <w:numId w:val="4"/>
        </w:numPr>
        <w:suppressAutoHyphens/>
        <w:spacing w:line="240" w:lineRule="auto"/>
        <w:ind w:left="709"/>
        <w:contextualSpacing/>
        <w:jc w:val="both"/>
        <w:rPr>
          <w:sz w:val="28"/>
          <w:szCs w:val="28"/>
        </w:rPr>
      </w:pPr>
      <w:r w:rsidRPr="004677CC">
        <w:rPr>
          <w:sz w:val="28"/>
          <w:szCs w:val="28"/>
        </w:rPr>
        <w:t xml:space="preserve">результаты выполнения текущих </w:t>
      </w:r>
      <w:r w:rsidR="00115074" w:rsidRPr="004677CC">
        <w:rPr>
          <w:sz w:val="28"/>
          <w:szCs w:val="28"/>
        </w:rPr>
        <w:t>задани</w:t>
      </w:r>
      <w:r w:rsidRPr="004677CC">
        <w:rPr>
          <w:sz w:val="28"/>
          <w:szCs w:val="28"/>
        </w:rPr>
        <w:t>й</w:t>
      </w:r>
      <w:r w:rsidR="00115074" w:rsidRPr="004677CC">
        <w:rPr>
          <w:sz w:val="28"/>
          <w:szCs w:val="28"/>
        </w:rPr>
        <w:t xml:space="preserve"> по </w:t>
      </w:r>
      <w:r w:rsidRPr="004677CC">
        <w:rPr>
          <w:sz w:val="28"/>
          <w:szCs w:val="28"/>
        </w:rPr>
        <w:t xml:space="preserve">отдельным разделам </w:t>
      </w:r>
      <w:r w:rsidR="00115074" w:rsidRPr="004677CC">
        <w:rPr>
          <w:sz w:val="28"/>
          <w:szCs w:val="28"/>
        </w:rPr>
        <w:t>практики.</w:t>
      </w:r>
    </w:p>
    <w:p w:rsidR="00115074" w:rsidRPr="004677CC" w:rsidRDefault="00115074" w:rsidP="008A4633">
      <w:pPr>
        <w:jc w:val="both"/>
        <w:rPr>
          <w:sz w:val="28"/>
          <w:szCs w:val="28"/>
        </w:rPr>
      </w:pPr>
      <w:r w:rsidRPr="004677CC">
        <w:rPr>
          <w:sz w:val="28"/>
          <w:szCs w:val="28"/>
        </w:rPr>
        <w:t xml:space="preserve">Критерии оценивания уровня </w:t>
      </w:r>
      <w:proofErr w:type="spellStart"/>
      <w:r w:rsidRPr="004677CC">
        <w:rPr>
          <w:sz w:val="28"/>
          <w:szCs w:val="28"/>
        </w:rPr>
        <w:t>сформированности</w:t>
      </w:r>
      <w:proofErr w:type="spellEnd"/>
      <w:r w:rsidRPr="004677CC">
        <w:rPr>
          <w:sz w:val="28"/>
          <w:szCs w:val="28"/>
        </w:rPr>
        <w:t xml:space="preserve"> компетенци</w:t>
      </w:r>
      <w:r w:rsidR="004677CC" w:rsidRPr="004677CC">
        <w:rPr>
          <w:sz w:val="28"/>
          <w:szCs w:val="28"/>
        </w:rPr>
        <w:t>й</w:t>
      </w:r>
      <w:r w:rsidRPr="004677CC">
        <w:rPr>
          <w:sz w:val="28"/>
          <w:szCs w:val="28"/>
        </w:rPr>
        <w:t xml:space="preserve"> в процессе выполнения и защиты</w:t>
      </w:r>
      <w:r w:rsidR="004677CC" w:rsidRPr="004677CC">
        <w:rPr>
          <w:sz w:val="28"/>
          <w:szCs w:val="28"/>
        </w:rPr>
        <w:t xml:space="preserve"> т</w:t>
      </w:r>
      <w:r w:rsidR="00EA25BC">
        <w:rPr>
          <w:sz w:val="28"/>
          <w:szCs w:val="28"/>
        </w:rPr>
        <w:t>е</w:t>
      </w:r>
      <w:r w:rsidR="004677CC" w:rsidRPr="004677CC">
        <w:rPr>
          <w:sz w:val="28"/>
          <w:szCs w:val="28"/>
        </w:rPr>
        <w:t>кущих заданий по практике</w:t>
      </w:r>
      <w:r w:rsidRPr="004677CC">
        <w:rPr>
          <w:sz w:val="28"/>
          <w:szCs w:val="28"/>
        </w:rPr>
        <w:t>:</w:t>
      </w:r>
    </w:p>
    <w:p w:rsidR="00115074" w:rsidRPr="004677CC" w:rsidRDefault="00115074" w:rsidP="005147C2">
      <w:pPr>
        <w:widowControl/>
        <w:numPr>
          <w:ilvl w:val="0"/>
          <w:numId w:val="5"/>
        </w:numPr>
        <w:suppressAutoHyphens/>
        <w:spacing w:line="240" w:lineRule="auto"/>
        <w:ind w:left="709"/>
        <w:contextualSpacing/>
        <w:jc w:val="both"/>
        <w:rPr>
          <w:sz w:val="28"/>
          <w:szCs w:val="28"/>
        </w:rPr>
      </w:pPr>
      <w:r w:rsidRPr="004677CC">
        <w:rPr>
          <w:sz w:val="28"/>
          <w:szCs w:val="28"/>
        </w:rPr>
        <w:t xml:space="preserve">41%-60% правильных ответов соответствует </w:t>
      </w:r>
      <w:r w:rsidRPr="004677CC">
        <w:rPr>
          <w:b/>
          <w:sz w:val="28"/>
          <w:szCs w:val="28"/>
        </w:rPr>
        <w:t>пороговому</w:t>
      </w:r>
      <w:r w:rsidRPr="004677CC">
        <w:rPr>
          <w:sz w:val="28"/>
          <w:szCs w:val="28"/>
        </w:rPr>
        <w:t xml:space="preserve"> уровню </w:t>
      </w:r>
      <w:proofErr w:type="spellStart"/>
      <w:r w:rsidRPr="004677CC">
        <w:rPr>
          <w:sz w:val="28"/>
          <w:szCs w:val="28"/>
        </w:rPr>
        <w:t>сформированности</w:t>
      </w:r>
      <w:proofErr w:type="spellEnd"/>
      <w:r w:rsidRPr="004677CC">
        <w:rPr>
          <w:sz w:val="28"/>
          <w:szCs w:val="28"/>
        </w:rPr>
        <w:t xml:space="preserve"> компетенции на данном этапе ее формирования;</w:t>
      </w:r>
    </w:p>
    <w:p w:rsidR="00115074" w:rsidRPr="004677CC" w:rsidRDefault="00115074" w:rsidP="005147C2">
      <w:pPr>
        <w:widowControl/>
        <w:numPr>
          <w:ilvl w:val="0"/>
          <w:numId w:val="5"/>
        </w:numPr>
        <w:suppressAutoHyphens/>
        <w:spacing w:line="240" w:lineRule="auto"/>
        <w:ind w:left="709"/>
        <w:contextualSpacing/>
        <w:jc w:val="both"/>
        <w:rPr>
          <w:sz w:val="28"/>
          <w:szCs w:val="28"/>
        </w:rPr>
      </w:pPr>
      <w:r w:rsidRPr="004677CC">
        <w:rPr>
          <w:sz w:val="28"/>
          <w:szCs w:val="28"/>
        </w:rPr>
        <w:t xml:space="preserve">61%-80% правильных ответов соответствует </w:t>
      </w:r>
      <w:r w:rsidRPr="004677CC">
        <w:rPr>
          <w:b/>
          <w:sz w:val="28"/>
          <w:szCs w:val="28"/>
        </w:rPr>
        <w:t>продвинутому</w:t>
      </w:r>
      <w:r w:rsidRPr="004677CC">
        <w:rPr>
          <w:sz w:val="28"/>
          <w:szCs w:val="28"/>
        </w:rPr>
        <w:t xml:space="preserve"> уровню </w:t>
      </w:r>
      <w:proofErr w:type="spellStart"/>
      <w:r w:rsidRPr="004677CC">
        <w:rPr>
          <w:sz w:val="28"/>
          <w:szCs w:val="28"/>
        </w:rPr>
        <w:t>сформированности</w:t>
      </w:r>
      <w:proofErr w:type="spellEnd"/>
      <w:r w:rsidRPr="004677CC">
        <w:rPr>
          <w:sz w:val="28"/>
          <w:szCs w:val="28"/>
        </w:rPr>
        <w:t xml:space="preserve"> компетенции на данном этапе ее формирования;</w:t>
      </w:r>
    </w:p>
    <w:p w:rsidR="00115074" w:rsidRPr="004677CC" w:rsidRDefault="00115074" w:rsidP="005147C2">
      <w:pPr>
        <w:widowControl/>
        <w:numPr>
          <w:ilvl w:val="0"/>
          <w:numId w:val="5"/>
        </w:numPr>
        <w:suppressAutoHyphens/>
        <w:spacing w:line="240" w:lineRule="auto"/>
        <w:ind w:left="709"/>
        <w:contextualSpacing/>
        <w:jc w:val="both"/>
        <w:rPr>
          <w:sz w:val="28"/>
          <w:szCs w:val="28"/>
        </w:rPr>
      </w:pPr>
      <w:r w:rsidRPr="004677CC">
        <w:rPr>
          <w:sz w:val="28"/>
          <w:szCs w:val="28"/>
        </w:rPr>
        <w:t xml:space="preserve">81%-100% правильных ответов соответствует </w:t>
      </w:r>
      <w:r w:rsidRPr="004677CC">
        <w:rPr>
          <w:b/>
          <w:sz w:val="28"/>
          <w:szCs w:val="28"/>
        </w:rPr>
        <w:t>эталонному</w:t>
      </w:r>
      <w:r w:rsidRPr="004677CC">
        <w:rPr>
          <w:sz w:val="28"/>
          <w:szCs w:val="28"/>
        </w:rPr>
        <w:t xml:space="preserve"> уровню </w:t>
      </w:r>
      <w:proofErr w:type="spellStart"/>
      <w:r w:rsidRPr="004677CC">
        <w:rPr>
          <w:sz w:val="28"/>
          <w:szCs w:val="28"/>
        </w:rPr>
        <w:t>сформированности</w:t>
      </w:r>
      <w:proofErr w:type="spellEnd"/>
      <w:r w:rsidRPr="004677CC">
        <w:rPr>
          <w:sz w:val="28"/>
          <w:szCs w:val="28"/>
        </w:rPr>
        <w:t xml:space="preserve"> компетенции на данном этапе ее формирования.</w:t>
      </w:r>
    </w:p>
    <w:p w:rsidR="00115074" w:rsidRPr="004677CC" w:rsidRDefault="00115074" w:rsidP="007F38C9">
      <w:pPr>
        <w:jc w:val="both"/>
        <w:rPr>
          <w:sz w:val="28"/>
          <w:szCs w:val="28"/>
        </w:rPr>
      </w:pPr>
      <w:proofErr w:type="spellStart"/>
      <w:r w:rsidRPr="004677CC">
        <w:rPr>
          <w:sz w:val="28"/>
          <w:szCs w:val="28"/>
        </w:rPr>
        <w:t>Сформированность</w:t>
      </w:r>
      <w:proofErr w:type="spellEnd"/>
      <w:r w:rsidRPr="004677CC">
        <w:rPr>
          <w:sz w:val="28"/>
          <w:szCs w:val="28"/>
        </w:rPr>
        <w:t xml:space="preserve"> уровня компетенций не ниже порогового является осн</w:t>
      </w:r>
      <w:r w:rsidRPr="004677CC">
        <w:rPr>
          <w:sz w:val="28"/>
          <w:szCs w:val="28"/>
        </w:rPr>
        <w:t>о</w:t>
      </w:r>
      <w:r w:rsidRPr="004677CC">
        <w:rPr>
          <w:sz w:val="28"/>
          <w:szCs w:val="28"/>
        </w:rPr>
        <w:t xml:space="preserve">ванием для </w:t>
      </w:r>
      <w:proofErr w:type="gramStart"/>
      <w:r w:rsidRPr="004677CC">
        <w:rPr>
          <w:sz w:val="28"/>
          <w:szCs w:val="28"/>
        </w:rPr>
        <w:t>допуска</w:t>
      </w:r>
      <w:proofErr w:type="gramEnd"/>
      <w:r w:rsidRPr="004677CC">
        <w:rPr>
          <w:sz w:val="28"/>
          <w:szCs w:val="28"/>
        </w:rPr>
        <w:t xml:space="preserve"> обучающегося к </w:t>
      </w:r>
      <w:r w:rsidR="004677CC" w:rsidRPr="004677CC">
        <w:rPr>
          <w:sz w:val="28"/>
          <w:szCs w:val="28"/>
        </w:rPr>
        <w:t xml:space="preserve">итоговой </w:t>
      </w:r>
      <w:r w:rsidRPr="004677CC">
        <w:rPr>
          <w:sz w:val="28"/>
          <w:szCs w:val="28"/>
        </w:rPr>
        <w:t>аттестации по данной дисциплине.</w:t>
      </w:r>
    </w:p>
    <w:p w:rsidR="00EA25BC" w:rsidRDefault="00EA25BC" w:rsidP="007F38C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25BC">
        <w:rPr>
          <w:sz w:val="28"/>
          <w:szCs w:val="28"/>
        </w:rPr>
        <w:t>ороговый уровень является обязательным для всех обучающихся по з</w:t>
      </w:r>
      <w:r w:rsidRPr="00EA25BC">
        <w:rPr>
          <w:sz w:val="28"/>
          <w:szCs w:val="28"/>
        </w:rPr>
        <w:t>а</w:t>
      </w:r>
      <w:r w:rsidRPr="00EA25BC">
        <w:rPr>
          <w:sz w:val="28"/>
          <w:szCs w:val="28"/>
        </w:rPr>
        <w:t xml:space="preserve">вершении </w:t>
      </w:r>
      <w:r>
        <w:rPr>
          <w:sz w:val="28"/>
          <w:szCs w:val="28"/>
        </w:rPr>
        <w:t>практики.</w:t>
      </w:r>
    </w:p>
    <w:p w:rsidR="00302878" w:rsidRPr="004677CC" w:rsidRDefault="00302878" w:rsidP="00302878">
      <w:pPr>
        <w:jc w:val="both"/>
        <w:rPr>
          <w:sz w:val="28"/>
          <w:szCs w:val="28"/>
        </w:rPr>
      </w:pPr>
      <w:r w:rsidRPr="004677CC">
        <w:rPr>
          <w:sz w:val="28"/>
          <w:szCs w:val="28"/>
        </w:rPr>
        <w:t xml:space="preserve">Формой </w:t>
      </w:r>
      <w:r w:rsidRPr="004677CC">
        <w:rPr>
          <w:sz w:val="28"/>
          <w:szCs w:val="28"/>
          <w:u w:val="single"/>
        </w:rPr>
        <w:t>итоговой</w:t>
      </w:r>
      <w:r w:rsidRPr="004677CC">
        <w:rPr>
          <w:sz w:val="28"/>
          <w:szCs w:val="28"/>
        </w:rPr>
        <w:t xml:space="preserve"> аттестации по данной дисциплине является зачет </w:t>
      </w:r>
      <w:r>
        <w:rPr>
          <w:sz w:val="28"/>
          <w:szCs w:val="28"/>
        </w:rPr>
        <w:t>с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кой </w:t>
      </w:r>
      <w:r w:rsidRPr="004677CC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4677CC">
        <w:rPr>
          <w:sz w:val="28"/>
          <w:szCs w:val="28"/>
        </w:rPr>
        <w:t xml:space="preserve"> семестре, оцениваемый по принятой в ФГБОУ ВО «РГРТУ» </w:t>
      </w:r>
      <w:proofErr w:type="spellStart"/>
      <w:r w:rsidRPr="004677CC">
        <w:rPr>
          <w:sz w:val="28"/>
          <w:szCs w:val="28"/>
        </w:rPr>
        <w:t>четыре</w:t>
      </w:r>
      <w:r w:rsidRPr="004677CC">
        <w:rPr>
          <w:sz w:val="28"/>
          <w:szCs w:val="28"/>
        </w:rPr>
        <w:t>х</w:t>
      </w:r>
      <w:r w:rsidRPr="004677CC">
        <w:rPr>
          <w:sz w:val="28"/>
          <w:szCs w:val="28"/>
        </w:rPr>
        <w:t>бальной</w:t>
      </w:r>
      <w:proofErr w:type="spellEnd"/>
      <w:r w:rsidRPr="00467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77CC">
        <w:rPr>
          <w:sz w:val="28"/>
          <w:szCs w:val="28"/>
        </w:rPr>
        <w:t>системе: «неудовлетворительно», «удовлетворительно», «хорошо» и «о</w:t>
      </w:r>
      <w:r w:rsidRPr="004677CC">
        <w:rPr>
          <w:sz w:val="28"/>
          <w:szCs w:val="28"/>
        </w:rPr>
        <w:t>т</w:t>
      </w:r>
      <w:r w:rsidRPr="004677CC">
        <w:rPr>
          <w:sz w:val="28"/>
          <w:szCs w:val="28"/>
        </w:rPr>
        <w:t>лично».</w:t>
      </w:r>
    </w:p>
    <w:p w:rsidR="00EA25BC" w:rsidRPr="004677CC" w:rsidRDefault="00EA25BC" w:rsidP="00EA25BC">
      <w:pPr>
        <w:jc w:val="both"/>
        <w:rPr>
          <w:sz w:val="28"/>
          <w:szCs w:val="28"/>
        </w:rPr>
      </w:pPr>
      <w:r w:rsidRPr="004677CC">
        <w:rPr>
          <w:sz w:val="28"/>
          <w:szCs w:val="28"/>
        </w:rPr>
        <w:t xml:space="preserve">Критерии оценивания </w:t>
      </w:r>
      <w:r>
        <w:rPr>
          <w:sz w:val="28"/>
          <w:szCs w:val="28"/>
        </w:rPr>
        <w:t>итогов практики:</w:t>
      </w:r>
    </w:p>
    <w:p w:rsidR="00EA25BC" w:rsidRPr="00EA25BC" w:rsidRDefault="00EA25BC" w:rsidP="00EA25BC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хо</w:t>
      </w:r>
      <w:r w:rsidRPr="00EA25BC">
        <w:rPr>
          <w:sz w:val="28"/>
          <w:szCs w:val="28"/>
        </w:rPr>
        <w:t xml:space="preserve">тя бы одна из компетенций, закрепленных за </w:t>
      </w:r>
      <w:r>
        <w:rPr>
          <w:sz w:val="28"/>
          <w:szCs w:val="28"/>
        </w:rPr>
        <w:t>практикой</w:t>
      </w:r>
      <w:r w:rsidRPr="00EA25BC">
        <w:rPr>
          <w:sz w:val="28"/>
          <w:szCs w:val="28"/>
        </w:rPr>
        <w:t>, оценив</w:t>
      </w:r>
      <w:r w:rsidRPr="00EA25BC">
        <w:rPr>
          <w:sz w:val="28"/>
          <w:szCs w:val="28"/>
        </w:rPr>
        <w:t>а</w:t>
      </w:r>
      <w:r w:rsidRPr="00EA25BC">
        <w:rPr>
          <w:sz w:val="28"/>
          <w:szCs w:val="28"/>
        </w:rPr>
        <w:t>ется на уровне ниже порогового</w:t>
      </w:r>
      <w:r w:rsidR="00302878">
        <w:rPr>
          <w:sz w:val="28"/>
          <w:szCs w:val="28"/>
        </w:rPr>
        <w:t xml:space="preserve"> или индивидуальное задание не выполнено</w:t>
      </w:r>
      <w:proofErr w:type="gramStart"/>
      <w:r w:rsidR="00302878">
        <w:rPr>
          <w:sz w:val="28"/>
          <w:szCs w:val="28"/>
        </w:rPr>
        <w:t xml:space="preserve"> </w:t>
      </w:r>
      <w:r w:rsidRPr="00EA25BC">
        <w:rPr>
          <w:sz w:val="28"/>
          <w:szCs w:val="28"/>
        </w:rPr>
        <w:t>,</w:t>
      </w:r>
      <w:proofErr w:type="gramEnd"/>
      <w:r w:rsidRPr="00EA25BC">
        <w:rPr>
          <w:sz w:val="28"/>
          <w:szCs w:val="28"/>
        </w:rPr>
        <w:t xml:space="preserve"> то в целом отчет по НИР оценивается на «неудовлетворительно»</w:t>
      </w:r>
      <w:r>
        <w:rPr>
          <w:sz w:val="28"/>
          <w:szCs w:val="28"/>
        </w:rPr>
        <w:t>;</w:t>
      </w:r>
    </w:p>
    <w:p w:rsidR="00EA25BC" w:rsidRDefault="00EA25BC" w:rsidP="00EA25BC">
      <w:pPr>
        <w:jc w:val="both"/>
        <w:rPr>
          <w:sz w:val="28"/>
          <w:szCs w:val="28"/>
        </w:rPr>
      </w:pPr>
      <w:r>
        <w:rPr>
          <w:sz w:val="28"/>
          <w:szCs w:val="28"/>
        </w:rPr>
        <w:t>- если ср</w:t>
      </w:r>
      <w:r w:rsidRPr="00EA25BC">
        <w:rPr>
          <w:sz w:val="28"/>
          <w:szCs w:val="28"/>
        </w:rPr>
        <w:t>еднее арифметическое уровней освоения компетенций, закрепле</w:t>
      </w:r>
      <w:r w:rsidRPr="00EA25BC">
        <w:rPr>
          <w:sz w:val="28"/>
          <w:szCs w:val="28"/>
        </w:rPr>
        <w:t>н</w:t>
      </w:r>
      <w:r w:rsidRPr="00EA25BC">
        <w:rPr>
          <w:sz w:val="28"/>
          <w:szCs w:val="28"/>
        </w:rPr>
        <w:t xml:space="preserve">ных за </w:t>
      </w:r>
      <w:r>
        <w:rPr>
          <w:sz w:val="28"/>
          <w:szCs w:val="28"/>
        </w:rPr>
        <w:t xml:space="preserve">практикой, </w:t>
      </w:r>
      <w:r w:rsidRPr="00EA25BC">
        <w:rPr>
          <w:sz w:val="28"/>
          <w:szCs w:val="28"/>
        </w:rPr>
        <w:t xml:space="preserve"> соответствует пороговому уровню</w:t>
      </w:r>
      <w:r w:rsidR="00302878">
        <w:rPr>
          <w:sz w:val="28"/>
          <w:szCs w:val="28"/>
        </w:rPr>
        <w:t xml:space="preserve"> и индивидуальное задание выполнено без серьезных ошибок, но на невысоком уровне</w:t>
      </w:r>
      <w:r w:rsidRPr="00EA25BC">
        <w:rPr>
          <w:sz w:val="28"/>
          <w:szCs w:val="28"/>
        </w:rPr>
        <w:t xml:space="preserve">, то </w:t>
      </w:r>
      <w:r>
        <w:rPr>
          <w:sz w:val="28"/>
          <w:szCs w:val="28"/>
        </w:rPr>
        <w:t>практика оц</w:t>
      </w:r>
      <w:r w:rsidRPr="00EA25BC">
        <w:rPr>
          <w:sz w:val="28"/>
          <w:szCs w:val="28"/>
        </w:rPr>
        <w:t>енив</w:t>
      </w:r>
      <w:r w:rsidRPr="00EA25BC">
        <w:rPr>
          <w:sz w:val="28"/>
          <w:szCs w:val="28"/>
        </w:rPr>
        <w:t>а</w:t>
      </w:r>
      <w:r w:rsidRPr="00EA25BC">
        <w:rPr>
          <w:sz w:val="28"/>
          <w:szCs w:val="28"/>
        </w:rPr>
        <w:t>ет</w:t>
      </w:r>
      <w:r>
        <w:rPr>
          <w:sz w:val="28"/>
          <w:szCs w:val="28"/>
        </w:rPr>
        <w:t>ся</w:t>
      </w:r>
      <w:r w:rsidRPr="00EA25BC">
        <w:rPr>
          <w:sz w:val="28"/>
          <w:szCs w:val="28"/>
        </w:rPr>
        <w:t xml:space="preserve"> на «удовлетворительно»</w:t>
      </w:r>
      <w:r>
        <w:rPr>
          <w:sz w:val="28"/>
          <w:szCs w:val="28"/>
        </w:rPr>
        <w:t>;</w:t>
      </w:r>
      <w:r w:rsidRPr="00EA25BC">
        <w:rPr>
          <w:sz w:val="28"/>
          <w:szCs w:val="28"/>
        </w:rPr>
        <w:t xml:space="preserve"> </w:t>
      </w:r>
    </w:p>
    <w:p w:rsidR="00302878" w:rsidRDefault="00302878" w:rsidP="00EA25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5BC" w:rsidRPr="00EA25BC">
        <w:rPr>
          <w:sz w:val="28"/>
          <w:szCs w:val="28"/>
        </w:rPr>
        <w:t xml:space="preserve">если </w:t>
      </w:r>
      <w:r w:rsidR="00EA25BC">
        <w:rPr>
          <w:sz w:val="28"/>
          <w:szCs w:val="28"/>
        </w:rPr>
        <w:t>ср</w:t>
      </w:r>
      <w:r w:rsidR="00EA25BC" w:rsidRPr="00EA25BC">
        <w:rPr>
          <w:sz w:val="28"/>
          <w:szCs w:val="28"/>
        </w:rPr>
        <w:t>еднее арифметическое уровней освоения компетенций, закрепле</w:t>
      </w:r>
      <w:r w:rsidR="00EA25BC" w:rsidRPr="00EA25BC">
        <w:rPr>
          <w:sz w:val="28"/>
          <w:szCs w:val="28"/>
        </w:rPr>
        <w:t>н</w:t>
      </w:r>
      <w:r w:rsidR="00EA25BC" w:rsidRPr="00EA25BC">
        <w:rPr>
          <w:sz w:val="28"/>
          <w:szCs w:val="28"/>
        </w:rPr>
        <w:t xml:space="preserve">ных за </w:t>
      </w:r>
      <w:r w:rsidR="00EA25BC">
        <w:rPr>
          <w:sz w:val="28"/>
          <w:szCs w:val="28"/>
        </w:rPr>
        <w:t xml:space="preserve">практикой, </w:t>
      </w:r>
      <w:r w:rsidR="00EA25BC" w:rsidRPr="00EA25BC">
        <w:rPr>
          <w:sz w:val="28"/>
          <w:szCs w:val="28"/>
        </w:rPr>
        <w:t xml:space="preserve"> соответствует продвинутому </w:t>
      </w:r>
      <w:r w:rsidR="00EA25BC">
        <w:rPr>
          <w:sz w:val="28"/>
          <w:szCs w:val="28"/>
        </w:rPr>
        <w:t>уровню</w:t>
      </w:r>
      <w:r>
        <w:rPr>
          <w:sz w:val="28"/>
          <w:szCs w:val="28"/>
        </w:rPr>
        <w:t xml:space="preserve"> и индивидуальное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выполнено на высоком уровне</w:t>
      </w:r>
      <w:r w:rsidRPr="00EA25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25BC">
        <w:rPr>
          <w:sz w:val="28"/>
          <w:szCs w:val="28"/>
        </w:rPr>
        <w:t xml:space="preserve">то </w:t>
      </w:r>
      <w:r>
        <w:rPr>
          <w:sz w:val="28"/>
          <w:szCs w:val="28"/>
        </w:rPr>
        <w:t>практика оц</w:t>
      </w:r>
      <w:r w:rsidRPr="00EA25BC">
        <w:rPr>
          <w:sz w:val="28"/>
          <w:szCs w:val="28"/>
        </w:rPr>
        <w:t>енивает</w:t>
      </w:r>
      <w:r>
        <w:rPr>
          <w:sz w:val="28"/>
          <w:szCs w:val="28"/>
        </w:rPr>
        <w:t>ся</w:t>
      </w:r>
      <w:r w:rsidRPr="00EA25BC">
        <w:rPr>
          <w:sz w:val="28"/>
          <w:szCs w:val="28"/>
        </w:rPr>
        <w:t xml:space="preserve"> на</w:t>
      </w:r>
      <w:r w:rsidR="00EA25BC" w:rsidRPr="00EA25BC">
        <w:rPr>
          <w:sz w:val="28"/>
          <w:szCs w:val="28"/>
        </w:rPr>
        <w:t xml:space="preserve"> «хорошо»</w:t>
      </w:r>
      <w:r>
        <w:rPr>
          <w:sz w:val="28"/>
          <w:szCs w:val="28"/>
        </w:rPr>
        <w:t>;</w:t>
      </w:r>
      <w:r w:rsidR="00EA25BC" w:rsidRPr="00EA25BC">
        <w:rPr>
          <w:sz w:val="28"/>
          <w:szCs w:val="28"/>
        </w:rPr>
        <w:t xml:space="preserve"> </w:t>
      </w:r>
    </w:p>
    <w:p w:rsidR="00302878" w:rsidRDefault="00302878" w:rsidP="003028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25BC">
        <w:rPr>
          <w:sz w:val="28"/>
          <w:szCs w:val="28"/>
        </w:rPr>
        <w:t xml:space="preserve">если </w:t>
      </w:r>
      <w:r>
        <w:rPr>
          <w:sz w:val="28"/>
          <w:szCs w:val="28"/>
        </w:rPr>
        <w:t>ср</w:t>
      </w:r>
      <w:r w:rsidRPr="00EA25BC">
        <w:rPr>
          <w:sz w:val="28"/>
          <w:szCs w:val="28"/>
        </w:rPr>
        <w:t xml:space="preserve">еднее арифметическое </w:t>
      </w:r>
      <w:proofErr w:type="gramStart"/>
      <w:r w:rsidRPr="00EA25BC">
        <w:rPr>
          <w:sz w:val="28"/>
          <w:szCs w:val="28"/>
        </w:rPr>
        <w:t>уровней освоения компетенций, закрепле</w:t>
      </w:r>
      <w:r w:rsidRPr="00EA25BC">
        <w:rPr>
          <w:sz w:val="28"/>
          <w:szCs w:val="28"/>
        </w:rPr>
        <w:t>н</w:t>
      </w:r>
      <w:r w:rsidRPr="00EA25BC">
        <w:rPr>
          <w:sz w:val="28"/>
          <w:szCs w:val="28"/>
        </w:rPr>
        <w:t xml:space="preserve">ных за </w:t>
      </w:r>
      <w:r>
        <w:rPr>
          <w:sz w:val="28"/>
          <w:szCs w:val="28"/>
        </w:rPr>
        <w:t>практикой и индивидуальное задание выполнено</w:t>
      </w:r>
      <w:proofErr w:type="gramEnd"/>
      <w:r>
        <w:rPr>
          <w:sz w:val="28"/>
          <w:szCs w:val="28"/>
        </w:rPr>
        <w:t xml:space="preserve"> на высоком уровне</w:t>
      </w:r>
      <w:r w:rsidRPr="00EA25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A25BC">
        <w:rPr>
          <w:sz w:val="28"/>
          <w:szCs w:val="28"/>
        </w:rPr>
        <w:t xml:space="preserve"> соо</w:t>
      </w:r>
      <w:r w:rsidRPr="00EA25BC">
        <w:rPr>
          <w:sz w:val="28"/>
          <w:szCs w:val="28"/>
        </w:rPr>
        <w:t>т</w:t>
      </w:r>
      <w:r w:rsidRPr="00EA25BC">
        <w:rPr>
          <w:sz w:val="28"/>
          <w:szCs w:val="28"/>
        </w:rPr>
        <w:t xml:space="preserve">ветствует </w:t>
      </w:r>
      <w:r>
        <w:rPr>
          <w:sz w:val="28"/>
          <w:szCs w:val="28"/>
        </w:rPr>
        <w:t xml:space="preserve">эталонному </w:t>
      </w:r>
      <w:r w:rsidRPr="00EA2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уровню, </w:t>
      </w:r>
      <w:r w:rsidRPr="00EA25BC">
        <w:rPr>
          <w:sz w:val="28"/>
          <w:szCs w:val="28"/>
        </w:rPr>
        <w:t xml:space="preserve">то </w:t>
      </w:r>
      <w:r>
        <w:rPr>
          <w:sz w:val="28"/>
          <w:szCs w:val="28"/>
        </w:rPr>
        <w:t>практика оц</w:t>
      </w:r>
      <w:r w:rsidRPr="00EA25BC">
        <w:rPr>
          <w:sz w:val="28"/>
          <w:szCs w:val="28"/>
        </w:rPr>
        <w:t>енивает</w:t>
      </w:r>
      <w:r>
        <w:rPr>
          <w:sz w:val="28"/>
          <w:szCs w:val="28"/>
        </w:rPr>
        <w:t>ся</w:t>
      </w:r>
      <w:r w:rsidRPr="00EA25BC">
        <w:rPr>
          <w:sz w:val="28"/>
          <w:szCs w:val="28"/>
        </w:rPr>
        <w:t xml:space="preserve"> на «</w:t>
      </w:r>
      <w:r>
        <w:rPr>
          <w:sz w:val="28"/>
          <w:szCs w:val="28"/>
        </w:rPr>
        <w:t>отлично</w:t>
      </w:r>
      <w:r w:rsidRPr="00EA25B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EA25BC">
        <w:rPr>
          <w:sz w:val="28"/>
          <w:szCs w:val="28"/>
        </w:rPr>
        <w:t xml:space="preserve"> </w:t>
      </w:r>
    </w:p>
    <w:p w:rsidR="004677CC" w:rsidRDefault="004677CC" w:rsidP="00115074">
      <w:pPr>
        <w:widowControl/>
        <w:suppressAutoHyphens/>
        <w:spacing w:line="240" w:lineRule="auto"/>
        <w:contextualSpacing/>
        <w:jc w:val="both"/>
        <w:rPr>
          <w:b/>
          <w:sz w:val="28"/>
          <w:szCs w:val="28"/>
        </w:rPr>
      </w:pPr>
    </w:p>
    <w:p w:rsidR="00371380" w:rsidRDefault="00371380" w:rsidP="00115074">
      <w:pPr>
        <w:widowControl/>
        <w:suppressAutoHyphens/>
        <w:spacing w:line="240" w:lineRule="auto"/>
        <w:contextualSpacing/>
        <w:jc w:val="both"/>
        <w:rPr>
          <w:b/>
          <w:sz w:val="28"/>
          <w:szCs w:val="28"/>
        </w:rPr>
      </w:pPr>
    </w:p>
    <w:p w:rsidR="00371380" w:rsidRPr="004677CC" w:rsidRDefault="00371380" w:rsidP="00115074">
      <w:pPr>
        <w:widowControl/>
        <w:suppressAutoHyphens/>
        <w:spacing w:line="240" w:lineRule="auto"/>
        <w:contextualSpacing/>
        <w:jc w:val="both"/>
        <w:rPr>
          <w:b/>
          <w:sz w:val="28"/>
          <w:szCs w:val="28"/>
        </w:rPr>
      </w:pPr>
    </w:p>
    <w:p w:rsidR="001A615C" w:rsidRPr="00255586" w:rsidRDefault="001A615C" w:rsidP="001A615C">
      <w:pPr>
        <w:pStyle w:val="a8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302878" w:rsidRDefault="00302878" w:rsidP="004677CC">
      <w:pPr>
        <w:pStyle w:val="a8"/>
        <w:shd w:val="clear" w:color="auto" w:fill="auto"/>
        <w:suppressAutoHyphens/>
        <w:spacing w:line="240" w:lineRule="auto"/>
        <w:ind w:firstLine="851"/>
        <w:jc w:val="both"/>
        <w:rPr>
          <w:rStyle w:val="a7"/>
          <w:bCs/>
          <w:iCs/>
          <w:color w:val="000000"/>
          <w:sz w:val="28"/>
          <w:szCs w:val="28"/>
        </w:rPr>
      </w:pPr>
      <w:r>
        <w:rPr>
          <w:rStyle w:val="a7"/>
          <w:bCs/>
          <w:iCs/>
          <w:color w:val="000000"/>
          <w:sz w:val="28"/>
          <w:szCs w:val="28"/>
        </w:rPr>
        <w:t xml:space="preserve">Индивидуальные задания </w:t>
      </w:r>
      <w:proofErr w:type="gramStart"/>
      <w:r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>
        <w:rPr>
          <w:rStyle w:val="a7"/>
          <w:bCs/>
          <w:iCs/>
          <w:color w:val="000000"/>
          <w:sz w:val="28"/>
          <w:szCs w:val="28"/>
        </w:rPr>
        <w:t xml:space="preserve"> </w:t>
      </w:r>
      <w:r w:rsidR="00371380">
        <w:rPr>
          <w:rStyle w:val="a7"/>
          <w:bCs/>
          <w:iCs/>
          <w:color w:val="000000"/>
          <w:sz w:val="28"/>
          <w:szCs w:val="28"/>
        </w:rPr>
        <w:t xml:space="preserve">самостоятельно </w:t>
      </w:r>
      <w:r>
        <w:rPr>
          <w:rStyle w:val="a7"/>
          <w:bCs/>
          <w:iCs/>
          <w:color w:val="000000"/>
          <w:sz w:val="28"/>
          <w:szCs w:val="28"/>
        </w:rPr>
        <w:t>разрабатывает и выдает руководитель практики или руководитель от предприятия.</w:t>
      </w:r>
    </w:p>
    <w:p w:rsidR="00056DD3" w:rsidRPr="004677CC" w:rsidRDefault="00302878" w:rsidP="004677CC">
      <w:pPr>
        <w:pStyle w:val="a8"/>
        <w:shd w:val="clear" w:color="auto" w:fill="auto"/>
        <w:suppressAutoHyphens/>
        <w:spacing w:line="240" w:lineRule="auto"/>
        <w:ind w:firstLine="851"/>
        <w:jc w:val="both"/>
        <w:rPr>
          <w:rStyle w:val="a7"/>
          <w:bCs/>
          <w:iCs/>
          <w:color w:val="000000"/>
          <w:sz w:val="28"/>
          <w:szCs w:val="28"/>
        </w:rPr>
      </w:pPr>
      <w:r>
        <w:rPr>
          <w:rStyle w:val="a7"/>
          <w:bCs/>
          <w:iCs/>
          <w:color w:val="000000"/>
          <w:sz w:val="28"/>
          <w:szCs w:val="28"/>
        </w:rPr>
        <w:t>Т</w:t>
      </w:r>
      <w:r w:rsidR="004677CC" w:rsidRPr="004677CC">
        <w:rPr>
          <w:rStyle w:val="a7"/>
          <w:bCs/>
          <w:iCs/>
          <w:color w:val="000000"/>
          <w:sz w:val="28"/>
          <w:szCs w:val="28"/>
        </w:rPr>
        <w:t xml:space="preserve">иповые контрольные задания и другие материалы, </w:t>
      </w:r>
      <w:r w:rsidR="004677CC" w:rsidRPr="004677CC">
        <w:rPr>
          <w:b w:val="0"/>
          <w:i w:val="0"/>
          <w:sz w:val="28"/>
          <w:szCs w:val="28"/>
        </w:rPr>
        <w:t xml:space="preserve">необходимые для оценки степени </w:t>
      </w:r>
      <w:proofErr w:type="spellStart"/>
      <w:r w:rsidR="004254B8">
        <w:rPr>
          <w:b w:val="0"/>
          <w:i w:val="0"/>
          <w:sz w:val="28"/>
          <w:szCs w:val="28"/>
        </w:rPr>
        <w:t>с</w:t>
      </w:r>
      <w:r w:rsidR="004677CC" w:rsidRPr="004677CC">
        <w:rPr>
          <w:b w:val="0"/>
          <w:i w:val="0"/>
          <w:sz w:val="28"/>
          <w:szCs w:val="28"/>
        </w:rPr>
        <w:t>формирован</w:t>
      </w:r>
      <w:r w:rsidR="004254B8">
        <w:rPr>
          <w:b w:val="0"/>
          <w:i w:val="0"/>
          <w:sz w:val="28"/>
          <w:szCs w:val="28"/>
        </w:rPr>
        <w:t>ности</w:t>
      </w:r>
      <w:proofErr w:type="spellEnd"/>
      <w:r w:rsidR="004677CC" w:rsidRPr="004677CC">
        <w:rPr>
          <w:b w:val="0"/>
          <w:i w:val="0"/>
          <w:sz w:val="28"/>
          <w:szCs w:val="28"/>
        </w:rPr>
        <w:t xml:space="preserve"> компетенций</w:t>
      </w:r>
      <w:r w:rsidR="00C77820">
        <w:rPr>
          <w:b w:val="0"/>
          <w:i w:val="0"/>
          <w:sz w:val="28"/>
          <w:szCs w:val="28"/>
        </w:rPr>
        <w:t>,</w:t>
      </w:r>
      <w:r w:rsidR="004677CC" w:rsidRPr="00C77820">
        <w:rPr>
          <w:i w:val="0"/>
          <w:sz w:val="28"/>
          <w:szCs w:val="28"/>
        </w:rPr>
        <w:t xml:space="preserve"> </w:t>
      </w:r>
      <w:r w:rsidR="004677CC" w:rsidRPr="004677CC">
        <w:rPr>
          <w:b w:val="0"/>
          <w:i w:val="0"/>
          <w:sz w:val="28"/>
          <w:szCs w:val="28"/>
        </w:rPr>
        <w:t>приводятся в оценочных материал</w:t>
      </w:r>
      <w:r w:rsidR="004254B8">
        <w:rPr>
          <w:b w:val="0"/>
          <w:i w:val="0"/>
          <w:sz w:val="28"/>
          <w:szCs w:val="28"/>
        </w:rPr>
        <w:t>ах</w:t>
      </w:r>
      <w:r w:rsidR="004677CC" w:rsidRPr="004677CC">
        <w:rPr>
          <w:b w:val="0"/>
          <w:i w:val="0"/>
          <w:sz w:val="28"/>
          <w:szCs w:val="28"/>
        </w:rPr>
        <w:t xml:space="preserve"> дисциплин учебного плана, </w:t>
      </w:r>
      <w:r w:rsidR="004254B8">
        <w:rPr>
          <w:b w:val="0"/>
          <w:i w:val="0"/>
          <w:sz w:val="28"/>
          <w:szCs w:val="28"/>
        </w:rPr>
        <w:t xml:space="preserve">за которыми закреплены соответствующие </w:t>
      </w:r>
      <w:bookmarkStart w:id="0" w:name="_GoBack"/>
      <w:bookmarkEnd w:id="0"/>
      <w:r w:rsidR="004677CC" w:rsidRPr="004677CC">
        <w:rPr>
          <w:b w:val="0"/>
          <w:i w:val="0"/>
          <w:sz w:val="28"/>
          <w:szCs w:val="28"/>
        </w:rPr>
        <w:t>компетенции.</w:t>
      </w:r>
      <w:r w:rsidR="004254B8">
        <w:rPr>
          <w:b w:val="0"/>
          <w:i w:val="0"/>
          <w:sz w:val="28"/>
          <w:szCs w:val="28"/>
        </w:rPr>
        <w:t xml:space="preserve"> Руководитель практики во время зачета использует эти оценочные материалы в выбранной им комбинации</w:t>
      </w:r>
    </w:p>
    <w:p w:rsidR="00B44B15" w:rsidRPr="004677CC" w:rsidRDefault="00B44B15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9E5674" w:rsidRPr="004677CC" w:rsidRDefault="009E5674">
      <w:pPr>
        <w:pStyle w:val="a5"/>
        <w:widowControl w:val="0"/>
        <w:ind w:firstLine="709"/>
        <w:rPr>
          <w:szCs w:val="28"/>
        </w:rPr>
      </w:pPr>
    </w:p>
    <w:p w:rsidR="009E5674" w:rsidRPr="004677CC" w:rsidRDefault="00D071F8">
      <w:pPr>
        <w:pStyle w:val="a5"/>
        <w:widowControl w:val="0"/>
        <w:rPr>
          <w:szCs w:val="28"/>
        </w:rPr>
      </w:pPr>
      <w:r>
        <w:rPr>
          <w:szCs w:val="28"/>
        </w:rPr>
        <w:t>С</w:t>
      </w:r>
      <w:r w:rsidR="009E5674" w:rsidRPr="004677CC">
        <w:rPr>
          <w:szCs w:val="28"/>
        </w:rPr>
        <w:t>оставил</w:t>
      </w:r>
    </w:p>
    <w:p w:rsidR="009E5674" w:rsidRPr="004677CC" w:rsidRDefault="00E62AD3">
      <w:pPr>
        <w:pStyle w:val="a5"/>
        <w:widowControl w:val="0"/>
        <w:rPr>
          <w:szCs w:val="28"/>
        </w:rPr>
      </w:pPr>
      <w:r w:rsidRPr="004677CC">
        <w:rPr>
          <w:szCs w:val="28"/>
        </w:rPr>
        <w:t>к</w:t>
      </w:r>
      <w:r w:rsidR="009E5674" w:rsidRPr="004677CC">
        <w:rPr>
          <w:szCs w:val="28"/>
        </w:rPr>
        <w:t xml:space="preserve">.т.н., </w:t>
      </w:r>
      <w:r w:rsidRPr="004677CC">
        <w:rPr>
          <w:szCs w:val="28"/>
        </w:rPr>
        <w:t>доцент</w:t>
      </w:r>
      <w:r w:rsidR="009E5674" w:rsidRPr="004677CC">
        <w:rPr>
          <w:szCs w:val="28"/>
        </w:rPr>
        <w:t xml:space="preserve"> кафедры</w:t>
      </w:r>
    </w:p>
    <w:p w:rsidR="009E5674" w:rsidRPr="004677CC" w:rsidRDefault="009E5674" w:rsidP="00E62AD3">
      <w:pPr>
        <w:pStyle w:val="a5"/>
        <w:widowControl w:val="0"/>
        <w:rPr>
          <w:szCs w:val="28"/>
        </w:rPr>
      </w:pPr>
      <w:r w:rsidRPr="004677CC">
        <w:rPr>
          <w:szCs w:val="28"/>
        </w:rPr>
        <w:t>«</w:t>
      </w:r>
      <w:r w:rsidR="00E62AD3" w:rsidRPr="004677CC">
        <w:rPr>
          <w:szCs w:val="28"/>
        </w:rPr>
        <w:t>Информационная безопасность</w:t>
      </w:r>
      <w:r w:rsidR="00EB681B" w:rsidRPr="004677CC">
        <w:rPr>
          <w:szCs w:val="28"/>
        </w:rPr>
        <w:t xml:space="preserve">» </w:t>
      </w:r>
      <w:r w:rsidR="00E62AD3" w:rsidRPr="004677CC">
        <w:rPr>
          <w:szCs w:val="28"/>
        </w:rPr>
        <w:t xml:space="preserve">                                         </w:t>
      </w:r>
      <w:r w:rsidR="001A615C">
        <w:rPr>
          <w:szCs w:val="28"/>
        </w:rPr>
        <w:t xml:space="preserve">            </w:t>
      </w:r>
      <w:r w:rsidR="00E62AD3" w:rsidRPr="004677CC">
        <w:rPr>
          <w:szCs w:val="28"/>
        </w:rPr>
        <w:t xml:space="preserve"> </w:t>
      </w:r>
      <w:r w:rsidR="001A615C">
        <w:rPr>
          <w:szCs w:val="28"/>
        </w:rPr>
        <w:t>Ю</w:t>
      </w:r>
      <w:r w:rsidR="00056DD3" w:rsidRPr="004677CC">
        <w:rPr>
          <w:szCs w:val="28"/>
        </w:rPr>
        <w:t>.</w:t>
      </w:r>
      <w:r w:rsidR="001A615C">
        <w:rPr>
          <w:szCs w:val="28"/>
        </w:rPr>
        <w:t>М</w:t>
      </w:r>
      <w:r w:rsidR="00EB681B" w:rsidRPr="004677CC">
        <w:rPr>
          <w:szCs w:val="28"/>
        </w:rPr>
        <w:t>.</w:t>
      </w:r>
      <w:r w:rsidR="00071511" w:rsidRPr="004677CC">
        <w:rPr>
          <w:szCs w:val="28"/>
        </w:rPr>
        <w:t xml:space="preserve"> </w:t>
      </w:r>
      <w:r w:rsidR="001A615C">
        <w:rPr>
          <w:szCs w:val="28"/>
        </w:rPr>
        <w:t>Кузьмин</w:t>
      </w:r>
    </w:p>
    <w:p w:rsidR="009E5674" w:rsidRPr="004677CC" w:rsidRDefault="009E5674">
      <w:pPr>
        <w:pStyle w:val="a5"/>
        <w:widowControl w:val="0"/>
        <w:rPr>
          <w:szCs w:val="28"/>
        </w:rPr>
      </w:pPr>
    </w:p>
    <w:p w:rsidR="009E5674" w:rsidRPr="004677CC" w:rsidRDefault="009E5674">
      <w:pPr>
        <w:pStyle w:val="a5"/>
        <w:widowControl w:val="0"/>
        <w:rPr>
          <w:szCs w:val="28"/>
        </w:rPr>
      </w:pPr>
    </w:p>
    <w:sectPr w:rsidR="009E5674" w:rsidRPr="004677CC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9A" w:rsidRDefault="00DA0B9A">
      <w:pPr>
        <w:spacing w:line="240" w:lineRule="auto"/>
      </w:pPr>
      <w:r>
        <w:separator/>
      </w:r>
    </w:p>
  </w:endnote>
  <w:endnote w:type="continuationSeparator" w:id="0">
    <w:p w:rsidR="00DA0B9A" w:rsidRDefault="00DA0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charset w:val="CC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DC" w:rsidRDefault="004F0BD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24B28">
      <w:rPr>
        <w:noProof/>
      </w:rPr>
      <w:t>8</w:t>
    </w:r>
    <w:r>
      <w:rPr>
        <w:noProof/>
      </w:rPr>
      <w:fldChar w:fldCharType="end"/>
    </w:r>
  </w:p>
  <w:p w:rsidR="004F0BDC" w:rsidRDefault="004F0B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9A" w:rsidRDefault="00DA0B9A">
      <w:pPr>
        <w:spacing w:line="240" w:lineRule="auto"/>
      </w:pPr>
      <w:r>
        <w:separator/>
      </w:r>
    </w:p>
  </w:footnote>
  <w:footnote w:type="continuationSeparator" w:id="0">
    <w:p w:rsidR="00DA0B9A" w:rsidRDefault="00DA0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7">
    <w:nsid w:val="0B3D58A0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3606CD"/>
    <w:multiLevelType w:val="hybridMultilevel"/>
    <w:tmpl w:val="454E2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9548A5"/>
    <w:multiLevelType w:val="hybridMultilevel"/>
    <w:tmpl w:val="657C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071B8"/>
    <w:multiLevelType w:val="hybridMultilevel"/>
    <w:tmpl w:val="BA169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A86864"/>
    <w:multiLevelType w:val="hybridMultilevel"/>
    <w:tmpl w:val="8D3474F0"/>
    <w:lvl w:ilvl="0" w:tplc="1AD85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7C1FB0"/>
    <w:multiLevelType w:val="hybridMultilevel"/>
    <w:tmpl w:val="9DBCC5BA"/>
    <w:lvl w:ilvl="0" w:tplc="0419000F">
      <w:start w:val="1"/>
      <w:numFmt w:val="decimal"/>
      <w:lvlText w:val="%1."/>
      <w:lvlJc w:val="left"/>
      <w:pPr>
        <w:ind w:left="1840" w:hanging="360"/>
      </w:p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5">
    <w:nsid w:val="437F1B0A"/>
    <w:multiLevelType w:val="hybridMultilevel"/>
    <w:tmpl w:val="E5686366"/>
    <w:lvl w:ilvl="0" w:tplc="F530F17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>
    <w:nsid w:val="48C3153D"/>
    <w:multiLevelType w:val="hybridMultilevel"/>
    <w:tmpl w:val="E9DE8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EA0C0A"/>
    <w:multiLevelType w:val="hybridMultilevel"/>
    <w:tmpl w:val="16005D32"/>
    <w:lvl w:ilvl="0" w:tplc="F012A986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E95EE5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18"/>
  </w:num>
  <w:num w:numId="6">
    <w:abstractNumId w:val="17"/>
  </w:num>
  <w:num w:numId="7">
    <w:abstractNumId w:val="10"/>
  </w:num>
  <w:num w:numId="8">
    <w:abstractNumId w:val="15"/>
  </w:num>
  <w:num w:numId="9">
    <w:abstractNumId w:val="14"/>
  </w:num>
  <w:num w:numId="10">
    <w:abstractNumId w:val="9"/>
  </w:num>
  <w:num w:numId="11">
    <w:abstractNumId w:val="19"/>
  </w:num>
  <w:num w:numId="12">
    <w:abstractNumId w:val="11"/>
  </w:num>
  <w:num w:numId="13">
    <w:abstractNumId w:val="7"/>
  </w:num>
  <w:num w:numId="14">
    <w:abstractNumId w:val="13"/>
  </w:num>
  <w:num w:numId="1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10632"/>
    <w:rsid w:val="00014B6A"/>
    <w:rsid w:val="00015CF7"/>
    <w:rsid w:val="00015F7E"/>
    <w:rsid w:val="00017B29"/>
    <w:rsid w:val="00024888"/>
    <w:rsid w:val="00026D1F"/>
    <w:rsid w:val="00027EA2"/>
    <w:rsid w:val="00052F60"/>
    <w:rsid w:val="000533EF"/>
    <w:rsid w:val="00056334"/>
    <w:rsid w:val="000568D3"/>
    <w:rsid w:val="00056DD3"/>
    <w:rsid w:val="00071511"/>
    <w:rsid w:val="00075B05"/>
    <w:rsid w:val="000855F5"/>
    <w:rsid w:val="00087A98"/>
    <w:rsid w:val="0009110C"/>
    <w:rsid w:val="00094187"/>
    <w:rsid w:val="00095E18"/>
    <w:rsid w:val="00097E62"/>
    <w:rsid w:val="000B52F2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E216F"/>
    <w:rsid w:val="000F3AB0"/>
    <w:rsid w:val="00100441"/>
    <w:rsid w:val="00105BFA"/>
    <w:rsid w:val="001079F3"/>
    <w:rsid w:val="00111F89"/>
    <w:rsid w:val="00115074"/>
    <w:rsid w:val="00115E80"/>
    <w:rsid w:val="00120CD5"/>
    <w:rsid w:val="001242D7"/>
    <w:rsid w:val="00125FEF"/>
    <w:rsid w:val="00134079"/>
    <w:rsid w:val="00153363"/>
    <w:rsid w:val="00157C7F"/>
    <w:rsid w:val="00160F77"/>
    <w:rsid w:val="00162427"/>
    <w:rsid w:val="00164CE3"/>
    <w:rsid w:val="001713EB"/>
    <w:rsid w:val="001717AA"/>
    <w:rsid w:val="00181F3A"/>
    <w:rsid w:val="00190FC5"/>
    <w:rsid w:val="0019334C"/>
    <w:rsid w:val="001A199F"/>
    <w:rsid w:val="001A3A7A"/>
    <w:rsid w:val="001A615C"/>
    <w:rsid w:val="001B14A5"/>
    <w:rsid w:val="001B1F11"/>
    <w:rsid w:val="001B4FE9"/>
    <w:rsid w:val="001C0D58"/>
    <w:rsid w:val="001C160C"/>
    <w:rsid w:val="001C2862"/>
    <w:rsid w:val="001D1336"/>
    <w:rsid w:val="001D61EE"/>
    <w:rsid w:val="001D6E43"/>
    <w:rsid w:val="001E4109"/>
    <w:rsid w:val="001F32E5"/>
    <w:rsid w:val="001F3549"/>
    <w:rsid w:val="001F5D26"/>
    <w:rsid w:val="00200F56"/>
    <w:rsid w:val="00205EBA"/>
    <w:rsid w:val="002063B4"/>
    <w:rsid w:val="00211F30"/>
    <w:rsid w:val="002161BE"/>
    <w:rsid w:val="00217BB6"/>
    <w:rsid w:val="0022654A"/>
    <w:rsid w:val="00226C05"/>
    <w:rsid w:val="00252A28"/>
    <w:rsid w:val="00253F23"/>
    <w:rsid w:val="002552DF"/>
    <w:rsid w:val="00264A35"/>
    <w:rsid w:val="00276DD7"/>
    <w:rsid w:val="00280F1B"/>
    <w:rsid w:val="00287C62"/>
    <w:rsid w:val="0029508B"/>
    <w:rsid w:val="00296388"/>
    <w:rsid w:val="002A2A5E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1F5"/>
    <w:rsid w:val="002F1A04"/>
    <w:rsid w:val="002F2999"/>
    <w:rsid w:val="002F3918"/>
    <w:rsid w:val="003002B8"/>
    <w:rsid w:val="00302777"/>
    <w:rsid w:val="00302878"/>
    <w:rsid w:val="00305643"/>
    <w:rsid w:val="00310DD3"/>
    <w:rsid w:val="003150F1"/>
    <w:rsid w:val="00321BDB"/>
    <w:rsid w:val="0032528B"/>
    <w:rsid w:val="003310C2"/>
    <w:rsid w:val="00332BA1"/>
    <w:rsid w:val="00332DE1"/>
    <w:rsid w:val="00345EB3"/>
    <w:rsid w:val="003535A5"/>
    <w:rsid w:val="00356DD0"/>
    <w:rsid w:val="00361258"/>
    <w:rsid w:val="003678E8"/>
    <w:rsid w:val="00371380"/>
    <w:rsid w:val="00373625"/>
    <w:rsid w:val="003822C9"/>
    <w:rsid w:val="00382717"/>
    <w:rsid w:val="00383C46"/>
    <w:rsid w:val="00385F1B"/>
    <w:rsid w:val="003924AE"/>
    <w:rsid w:val="00395F74"/>
    <w:rsid w:val="003B50B9"/>
    <w:rsid w:val="003B6EF3"/>
    <w:rsid w:val="003B7183"/>
    <w:rsid w:val="003C134C"/>
    <w:rsid w:val="003C251B"/>
    <w:rsid w:val="003C407B"/>
    <w:rsid w:val="003E325D"/>
    <w:rsid w:val="003E6E91"/>
    <w:rsid w:val="003E7A6C"/>
    <w:rsid w:val="003F242A"/>
    <w:rsid w:val="003F29C9"/>
    <w:rsid w:val="003F3CEE"/>
    <w:rsid w:val="003F504E"/>
    <w:rsid w:val="00400768"/>
    <w:rsid w:val="004072D1"/>
    <w:rsid w:val="00411A56"/>
    <w:rsid w:val="004153C3"/>
    <w:rsid w:val="00416804"/>
    <w:rsid w:val="0041714F"/>
    <w:rsid w:val="0041797E"/>
    <w:rsid w:val="00424554"/>
    <w:rsid w:val="004254B8"/>
    <w:rsid w:val="004273C7"/>
    <w:rsid w:val="00442754"/>
    <w:rsid w:val="00445AC0"/>
    <w:rsid w:val="0044718D"/>
    <w:rsid w:val="004548C2"/>
    <w:rsid w:val="0045655F"/>
    <w:rsid w:val="00456C4F"/>
    <w:rsid w:val="00457E38"/>
    <w:rsid w:val="00466B6C"/>
    <w:rsid w:val="004677CC"/>
    <w:rsid w:val="00472B1A"/>
    <w:rsid w:val="004736F3"/>
    <w:rsid w:val="0047586E"/>
    <w:rsid w:val="00482618"/>
    <w:rsid w:val="00486119"/>
    <w:rsid w:val="00492E8D"/>
    <w:rsid w:val="00496CF4"/>
    <w:rsid w:val="004A169A"/>
    <w:rsid w:val="004A3F1A"/>
    <w:rsid w:val="004A49EE"/>
    <w:rsid w:val="004A5ADA"/>
    <w:rsid w:val="004B2664"/>
    <w:rsid w:val="004B338E"/>
    <w:rsid w:val="004B572A"/>
    <w:rsid w:val="004B6530"/>
    <w:rsid w:val="004B7474"/>
    <w:rsid w:val="004C01CF"/>
    <w:rsid w:val="004C0B68"/>
    <w:rsid w:val="004C33D0"/>
    <w:rsid w:val="004E1806"/>
    <w:rsid w:val="004F0BDC"/>
    <w:rsid w:val="004F55E5"/>
    <w:rsid w:val="004F7D81"/>
    <w:rsid w:val="005018CA"/>
    <w:rsid w:val="00507656"/>
    <w:rsid w:val="0051072C"/>
    <w:rsid w:val="005147C2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2A17"/>
    <w:rsid w:val="00556CE9"/>
    <w:rsid w:val="0056207D"/>
    <w:rsid w:val="00565FAA"/>
    <w:rsid w:val="00570283"/>
    <w:rsid w:val="00573F83"/>
    <w:rsid w:val="00585EC1"/>
    <w:rsid w:val="005900B7"/>
    <w:rsid w:val="00591024"/>
    <w:rsid w:val="00593CB1"/>
    <w:rsid w:val="00597428"/>
    <w:rsid w:val="005A250D"/>
    <w:rsid w:val="005A3F3F"/>
    <w:rsid w:val="005A64FE"/>
    <w:rsid w:val="005C3E85"/>
    <w:rsid w:val="005C486C"/>
    <w:rsid w:val="005C5833"/>
    <w:rsid w:val="005E6E0B"/>
    <w:rsid w:val="005F39E8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2664C"/>
    <w:rsid w:val="00642A7E"/>
    <w:rsid w:val="006459DE"/>
    <w:rsid w:val="0065541F"/>
    <w:rsid w:val="00661764"/>
    <w:rsid w:val="00665518"/>
    <w:rsid w:val="00667056"/>
    <w:rsid w:val="006739E6"/>
    <w:rsid w:val="00676B91"/>
    <w:rsid w:val="006811C3"/>
    <w:rsid w:val="00687E0A"/>
    <w:rsid w:val="00690B17"/>
    <w:rsid w:val="006A11D9"/>
    <w:rsid w:val="006A601E"/>
    <w:rsid w:val="006B2A5B"/>
    <w:rsid w:val="006B5FB4"/>
    <w:rsid w:val="006C3B28"/>
    <w:rsid w:val="006C48A0"/>
    <w:rsid w:val="006D098A"/>
    <w:rsid w:val="006E2659"/>
    <w:rsid w:val="006E3B1E"/>
    <w:rsid w:val="006E5E92"/>
    <w:rsid w:val="006E793D"/>
    <w:rsid w:val="006E7F1D"/>
    <w:rsid w:val="0070580D"/>
    <w:rsid w:val="007132AC"/>
    <w:rsid w:val="00716F3F"/>
    <w:rsid w:val="00723E4A"/>
    <w:rsid w:val="00727F31"/>
    <w:rsid w:val="007307E8"/>
    <w:rsid w:val="007354A5"/>
    <w:rsid w:val="00736D8E"/>
    <w:rsid w:val="00737B26"/>
    <w:rsid w:val="0074045F"/>
    <w:rsid w:val="00741B3E"/>
    <w:rsid w:val="00742699"/>
    <w:rsid w:val="007527FE"/>
    <w:rsid w:val="00756189"/>
    <w:rsid w:val="0076489E"/>
    <w:rsid w:val="00764B1D"/>
    <w:rsid w:val="0077529D"/>
    <w:rsid w:val="00784962"/>
    <w:rsid w:val="00786D41"/>
    <w:rsid w:val="007902B4"/>
    <w:rsid w:val="007947CC"/>
    <w:rsid w:val="007A27E5"/>
    <w:rsid w:val="007B09DA"/>
    <w:rsid w:val="007B292F"/>
    <w:rsid w:val="007B3787"/>
    <w:rsid w:val="007C0CC1"/>
    <w:rsid w:val="007C50FE"/>
    <w:rsid w:val="007D0CDC"/>
    <w:rsid w:val="007F2EAA"/>
    <w:rsid w:val="007F38C9"/>
    <w:rsid w:val="00800B44"/>
    <w:rsid w:val="00804931"/>
    <w:rsid w:val="0080567B"/>
    <w:rsid w:val="00811BFB"/>
    <w:rsid w:val="0081251C"/>
    <w:rsid w:val="00812612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3B48"/>
    <w:rsid w:val="0085606E"/>
    <w:rsid w:val="00863397"/>
    <w:rsid w:val="0086599E"/>
    <w:rsid w:val="008666F2"/>
    <w:rsid w:val="00876CE9"/>
    <w:rsid w:val="00890D63"/>
    <w:rsid w:val="00892172"/>
    <w:rsid w:val="008979F3"/>
    <w:rsid w:val="008A0DE2"/>
    <w:rsid w:val="008A2E55"/>
    <w:rsid w:val="008A4633"/>
    <w:rsid w:val="008A6A3E"/>
    <w:rsid w:val="008B1086"/>
    <w:rsid w:val="008B4B2F"/>
    <w:rsid w:val="008B6533"/>
    <w:rsid w:val="008C0EE2"/>
    <w:rsid w:val="008C4261"/>
    <w:rsid w:val="008D2692"/>
    <w:rsid w:val="008D2CEE"/>
    <w:rsid w:val="008E0562"/>
    <w:rsid w:val="008E22DE"/>
    <w:rsid w:val="008F51FE"/>
    <w:rsid w:val="00900D06"/>
    <w:rsid w:val="00902023"/>
    <w:rsid w:val="0091107B"/>
    <w:rsid w:val="00913781"/>
    <w:rsid w:val="0091508C"/>
    <w:rsid w:val="00921D13"/>
    <w:rsid w:val="00934AD5"/>
    <w:rsid w:val="009364F3"/>
    <w:rsid w:val="0094296F"/>
    <w:rsid w:val="009455D0"/>
    <w:rsid w:val="0094714B"/>
    <w:rsid w:val="00951DED"/>
    <w:rsid w:val="009531CC"/>
    <w:rsid w:val="009676C2"/>
    <w:rsid w:val="00973D3F"/>
    <w:rsid w:val="00975605"/>
    <w:rsid w:val="00986511"/>
    <w:rsid w:val="009923C4"/>
    <w:rsid w:val="00993197"/>
    <w:rsid w:val="00994450"/>
    <w:rsid w:val="009A0307"/>
    <w:rsid w:val="009A17E3"/>
    <w:rsid w:val="009B1209"/>
    <w:rsid w:val="009B6FEE"/>
    <w:rsid w:val="009B7F8D"/>
    <w:rsid w:val="009C55E5"/>
    <w:rsid w:val="009D5FD1"/>
    <w:rsid w:val="009D75E6"/>
    <w:rsid w:val="009E4E92"/>
    <w:rsid w:val="009E5674"/>
    <w:rsid w:val="009E7B5B"/>
    <w:rsid w:val="009F3DD8"/>
    <w:rsid w:val="009F5B4F"/>
    <w:rsid w:val="00A01C62"/>
    <w:rsid w:val="00A02D85"/>
    <w:rsid w:val="00A0526F"/>
    <w:rsid w:val="00A07632"/>
    <w:rsid w:val="00A118C1"/>
    <w:rsid w:val="00A1753C"/>
    <w:rsid w:val="00A17778"/>
    <w:rsid w:val="00A24D3D"/>
    <w:rsid w:val="00A3013D"/>
    <w:rsid w:val="00A375F3"/>
    <w:rsid w:val="00A45220"/>
    <w:rsid w:val="00A5002B"/>
    <w:rsid w:val="00A50D9E"/>
    <w:rsid w:val="00A52FBE"/>
    <w:rsid w:val="00A54E0D"/>
    <w:rsid w:val="00A60AC2"/>
    <w:rsid w:val="00A632D0"/>
    <w:rsid w:val="00A6470C"/>
    <w:rsid w:val="00A6656C"/>
    <w:rsid w:val="00A7706B"/>
    <w:rsid w:val="00A87906"/>
    <w:rsid w:val="00A9460E"/>
    <w:rsid w:val="00AA60FF"/>
    <w:rsid w:val="00AB0F3F"/>
    <w:rsid w:val="00AB117A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5B59"/>
    <w:rsid w:val="00AF7F6F"/>
    <w:rsid w:val="00B02F4E"/>
    <w:rsid w:val="00B05FDA"/>
    <w:rsid w:val="00B1048E"/>
    <w:rsid w:val="00B1472F"/>
    <w:rsid w:val="00B2216D"/>
    <w:rsid w:val="00B25DC2"/>
    <w:rsid w:val="00B408B3"/>
    <w:rsid w:val="00B416AE"/>
    <w:rsid w:val="00B42F04"/>
    <w:rsid w:val="00B44B15"/>
    <w:rsid w:val="00B4601B"/>
    <w:rsid w:val="00B516A3"/>
    <w:rsid w:val="00B52AE8"/>
    <w:rsid w:val="00B61AD6"/>
    <w:rsid w:val="00B61EE7"/>
    <w:rsid w:val="00B662B0"/>
    <w:rsid w:val="00B70FA6"/>
    <w:rsid w:val="00B73AE3"/>
    <w:rsid w:val="00B775A8"/>
    <w:rsid w:val="00B7795A"/>
    <w:rsid w:val="00B80D43"/>
    <w:rsid w:val="00B87B96"/>
    <w:rsid w:val="00B92808"/>
    <w:rsid w:val="00B949A4"/>
    <w:rsid w:val="00B96505"/>
    <w:rsid w:val="00B97866"/>
    <w:rsid w:val="00BA5056"/>
    <w:rsid w:val="00BA7153"/>
    <w:rsid w:val="00BB0BFB"/>
    <w:rsid w:val="00BB3DB4"/>
    <w:rsid w:val="00BB68D8"/>
    <w:rsid w:val="00BB71B8"/>
    <w:rsid w:val="00BB725C"/>
    <w:rsid w:val="00BC32F9"/>
    <w:rsid w:val="00BC796E"/>
    <w:rsid w:val="00BD2A78"/>
    <w:rsid w:val="00BD2FDB"/>
    <w:rsid w:val="00BD40FC"/>
    <w:rsid w:val="00BE2F21"/>
    <w:rsid w:val="00BE72FD"/>
    <w:rsid w:val="00BE7A06"/>
    <w:rsid w:val="00BF2A04"/>
    <w:rsid w:val="00BF5820"/>
    <w:rsid w:val="00BF7842"/>
    <w:rsid w:val="00C0521C"/>
    <w:rsid w:val="00C10975"/>
    <w:rsid w:val="00C10ABA"/>
    <w:rsid w:val="00C13D83"/>
    <w:rsid w:val="00C17A4A"/>
    <w:rsid w:val="00C22A21"/>
    <w:rsid w:val="00C2579A"/>
    <w:rsid w:val="00C36BF9"/>
    <w:rsid w:val="00C43AE1"/>
    <w:rsid w:val="00C44473"/>
    <w:rsid w:val="00C454F1"/>
    <w:rsid w:val="00C5552F"/>
    <w:rsid w:val="00C56974"/>
    <w:rsid w:val="00C612FB"/>
    <w:rsid w:val="00C73E17"/>
    <w:rsid w:val="00C76C11"/>
    <w:rsid w:val="00C77820"/>
    <w:rsid w:val="00C93128"/>
    <w:rsid w:val="00C96BCA"/>
    <w:rsid w:val="00CA38A6"/>
    <w:rsid w:val="00CA4D4E"/>
    <w:rsid w:val="00CB33C8"/>
    <w:rsid w:val="00CB3EB4"/>
    <w:rsid w:val="00CC3953"/>
    <w:rsid w:val="00CC4E7D"/>
    <w:rsid w:val="00CD21C4"/>
    <w:rsid w:val="00CD7876"/>
    <w:rsid w:val="00CD7F37"/>
    <w:rsid w:val="00CE00ED"/>
    <w:rsid w:val="00CE1ABA"/>
    <w:rsid w:val="00CE3CB5"/>
    <w:rsid w:val="00CF5967"/>
    <w:rsid w:val="00CF681D"/>
    <w:rsid w:val="00D0535F"/>
    <w:rsid w:val="00D05E32"/>
    <w:rsid w:val="00D071F8"/>
    <w:rsid w:val="00D10143"/>
    <w:rsid w:val="00D12696"/>
    <w:rsid w:val="00D15439"/>
    <w:rsid w:val="00D24B28"/>
    <w:rsid w:val="00D25C5D"/>
    <w:rsid w:val="00D27B62"/>
    <w:rsid w:val="00D35F55"/>
    <w:rsid w:val="00D37A4D"/>
    <w:rsid w:val="00D40407"/>
    <w:rsid w:val="00D52381"/>
    <w:rsid w:val="00D5276B"/>
    <w:rsid w:val="00D533AA"/>
    <w:rsid w:val="00D536CB"/>
    <w:rsid w:val="00D55F34"/>
    <w:rsid w:val="00D56B89"/>
    <w:rsid w:val="00D62A66"/>
    <w:rsid w:val="00D63052"/>
    <w:rsid w:val="00D63D6F"/>
    <w:rsid w:val="00D66361"/>
    <w:rsid w:val="00D67A44"/>
    <w:rsid w:val="00D72118"/>
    <w:rsid w:val="00D77ADF"/>
    <w:rsid w:val="00D823F5"/>
    <w:rsid w:val="00D84FB4"/>
    <w:rsid w:val="00D852AE"/>
    <w:rsid w:val="00D85DF6"/>
    <w:rsid w:val="00D93357"/>
    <w:rsid w:val="00DA0B9A"/>
    <w:rsid w:val="00DA18B0"/>
    <w:rsid w:val="00DA45E6"/>
    <w:rsid w:val="00DB0694"/>
    <w:rsid w:val="00DB72F2"/>
    <w:rsid w:val="00DC0D2E"/>
    <w:rsid w:val="00DC639C"/>
    <w:rsid w:val="00DD4BF6"/>
    <w:rsid w:val="00DD5ED3"/>
    <w:rsid w:val="00DE1039"/>
    <w:rsid w:val="00DE28A1"/>
    <w:rsid w:val="00DE44B2"/>
    <w:rsid w:val="00DF0A45"/>
    <w:rsid w:val="00DF5D6D"/>
    <w:rsid w:val="00DF6E9B"/>
    <w:rsid w:val="00E0488C"/>
    <w:rsid w:val="00E05000"/>
    <w:rsid w:val="00E0640B"/>
    <w:rsid w:val="00E06C72"/>
    <w:rsid w:val="00E07CCB"/>
    <w:rsid w:val="00E274B1"/>
    <w:rsid w:val="00E313BE"/>
    <w:rsid w:val="00E5031A"/>
    <w:rsid w:val="00E504B1"/>
    <w:rsid w:val="00E616DC"/>
    <w:rsid w:val="00E62AD3"/>
    <w:rsid w:val="00E66BB6"/>
    <w:rsid w:val="00E75B02"/>
    <w:rsid w:val="00E760CF"/>
    <w:rsid w:val="00E76C81"/>
    <w:rsid w:val="00E815EA"/>
    <w:rsid w:val="00E82FC8"/>
    <w:rsid w:val="00E84B2E"/>
    <w:rsid w:val="00E8794A"/>
    <w:rsid w:val="00E87E42"/>
    <w:rsid w:val="00E91AC9"/>
    <w:rsid w:val="00E943D2"/>
    <w:rsid w:val="00E951A2"/>
    <w:rsid w:val="00EA01EC"/>
    <w:rsid w:val="00EA0BF1"/>
    <w:rsid w:val="00EA25BC"/>
    <w:rsid w:val="00EB2632"/>
    <w:rsid w:val="00EB2D6A"/>
    <w:rsid w:val="00EB3714"/>
    <w:rsid w:val="00EB681B"/>
    <w:rsid w:val="00EC0A50"/>
    <w:rsid w:val="00EC1F37"/>
    <w:rsid w:val="00ED6FF9"/>
    <w:rsid w:val="00EE3D99"/>
    <w:rsid w:val="00EE4F46"/>
    <w:rsid w:val="00EE7D3B"/>
    <w:rsid w:val="00EF0ACF"/>
    <w:rsid w:val="00EF6635"/>
    <w:rsid w:val="00EF6718"/>
    <w:rsid w:val="00F04C9E"/>
    <w:rsid w:val="00F0694D"/>
    <w:rsid w:val="00F07B81"/>
    <w:rsid w:val="00F11A05"/>
    <w:rsid w:val="00F15C93"/>
    <w:rsid w:val="00F16C1E"/>
    <w:rsid w:val="00F17FB4"/>
    <w:rsid w:val="00F20F23"/>
    <w:rsid w:val="00F37383"/>
    <w:rsid w:val="00F5202D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EAB"/>
    <w:rsid w:val="00FA0630"/>
    <w:rsid w:val="00FA2858"/>
    <w:rsid w:val="00FB64AB"/>
    <w:rsid w:val="00FB6BCA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uiPriority w:val="99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uiPriority w:val="99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39DA78B-0798-4A41-92F3-40F68AD9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Кузьмин</cp:lastModifiedBy>
  <cp:revision>6</cp:revision>
  <cp:lastPrinted>2016-10-20T05:14:00Z</cp:lastPrinted>
  <dcterms:created xsi:type="dcterms:W3CDTF">2022-01-23T23:27:00Z</dcterms:created>
  <dcterms:modified xsi:type="dcterms:W3CDTF">2022-01-25T01:22:00Z</dcterms:modified>
</cp:coreProperties>
</file>