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9A" w:rsidRPr="007F2415" w:rsidRDefault="0036199A" w:rsidP="0036199A">
      <w:pPr>
        <w:rPr>
          <w:rFonts w:ascii="Times New Roman" w:eastAsia="Times New Roman" w:hAnsi="Times New Roman" w:cs="Times New Roman"/>
          <w:sz w:val="20"/>
          <w:lang w:eastAsia="ru-RU"/>
        </w:rPr>
      </w:pPr>
    </w:p>
    <w:p w:rsidR="0036199A" w:rsidRPr="007F2415" w:rsidRDefault="0036199A" w:rsidP="0036199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7F2415">
        <w:rPr>
          <w:rFonts w:ascii="Times New Roman CYR" w:eastAsia="Times New Roman" w:hAnsi="Times New Roman CYR" w:cs="Times New Roman CYR"/>
          <w:sz w:val="20"/>
          <w:szCs w:val="20"/>
          <w:lang w:eastAsia="ru-RU"/>
        </w:rPr>
        <w:t xml:space="preserve">ПРИЛОЖЕНИЕ </w:t>
      </w:r>
      <w:r>
        <w:rPr>
          <w:rFonts w:ascii="Times New Roman CYR" w:eastAsia="Times New Roman" w:hAnsi="Times New Roman CYR" w:cs="Times New Roman CYR"/>
          <w:sz w:val="20"/>
          <w:szCs w:val="20"/>
          <w:lang w:eastAsia="ru-RU"/>
        </w:rPr>
        <w:t>2</w:t>
      </w:r>
    </w:p>
    <w:p w:rsidR="0036199A" w:rsidRPr="007F2415" w:rsidRDefault="0036199A" w:rsidP="0036199A">
      <w:pPr>
        <w:widowControl w:val="0"/>
        <w:suppressAutoHyphens/>
        <w:autoSpaceDE w:val="0"/>
        <w:autoSpaceDN w:val="0"/>
        <w:adjustRightInd w:val="0"/>
        <w:spacing w:after="0" w:line="240" w:lineRule="auto"/>
        <w:jc w:val="right"/>
        <w:rPr>
          <w:rFonts w:ascii="Times New Roman CYR" w:eastAsia="Times New Roman" w:hAnsi="Times New Roman CYR" w:cs="Times New Roman CYR"/>
          <w:sz w:val="20"/>
          <w:szCs w:val="20"/>
          <w:lang w:eastAsia="ru-RU"/>
        </w:rPr>
      </w:pPr>
      <w:r w:rsidRPr="007F2415">
        <w:rPr>
          <w:rFonts w:ascii="Times New Roman CYR" w:eastAsia="Times New Roman" w:hAnsi="Times New Roman CYR" w:cs="Times New Roman CYR"/>
          <w:sz w:val="20"/>
          <w:szCs w:val="20"/>
          <w:lang w:eastAsia="ru-RU"/>
        </w:rPr>
        <w:t>к рабочей программе дисциплины</w:t>
      </w:r>
    </w:p>
    <w:p w:rsidR="0036199A" w:rsidRDefault="0036199A" w:rsidP="0036199A">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p>
    <w:p w:rsidR="0036199A" w:rsidRPr="00562862" w:rsidRDefault="0036199A" w:rsidP="0036199A">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r w:rsidRPr="00562862">
        <w:rPr>
          <w:rFonts w:ascii="Times New Roman" w:eastAsia="Times New Roman" w:hAnsi="Times New Roman" w:cs="Times New Roman"/>
          <w:color w:val="000000"/>
          <w:sz w:val="26"/>
          <w:szCs w:val="26"/>
          <w:lang w:eastAsia="ar-SA"/>
        </w:rPr>
        <w:t>МИНИСТЕРСТВО ОБРАЗОВАНИЯ И НАУКИ РОССИЙСКОЙ ФЕДЕРАЦИИ</w:t>
      </w:r>
    </w:p>
    <w:p w:rsidR="0036199A" w:rsidRPr="00562862" w:rsidRDefault="0036199A" w:rsidP="0036199A">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i/>
          <w:color w:val="000000"/>
          <w:sz w:val="26"/>
          <w:szCs w:val="26"/>
          <w:lang w:eastAsia="ar-SA"/>
        </w:rPr>
      </w:pPr>
    </w:p>
    <w:p w:rsidR="0036199A" w:rsidRPr="00562862" w:rsidRDefault="0036199A" w:rsidP="0036199A">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562862">
        <w:rPr>
          <w:rFonts w:ascii="Times New Roman" w:eastAsia="Calibri" w:hAnsi="Times New Roman" w:cs="Times New Roman"/>
          <w:sz w:val="26"/>
          <w:szCs w:val="26"/>
          <w:lang w:eastAsia="ar-SA"/>
        </w:rPr>
        <w:t>ФЕДЕРАЛЬНОЕ ГОСУДАРСТВЕННОЕ БЮДЖЕТНОЕ ОБРАЗОВАТЕЛЬНОЕ УЧРЕЖДЕНИЕ ВЫСШЕГО ОБРАЗОВАНИЯ</w:t>
      </w:r>
    </w:p>
    <w:p w:rsidR="0036199A" w:rsidRPr="00562862" w:rsidRDefault="0036199A" w:rsidP="0036199A">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562862">
        <w:rPr>
          <w:rFonts w:ascii="Times New Roman" w:eastAsia="Calibri" w:hAnsi="Times New Roman" w:cs="Times New Roman"/>
          <w:sz w:val="26"/>
          <w:szCs w:val="26"/>
          <w:lang w:eastAsia="ar-SA"/>
        </w:rPr>
        <w:t>«РЯЗАНСКИЙ ГОСУДАРСТВЕННЫЙ РАДИОТЕХНИЧЕСКИЙ УНИВЕРСИТЕТ»</w:t>
      </w:r>
    </w:p>
    <w:p w:rsidR="0036199A" w:rsidRPr="007F2415" w:rsidRDefault="0036199A" w:rsidP="0036199A">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36199A" w:rsidRDefault="0036199A" w:rsidP="0036199A">
      <w:pPr>
        <w:widowControl w:val="0"/>
        <w:autoSpaceDE w:val="0"/>
        <w:autoSpaceDN w:val="0"/>
        <w:adjustRightInd w:val="0"/>
        <w:spacing w:after="5" w:line="240" w:lineRule="auto"/>
        <w:jc w:val="center"/>
        <w:rPr>
          <w:rFonts w:ascii="Times New Roman CYR" w:eastAsia="Times New Roman" w:hAnsi="Times New Roman CYR" w:cs="Times New Roman CYR"/>
          <w:color w:val="000000"/>
          <w:sz w:val="20"/>
          <w:szCs w:val="20"/>
          <w:lang w:eastAsia="ru-RU"/>
        </w:rPr>
      </w:pPr>
    </w:p>
    <w:p w:rsidR="0036199A" w:rsidRPr="007F2415" w:rsidRDefault="0036199A" w:rsidP="0036199A">
      <w:pPr>
        <w:widowControl w:val="0"/>
        <w:autoSpaceDE w:val="0"/>
        <w:autoSpaceDN w:val="0"/>
        <w:adjustRightInd w:val="0"/>
        <w:spacing w:after="5" w:line="240" w:lineRule="auto"/>
        <w:jc w:val="center"/>
        <w:rPr>
          <w:rFonts w:ascii="Times New Roman" w:eastAsia="Times New Roman" w:hAnsi="Times New Roman" w:cs="Times New Roman"/>
          <w:color w:val="000000"/>
          <w:sz w:val="24"/>
          <w:szCs w:val="24"/>
          <w:lang w:eastAsia="ru-RU"/>
        </w:rPr>
      </w:pPr>
      <w:r w:rsidRPr="007F2415">
        <w:rPr>
          <w:rFonts w:ascii="Times New Roman CYR" w:eastAsia="Times New Roman" w:hAnsi="Times New Roman CYR" w:cs="Times New Roman CYR"/>
          <w:color w:val="000000"/>
          <w:sz w:val="24"/>
          <w:szCs w:val="24"/>
          <w:lang w:eastAsia="ru-RU"/>
        </w:rPr>
        <w:t xml:space="preserve">Кафедра </w:t>
      </w:r>
      <w:r w:rsidRPr="007F2415">
        <w:rPr>
          <w:rFonts w:ascii="Times New Roman" w:eastAsia="Times New Roman" w:hAnsi="Times New Roman" w:cs="Times New Roman"/>
          <w:color w:val="000000"/>
          <w:sz w:val="24"/>
          <w:szCs w:val="24"/>
          <w:lang w:eastAsia="ru-RU"/>
        </w:rPr>
        <w:t>«</w:t>
      </w:r>
      <w:r w:rsidRPr="007F2415">
        <w:rPr>
          <w:rFonts w:ascii="Times New Roman CYR" w:eastAsia="Times New Roman" w:hAnsi="Times New Roman CYR" w:cs="Times New Roman CYR"/>
          <w:color w:val="000000"/>
          <w:sz w:val="24"/>
          <w:szCs w:val="24"/>
          <w:lang w:eastAsia="ru-RU"/>
        </w:rPr>
        <w:t>Экономическая безопасность, анализ и учет</w:t>
      </w:r>
      <w:r w:rsidRPr="007F2415">
        <w:rPr>
          <w:rFonts w:ascii="Times New Roman" w:eastAsia="Times New Roman" w:hAnsi="Times New Roman" w:cs="Times New Roman"/>
          <w:color w:val="000000"/>
          <w:sz w:val="24"/>
          <w:szCs w:val="24"/>
          <w:lang w:eastAsia="ru-RU"/>
        </w:rPr>
        <w:t>»</w:t>
      </w:r>
    </w:p>
    <w:p w:rsidR="0036199A" w:rsidRPr="007F2415" w:rsidRDefault="0036199A" w:rsidP="0036199A">
      <w:pPr>
        <w:widowControl w:val="0"/>
        <w:autoSpaceDE w:val="0"/>
        <w:autoSpaceDN w:val="0"/>
        <w:adjustRightInd w:val="0"/>
        <w:spacing w:after="5" w:line="240" w:lineRule="auto"/>
        <w:jc w:val="center"/>
        <w:rPr>
          <w:rFonts w:ascii="Times New Roman" w:eastAsia="Times New Roman" w:hAnsi="Times New Roman" w:cs="Times New Roman"/>
          <w:color w:val="000000"/>
          <w:sz w:val="24"/>
          <w:szCs w:val="24"/>
          <w:lang w:eastAsia="ru-RU"/>
        </w:rPr>
      </w:pPr>
    </w:p>
    <w:p w:rsidR="0036199A" w:rsidRDefault="0036199A" w:rsidP="0036199A">
      <w:pPr>
        <w:widowControl w:val="0"/>
        <w:autoSpaceDE w:val="0"/>
        <w:spacing w:after="5" w:line="360" w:lineRule="auto"/>
        <w:jc w:val="center"/>
        <w:rPr>
          <w:rFonts w:ascii="Times New Roman" w:eastAsia="Times New Roman" w:hAnsi="Times New Roman" w:cs="Times New Roman"/>
          <w:b/>
          <w:color w:val="000000"/>
          <w:kern w:val="1"/>
          <w:sz w:val="24"/>
          <w:szCs w:val="24"/>
          <w:lang w:eastAsia="ar-SA"/>
        </w:rPr>
      </w:pPr>
    </w:p>
    <w:p w:rsidR="0036199A" w:rsidRDefault="0036199A" w:rsidP="0036199A">
      <w:pPr>
        <w:widowControl w:val="0"/>
        <w:autoSpaceDE w:val="0"/>
        <w:spacing w:after="5" w:line="360" w:lineRule="auto"/>
        <w:jc w:val="center"/>
        <w:rPr>
          <w:rFonts w:ascii="Times New Roman" w:eastAsia="Times New Roman" w:hAnsi="Times New Roman" w:cs="Times New Roman"/>
          <w:b/>
          <w:color w:val="000000"/>
          <w:kern w:val="1"/>
          <w:sz w:val="24"/>
          <w:szCs w:val="24"/>
          <w:lang w:eastAsia="ar-SA"/>
        </w:rPr>
      </w:pPr>
    </w:p>
    <w:p w:rsidR="0036199A" w:rsidRPr="007F2415" w:rsidRDefault="0036199A" w:rsidP="0036199A">
      <w:pPr>
        <w:widowControl w:val="0"/>
        <w:autoSpaceDE w:val="0"/>
        <w:spacing w:after="5" w:line="360" w:lineRule="auto"/>
        <w:jc w:val="center"/>
        <w:rPr>
          <w:rFonts w:ascii="Times New Roman" w:eastAsia="Times New Roman" w:hAnsi="Times New Roman" w:cs="Times New Roman"/>
          <w:b/>
          <w:color w:val="000000"/>
          <w:kern w:val="1"/>
          <w:sz w:val="24"/>
          <w:szCs w:val="24"/>
          <w:lang w:eastAsia="ar-SA"/>
        </w:rPr>
      </w:pPr>
      <w:r w:rsidRPr="007F2415">
        <w:rPr>
          <w:rFonts w:ascii="Times New Roman" w:eastAsia="Times New Roman" w:hAnsi="Times New Roman" w:cs="Times New Roman"/>
          <w:b/>
          <w:color w:val="000000"/>
          <w:kern w:val="1"/>
          <w:sz w:val="24"/>
          <w:szCs w:val="24"/>
          <w:lang w:eastAsia="ar-SA"/>
        </w:rPr>
        <w:t>МЕТОДИЧЕСКОЕ ОБЕСПЕЧЕНИЕ ДИСЦИПЛИНЫ</w:t>
      </w:r>
    </w:p>
    <w:p w:rsidR="0036199A" w:rsidRDefault="0036199A" w:rsidP="0036199A">
      <w:pPr>
        <w:widowControl w:val="0"/>
        <w:numPr>
          <w:ilvl w:val="0"/>
          <w:numId w:val="10"/>
        </w:numPr>
        <w:autoSpaceDE w:val="0"/>
        <w:autoSpaceDN w:val="0"/>
        <w:spacing w:after="0" w:line="360" w:lineRule="auto"/>
        <w:jc w:val="center"/>
        <w:rPr>
          <w:rFonts w:ascii="Times New Roman" w:eastAsia="Times New Roman" w:hAnsi="Times New Roman" w:cs="Times New Roman"/>
          <w:b/>
          <w:sz w:val="28"/>
          <w:szCs w:val="28"/>
          <w:lang w:eastAsia="ar-SA"/>
        </w:rPr>
      </w:pPr>
    </w:p>
    <w:p w:rsidR="0036199A" w:rsidRPr="00562862" w:rsidRDefault="0036199A" w:rsidP="0036199A">
      <w:pPr>
        <w:widowControl w:val="0"/>
        <w:numPr>
          <w:ilvl w:val="0"/>
          <w:numId w:val="10"/>
        </w:numPr>
        <w:autoSpaceDE w:val="0"/>
        <w:autoSpaceDN w:val="0"/>
        <w:spacing w:after="0" w:line="360" w:lineRule="auto"/>
        <w:jc w:val="center"/>
        <w:rPr>
          <w:rFonts w:ascii="Times New Roman" w:eastAsia="Times New Roman" w:hAnsi="Times New Roman" w:cs="Times New Roman"/>
          <w:b/>
          <w:sz w:val="28"/>
          <w:szCs w:val="28"/>
          <w:lang w:eastAsia="ar-SA"/>
        </w:rPr>
      </w:pPr>
      <w:r w:rsidRPr="00562862">
        <w:rPr>
          <w:rFonts w:ascii="Times New Roman" w:eastAsia="Times New Roman" w:hAnsi="Times New Roman" w:cs="Times New Roman"/>
          <w:b/>
          <w:sz w:val="28"/>
          <w:szCs w:val="28"/>
          <w:lang w:eastAsia="ar-SA"/>
        </w:rPr>
        <w:t>Б1.В.14 «ЛОГИКА И МЕТОДИКА НАУЧНЫХ ИССЛЕДОВАНИЙ»</w:t>
      </w:r>
    </w:p>
    <w:p w:rsidR="0036199A" w:rsidRPr="00562862" w:rsidRDefault="0036199A" w:rsidP="0036199A">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36199A" w:rsidRPr="00562862" w:rsidRDefault="0036199A" w:rsidP="0036199A">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562862">
        <w:rPr>
          <w:rFonts w:ascii="Times New Roman" w:eastAsia="Times New Roman" w:hAnsi="Times New Roman" w:cs="Times New Roman"/>
          <w:sz w:val="28"/>
          <w:szCs w:val="28"/>
          <w:lang w:eastAsia="ar-SA"/>
        </w:rPr>
        <w:t>Специальность</w:t>
      </w: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562862">
        <w:rPr>
          <w:rFonts w:ascii="Times New Roman" w:eastAsia="Times New Roman" w:hAnsi="Times New Roman" w:cs="Times New Roman"/>
          <w:sz w:val="28"/>
          <w:szCs w:val="28"/>
          <w:lang w:eastAsia="ar-SA"/>
        </w:rPr>
        <w:t>38.05.01 Экономическая безопасность</w:t>
      </w:r>
    </w:p>
    <w:p w:rsidR="0036199A"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sz w:val="28"/>
          <w:szCs w:val="28"/>
          <w:lang w:eastAsia="ar-SA"/>
        </w:rPr>
      </w:pPr>
      <w:r w:rsidRPr="00562862">
        <w:rPr>
          <w:rFonts w:ascii="Times New Roman" w:eastAsia="Times New Roman" w:hAnsi="Times New Roman" w:cs="Times New Roman"/>
          <w:sz w:val="28"/>
          <w:szCs w:val="28"/>
          <w:lang w:eastAsia="ar-SA"/>
        </w:rPr>
        <w:t xml:space="preserve">ОПОП ВО «Экономическая безопасность хозяйствующих субъектов» </w:t>
      </w:r>
    </w:p>
    <w:p w:rsidR="0036199A"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562862">
        <w:rPr>
          <w:rFonts w:ascii="Times New Roman" w:eastAsia="Times New Roman" w:hAnsi="Times New Roman" w:cs="Times New Roman"/>
          <w:sz w:val="28"/>
          <w:szCs w:val="28"/>
          <w:lang w:eastAsia="ar-SA"/>
        </w:rPr>
        <w:t>Квалификация выпускника – экономист</w:t>
      </w: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562862">
        <w:rPr>
          <w:rFonts w:ascii="Times New Roman" w:eastAsia="Times New Roman" w:hAnsi="Times New Roman" w:cs="Times New Roman"/>
          <w:sz w:val="28"/>
          <w:szCs w:val="28"/>
          <w:lang w:eastAsia="ar-SA"/>
        </w:rPr>
        <w:t>Форма обучения –</w:t>
      </w:r>
      <w:r w:rsidRPr="00562862">
        <w:rPr>
          <w:rFonts w:ascii="Times New Roman" w:eastAsia="Times New Roman" w:hAnsi="Times New Roman" w:cs="Times New Roman"/>
          <w:b/>
          <w:sz w:val="28"/>
          <w:szCs w:val="28"/>
          <w:lang w:eastAsia="ar-SA"/>
        </w:rPr>
        <w:t xml:space="preserve"> </w:t>
      </w:r>
      <w:bookmarkStart w:id="0" w:name="_GoBack"/>
      <w:bookmarkEnd w:id="0"/>
      <w:r w:rsidRPr="00562862">
        <w:rPr>
          <w:rFonts w:ascii="Times New Roman" w:eastAsia="Times New Roman" w:hAnsi="Times New Roman" w:cs="Times New Roman"/>
          <w:sz w:val="28"/>
          <w:szCs w:val="28"/>
          <w:lang w:eastAsia="ar-SA"/>
        </w:rPr>
        <w:t>очная</w:t>
      </w:r>
    </w:p>
    <w:p w:rsidR="0036199A" w:rsidRPr="00562862" w:rsidRDefault="0036199A" w:rsidP="0036199A">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p>
    <w:p w:rsidR="0036199A" w:rsidRDefault="0036199A" w:rsidP="003619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6199A" w:rsidRDefault="0036199A" w:rsidP="003619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6199A" w:rsidRDefault="0036199A" w:rsidP="003619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6199A" w:rsidRPr="007F2415" w:rsidRDefault="0036199A" w:rsidP="0036199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6199A" w:rsidRPr="007F2415" w:rsidRDefault="0036199A" w:rsidP="0036199A">
      <w:pPr>
        <w:widowControl w:val="0"/>
        <w:autoSpaceDE w:val="0"/>
        <w:autoSpaceDN w:val="0"/>
        <w:adjustRightInd w:val="0"/>
        <w:spacing w:after="0" w:line="300" w:lineRule="atLeast"/>
        <w:jc w:val="center"/>
        <w:rPr>
          <w:rFonts w:ascii="Times New Roman CYR" w:eastAsia="Times New Roman" w:hAnsi="Times New Roman CYR" w:cs="Times New Roman CYR"/>
          <w:sz w:val="28"/>
          <w:szCs w:val="28"/>
          <w:lang w:eastAsia="ru-RU"/>
        </w:rPr>
      </w:pPr>
      <w:r w:rsidRPr="007F2415">
        <w:rPr>
          <w:rFonts w:ascii="Times New Roman CYR" w:eastAsia="Times New Roman" w:hAnsi="Times New Roman CYR" w:cs="Times New Roman CYR"/>
          <w:sz w:val="28"/>
          <w:szCs w:val="28"/>
          <w:lang w:eastAsia="ru-RU"/>
        </w:rPr>
        <w:t>Рязань 20</w:t>
      </w:r>
      <w:r>
        <w:rPr>
          <w:rFonts w:ascii="Times New Roman CYR" w:eastAsia="Times New Roman" w:hAnsi="Times New Roman CYR" w:cs="Times New Roman CYR"/>
          <w:sz w:val="28"/>
          <w:szCs w:val="28"/>
          <w:lang w:eastAsia="ru-RU"/>
        </w:rPr>
        <w:t>21</w:t>
      </w:r>
      <w:r w:rsidRPr="007F2415">
        <w:rPr>
          <w:rFonts w:ascii="Times New Roman CYR" w:eastAsia="Times New Roman" w:hAnsi="Times New Roman CYR" w:cs="Times New Roman CYR"/>
          <w:sz w:val="28"/>
          <w:szCs w:val="28"/>
          <w:lang w:eastAsia="ru-RU"/>
        </w:rPr>
        <w:t xml:space="preserve"> г</w:t>
      </w:r>
    </w:p>
    <w:p w:rsidR="0036199A" w:rsidRDefault="0036199A" w:rsidP="0036199A">
      <w:pPr>
        <w:spacing w:after="0" w:line="240" w:lineRule="auto"/>
        <w:rPr>
          <w:rFonts w:ascii="Times New Roman" w:eastAsia="Times New Roman" w:hAnsi="Times New Roman" w:cs="Times New Roman"/>
          <w:sz w:val="20"/>
          <w:lang w:eastAsia="ru-RU"/>
        </w:rPr>
      </w:pPr>
    </w:p>
    <w:p w:rsidR="0036199A" w:rsidRDefault="0036199A" w:rsidP="0036199A">
      <w:pPr>
        <w:suppressAutoHyphens/>
        <w:spacing w:after="0" w:line="240" w:lineRule="auto"/>
        <w:contextualSpacing/>
        <w:jc w:val="right"/>
        <w:rPr>
          <w:rFonts w:ascii="Times New Roman" w:eastAsia="Times New Roman" w:hAnsi="Times New Roman" w:cs="Times New Roman"/>
          <w:lang w:eastAsia="ar-SA"/>
        </w:rPr>
      </w:pPr>
    </w:p>
    <w:p w:rsidR="0036199A" w:rsidRPr="007F2415" w:rsidRDefault="0036199A" w:rsidP="0036199A">
      <w:pPr>
        <w:numPr>
          <w:ilvl w:val="0"/>
          <w:numId w:val="5"/>
        </w:numPr>
        <w:suppressAutoHyphens/>
        <w:spacing w:after="0" w:line="240" w:lineRule="auto"/>
        <w:jc w:val="both"/>
        <w:rPr>
          <w:rFonts w:ascii="Times New Roman" w:eastAsia="Calibri" w:hAnsi="Times New Roman" w:cs="Times New Roman"/>
          <w:b/>
        </w:rPr>
      </w:pPr>
      <w:r w:rsidRPr="007F2415">
        <w:rPr>
          <w:rFonts w:ascii="Times New Roman" w:eastAsia="Calibri" w:hAnsi="Times New Roman" w:cs="Times New Roman"/>
          <w:b/>
        </w:rPr>
        <w:lastRenderedPageBreak/>
        <w:t xml:space="preserve">МЕТОДИЧЕСКИЕ УКАЗАНИЯ ДЛЯ ОБУЧАЮЩИХСЯ ПО ОСВОЕНИЮ ДИСЦИПЛИНЫ </w:t>
      </w:r>
    </w:p>
    <w:p w:rsidR="0036199A" w:rsidRPr="007F2415" w:rsidRDefault="0036199A" w:rsidP="0036199A">
      <w:pPr>
        <w:autoSpaceDE w:val="0"/>
        <w:autoSpaceDN w:val="0"/>
        <w:adjustRightInd w:val="0"/>
        <w:spacing w:after="0" w:line="240" w:lineRule="auto"/>
        <w:jc w:val="both"/>
        <w:rPr>
          <w:rFonts w:ascii="Times New Roman" w:eastAsia="Times New Roman" w:hAnsi="Times New Roman" w:cs="Times New Roman"/>
          <w:b/>
          <w:bCs/>
          <w:lang w:eastAsia="ru-RU"/>
        </w:rPr>
      </w:pPr>
    </w:p>
    <w:p w:rsidR="0036199A" w:rsidRPr="004C069E" w:rsidRDefault="0036199A" w:rsidP="0036199A">
      <w:pPr>
        <w:pStyle w:val="a4"/>
        <w:widowControl/>
        <w:tabs>
          <w:tab w:val="left" w:pos="422"/>
          <w:tab w:val="left" w:pos="851"/>
        </w:tabs>
        <w:suppressAutoHyphens/>
        <w:autoSpaceDE/>
        <w:autoSpaceDN/>
        <w:adjustRightInd/>
        <w:spacing w:after="0"/>
        <w:ind w:firstLine="709"/>
        <w:contextualSpacing/>
        <w:jc w:val="both"/>
        <w:rPr>
          <w:b/>
          <w:sz w:val="22"/>
          <w:szCs w:val="22"/>
          <w:lang w:val="x-none" w:eastAsia="ar-SA"/>
        </w:rPr>
      </w:pPr>
      <w:r w:rsidRPr="004C069E">
        <w:rPr>
          <w:b/>
          <w:sz w:val="22"/>
          <w:szCs w:val="22"/>
          <w:lang w:val="x-none" w:eastAsia="ar-SA"/>
        </w:rPr>
        <w:t>Рекомендации по планированию и организации времени, необходимого для изучения дисциплины</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Рекомендуется следующим образом организовать время, необходимое для изучения дисциплины:</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Изучение конспекта лекции в тот же день, после лекции – не менее 10-15 минут.</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Изучение конспекта лекции за день перед следующей лекцией – не менее 10-15 минут.</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Изучение теоретического материала по учебнику и конспекту – не менее 1 часа в неделю.</w:t>
      </w:r>
    </w:p>
    <w:p w:rsidR="0036199A" w:rsidRPr="0093629B"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p>
    <w:p w:rsidR="0036199A" w:rsidRPr="0093629B" w:rsidRDefault="0036199A" w:rsidP="0036199A">
      <w:pPr>
        <w:pStyle w:val="a4"/>
        <w:widowControl/>
        <w:tabs>
          <w:tab w:val="left" w:pos="422"/>
          <w:tab w:val="left" w:pos="851"/>
        </w:tabs>
        <w:suppressAutoHyphens/>
        <w:autoSpaceDE/>
        <w:autoSpaceDN/>
        <w:adjustRightInd/>
        <w:spacing w:after="0"/>
        <w:ind w:firstLine="709"/>
        <w:contextualSpacing/>
        <w:jc w:val="both"/>
        <w:rPr>
          <w:b/>
          <w:sz w:val="22"/>
          <w:szCs w:val="22"/>
          <w:lang w:val="x-none" w:eastAsia="ar-SA"/>
        </w:rPr>
      </w:pPr>
      <w:r w:rsidRPr="0093629B">
        <w:rPr>
          <w:b/>
          <w:sz w:val="22"/>
          <w:szCs w:val="22"/>
          <w:lang w:val="x-none" w:eastAsia="ar-SA"/>
        </w:rPr>
        <w:t>Описание последовательности действий студента («сценарий изучения дисциплины»)</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Рекомендуется следующим образом организовать работу, необходимую для изучения дисциплины:</w:t>
      </w:r>
    </w:p>
    <w:p w:rsidR="0036199A" w:rsidRPr="007F2415" w:rsidRDefault="0036199A" w:rsidP="0036199A">
      <w:pPr>
        <w:numPr>
          <w:ilvl w:val="0"/>
          <w:numId w:val="6"/>
        </w:numPr>
        <w:tabs>
          <w:tab w:val="left" w:pos="422"/>
          <w:tab w:val="left" w:pos="1134"/>
        </w:tabs>
        <w:spacing w:after="0" w:line="240" w:lineRule="auto"/>
        <w:ind w:firstLine="709"/>
        <w:jc w:val="both"/>
        <w:rPr>
          <w:rFonts w:ascii="Times New Roman" w:eastAsia="Times New Roman" w:hAnsi="Times New Roman" w:cs="Times New Roman"/>
          <w:lang w:eastAsia="ru-RU"/>
        </w:rPr>
      </w:pPr>
      <w:r w:rsidRPr="007F2415">
        <w:rPr>
          <w:rFonts w:ascii="Times New Roman" w:eastAsia="Times New Roman" w:hAnsi="Times New Roman" w:cs="Times New Roman"/>
          <w:lang w:eastAsia="ru-RU"/>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36199A" w:rsidRPr="007F2415" w:rsidRDefault="0036199A" w:rsidP="0036199A">
      <w:pPr>
        <w:numPr>
          <w:ilvl w:val="0"/>
          <w:numId w:val="6"/>
        </w:numPr>
        <w:tabs>
          <w:tab w:val="left" w:pos="422"/>
          <w:tab w:val="left" w:pos="1134"/>
        </w:tabs>
        <w:spacing w:after="0" w:line="240" w:lineRule="auto"/>
        <w:ind w:firstLine="709"/>
        <w:jc w:val="both"/>
        <w:rPr>
          <w:rFonts w:ascii="Times New Roman" w:eastAsia="Times New Roman" w:hAnsi="Times New Roman" w:cs="Times New Roman"/>
          <w:lang w:eastAsia="ru-RU"/>
        </w:rPr>
      </w:pPr>
      <w:r w:rsidRPr="007F2415">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36199A" w:rsidRPr="007F2415" w:rsidRDefault="0036199A" w:rsidP="0036199A">
      <w:pPr>
        <w:numPr>
          <w:ilvl w:val="0"/>
          <w:numId w:val="6"/>
        </w:numPr>
        <w:tabs>
          <w:tab w:val="left" w:pos="422"/>
          <w:tab w:val="left" w:pos="1134"/>
        </w:tabs>
        <w:spacing w:after="0" w:line="240" w:lineRule="auto"/>
        <w:ind w:firstLine="709"/>
        <w:jc w:val="both"/>
        <w:rPr>
          <w:rFonts w:ascii="Times New Roman" w:eastAsia="Times New Roman" w:hAnsi="Times New Roman" w:cs="Times New Roman"/>
          <w:lang w:eastAsia="ru-RU"/>
        </w:rPr>
      </w:pPr>
      <w:r w:rsidRPr="007F241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Для понимания материала и качественного его усвоения рекомендуется такая последовательность действий:</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при подготовке к следующей лекции нужно просмотреть текст предыдущей лекции; </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r w:rsidRPr="007F2415">
        <w:rPr>
          <w:rFonts w:ascii="Times New Roman" w:eastAsia="Times New Roman" w:hAnsi="Times New Roman" w:cs="Times New Roman"/>
          <w:lang w:eastAsia="ar-SA"/>
        </w:rPr>
        <w:t>.</w:t>
      </w:r>
    </w:p>
    <w:p w:rsidR="0036199A" w:rsidRPr="007F2415" w:rsidRDefault="0036199A" w:rsidP="0036199A">
      <w:pPr>
        <w:widowControl w:val="0"/>
        <w:tabs>
          <w:tab w:val="left" w:pos="422"/>
        </w:tabs>
        <w:autoSpaceDE w:val="0"/>
        <w:autoSpaceDN w:val="0"/>
        <w:adjustRightInd w:val="0"/>
        <w:spacing w:after="0" w:line="240" w:lineRule="auto"/>
        <w:jc w:val="both"/>
        <w:rPr>
          <w:rFonts w:ascii="Times New Roman" w:eastAsia="Times New Roman" w:hAnsi="Times New Roman" w:cs="Times New Roman"/>
          <w:b/>
          <w:lang w:eastAsia="ru-RU"/>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lang w:val="x-none" w:eastAsia="ar-SA"/>
        </w:rPr>
      </w:pPr>
      <w:r w:rsidRPr="007F2415">
        <w:rPr>
          <w:rFonts w:ascii="Times New Roman" w:eastAsia="Times New Roman" w:hAnsi="Times New Roman" w:cs="Times New Roman"/>
          <w:b/>
          <w:lang w:val="x-none" w:eastAsia="ar-SA"/>
        </w:rPr>
        <w:t xml:space="preserve">Рекомендации по работе с литературой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36199A" w:rsidRPr="007F2415" w:rsidRDefault="0036199A" w:rsidP="0036199A">
      <w:pPr>
        <w:widowControl w:val="0"/>
        <w:tabs>
          <w:tab w:val="left" w:pos="422"/>
        </w:tabs>
        <w:autoSpaceDE w:val="0"/>
        <w:autoSpaceDN w:val="0"/>
        <w:adjustRightInd w:val="0"/>
        <w:spacing w:after="0" w:line="240" w:lineRule="auto"/>
        <w:jc w:val="both"/>
        <w:rPr>
          <w:rFonts w:ascii="Times New Roman" w:eastAsia="Times New Roman" w:hAnsi="Times New Roman" w:cs="Times New Roman"/>
          <w:b/>
          <w:lang w:eastAsia="ru-RU"/>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lang w:val="x-none" w:eastAsia="ar-SA"/>
        </w:rPr>
      </w:pPr>
      <w:r w:rsidRPr="007F2415">
        <w:rPr>
          <w:rFonts w:ascii="Times New Roman" w:eastAsia="Times New Roman" w:hAnsi="Times New Roman" w:cs="Times New Roman"/>
          <w:b/>
          <w:lang w:val="x-none" w:eastAsia="ar-SA"/>
        </w:rPr>
        <w:t>Работа студента на лекции</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При написании конспекта лекций следует придерживаться следующих правил и рекомендаций:</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конспект лекций нужно записывать «своими словами» лишь после того, как излагаемый лектором тезис будет вами дослушан до конца и понят;</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lastRenderedPageBreak/>
        <w:t>при конспектировании лекции следует отмечать непонятные вопросы, записывать те пояснения лектора, которые показались особенно важными;</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при ведении конспекта лекций рекомендуется вести нумерацию тем, разделов, что позволит при подготовке к сдаче зачета и экзамена не запутаться в структуре лекционного материала;</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рекомендуется в каждом пункте выразить свое мнение, комментарий, вывод.</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Конспект лекций каждый студент записывает лично для себя. Поэтому конспект надо писать так, чтобы им было удобно пользоваться.</w:t>
      </w:r>
    </w:p>
    <w:p w:rsidR="0036199A" w:rsidRPr="007F2415" w:rsidRDefault="0036199A" w:rsidP="0036199A">
      <w:pPr>
        <w:spacing w:after="0" w:line="240" w:lineRule="auto"/>
        <w:jc w:val="both"/>
        <w:rPr>
          <w:rFonts w:ascii="Times New Roman" w:eastAsia="Calibri" w:hAnsi="Times New Roman" w:cs="Times New Roman"/>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lang w:val="x-none" w:eastAsia="ar-SA"/>
        </w:rPr>
      </w:pPr>
      <w:r w:rsidRPr="007F2415">
        <w:rPr>
          <w:rFonts w:ascii="Times New Roman" w:eastAsia="Times New Roman" w:hAnsi="Times New Roman" w:cs="Times New Roman"/>
          <w:b/>
          <w:lang w:val="x-none" w:eastAsia="ar-SA"/>
        </w:rPr>
        <w:t>Подготовка к практическим занятиям</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36199A" w:rsidRPr="007F2415" w:rsidRDefault="0036199A" w:rsidP="0036199A">
      <w:pPr>
        <w:tabs>
          <w:tab w:val="left" w:pos="5800"/>
        </w:tabs>
        <w:autoSpaceDE w:val="0"/>
        <w:spacing w:after="0" w:line="240" w:lineRule="auto"/>
        <w:jc w:val="both"/>
        <w:rPr>
          <w:rFonts w:ascii="Times New Roman" w:eastAsia="Meiryo" w:hAnsi="Times New Roman" w:cs="Times New Roman"/>
          <w:b/>
          <w:color w:val="7030A0"/>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i/>
          <w:lang w:val="x-none" w:eastAsia="ar-SA"/>
        </w:rPr>
      </w:pPr>
      <w:r w:rsidRPr="007F2415">
        <w:rPr>
          <w:rFonts w:ascii="Times New Roman" w:eastAsia="Times New Roman" w:hAnsi="Times New Roman" w:cs="Times New Roman"/>
          <w:b/>
          <w:i/>
          <w:lang w:val="x-none" w:eastAsia="ar-SA"/>
        </w:rPr>
        <w:t>Правила дискуссии</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в ходе которого каждый выступающий должен стараться рассуждать как можно объективнее.</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36199A" w:rsidRPr="007F2415" w:rsidRDefault="0036199A" w:rsidP="0036199A">
      <w:pPr>
        <w:widowControl w:val="0"/>
        <w:suppressAutoHyphens/>
        <w:spacing w:after="0" w:line="240" w:lineRule="auto"/>
        <w:jc w:val="both"/>
        <w:rPr>
          <w:rFonts w:ascii="Times New Roman" w:eastAsia="Times New Roman" w:hAnsi="Times New Roman" w:cs="Times New Roman"/>
          <w:lang w:eastAsia="ar-SA"/>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i/>
          <w:lang w:val="x-none" w:eastAsia="ar-SA"/>
        </w:rPr>
      </w:pPr>
      <w:r w:rsidRPr="007F2415">
        <w:rPr>
          <w:rFonts w:ascii="Times New Roman" w:eastAsia="Times New Roman" w:hAnsi="Times New Roman" w:cs="Times New Roman"/>
          <w:b/>
          <w:i/>
          <w:lang w:val="x-none" w:eastAsia="ar-SA"/>
        </w:rPr>
        <w:t>Подготовка публичного доклада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Доклад – это краткое публичное устное изложение результатов индивидуальной учебно-исследовательской деятельности обучающегося,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обучающимися лекционного материала или рассмотрение вопросов для дополнительного изучения. Подготовка публичного доклада способствует: </w:t>
      </w:r>
    </w:p>
    <w:p w:rsidR="0036199A" w:rsidRPr="007F2415" w:rsidRDefault="0036199A" w:rsidP="0036199A">
      <w:pPr>
        <w:widowControl w:val="0"/>
        <w:numPr>
          <w:ilvl w:val="0"/>
          <w:numId w:val="3"/>
        </w:numPr>
        <w:tabs>
          <w:tab w:val="left" w:pos="1134"/>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формированию навыков самостоятельной работы обучающихся с источниками литературы, их систематизации; </w:t>
      </w:r>
    </w:p>
    <w:p w:rsidR="0036199A" w:rsidRPr="007F2415" w:rsidRDefault="0036199A" w:rsidP="0036199A">
      <w:pPr>
        <w:widowControl w:val="0"/>
        <w:numPr>
          <w:ilvl w:val="0"/>
          <w:numId w:val="3"/>
        </w:numPr>
        <w:tabs>
          <w:tab w:val="left" w:pos="1134"/>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развитию навыков логического мышления; </w:t>
      </w:r>
    </w:p>
    <w:p w:rsidR="0036199A" w:rsidRPr="007F2415" w:rsidRDefault="0036199A" w:rsidP="0036199A">
      <w:pPr>
        <w:widowControl w:val="0"/>
        <w:numPr>
          <w:ilvl w:val="0"/>
          <w:numId w:val="3"/>
        </w:numPr>
        <w:tabs>
          <w:tab w:val="left" w:pos="1134"/>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углублению теоретических знаний по проблеме исследования; </w:t>
      </w:r>
    </w:p>
    <w:p w:rsidR="0036199A" w:rsidRPr="007F2415" w:rsidRDefault="0036199A" w:rsidP="0036199A">
      <w:pPr>
        <w:widowControl w:val="0"/>
        <w:numPr>
          <w:ilvl w:val="0"/>
          <w:numId w:val="3"/>
        </w:numPr>
        <w:tabs>
          <w:tab w:val="left" w:pos="1134"/>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развитию навыков изложения своих мыслей и идей перед аудиторией, умению уверенно пользоваться научной терминологией.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ходе доклада могут быть приведены иллюстрации, таблицы, схемы, макеты, документы и т.д.; использована маркерная (меловая) доска для иллюстрации излагаемых тезисов.</w:t>
      </w:r>
    </w:p>
    <w:p w:rsidR="0036199A" w:rsidRPr="007F2415" w:rsidRDefault="0036199A" w:rsidP="0036199A">
      <w:pPr>
        <w:widowControl w:val="0"/>
        <w:suppressAutoHyphens/>
        <w:spacing w:after="0" w:line="240" w:lineRule="auto"/>
        <w:jc w:val="both"/>
        <w:rPr>
          <w:rFonts w:ascii="Times New Roman" w:eastAsia="Times New Roman" w:hAnsi="Times New Roman" w:cs="Times New Roman"/>
          <w:lang w:eastAsia="ar-SA"/>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i/>
          <w:lang w:val="x-none" w:eastAsia="ar-SA"/>
        </w:rPr>
      </w:pPr>
      <w:r w:rsidRPr="007F2415">
        <w:rPr>
          <w:rFonts w:ascii="Times New Roman" w:eastAsia="Times New Roman" w:hAnsi="Times New Roman" w:cs="Times New Roman"/>
          <w:b/>
          <w:i/>
          <w:lang w:val="x-none" w:eastAsia="ar-SA"/>
        </w:rPr>
        <w:t>Подготовка реферата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Реферат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w:t>
      </w:r>
      <w:r w:rsidRPr="007F2415">
        <w:rPr>
          <w:rFonts w:ascii="Times New Roman" w:eastAsia="Times New Roman" w:hAnsi="Times New Roman" w:cs="Times New Roman"/>
          <w:lang w:eastAsia="ar-SA"/>
        </w:rPr>
        <w:lastRenderedPageBreak/>
        <w:t>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Специфика реферата:</w:t>
      </w:r>
    </w:p>
    <w:p w:rsidR="0036199A" w:rsidRPr="007F2415" w:rsidRDefault="0036199A" w:rsidP="0036199A">
      <w:pPr>
        <w:widowControl w:val="0"/>
        <w:numPr>
          <w:ilvl w:val="0"/>
          <w:numId w:val="4"/>
        </w:numPr>
        <w:tabs>
          <w:tab w:val="left" w:pos="993"/>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не содержит развернутых доказательств, сравнений, рассуждений, оценок;</w:t>
      </w:r>
    </w:p>
    <w:p w:rsidR="0036199A" w:rsidRPr="007F2415" w:rsidRDefault="0036199A" w:rsidP="0036199A">
      <w:pPr>
        <w:widowControl w:val="0"/>
        <w:numPr>
          <w:ilvl w:val="0"/>
          <w:numId w:val="4"/>
        </w:numPr>
        <w:tabs>
          <w:tab w:val="left" w:pos="993"/>
        </w:tabs>
        <w:suppressAutoHyphens/>
        <w:spacing w:after="0" w:line="240" w:lineRule="auto"/>
        <w:ind w:firstLine="720"/>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дает ответ на вопрос, а именно: что нового, существенного содержится в тексте.</w:t>
      </w:r>
    </w:p>
    <w:p w:rsidR="0036199A" w:rsidRPr="007F2415" w:rsidRDefault="0036199A" w:rsidP="0036199A">
      <w:pPr>
        <w:widowControl w:val="0"/>
        <w:suppressAutoHyphens/>
        <w:spacing w:after="0" w:line="240" w:lineRule="auto"/>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Требования к структуре реферата:</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титульный лист; </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содержание работы с указанием страниц каждого вопроса, </w:t>
      </w:r>
      <w:proofErr w:type="spellStart"/>
      <w:r w:rsidRPr="007F2415">
        <w:rPr>
          <w:rFonts w:ascii="Times New Roman" w:eastAsia="Times New Roman" w:hAnsi="Times New Roman" w:cs="Times New Roman"/>
          <w:lang w:val="x-none" w:eastAsia="ar-SA"/>
        </w:rPr>
        <w:t>подвопроса</w:t>
      </w:r>
      <w:proofErr w:type="spellEnd"/>
      <w:r w:rsidRPr="007F2415">
        <w:rPr>
          <w:rFonts w:ascii="Times New Roman" w:eastAsia="Times New Roman" w:hAnsi="Times New Roman" w:cs="Times New Roman"/>
          <w:lang w:val="x-none" w:eastAsia="ar-SA"/>
        </w:rPr>
        <w:t xml:space="preserve"> (пункта);</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введение;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текстовое изложение материала, разбитое на вопросы и </w:t>
      </w:r>
      <w:proofErr w:type="spellStart"/>
      <w:r w:rsidRPr="007F2415">
        <w:rPr>
          <w:rFonts w:ascii="Times New Roman" w:eastAsia="Times New Roman" w:hAnsi="Times New Roman" w:cs="Times New Roman"/>
          <w:lang w:val="x-none" w:eastAsia="ar-SA"/>
        </w:rPr>
        <w:t>подвопросы</w:t>
      </w:r>
      <w:proofErr w:type="spellEnd"/>
      <w:r w:rsidRPr="007F2415">
        <w:rPr>
          <w:rFonts w:ascii="Times New Roman" w:eastAsia="Times New Roman" w:hAnsi="Times New Roman" w:cs="Times New Roman"/>
          <w:lang w:val="x-none" w:eastAsia="ar-SA"/>
        </w:rPr>
        <w:t xml:space="preserve"> (пункты, подпункты) с необходимыми ссылками на источники, использованные автором;</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заключение;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список использованных источников;</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приложения, которые состоят из таблиц, диаграмм, графиков, рисунков, схем (необязательная часть реферата).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Текст реферата должен быть выполнен печатным способом с использованием компьютера и принтера на одной стороне белой бумаги формата А4. Цвет шрифта – черный, интервал – полуторный, гарнитура – </w:t>
      </w:r>
      <w:proofErr w:type="spellStart"/>
      <w:r w:rsidRPr="007F2415">
        <w:rPr>
          <w:rFonts w:ascii="Times New Roman" w:eastAsia="Times New Roman" w:hAnsi="Times New Roman" w:cs="Times New Roman"/>
          <w:lang w:eastAsia="ar-SA"/>
        </w:rPr>
        <w:t>Times</w:t>
      </w:r>
      <w:proofErr w:type="spellEnd"/>
      <w:r w:rsidRPr="007F2415">
        <w:rPr>
          <w:rFonts w:ascii="Times New Roman" w:eastAsia="Times New Roman" w:hAnsi="Times New Roman" w:cs="Times New Roman"/>
          <w:lang w:eastAsia="ar-SA"/>
        </w:rPr>
        <w:t xml:space="preserve"> </w:t>
      </w:r>
      <w:proofErr w:type="spellStart"/>
      <w:r w:rsidRPr="007F2415">
        <w:rPr>
          <w:rFonts w:ascii="Times New Roman" w:eastAsia="Times New Roman" w:hAnsi="Times New Roman" w:cs="Times New Roman"/>
          <w:lang w:eastAsia="ar-SA"/>
        </w:rPr>
        <w:t>New</w:t>
      </w:r>
      <w:proofErr w:type="spellEnd"/>
      <w:r w:rsidRPr="007F2415">
        <w:rPr>
          <w:rFonts w:ascii="Times New Roman" w:eastAsia="Times New Roman" w:hAnsi="Times New Roman" w:cs="Times New Roman"/>
          <w:lang w:eastAsia="ar-SA"/>
        </w:rPr>
        <w:t xml:space="preserve"> </w:t>
      </w:r>
      <w:proofErr w:type="spellStart"/>
      <w:r w:rsidRPr="007F2415">
        <w:rPr>
          <w:rFonts w:ascii="Times New Roman" w:eastAsia="Times New Roman" w:hAnsi="Times New Roman" w:cs="Times New Roman"/>
          <w:lang w:eastAsia="ar-SA"/>
        </w:rPr>
        <w:t>Roman</w:t>
      </w:r>
      <w:proofErr w:type="spellEnd"/>
      <w:r w:rsidRPr="007F2415">
        <w:rPr>
          <w:rFonts w:ascii="Times New Roman" w:eastAsia="Times New Roman" w:hAnsi="Times New Roman" w:cs="Times New Roman"/>
          <w:lang w:eastAsia="ar-SA"/>
        </w:rPr>
        <w:t>, кегль – 14, абзацный отступ – 1,25 см. Текст реферата следует печатать с соблюдением следующих размеров полей: правое – 10 мм, верхнее, левое и нижнее – 20 мм. Качество напечатанного текста и оформления иллюстраций, таблиц должно удовлетворять требованию их четкого воспроизведения. Объем реферата – 10-15 страниц машинописного текста (без учета приложений).</w:t>
      </w:r>
    </w:p>
    <w:p w:rsidR="0036199A" w:rsidRPr="007F2415" w:rsidRDefault="0036199A" w:rsidP="0036199A">
      <w:pPr>
        <w:widowControl w:val="0"/>
        <w:tabs>
          <w:tab w:val="left" w:pos="1134"/>
        </w:tabs>
        <w:suppressAutoHyphens/>
        <w:spacing w:after="0" w:line="240" w:lineRule="auto"/>
        <w:jc w:val="both"/>
        <w:rPr>
          <w:rFonts w:ascii="Times New Roman" w:eastAsia="Times New Roman" w:hAnsi="Times New Roman" w:cs="Times New Roman"/>
          <w:lang w:eastAsia="ar-SA"/>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i/>
          <w:lang w:val="x-none" w:eastAsia="ar-SA"/>
        </w:rPr>
      </w:pPr>
      <w:r w:rsidRPr="007F2415">
        <w:rPr>
          <w:rFonts w:ascii="Times New Roman" w:eastAsia="Times New Roman" w:hAnsi="Times New Roman" w:cs="Times New Roman"/>
          <w:b/>
          <w:i/>
          <w:lang w:val="x-none" w:eastAsia="ar-SA"/>
        </w:rPr>
        <w:t>Подготовка эссе</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Эссе от французского «</w:t>
      </w:r>
      <w:proofErr w:type="spellStart"/>
      <w:r w:rsidRPr="007F2415">
        <w:rPr>
          <w:rFonts w:ascii="Times New Roman" w:eastAsia="Times New Roman" w:hAnsi="Times New Roman" w:cs="Times New Roman"/>
          <w:lang w:eastAsia="ar-SA"/>
        </w:rPr>
        <w:t>essai</w:t>
      </w:r>
      <w:proofErr w:type="spellEnd"/>
      <w:r w:rsidRPr="007F2415">
        <w:rPr>
          <w:rFonts w:ascii="Times New Roman" w:eastAsia="Times New Roman" w:hAnsi="Times New Roman" w:cs="Times New Roman"/>
          <w:lang w:eastAsia="ar-SA"/>
        </w:rPr>
        <w:t>», англ. «</w:t>
      </w:r>
      <w:proofErr w:type="spellStart"/>
      <w:r w:rsidRPr="007F2415">
        <w:rPr>
          <w:rFonts w:ascii="Times New Roman" w:eastAsia="Times New Roman" w:hAnsi="Times New Roman" w:cs="Times New Roman"/>
          <w:lang w:eastAsia="ar-SA"/>
        </w:rPr>
        <w:t>essay</w:t>
      </w:r>
      <w:proofErr w:type="spellEnd"/>
      <w:r w:rsidRPr="007F2415">
        <w:rPr>
          <w:rFonts w:ascii="Times New Roman" w:eastAsia="Times New Roman" w:hAnsi="Times New Roman" w:cs="Times New Roman"/>
          <w:lang w:eastAsia="ar-SA"/>
        </w:rPr>
        <w:t>», «</w:t>
      </w:r>
      <w:proofErr w:type="spellStart"/>
      <w:r w:rsidRPr="007F2415">
        <w:rPr>
          <w:rFonts w:ascii="Times New Roman" w:eastAsia="Times New Roman" w:hAnsi="Times New Roman" w:cs="Times New Roman"/>
          <w:lang w:eastAsia="ar-SA"/>
        </w:rPr>
        <w:t>assay</w:t>
      </w:r>
      <w:proofErr w:type="spellEnd"/>
      <w:r w:rsidRPr="007F2415">
        <w:rPr>
          <w:rFonts w:ascii="Times New Roman" w:eastAsia="Times New Roman" w:hAnsi="Times New Roman" w:cs="Times New Roman"/>
          <w:lang w:eastAsia="ar-SA"/>
        </w:rPr>
        <w:t>» – попытка, проба, очерк; от латинского «</w:t>
      </w:r>
      <w:proofErr w:type="spellStart"/>
      <w:r w:rsidRPr="007F2415">
        <w:rPr>
          <w:rFonts w:ascii="Times New Roman" w:eastAsia="Times New Roman" w:hAnsi="Times New Roman" w:cs="Times New Roman"/>
          <w:lang w:eastAsia="ar-SA"/>
        </w:rPr>
        <w:t>exagium</w:t>
      </w:r>
      <w:proofErr w:type="spellEnd"/>
      <w:r w:rsidRPr="007F2415">
        <w:rPr>
          <w:rFonts w:ascii="Times New Roman" w:eastAsia="Times New Roman" w:hAnsi="Times New Roman" w:cs="Times New Roman"/>
          <w:lang w:eastAsia="ar-SA"/>
        </w:rPr>
        <w:t>» – взвешивание. Создателем жанра эссе считается М. Монтень («Опыты», 1580 г.). Это прозаическое сочинение – 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Эссе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Структура эссе: введение; основная часть; заключение.</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Введение – суть и обоснование выбора данной темы, состоит из ряда компонентов, связанных логически и стилистически. Здесь важно правильно сформулировать вопрос, на который вы собираетесь найти ответ в ходе своего исследования. При работе над введением могут помочь ответы на следующие вопросы: «Надо ли давать определения терминам, прозвучавшим в </w:t>
      </w:r>
      <w:r w:rsidRPr="007F2415">
        <w:rPr>
          <w:rFonts w:ascii="Times New Roman" w:eastAsia="Times New Roman" w:hAnsi="Times New Roman" w:cs="Times New Roman"/>
          <w:lang w:eastAsia="ar-SA"/>
        </w:rPr>
        <w:lastRenderedPageBreak/>
        <w:t xml:space="preserve">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7F2415">
        <w:rPr>
          <w:rFonts w:ascii="Times New Roman" w:eastAsia="Times New Roman" w:hAnsi="Times New Roman" w:cs="Times New Roman"/>
          <w:lang w:eastAsia="ar-SA"/>
        </w:rPr>
        <w:t>подтем</w:t>
      </w:r>
      <w:proofErr w:type="spellEnd"/>
      <w:r w:rsidRPr="007F2415">
        <w:rPr>
          <w:rFonts w:ascii="Times New Roman" w:eastAsia="Times New Roman" w:hAnsi="Times New Roman" w:cs="Times New Roman"/>
          <w:lang w:eastAsia="ar-SA"/>
        </w:rPr>
        <w:t xml:space="preserve">?».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Основная часть – 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 В зависимости от поставленного вопроса анализ проводится на основе следующих категорий: причина – следствие, общее – особенное, форма – содержание, часть – целое, постоянство – изменчивость. 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 аргументацией (соответствующей подзаголовкам), необходимо в пределах параграфа ограничить себя рассмотрением одной главной мысли. Совершено необходимый способ построения любого эссе – 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Заключение – обобщения и аргументированные выводы по теме с указанием области ее применения и т.д. В заключении подводятся итоги эссе или еще раз вносятся пояснения, подкрепляется смысл и значение изложенного в основной части материала.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Требования к структуре эссе: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титульный лист; </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 xml:space="preserve">содержание с указанием страниц каждого вопроса, </w:t>
      </w:r>
      <w:proofErr w:type="spellStart"/>
      <w:r w:rsidRPr="007F2415">
        <w:rPr>
          <w:rFonts w:ascii="Times New Roman" w:eastAsia="Times New Roman" w:hAnsi="Times New Roman" w:cs="Times New Roman"/>
          <w:lang w:val="x-none" w:eastAsia="ar-SA"/>
        </w:rPr>
        <w:t>подвопроса</w:t>
      </w:r>
      <w:proofErr w:type="spellEnd"/>
      <w:r w:rsidRPr="007F2415">
        <w:rPr>
          <w:rFonts w:ascii="Times New Roman" w:eastAsia="Times New Roman" w:hAnsi="Times New Roman" w:cs="Times New Roman"/>
          <w:lang w:val="x-none" w:eastAsia="ar-SA"/>
        </w:rPr>
        <w:t xml:space="preserve"> (пункта);</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введение;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основная часть;</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заключение;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список использованных источников;</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приложения, которые состоят из таблиц, диаграмм, графиков, рисунков, схем (необязательная часть эссе).</w:t>
      </w:r>
    </w:p>
    <w:p w:rsidR="0036199A"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Текст эссе должен быть выполнен печатным способом с использованием компьютера и принтера на одной стороне белой бумаги формата А4. Цвет шрифта – черный, интервал – полуторный, гарнитура – </w:t>
      </w:r>
      <w:proofErr w:type="spellStart"/>
      <w:r w:rsidRPr="007F2415">
        <w:rPr>
          <w:rFonts w:ascii="Times New Roman" w:eastAsia="Times New Roman" w:hAnsi="Times New Roman" w:cs="Times New Roman"/>
          <w:lang w:eastAsia="ar-SA"/>
        </w:rPr>
        <w:t>Times</w:t>
      </w:r>
      <w:proofErr w:type="spellEnd"/>
      <w:r w:rsidRPr="007F2415">
        <w:rPr>
          <w:rFonts w:ascii="Times New Roman" w:eastAsia="Times New Roman" w:hAnsi="Times New Roman" w:cs="Times New Roman"/>
          <w:lang w:eastAsia="ar-SA"/>
        </w:rPr>
        <w:t xml:space="preserve"> </w:t>
      </w:r>
      <w:proofErr w:type="spellStart"/>
      <w:r w:rsidRPr="007F2415">
        <w:rPr>
          <w:rFonts w:ascii="Times New Roman" w:eastAsia="Times New Roman" w:hAnsi="Times New Roman" w:cs="Times New Roman"/>
          <w:lang w:eastAsia="ar-SA"/>
        </w:rPr>
        <w:t>New</w:t>
      </w:r>
      <w:proofErr w:type="spellEnd"/>
      <w:r w:rsidRPr="007F2415">
        <w:rPr>
          <w:rFonts w:ascii="Times New Roman" w:eastAsia="Times New Roman" w:hAnsi="Times New Roman" w:cs="Times New Roman"/>
          <w:lang w:eastAsia="ar-SA"/>
        </w:rPr>
        <w:t xml:space="preserve"> </w:t>
      </w:r>
      <w:proofErr w:type="spellStart"/>
      <w:r w:rsidRPr="007F2415">
        <w:rPr>
          <w:rFonts w:ascii="Times New Roman" w:eastAsia="Times New Roman" w:hAnsi="Times New Roman" w:cs="Times New Roman"/>
          <w:lang w:eastAsia="ar-SA"/>
        </w:rPr>
        <w:t>Roman</w:t>
      </w:r>
      <w:proofErr w:type="spellEnd"/>
      <w:r w:rsidRPr="007F2415">
        <w:rPr>
          <w:rFonts w:ascii="Times New Roman" w:eastAsia="Times New Roman" w:hAnsi="Times New Roman" w:cs="Times New Roman"/>
          <w:lang w:eastAsia="ar-SA"/>
        </w:rPr>
        <w:t>, кегль – 14, абзацный отступ – 1,25 см. Текст эссе следует печатать с соблюдением следующих размеров полей: правое – 10 мм, верхнее, левое и нижнее – 20 мм. Качество напечатанного текста и оформления иллюстраций, таблиц должно удовлетворять требованию их четкого воспроизведения. Объем эссе – до 5 страниц машинописного текста (без учета приложений).</w:t>
      </w:r>
    </w:p>
    <w:p w:rsidR="0036199A" w:rsidRPr="00180248"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lang w:eastAsia="ar-SA"/>
        </w:rPr>
      </w:pPr>
    </w:p>
    <w:p w:rsidR="0036199A" w:rsidRPr="007F2415" w:rsidRDefault="0036199A" w:rsidP="0036199A">
      <w:pPr>
        <w:tabs>
          <w:tab w:val="left" w:pos="422"/>
          <w:tab w:val="left" w:pos="851"/>
        </w:tabs>
        <w:suppressAutoHyphens/>
        <w:spacing w:after="0" w:line="240" w:lineRule="auto"/>
        <w:contextualSpacing/>
        <w:jc w:val="both"/>
        <w:rPr>
          <w:rFonts w:ascii="Times New Roman" w:eastAsia="Times New Roman" w:hAnsi="Times New Roman" w:cs="Times New Roman"/>
          <w:b/>
          <w:lang w:val="x-none" w:eastAsia="ar-SA"/>
        </w:rPr>
      </w:pPr>
      <w:r w:rsidRPr="007F2415">
        <w:rPr>
          <w:rFonts w:ascii="Times New Roman" w:eastAsia="Times New Roman" w:hAnsi="Times New Roman" w:cs="Times New Roman"/>
          <w:b/>
          <w:lang w:val="x-none" w:eastAsia="ar-SA"/>
        </w:rPr>
        <w:t>Подготовка к сдаче зачета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 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Обучающемуся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обучающегося успешно осваивать дисциплину. Нужно, чтобы обучающийся ставил перед собой вопросы по поводу изучаемого материала, которые можно разбить на две группы:</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lastRenderedPageBreak/>
        <w:t>вопросы, необходимые для осмысления материала в целом;</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текущие вопросы, которые возникают при детальном разборе материала.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Обучающийся должен их ставить перед собой при подготовке к зачету, и тогда на подобные вопросы со стороны преподавателя ему несложно будет ответить.</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Планируйте подготовку к зачету с точностью до часа, учитывая сразу несколько факторов:</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неоднородность материала и этапов его проработки (например, на первоначальное изучение уходит больше времени, чем на повторение);</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свои индивидуальные способности;</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ритмы деятельности;</w:t>
      </w:r>
    </w:p>
    <w:p w:rsidR="0036199A" w:rsidRPr="007F2415" w:rsidRDefault="0036199A" w:rsidP="0036199A">
      <w:pPr>
        <w:numPr>
          <w:ilvl w:val="0"/>
          <w:numId w:val="7"/>
        </w:numPr>
        <w:tabs>
          <w:tab w:val="left" w:pos="422"/>
        </w:tabs>
        <w:spacing w:after="0" w:line="240" w:lineRule="auto"/>
        <w:ind w:left="1080"/>
        <w:jc w:val="both"/>
        <w:rPr>
          <w:rFonts w:ascii="Times New Roman" w:eastAsia="Times New Roman" w:hAnsi="Times New Roman" w:cs="Times New Roman"/>
          <w:lang w:val="x-none" w:eastAsia="ar-SA"/>
        </w:rPr>
      </w:pPr>
      <w:r w:rsidRPr="007F2415">
        <w:rPr>
          <w:rFonts w:ascii="Times New Roman" w:eastAsia="Times New Roman" w:hAnsi="Times New Roman" w:cs="Times New Roman"/>
          <w:lang w:val="x-none" w:eastAsia="ar-SA"/>
        </w:rPr>
        <w:t>привычки организма.</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36199A" w:rsidRPr="007F2415" w:rsidRDefault="0036199A" w:rsidP="0036199A">
      <w:pPr>
        <w:suppressAutoHyphens/>
        <w:spacing w:after="0" w:line="240" w:lineRule="auto"/>
        <w:ind w:firstLine="709"/>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Подготовку зачету следует начинать с общего планирования своей деятельности в сессию, с определения объема материала, подлежащего проработке. </w:t>
      </w:r>
    </w:p>
    <w:p w:rsidR="0036199A" w:rsidRPr="007F2415" w:rsidRDefault="0036199A" w:rsidP="0036199A">
      <w:pPr>
        <w:tabs>
          <w:tab w:val="left" w:pos="5800"/>
        </w:tabs>
        <w:autoSpaceDE w:val="0"/>
        <w:spacing w:after="0" w:line="240" w:lineRule="auto"/>
        <w:jc w:val="both"/>
        <w:rPr>
          <w:rFonts w:ascii="Times New Roman" w:eastAsia="Meiryo" w:hAnsi="Times New Roman" w:cs="Times New Roman"/>
          <w:b/>
          <w:color w:val="FF0000"/>
        </w:rPr>
      </w:pPr>
    </w:p>
    <w:p w:rsidR="0036199A" w:rsidRPr="00180248" w:rsidRDefault="0036199A" w:rsidP="00180248">
      <w:pPr>
        <w:pStyle w:val="a3"/>
        <w:numPr>
          <w:ilvl w:val="0"/>
          <w:numId w:val="5"/>
        </w:numPr>
        <w:suppressAutoHyphens/>
        <w:spacing w:after="0" w:line="240" w:lineRule="auto"/>
        <w:jc w:val="both"/>
        <w:rPr>
          <w:rFonts w:ascii="Times New Roman" w:eastAsia="Calibri" w:hAnsi="Times New Roman" w:cs="Times New Roman"/>
          <w:b/>
          <w:bCs/>
        </w:rPr>
      </w:pPr>
      <w:r w:rsidRPr="00180248">
        <w:rPr>
          <w:rFonts w:ascii="Times New Roman" w:eastAsia="Calibri" w:hAnsi="Times New Roman" w:cs="Times New Roman"/>
          <w:b/>
          <w:bCs/>
        </w:rPr>
        <w:t>ПРИМЕРНЫЕ ТЕМЫ ДИСКУССИЙ</w:t>
      </w:r>
    </w:p>
    <w:p w:rsidR="0036199A" w:rsidRPr="007F2415" w:rsidRDefault="0036199A" w:rsidP="0036199A">
      <w:pPr>
        <w:autoSpaceDE w:val="0"/>
        <w:autoSpaceDN w:val="0"/>
        <w:adjustRightInd w:val="0"/>
        <w:spacing w:after="0" w:line="240" w:lineRule="auto"/>
        <w:jc w:val="both"/>
        <w:rPr>
          <w:rFonts w:ascii="Times New Roman" w:eastAsia="Times New Roman" w:hAnsi="Times New Roman" w:cs="Times New Roman"/>
          <w:b/>
          <w:bCs/>
          <w:lang w:eastAsia="ru-RU"/>
        </w:rPr>
      </w:pP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Чем отличается аргументация от доказательства?</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Чем отличаются друг от друга прямое и косвенное доказательство? </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Что такое тезис, антитезис, подмена тезиса? </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Какие ошибки встречаются в доказательстве? Приведите примеры. </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Каковы способы опровержения?</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Каковы основные этапы научного исследования? </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Как определяются теоретические основы исследования?</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Как планируется программа исследования? </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Чем отличается определение от сравнения и описания?</w:t>
      </w:r>
    </w:p>
    <w:p w:rsidR="0036199A" w:rsidRPr="0093629B" w:rsidRDefault="0036199A" w:rsidP="0036199A">
      <w:pPr>
        <w:pStyle w:val="a3"/>
        <w:numPr>
          <w:ilvl w:val="0"/>
          <w:numId w:val="5"/>
        </w:numPr>
        <w:suppressAutoHyphens/>
        <w:spacing w:after="0" w:line="240" w:lineRule="auto"/>
        <w:jc w:val="both"/>
        <w:rPr>
          <w:rFonts w:ascii="Times New Roman" w:eastAsia="Times New Roman" w:hAnsi="Times New Roman" w:cs="Times New Roman"/>
          <w:lang w:eastAsia="ar-SA"/>
        </w:rPr>
      </w:pPr>
      <w:r w:rsidRPr="0093629B">
        <w:rPr>
          <w:rFonts w:ascii="Times New Roman" w:eastAsia="Times New Roman" w:hAnsi="Times New Roman" w:cs="Times New Roman"/>
          <w:lang w:eastAsia="ar-SA"/>
        </w:rPr>
        <w:t xml:space="preserve">Чем отличается описание от характеристики? </w:t>
      </w:r>
    </w:p>
    <w:p w:rsidR="0036199A" w:rsidRPr="007F2415" w:rsidRDefault="0036199A" w:rsidP="0036199A">
      <w:pPr>
        <w:spacing w:after="0" w:line="240" w:lineRule="auto"/>
        <w:jc w:val="both"/>
        <w:rPr>
          <w:rFonts w:ascii="Times New Roman" w:eastAsia="Calibri" w:hAnsi="Times New Roman" w:cs="Times New Roman"/>
        </w:rPr>
      </w:pPr>
    </w:p>
    <w:p w:rsidR="0036199A" w:rsidRPr="0093629B" w:rsidRDefault="0036199A" w:rsidP="0036199A">
      <w:pPr>
        <w:suppressAutoHyphens/>
        <w:spacing w:after="0" w:line="240" w:lineRule="auto"/>
        <w:ind w:left="360"/>
        <w:jc w:val="both"/>
        <w:rPr>
          <w:rFonts w:ascii="Times New Roman" w:eastAsia="Calibri" w:hAnsi="Times New Roman" w:cs="Times New Roman"/>
          <w:b/>
        </w:rPr>
      </w:pPr>
      <w:r>
        <w:rPr>
          <w:rFonts w:ascii="Times New Roman" w:eastAsia="Calibri" w:hAnsi="Times New Roman" w:cs="Times New Roman"/>
          <w:b/>
        </w:rPr>
        <w:t>3.</w:t>
      </w:r>
      <w:r w:rsidRPr="0093629B">
        <w:rPr>
          <w:rFonts w:ascii="Times New Roman" w:eastAsia="Calibri" w:hAnsi="Times New Roman" w:cs="Times New Roman"/>
          <w:b/>
        </w:rPr>
        <w:t xml:space="preserve"> ПРИМЕРНЫЕ ТЕМЫ ДОКЛАДОВ</w:t>
      </w:r>
    </w:p>
    <w:p w:rsidR="0036199A" w:rsidRPr="007F2415" w:rsidRDefault="0036199A" w:rsidP="0036199A">
      <w:pPr>
        <w:autoSpaceDE w:val="0"/>
        <w:autoSpaceDN w:val="0"/>
        <w:adjustRightInd w:val="0"/>
        <w:spacing w:after="0" w:line="240" w:lineRule="auto"/>
        <w:jc w:val="both"/>
        <w:rPr>
          <w:rFonts w:ascii="Times New Roman" w:eastAsia="Times New Roman" w:hAnsi="Times New Roman" w:cs="Times New Roman"/>
          <w:b/>
          <w:bCs/>
          <w:lang w:eastAsia="ru-RU"/>
        </w:rPr>
      </w:pP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1.Методические основы организации и проведения научных исследований в вузах.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2.Роль научных исследований в инновационном процессе и классификация инноваций.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3.Содержание научного исследования.</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4.Методика подготовки научной статьи.</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5.Основные методы научного исследования.</w:t>
      </w:r>
    </w:p>
    <w:p w:rsidR="0036199A" w:rsidRPr="007F2415" w:rsidRDefault="0036199A" w:rsidP="0036199A">
      <w:pPr>
        <w:spacing w:after="0" w:line="240" w:lineRule="auto"/>
        <w:contextualSpacing/>
        <w:jc w:val="both"/>
        <w:rPr>
          <w:rFonts w:ascii="Times New Roman" w:eastAsia="Times New Roman" w:hAnsi="Times New Roman" w:cs="Times New Roman"/>
          <w:bCs/>
          <w:lang w:eastAsia="ru-RU"/>
        </w:rPr>
      </w:pPr>
    </w:p>
    <w:p w:rsidR="0036199A" w:rsidRPr="007F2415" w:rsidRDefault="0036199A" w:rsidP="0036199A">
      <w:pPr>
        <w:suppressAutoHyphens/>
        <w:spacing w:after="0" w:line="240" w:lineRule="auto"/>
        <w:ind w:left="644"/>
        <w:jc w:val="both"/>
        <w:rPr>
          <w:rFonts w:ascii="Times New Roman" w:eastAsia="Calibri" w:hAnsi="Times New Roman" w:cs="Times New Roman"/>
          <w:b/>
          <w:bCs/>
        </w:rPr>
      </w:pPr>
      <w:r>
        <w:rPr>
          <w:rFonts w:ascii="Times New Roman" w:eastAsia="Calibri" w:hAnsi="Times New Roman" w:cs="Times New Roman"/>
          <w:b/>
          <w:bCs/>
        </w:rPr>
        <w:t xml:space="preserve">4. </w:t>
      </w:r>
      <w:r w:rsidRPr="007F2415">
        <w:rPr>
          <w:rFonts w:ascii="Times New Roman" w:eastAsia="Calibri" w:hAnsi="Times New Roman" w:cs="Times New Roman"/>
          <w:b/>
          <w:bCs/>
        </w:rPr>
        <w:t>ПРИМЕРНЫЕ ТЕМЫ РЕФЕРАТОВ</w:t>
      </w:r>
    </w:p>
    <w:p w:rsidR="0036199A" w:rsidRDefault="0036199A" w:rsidP="0036199A">
      <w:pPr>
        <w:suppressAutoHyphens/>
        <w:spacing w:after="0" w:line="240" w:lineRule="auto"/>
        <w:contextualSpacing/>
        <w:jc w:val="both"/>
        <w:rPr>
          <w:rFonts w:ascii="Times New Roman CYR" w:eastAsia="Times New Roman" w:hAnsi="Times New Roman CYR" w:cs="Times New Roman CYR"/>
          <w:lang w:eastAsia="ru-RU"/>
        </w:rPr>
      </w:pP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1.Логические приемы для формирования понятия.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2. Роль определений в научном исследовании?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3. Деление понятий и классификация.</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4.Гипотеза научного исследования.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5. Процедура разработки гипотезы.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6.Подтверждение эмпирических следствий гипотезы. .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7.Правила и типичные ошибки в определениях.</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8.Виды классификаций и их роль в научном исследовании.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9.Дедуктивные и индуктивные умозаключения при логическом подтверждении гипотезы.</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10.Отличия между критикой и опровержением.</w:t>
      </w:r>
    </w:p>
    <w:p w:rsidR="0036199A" w:rsidRPr="007F2415" w:rsidRDefault="0036199A" w:rsidP="0036199A">
      <w:pPr>
        <w:widowControl w:val="0"/>
        <w:shd w:val="clear" w:color="auto" w:fill="FFFFFF"/>
        <w:tabs>
          <w:tab w:val="left" w:pos="1134"/>
        </w:tabs>
        <w:autoSpaceDE w:val="0"/>
        <w:autoSpaceDN w:val="0"/>
        <w:adjustRightInd w:val="0"/>
        <w:spacing w:after="0" w:line="240" w:lineRule="auto"/>
        <w:jc w:val="both"/>
        <w:rPr>
          <w:rFonts w:ascii="Times New Roman" w:eastAsia="Calibri" w:hAnsi="Times New Roman" w:cs="Times New Roman"/>
          <w:b/>
          <w:bCs/>
        </w:rPr>
      </w:pPr>
    </w:p>
    <w:p w:rsidR="00180248" w:rsidRDefault="00180248" w:rsidP="00180248">
      <w:pPr>
        <w:suppressAutoHyphens/>
        <w:spacing w:after="0" w:line="240" w:lineRule="auto"/>
        <w:ind w:left="360"/>
        <w:jc w:val="both"/>
        <w:rPr>
          <w:rFonts w:ascii="Times New Roman" w:eastAsia="Calibri" w:hAnsi="Times New Roman" w:cs="Times New Roman"/>
          <w:b/>
        </w:rPr>
      </w:pPr>
    </w:p>
    <w:p w:rsidR="00180248" w:rsidRDefault="00180248" w:rsidP="00180248">
      <w:pPr>
        <w:suppressAutoHyphens/>
        <w:spacing w:after="0" w:line="240" w:lineRule="auto"/>
        <w:ind w:left="360"/>
        <w:jc w:val="both"/>
        <w:rPr>
          <w:rFonts w:ascii="Times New Roman" w:eastAsia="Calibri" w:hAnsi="Times New Roman" w:cs="Times New Roman"/>
          <w:b/>
        </w:rPr>
      </w:pPr>
    </w:p>
    <w:p w:rsidR="0036199A" w:rsidRPr="00180248" w:rsidRDefault="00180248" w:rsidP="00180248">
      <w:pPr>
        <w:suppressAutoHyphens/>
        <w:spacing w:after="0" w:line="240" w:lineRule="auto"/>
        <w:ind w:left="360"/>
        <w:jc w:val="both"/>
        <w:rPr>
          <w:rFonts w:ascii="Times New Roman" w:eastAsia="Calibri" w:hAnsi="Times New Roman" w:cs="Times New Roman"/>
          <w:b/>
        </w:rPr>
      </w:pPr>
      <w:r>
        <w:rPr>
          <w:rFonts w:ascii="Times New Roman" w:eastAsia="Calibri" w:hAnsi="Times New Roman" w:cs="Times New Roman"/>
          <w:b/>
        </w:rPr>
        <w:lastRenderedPageBreak/>
        <w:t xml:space="preserve">5. </w:t>
      </w:r>
      <w:r w:rsidR="0036199A" w:rsidRPr="00180248">
        <w:rPr>
          <w:rFonts w:ascii="Times New Roman" w:eastAsia="Calibri" w:hAnsi="Times New Roman" w:cs="Times New Roman"/>
          <w:b/>
        </w:rPr>
        <w:t>ПРИМЕРНЫЕ ТЕМЫ ЭССЕ</w:t>
      </w:r>
    </w:p>
    <w:p w:rsidR="0036199A" w:rsidRPr="00BB64D7" w:rsidRDefault="0036199A" w:rsidP="0036199A">
      <w:pPr>
        <w:pStyle w:val="a3"/>
        <w:suppressAutoHyphens/>
        <w:spacing w:after="0" w:line="240" w:lineRule="auto"/>
        <w:jc w:val="both"/>
        <w:rPr>
          <w:rFonts w:ascii="Times New Roman" w:eastAsia="Calibri" w:hAnsi="Times New Roman" w:cs="Times New Roman"/>
          <w:b/>
        </w:rPr>
      </w:pP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1.Проведите сравнительный анализ методологических особенностей естествознания и социально-гуманитарных наук.</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2.Составьте схему научного исследования.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3.Проведите сравнительный анализ принципа верификации и принципа фальсификации.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4.Опишите наиболее распространенные общенаучные и </w:t>
      </w:r>
      <w:proofErr w:type="spellStart"/>
      <w:r w:rsidRPr="007F2415">
        <w:rPr>
          <w:rFonts w:ascii="Times New Roman" w:eastAsia="Times New Roman" w:hAnsi="Times New Roman" w:cs="Times New Roman"/>
          <w:lang w:eastAsia="ar-SA"/>
        </w:rPr>
        <w:t>частнонаучные</w:t>
      </w:r>
      <w:proofErr w:type="spellEnd"/>
      <w:r w:rsidRPr="007F2415">
        <w:rPr>
          <w:rFonts w:ascii="Times New Roman" w:eastAsia="Times New Roman" w:hAnsi="Times New Roman" w:cs="Times New Roman"/>
          <w:lang w:eastAsia="ar-SA"/>
        </w:rPr>
        <w:t xml:space="preserve"> методы, используемые в научном исследовании.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5.Разработайте пример мысленного эксперимента в области Вашего исследования.</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6.Охарактеризуйте виды методологии научного исследования.</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7.Дайте краткую характеристику этапов научного исследования.</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Составьте рабочий план для одного из своих исследований.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9.Приведите примеры правильных вариантов оформления библиографического материала. </w:t>
      </w:r>
    </w:p>
    <w:p w:rsidR="0036199A" w:rsidRPr="007F2415" w:rsidRDefault="0036199A" w:rsidP="0036199A">
      <w:pPr>
        <w:suppressAutoHyphens/>
        <w:spacing w:after="0" w:line="240" w:lineRule="auto"/>
        <w:contextualSpacing/>
        <w:jc w:val="both"/>
        <w:rPr>
          <w:rFonts w:ascii="Times New Roman" w:eastAsia="Times New Roman" w:hAnsi="Times New Roman" w:cs="Times New Roman"/>
          <w:lang w:eastAsia="ar-SA"/>
        </w:rPr>
      </w:pPr>
      <w:r w:rsidRPr="007F2415">
        <w:rPr>
          <w:rFonts w:ascii="Times New Roman" w:eastAsia="Times New Roman" w:hAnsi="Times New Roman" w:cs="Times New Roman"/>
          <w:lang w:eastAsia="ar-SA"/>
        </w:rPr>
        <w:t xml:space="preserve">10.Сформулируйте одну-две гипотезы относительно выбранной вами научной проблемы. </w:t>
      </w:r>
    </w:p>
    <w:p w:rsidR="0036199A" w:rsidRDefault="0036199A" w:rsidP="00180248">
      <w:pPr>
        <w:suppressAutoHyphens/>
        <w:spacing w:after="0" w:line="240" w:lineRule="auto"/>
        <w:contextualSpacing/>
        <w:jc w:val="both"/>
        <w:rPr>
          <w:rFonts w:ascii="Times New Roman" w:eastAsia="Calibri" w:hAnsi="Times New Roman" w:cs="Times New Roman"/>
          <w:b/>
        </w:rPr>
      </w:pPr>
    </w:p>
    <w:p w:rsidR="0036199A" w:rsidRDefault="0036199A" w:rsidP="0036199A">
      <w:pPr>
        <w:suppressAutoHyphens/>
        <w:spacing w:after="0" w:line="240" w:lineRule="auto"/>
        <w:ind w:left="644"/>
        <w:contextualSpacing/>
        <w:jc w:val="both"/>
        <w:rPr>
          <w:rFonts w:ascii="Times New Roman" w:eastAsia="Calibri" w:hAnsi="Times New Roman" w:cs="Times New Roman"/>
          <w:b/>
        </w:rPr>
      </w:pPr>
    </w:p>
    <w:p w:rsidR="0036199A" w:rsidRPr="007F2415" w:rsidRDefault="0036199A" w:rsidP="0036199A">
      <w:pPr>
        <w:suppressAutoHyphens/>
        <w:spacing w:after="0" w:line="240" w:lineRule="auto"/>
        <w:ind w:left="644"/>
        <w:contextualSpacing/>
        <w:jc w:val="both"/>
        <w:rPr>
          <w:rFonts w:ascii="Times New Roman" w:eastAsia="Calibri" w:hAnsi="Times New Roman" w:cs="Times New Roman"/>
          <w:b/>
        </w:rPr>
      </w:pPr>
      <w:r>
        <w:rPr>
          <w:rFonts w:ascii="Times New Roman" w:eastAsia="Calibri" w:hAnsi="Times New Roman" w:cs="Times New Roman"/>
          <w:b/>
        </w:rPr>
        <w:t xml:space="preserve">6. </w:t>
      </w:r>
      <w:r w:rsidRPr="007F2415">
        <w:rPr>
          <w:rFonts w:ascii="Times New Roman" w:eastAsia="Calibri" w:hAnsi="Times New Roman" w:cs="Times New Roman"/>
          <w:b/>
        </w:rPr>
        <w:t>ПРИМЕРНЫЙ ПЕРЕЧЕНЬ ВОПРОСОВ К ЗАЧЕТУ</w:t>
      </w:r>
    </w:p>
    <w:p w:rsidR="0036199A" w:rsidRPr="007F2415" w:rsidRDefault="0036199A" w:rsidP="0036199A">
      <w:pPr>
        <w:spacing w:after="0" w:line="240" w:lineRule="auto"/>
        <w:jc w:val="both"/>
        <w:rPr>
          <w:rFonts w:ascii="Times New Roman" w:eastAsia="Calibri" w:hAnsi="Times New Roman" w:cs="Times New Roman"/>
          <w:b/>
        </w:rPr>
      </w:pP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jc w:val="both"/>
        <w:rPr>
          <w:rFonts w:ascii="Times New Roman" w:eastAsia="Calibri" w:hAnsi="Times New Roman" w:cs="Times New Roman"/>
        </w:rPr>
      </w:pPr>
      <w:r w:rsidRPr="007F2415">
        <w:rPr>
          <w:rFonts w:ascii="Times New Roman" w:eastAsia="Calibri" w:hAnsi="Times New Roman" w:cs="Times New Roman"/>
        </w:rPr>
        <w:t>1.</w:t>
      </w:r>
      <w:r>
        <w:rPr>
          <w:rFonts w:ascii="Times New Roman" w:eastAsia="Calibri" w:hAnsi="Times New Roman" w:cs="Times New Roman"/>
        </w:rPr>
        <w:t xml:space="preserve">   </w:t>
      </w:r>
      <w:r w:rsidRPr="007F2415">
        <w:rPr>
          <w:rFonts w:ascii="Times New Roman" w:eastAsia="Calibri" w:hAnsi="Times New Roman" w:cs="Times New Roman"/>
        </w:rPr>
        <w:t>Предмет логики и методологии научного исследования.</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2.</w:t>
      </w:r>
      <w:r>
        <w:rPr>
          <w:rFonts w:ascii="Times New Roman" w:eastAsia="Calibri" w:hAnsi="Times New Roman" w:cs="Times New Roman"/>
        </w:rPr>
        <w:t xml:space="preserve">   </w:t>
      </w:r>
      <w:r w:rsidRPr="007F2415">
        <w:rPr>
          <w:rFonts w:ascii="Times New Roman" w:eastAsia="Calibri" w:hAnsi="Times New Roman" w:cs="Times New Roman"/>
        </w:rPr>
        <w:t xml:space="preserve">Характеристики научного исследования.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3</w:t>
      </w:r>
      <w:r>
        <w:rPr>
          <w:rFonts w:ascii="Times New Roman" w:eastAsia="Calibri" w:hAnsi="Times New Roman" w:cs="Times New Roman"/>
        </w:rPr>
        <w:t xml:space="preserve">    </w:t>
      </w:r>
      <w:r w:rsidRPr="007F2415">
        <w:rPr>
          <w:rFonts w:ascii="Times New Roman" w:eastAsia="Calibri" w:hAnsi="Times New Roman" w:cs="Times New Roman"/>
        </w:rPr>
        <w:t xml:space="preserve">Объяснение, понимание, интерпретация в научном исследовании.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4.</w:t>
      </w:r>
      <w:r>
        <w:rPr>
          <w:rFonts w:ascii="Times New Roman" w:eastAsia="Calibri" w:hAnsi="Times New Roman" w:cs="Times New Roman"/>
        </w:rPr>
        <w:t xml:space="preserve">    </w:t>
      </w:r>
      <w:r w:rsidRPr="007F2415">
        <w:rPr>
          <w:rFonts w:ascii="Times New Roman" w:eastAsia="Calibri" w:hAnsi="Times New Roman" w:cs="Times New Roman"/>
        </w:rPr>
        <w:t xml:space="preserve">Критерии научности.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5.</w:t>
      </w:r>
      <w:r>
        <w:rPr>
          <w:rFonts w:ascii="Times New Roman" w:eastAsia="Calibri" w:hAnsi="Times New Roman" w:cs="Times New Roman"/>
        </w:rPr>
        <w:t xml:space="preserve">    </w:t>
      </w:r>
      <w:r w:rsidRPr="007F2415">
        <w:rPr>
          <w:rFonts w:ascii="Times New Roman" w:eastAsia="Calibri" w:hAnsi="Times New Roman" w:cs="Times New Roman"/>
        </w:rPr>
        <w:t>Методологическая стратегия исследования как целостная система.</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6.</w:t>
      </w:r>
      <w:r>
        <w:rPr>
          <w:rFonts w:ascii="Times New Roman" w:eastAsia="Calibri" w:hAnsi="Times New Roman" w:cs="Times New Roman"/>
        </w:rPr>
        <w:t xml:space="preserve">    </w:t>
      </w:r>
      <w:r w:rsidRPr="007F2415">
        <w:rPr>
          <w:rFonts w:ascii="Times New Roman" w:eastAsia="Calibri" w:hAnsi="Times New Roman" w:cs="Times New Roman"/>
        </w:rPr>
        <w:t xml:space="preserve">Логическая система и композиция научного исследования.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7.</w:t>
      </w:r>
      <w:r>
        <w:rPr>
          <w:rFonts w:ascii="Times New Roman" w:eastAsia="Calibri" w:hAnsi="Times New Roman" w:cs="Times New Roman"/>
        </w:rPr>
        <w:t xml:space="preserve">    </w:t>
      </w:r>
      <w:r w:rsidRPr="007F2415">
        <w:rPr>
          <w:rFonts w:ascii="Times New Roman" w:eastAsia="Calibri" w:hAnsi="Times New Roman" w:cs="Times New Roman"/>
        </w:rPr>
        <w:t>Методы научного исследования, их специфика и классификация.</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8.</w:t>
      </w:r>
      <w:r>
        <w:rPr>
          <w:rFonts w:ascii="Times New Roman" w:eastAsia="Calibri" w:hAnsi="Times New Roman" w:cs="Times New Roman"/>
        </w:rPr>
        <w:t xml:space="preserve">    </w:t>
      </w:r>
      <w:r w:rsidRPr="007F2415">
        <w:rPr>
          <w:rFonts w:ascii="Times New Roman" w:eastAsia="Calibri" w:hAnsi="Times New Roman" w:cs="Times New Roman"/>
        </w:rPr>
        <w:t xml:space="preserve">Общефилософская методология как система.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9.</w:t>
      </w:r>
      <w:r>
        <w:rPr>
          <w:rFonts w:ascii="Times New Roman" w:eastAsia="Calibri" w:hAnsi="Times New Roman" w:cs="Times New Roman"/>
        </w:rPr>
        <w:t xml:space="preserve">    </w:t>
      </w:r>
      <w:r w:rsidRPr="007F2415">
        <w:rPr>
          <w:rFonts w:ascii="Times New Roman" w:eastAsia="Calibri" w:hAnsi="Times New Roman" w:cs="Times New Roman"/>
        </w:rPr>
        <w:t xml:space="preserve">Общенаучные методы, применяемые в исследованиях.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10.</w:t>
      </w:r>
      <w:r>
        <w:rPr>
          <w:rFonts w:ascii="Times New Roman" w:eastAsia="Calibri" w:hAnsi="Times New Roman" w:cs="Times New Roman"/>
        </w:rPr>
        <w:t xml:space="preserve">   </w:t>
      </w:r>
      <w:r w:rsidRPr="007F2415">
        <w:rPr>
          <w:rFonts w:ascii="Times New Roman" w:eastAsia="Calibri" w:hAnsi="Times New Roman" w:cs="Times New Roman"/>
        </w:rPr>
        <w:t xml:space="preserve">Эмпирические методы научного исследования.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11.</w:t>
      </w:r>
      <w:r>
        <w:rPr>
          <w:rFonts w:ascii="Times New Roman" w:eastAsia="Calibri" w:hAnsi="Times New Roman" w:cs="Times New Roman"/>
        </w:rPr>
        <w:t xml:space="preserve">   </w:t>
      </w:r>
      <w:r w:rsidRPr="007F2415">
        <w:rPr>
          <w:rFonts w:ascii="Times New Roman" w:eastAsia="Calibri" w:hAnsi="Times New Roman" w:cs="Times New Roman"/>
        </w:rPr>
        <w:t xml:space="preserve">Основные законы формальной логики. </w:t>
      </w:r>
    </w:p>
    <w:p w:rsidR="0036199A" w:rsidRPr="007F2415" w:rsidRDefault="0036199A" w:rsidP="0036199A">
      <w:pPr>
        <w:widowControl w:val="0"/>
        <w:shd w:val="clear" w:color="auto" w:fill="FFFFFF"/>
        <w:tabs>
          <w:tab w:val="left" w:pos="567"/>
          <w:tab w:val="left" w:pos="1134"/>
        </w:tabs>
        <w:autoSpaceDE w:val="0"/>
        <w:autoSpaceDN w:val="0"/>
        <w:adjustRightInd w:val="0"/>
        <w:spacing w:after="0" w:line="240" w:lineRule="auto"/>
        <w:ind w:firstLine="567"/>
        <w:contextualSpacing/>
        <w:jc w:val="both"/>
        <w:rPr>
          <w:rFonts w:ascii="Times New Roman" w:eastAsia="Calibri" w:hAnsi="Times New Roman" w:cs="Times New Roman"/>
        </w:rPr>
      </w:pPr>
      <w:r w:rsidRPr="007F2415">
        <w:rPr>
          <w:rFonts w:ascii="Times New Roman" w:eastAsia="Calibri" w:hAnsi="Times New Roman" w:cs="Times New Roman"/>
        </w:rPr>
        <w:t>12.</w:t>
      </w:r>
      <w:r>
        <w:rPr>
          <w:rFonts w:ascii="Times New Roman" w:eastAsia="Calibri" w:hAnsi="Times New Roman" w:cs="Times New Roman"/>
        </w:rPr>
        <w:t xml:space="preserve">    </w:t>
      </w:r>
      <w:r w:rsidRPr="007F2415">
        <w:rPr>
          <w:rFonts w:ascii="Times New Roman" w:eastAsia="Calibri" w:hAnsi="Times New Roman" w:cs="Times New Roman"/>
        </w:rPr>
        <w:t xml:space="preserve">Мышление и язык. Язык как знаковая система.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Понятие как форма мышления. Содержание и объем понятий.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Отноше</w:t>
      </w:r>
      <w:r>
        <w:rPr>
          <w:rFonts w:ascii="Times New Roman" w:eastAsia="Calibri" w:hAnsi="Times New Roman" w:cs="Times New Roman"/>
        </w:rPr>
        <w:t xml:space="preserve">ния между понятиями по объему.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Логические операции обобщения и ограничения понятий.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Логическая операция деления понятия. Виды деления понятия.</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Правила деления понятия.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Логическая операция определения понятия. Приемы, сходные с определением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Явные и неявные определения. Правила определения понятия.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Суждение как форма мышления. Простые суждения, их виды и структура.</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Сложные суждения, их виды и структура.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Логические отношения между сложными суждениями.</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Умозаключение как форма мышления.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Простой категорический силлогизм. Фигуры и модусы простого категорического силлогизма.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Логическая характеристика вопросов и ответов.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Методы установления причинных связей между явлениями. Аналогия как вид индуктивных умозаключений.</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Индукция как метод познания.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Этапы научного исследования и их специфика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Научная проблема как разновидность вопроса.</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Гипотеза исследования, процедура ее разработки и доказательства.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Аргументация и ее виды.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Доказательство и его структура. Виды доказательства. </w:t>
      </w:r>
    </w:p>
    <w:p w:rsidR="0036199A" w:rsidRPr="007F2415" w:rsidRDefault="0036199A" w:rsidP="0036199A">
      <w:pPr>
        <w:widowControl w:val="0"/>
        <w:numPr>
          <w:ilvl w:val="0"/>
          <w:numId w:val="8"/>
        </w:numPr>
        <w:shd w:val="clear" w:color="auto" w:fill="FFFFFF"/>
        <w:tabs>
          <w:tab w:val="left" w:pos="567"/>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rPr>
      </w:pPr>
      <w:r w:rsidRPr="007F2415">
        <w:rPr>
          <w:rFonts w:ascii="Times New Roman" w:eastAsia="Calibri" w:hAnsi="Times New Roman" w:cs="Times New Roman"/>
        </w:rPr>
        <w:t xml:space="preserve">Правила и ошибки в аргументации и доказательстве </w:t>
      </w:r>
    </w:p>
    <w:p w:rsidR="006F637C" w:rsidRDefault="006F637C"/>
    <w:sectPr w:rsidR="006F63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7D4DCA"/>
    <w:multiLevelType w:val="hybridMultilevel"/>
    <w:tmpl w:val="353E01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A1F199C"/>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D135E48"/>
    <w:multiLevelType w:val="hybridMultilevel"/>
    <w:tmpl w:val="F3744DF2"/>
    <w:lvl w:ilvl="0" w:tplc="158E65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DE23C0"/>
    <w:multiLevelType w:val="hybridMultilevel"/>
    <w:tmpl w:val="621644FC"/>
    <w:lvl w:ilvl="0" w:tplc="F4FAE6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D56280"/>
    <w:multiLevelType w:val="hybridMultilevel"/>
    <w:tmpl w:val="2B14EAFE"/>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9404C3E"/>
    <w:multiLevelType w:val="hybridMultilevel"/>
    <w:tmpl w:val="743CB4F2"/>
    <w:lvl w:ilvl="0" w:tplc="281C2E60">
      <w:start w:val="13"/>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num>
  <w:num w:numId="3">
    <w:abstractNumId w:val="4"/>
  </w:num>
  <w:num w:numId="4">
    <w:abstractNumId w:val="2"/>
  </w:num>
  <w:num w:numId="5">
    <w:abstractNumId w:val="1"/>
  </w:num>
  <w:num w:numId="6">
    <w:abstractNumId w:val="5"/>
  </w:num>
  <w:num w:numId="7">
    <w:abstractNumId w:val="8"/>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9A"/>
    <w:rsid w:val="00180248"/>
    <w:rsid w:val="0036199A"/>
    <w:rsid w:val="006F637C"/>
    <w:rsid w:val="00E7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99A"/>
    <w:pPr>
      <w:ind w:left="720"/>
      <w:contextualSpacing/>
    </w:pPr>
    <w:rPr>
      <w:rFonts w:eastAsiaTheme="minorEastAsia"/>
      <w:lang w:eastAsia="ru-RU"/>
    </w:rPr>
  </w:style>
  <w:style w:type="paragraph" w:styleId="a4">
    <w:name w:val="Body Text"/>
    <w:basedOn w:val="a"/>
    <w:link w:val="a5"/>
    <w:rsid w:val="003619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36199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99A"/>
    <w:pPr>
      <w:ind w:left="720"/>
      <w:contextualSpacing/>
    </w:pPr>
    <w:rPr>
      <w:rFonts w:eastAsiaTheme="minorEastAsia"/>
      <w:lang w:eastAsia="ru-RU"/>
    </w:rPr>
  </w:style>
  <w:style w:type="paragraph" w:styleId="a4">
    <w:name w:val="Body Text"/>
    <w:basedOn w:val="a"/>
    <w:link w:val="a5"/>
    <w:rsid w:val="003619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3619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4</cp:revision>
  <dcterms:created xsi:type="dcterms:W3CDTF">2021-09-27T07:15:00Z</dcterms:created>
  <dcterms:modified xsi:type="dcterms:W3CDTF">2021-09-27T07:22:00Z</dcterms:modified>
</cp:coreProperties>
</file>