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63014E" w:rsidRDefault="0063014E" w:rsidP="0063014E">
      <w:pPr>
        <w:jc w:val="center"/>
        <w:rPr>
          <w:b/>
          <w:szCs w:val="24"/>
        </w:rPr>
      </w:pPr>
    </w:p>
    <w:p w:rsidR="009B528B" w:rsidRPr="009B528B" w:rsidRDefault="009B528B" w:rsidP="009B528B">
      <w:pPr>
        <w:ind w:firstLine="567"/>
        <w:jc w:val="center"/>
        <w:rPr>
          <w:b/>
          <w:bCs/>
          <w:szCs w:val="28"/>
        </w:rPr>
      </w:pPr>
      <w:r w:rsidRPr="009B528B">
        <w:rPr>
          <w:b/>
          <w:szCs w:val="28"/>
        </w:rPr>
        <w:t>МИНИСТЕРСТВО НАУКИ И ВЫСШЕГО ОБРАЗОВАНИЯ РОССИЙСКОЙ ФЕДЕРАЦИИ</w:t>
      </w:r>
    </w:p>
    <w:p w:rsidR="009B528B" w:rsidRPr="00023C34" w:rsidRDefault="009B528B" w:rsidP="009B528B">
      <w:pPr>
        <w:ind w:firstLine="567"/>
        <w:jc w:val="center"/>
        <w:rPr>
          <w:b/>
          <w:bCs/>
          <w:sz w:val="28"/>
          <w:szCs w:val="28"/>
        </w:rPr>
      </w:pPr>
    </w:p>
    <w:p w:rsidR="009B528B" w:rsidRPr="00023C34" w:rsidRDefault="009B528B" w:rsidP="009B528B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9B528B" w:rsidRPr="00023C34" w:rsidRDefault="009B528B" w:rsidP="009B528B">
      <w:pPr>
        <w:ind w:firstLine="567"/>
        <w:jc w:val="center"/>
        <w:rPr>
          <w:sz w:val="28"/>
          <w:szCs w:val="28"/>
        </w:rPr>
      </w:pPr>
    </w:p>
    <w:p w:rsidR="009B528B" w:rsidRDefault="009B528B" w:rsidP="009B528B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:rsidR="0063014E" w:rsidRDefault="0063014E" w:rsidP="0063014E">
      <w:pPr>
        <w:autoSpaceDE w:val="0"/>
        <w:jc w:val="center"/>
        <w:rPr>
          <w:rFonts w:eastAsia="TimesNewRomanPSMT"/>
          <w:szCs w:val="24"/>
        </w:rPr>
      </w:pPr>
    </w:p>
    <w:p w:rsidR="00AF7455" w:rsidRDefault="00AF7455" w:rsidP="0063014E">
      <w:pPr>
        <w:autoSpaceDE w:val="0"/>
        <w:jc w:val="center"/>
        <w:rPr>
          <w:rFonts w:eastAsia="TimesNewRomanPSMT"/>
          <w:szCs w:val="24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jc w:val="center"/>
        <w:rPr>
          <w:rFonts w:eastAsia="TimesNewRomanPSMT"/>
          <w:sz w:val="16"/>
          <w:szCs w:val="16"/>
        </w:rPr>
      </w:pPr>
    </w:p>
    <w:p w:rsidR="0063014E" w:rsidRDefault="0063014E" w:rsidP="0063014E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63014E" w:rsidRPr="00E80D7A" w:rsidRDefault="00EA178E" w:rsidP="0063014E">
      <w:pPr>
        <w:autoSpaceDE w:val="0"/>
        <w:spacing w:line="360" w:lineRule="auto"/>
        <w:jc w:val="center"/>
        <w:rPr>
          <w:rFonts w:eastAsia="TimesNewRomanPSMT"/>
          <w:b/>
          <w:bCs/>
          <w:sz w:val="28"/>
          <w:szCs w:val="28"/>
        </w:rPr>
      </w:pPr>
      <w:r w:rsidRPr="00E80D7A">
        <w:rPr>
          <w:rFonts w:eastAsia="TimesNewRomanPSMT"/>
          <w:b/>
          <w:bCs/>
          <w:sz w:val="28"/>
          <w:szCs w:val="28"/>
        </w:rPr>
        <w:t>ОЦЕНОЧНЫЕ МАТЕРИАЛЫ ДИСЦИПЛИНЫ</w:t>
      </w:r>
    </w:p>
    <w:p w:rsidR="00EA178E" w:rsidRPr="005533DB" w:rsidRDefault="00EA178E" w:rsidP="00EA178E">
      <w:pPr>
        <w:autoSpaceDE w:val="0"/>
        <w:spacing w:line="360" w:lineRule="auto"/>
        <w:rPr>
          <w:sz w:val="20"/>
        </w:rPr>
      </w:pPr>
    </w:p>
    <w:p w:rsidR="0063014E" w:rsidRPr="00E80D7A" w:rsidRDefault="00B93E88" w:rsidP="0063014E">
      <w:pPr>
        <w:spacing w:line="360" w:lineRule="auto"/>
        <w:jc w:val="center"/>
        <w:rPr>
          <w:i/>
          <w:sz w:val="32"/>
          <w:szCs w:val="32"/>
        </w:rPr>
      </w:pPr>
      <w:r>
        <w:rPr>
          <w:rFonts w:eastAsia="TimesNewRomanPSMT"/>
          <w:b/>
          <w:i/>
          <w:sz w:val="32"/>
          <w:szCs w:val="32"/>
        </w:rPr>
        <w:t>СОВРЕМЕННЫЕ ПАКЕТЫ ПРИКЛАДНЫХ ПРОГРАММ</w:t>
      </w:r>
    </w:p>
    <w:p w:rsidR="00B93E88" w:rsidRDefault="00B93E88" w:rsidP="00EA178E">
      <w:pPr>
        <w:jc w:val="center"/>
        <w:rPr>
          <w:sz w:val="28"/>
          <w:szCs w:val="28"/>
        </w:rPr>
      </w:pPr>
    </w:p>
    <w:p w:rsidR="00EA178E" w:rsidRDefault="0053788C" w:rsidP="00EA178E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EA178E">
        <w:rPr>
          <w:sz w:val="28"/>
          <w:szCs w:val="28"/>
        </w:rPr>
        <w:t xml:space="preserve"> 2</w:t>
      </w:r>
      <w:r w:rsidR="0013604F">
        <w:rPr>
          <w:sz w:val="28"/>
          <w:szCs w:val="28"/>
        </w:rPr>
        <w:t>7</w:t>
      </w:r>
      <w:r w:rsidR="00EA178E">
        <w:rPr>
          <w:sz w:val="28"/>
        </w:rPr>
        <w:t>.0</w:t>
      </w:r>
      <w:r w:rsidR="0013604F">
        <w:rPr>
          <w:sz w:val="28"/>
        </w:rPr>
        <w:t>3</w:t>
      </w:r>
      <w:r w:rsidR="00EA178E">
        <w:rPr>
          <w:sz w:val="28"/>
        </w:rPr>
        <w:t>.0</w:t>
      </w:r>
      <w:r w:rsidR="0013604F">
        <w:rPr>
          <w:sz w:val="28"/>
        </w:rPr>
        <w:t>4</w:t>
      </w:r>
    </w:p>
    <w:p w:rsidR="00EA178E" w:rsidRDefault="00EA178E" w:rsidP="00EA178E">
      <w:pPr>
        <w:jc w:val="center"/>
        <w:rPr>
          <w:sz w:val="28"/>
        </w:rPr>
      </w:pPr>
      <w:r>
        <w:rPr>
          <w:sz w:val="28"/>
        </w:rPr>
        <w:t>«</w:t>
      </w:r>
      <w:r w:rsidR="0013604F" w:rsidRPr="0013604F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63014E" w:rsidRPr="0063014E" w:rsidRDefault="0063014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FD6FDE" w:rsidRDefault="00EA178E" w:rsidP="0063014E">
      <w:pPr>
        <w:spacing w:line="360" w:lineRule="auto"/>
        <w:jc w:val="center"/>
        <w:rPr>
          <w:sz w:val="32"/>
          <w:szCs w:val="28"/>
        </w:rPr>
      </w:pPr>
      <w:r>
        <w:rPr>
          <w:sz w:val="28"/>
          <w:szCs w:val="26"/>
        </w:rPr>
        <w:t>ОПОП</w:t>
      </w:r>
    </w:p>
    <w:p w:rsidR="00BB17EB" w:rsidRPr="00E32A8B" w:rsidRDefault="00E32A8B" w:rsidP="0063014E">
      <w:pPr>
        <w:spacing w:line="360" w:lineRule="auto"/>
        <w:jc w:val="center"/>
        <w:rPr>
          <w:sz w:val="28"/>
        </w:rPr>
      </w:pPr>
      <w:r>
        <w:rPr>
          <w:sz w:val="28"/>
        </w:rPr>
        <w:t>«</w:t>
      </w:r>
      <w:r w:rsidR="00EF7693" w:rsidRPr="00EF7693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:rsidR="00EA178E" w:rsidRPr="00EA178E" w:rsidRDefault="00EA178E" w:rsidP="0063014E">
      <w:pPr>
        <w:spacing w:line="360" w:lineRule="auto"/>
        <w:jc w:val="center"/>
        <w:rPr>
          <w:sz w:val="28"/>
          <w:szCs w:val="28"/>
        </w:rPr>
      </w:pPr>
    </w:p>
    <w:p w:rsidR="0063014E" w:rsidRPr="00EA178E" w:rsidRDefault="0063014E" w:rsidP="00E32A8B">
      <w:pPr>
        <w:autoSpaceDE w:val="0"/>
        <w:spacing w:line="360" w:lineRule="auto"/>
        <w:jc w:val="center"/>
        <w:rPr>
          <w:rFonts w:eastAsia="TimesNewRomanPSMT"/>
          <w:sz w:val="28"/>
          <w:szCs w:val="28"/>
        </w:rPr>
      </w:pPr>
      <w:r w:rsidRPr="00D26D44">
        <w:rPr>
          <w:rFonts w:eastAsia="TimesNewRomanPSMT"/>
          <w:sz w:val="28"/>
          <w:szCs w:val="28"/>
        </w:rPr>
        <w:t xml:space="preserve">Квалификация выпускника </w:t>
      </w:r>
      <w:r>
        <w:rPr>
          <w:rFonts w:eastAsia="TimesNewRomanPSMT"/>
          <w:sz w:val="28"/>
          <w:szCs w:val="28"/>
        </w:rPr>
        <w:t>–</w:t>
      </w:r>
      <w:r w:rsidRPr="00D26D44">
        <w:rPr>
          <w:rFonts w:eastAsia="TimesNewRomanPSMT"/>
          <w:sz w:val="28"/>
          <w:szCs w:val="28"/>
        </w:rPr>
        <w:t xml:space="preserve"> </w:t>
      </w:r>
      <w:r w:rsidR="0013604F">
        <w:rPr>
          <w:rFonts w:eastAsia="TimesNewRomanPSMT"/>
          <w:sz w:val="28"/>
          <w:szCs w:val="28"/>
        </w:rPr>
        <w:t>бакалавр</w:t>
      </w:r>
    </w:p>
    <w:p w:rsidR="0063014E" w:rsidRPr="00B007FF" w:rsidRDefault="0063014E" w:rsidP="0063014E">
      <w:pPr>
        <w:jc w:val="center"/>
        <w:rPr>
          <w:rFonts w:eastAsia="TimesNewRomanPSMT"/>
          <w:sz w:val="28"/>
          <w:szCs w:val="28"/>
        </w:rPr>
      </w:pPr>
      <w:r w:rsidRPr="00B007FF">
        <w:rPr>
          <w:rFonts w:eastAsia="TimesNewRomanPSMT"/>
          <w:sz w:val="28"/>
          <w:szCs w:val="28"/>
        </w:rPr>
        <w:t>Форма обучения – очная</w:t>
      </w: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B93E88" w:rsidRDefault="00B93E88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sz w:val="26"/>
          <w:szCs w:val="26"/>
        </w:rPr>
      </w:pPr>
    </w:p>
    <w:p w:rsidR="00FD6FDE" w:rsidRDefault="00FD6FDE" w:rsidP="0063014E">
      <w:pPr>
        <w:jc w:val="center"/>
        <w:rPr>
          <w:sz w:val="26"/>
          <w:szCs w:val="26"/>
        </w:rPr>
      </w:pPr>
    </w:p>
    <w:p w:rsidR="0063014E" w:rsidRDefault="0063014E" w:rsidP="0063014E">
      <w:pPr>
        <w:jc w:val="center"/>
        <w:rPr>
          <w:rFonts w:eastAsia="TimesNewRomanPSMT"/>
          <w:sz w:val="26"/>
          <w:szCs w:val="26"/>
        </w:rPr>
      </w:pPr>
      <w:r>
        <w:rPr>
          <w:rFonts w:eastAsia="TimesNewRomanPSMT"/>
          <w:sz w:val="26"/>
          <w:szCs w:val="26"/>
        </w:rPr>
        <w:t>Рязань 20</w:t>
      </w:r>
      <w:r w:rsidR="00EA178E">
        <w:rPr>
          <w:rFonts w:eastAsia="TimesNewRomanPSMT"/>
          <w:sz w:val="26"/>
          <w:szCs w:val="26"/>
        </w:rPr>
        <w:t>2</w:t>
      </w:r>
      <w:r w:rsidR="00510674">
        <w:rPr>
          <w:rFonts w:eastAsia="TimesNewRomanPSMT"/>
          <w:sz w:val="26"/>
          <w:szCs w:val="26"/>
        </w:rPr>
        <w:t>1</w:t>
      </w:r>
      <w:r>
        <w:rPr>
          <w:rFonts w:eastAsia="TimesNewRomanPSMT"/>
          <w:sz w:val="26"/>
          <w:szCs w:val="26"/>
        </w:rPr>
        <w:t xml:space="preserve"> г.</w:t>
      </w:r>
    </w:p>
    <w:p w:rsidR="0013604F" w:rsidRDefault="0013604F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9D5257">
        <w:rPr>
          <w:rStyle w:val="a3"/>
          <w:bCs/>
          <w:sz w:val="28"/>
          <w:szCs w:val="28"/>
        </w:rPr>
        <w:t>обучающимися</w:t>
      </w:r>
      <w:proofErr w:type="gramEnd"/>
      <w:r w:rsidRPr="009D5257">
        <w:rPr>
          <w:rStyle w:val="a3"/>
          <w:bCs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9D5257" w:rsidRPr="009D5257" w:rsidRDefault="009D5257" w:rsidP="009D5257">
      <w:pPr>
        <w:pStyle w:val="a4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D5257" w:rsidRPr="009D5257" w:rsidRDefault="009D5257" w:rsidP="009D5257">
      <w:pPr>
        <w:pStyle w:val="a4"/>
        <w:spacing w:line="240" w:lineRule="auto"/>
        <w:ind w:firstLine="426"/>
        <w:jc w:val="both"/>
        <w:rPr>
          <w:rStyle w:val="a3"/>
          <w:bCs/>
          <w:sz w:val="28"/>
          <w:szCs w:val="28"/>
        </w:rPr>
      </w:pPr>
      <w:r w:rsidRPr="009D5257">
        <w:rPr>
          <w:rStyle w:val="a3"/>
          <w:bCs/>
          <w:sz w:val="28"/>
          <w:szCs w:val="28"/>
        </w:rPr>
        <w:t xml:space="preserve">Основная задача – обеспечить оценку уровня </w:t>
      </w:r>
      <w:proofErr w:type="spellStart"/>
      <w:r w:rsidRPr="009D5257">
        <w:rPr>
          <w:rStyle w:val="a3"/>
          <w:bCs/>
          <w:sz w:val="28"/>
          <w:szCs w:val="28"/>
        </w:rPr>
        <w:t>сформированности</w:t>
      </w:r>
      <w:proofErr w:type="spellEnd"/>
      <w:r w:rsidRPr="009D5257">
        <w:rPr>
          <w:rStyle w:val="a3"/>
          <w:bCs/>
          <w:sz w:val="28"/>
          <w:szCs w:val="28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 w:rsidRPr="009D5257">
        <w:rPr>
          <w:rStyle w:val="a3"/>
          <w:bCs/>
          <w:sz w:val="28"/>
          <w:szCs w:val="28"/>
        </w:rPr>
        <w:t>обучающимся</w:t>
      </w:r>
      <w:proofErr w:type="gramEnd"/>
      <w:r w:rsidRPr="009D5257">
        <w:rPr>
          <w:rStyle w:val="a3"/>
          <w:bCs/>
          <w:sz w:val="28"/>
          <w:szCs w:val="28"/>
        </w:rPr>
        <w:t xml:space="preserve"> в соответствии с этими требованиями.</w:t>
      </w:r>
    </w:p>
    <w:p w:rsidR="001872CF" w:rsidRPr="00374145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Контроль знаний обучающихся</w:t>
      </w:r>
      <w:r>
        <w:rPr>
          <w:rStyle w:val="a3"/>
          <w:bCs/>
          <w:sz w:val="28"/>
          <w:szCs w:val="28"/>
        </w:rPr>
        <w:t xml:space="preserve"> по дисциплине</w:t>
      </w:r>
      <w:r w:rsidRPr="00374145">
        <w:rPr>
          <w:rStyle w:val="a3"/>
          <w:bCs/>
          <w:sz w:val="28"/>
          <w:szCs w:val="28"/>
        </w:rPr>
        <w:t xml:space="preserve"> проводится в форме текущего контроля и </w:t>
      </w:r>
      <w:r>
        <w:rPr>
          <w:rStyle w:val="a3"/>
          <w:bCs/>
          <w:sz w:val="28"/>
          <w:szCs w:val="28"/>
        </w:rPr>
        <w:t>промежуточной</w:t>
      </w:r>
      <w:r w:rsidRPr="00374145">
        <w:rPr>
          <w:rStyle w:val="a3"/>
          <w:bCs/>
          <w:sz w:val="28"/>
          <w:szCs w:val="28"/>
        </w:rPr>
        <w:t xml:space="preserve"> аттестации.</w:t>
      </w:r>
    </w:p>
    <w:p w:rsidR="001872CF" w:rsidRDefault="001872CF" w:rsidP="001872CF">
      <w:pPr>
        <w:pStyle w:val="a4"/>
        <w:spacing w:line="240" w:lineRule="auto"/>
        <w:ind w:firstLine="426"/>
        <w:jc w:val="both"/>
        <w:rPr>
          <w:rStyle w:val="a3"/>
          <w:bCs/>
          <w:iCs/>
          <w:sz w:val="28"/>
          <w:szCs w:val="28"/>
        </w:rPr>
      </w:pPr>
      <w:r w:rsidRPr="00374145">
        <w:rPr>
          <w:rStyle w:val="a3"/>
          <w:bCs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недостатков в подготовке обучающихся и принятия необходимых мер по совершенствованию методики преподавания учебной дисциплины,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организации работы обучающихся в ходе учебных занятий и оказания им</w:t>
      </w:r>
      <w:r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>индивидуальной помощи.</w:t>
      </w:r>
      <w:r w:rsidR="00BE60CD" w:rsidRPr="00BE60CD">
        <w:rPr>
          <w:rStyle w:val="a3"/>
          <w:bCs/>
          <w:sz w:val="28"/>
          <w:szCs w:val="28"/>
        </w:rPr>
        <w:t xml:space="preserve"> </w:t>
      </w:r>
      <w:r w:rsidRPr="00374145">
        <w:rPr>
          <w:rStyle w:val="a3"/>
          <w:bCs/>
          <w:sz w:val="28"/>
          <w:szCs w:val="28"/>
        </w:rPr>
        <w:t xml:space="preserve">К контролю текущей успеваемости относятся проверка знаний, умений и навыков обучающихся: на </w:t>
      </w:r>
      <w:r w:rsidR="00DE3E6B">
        <w:rPr>
          <w:rStyle w:val="a3"/>
          <w:bCs/>
          <w:sz w:val="28"/>
          <w:szCs w:val="28"/>
        </w:rPr>
        <w:t xml:space="preserve">лекционных </w:t>
      </w:r>
      <w:r w:rsidRPr="00374145">
        <w:rPr>
          <w:rStyle w:val="a3"/>
          <w:bCs/>
          <w:sz w:val="28"/>
          <w:szCs w:val="28"/>
        </w:rPr>
        <w:t xml:space="preserve">занятиях, по результатам выполнения </w:t>
      </w:r>
      <w:proofErr w:type="gramStart"/>
      <w:r w:rsidRPr="00374145">
        <w:rPr>
          <w:rStyle w:val="a3"/>
          <w:bCs/>
          <w:sz w:val="28"/>
          <w:szCs w:val="28"/>
        </w:rPr>
        <w:t>обучающимися</w:t>
      </w:r>
      <w:proofErr w:type="gramEnd"/>
      <w:r w:rsidRPr="00374145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практических</w:t>
      </w:r>
      <w:r w:rsidRPr="00374145">
        <w:rPr>
          <w:rStyle w:val="a3"/>
          <w:bCs/>
          <w:sz w:val="28"/>
          <w:szCs w:val="28"/>
        </w:rPr>
        <w:t xml:space="preserve"> заданий</w:t>
      </w:r>
      <w:r>
        <w:rPr>
          <w:rStyle w:val="a3"/>
          <w:bCs/>
          <w:sz w:val="28"/>
          <w:szCs w:val="28"/>
        </w:rPr>
        <w:t xml:space="preserve"> и самостоятельной работы</w:t>
      </w:r>
      <w:r w:rsidRPr="00374145">
        <w:rPr>
          <w:rStyle w:val="a3"/>
          <w:bCs/>
          <w:sz w:val="28"/>
          <w:szCs w:val="28"/>
        </w:rPr>
        <w:t>; своевременность защиты лабораторных работ.</w:t>
      </w:r>
      <w:r w:rsidR="00D93084">
        <w:rPr>
          <w:rStyle w:val="a3"/>
          <w:bCs/>
          <w:sz w:val="28"/>
          <w:szCs w:val="28"/>
        </w:rPr>
        <w:t xml:space="preserve"> </w:t>
      </w:r>
      <w:r w:rsidR="00D93084" w:rsidRPr="00D93084">
        <w:rPr>
          <w:rStyle w:val="a3"/>
          <w:bCs/>
          <w:sz w:val="28"/>
          <w:szCs w:val="28"/>
        </w:rPr>
        <w:t>Количество лабораторных и практических работ и их тематика определ</w:t>
      </w:r>
      <w:r w:rsidR="00D93084">
        <w:rPr>
          <w:rStyle w:val="a3"/>
          <w:bCs/>
          <w:sz w:val="28"/>
          <w:szCs w:val="28"/>
        </w:rPr>
        <w:t>яется</w:t>
      </w:r>
      <w:r w:rsidR="00D93084" w:rsidRPr="00D93084">
        <w:rPr>
          <w:rStyle w:val="a3"/>
          <w:bCs/>
          <w:sz w:val="28"/>
          <w:szCs w:val="28"/>
        </w:rPr>
        <w:t xml:space="preserve"> рабочей программой дисциплины, утвержденной заведующим кафедрой.</w:t>
      </w:r>
    </w:p>
    <w:p w:rsidR="001872CF" w:rsidRDefault="001872CF" w:rsidP="001872CF">
      <w:pPr>
        <w:pStyle w:val="a4"/>
        <w:spacing w:line="240" w:lineRule="auto"/>
        <w:jc w:val="both"/>
        <w:rPr>
          <w:rStyle w:val="a3"/>
          <w:bCs/>
          <w:sz w:val="28"/>
          <w:szCs w:val="28"/>
        </w:rPr>
      </w:pPr>
      <w:r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ab/>
        <w:t>Промежуточный</w:t>
      </w:r>
      <w:r w:rsidRPr="00307DFA">
        <w:rPr>
          <w:rStyle w:val="a3"/>
          <w:bCs/>
          <w:sz w:val="28"/>
          <w:szCs w:val="28"/>
        </w:rPr>
        <w:t xml:space="preserve"> контроль проходит в </w:t>
      </w:r>
      <w:r>
        <w:rPr>
          <w:rStyle w:val="a3"/>
          <w:bCs/>
          <w:sz w:val="28"/>
          <w:szCs w:val="28"/>
        </w:rPr>
        <w:t>форме зачета</w:t>
      </w:r>
      <w:r w:rsidR="008B333E">
        <w:rPr>
          <w:rStyle w:val="a3"/>
          <w:bCs/>
          <w:sz w:val="28"/>
          <w:szCs w:val="28"/>
        </w:rPr>
        <w:t xml:space="preserve"> (модуль 1)</w:t>
      </w:r>
      <w:r w:rsidR="008B333E" w:rsidRPr="008B333E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и экзамена (модуль</w:t>
      </w:r>
      <w:r w:rsidR="00A049C7">
        <w:rPr>
          <w:rStyle w:val="a3"/>
          <w:bCs/>
          <w:sz w:val="28"/>
          <w:szCs w:val="28"/>
        </w:rPr>
        <w:t xml:space="preserve"> </w:t>
      </w:r>
      <w:r w:rsidR="008B333E">
        <w:rPr>
          <w:rStyle w:val="a3"/>
          <w:bCs/>
          <w:sz w:val="28"/>
          <w:szCs w:val="28"/>
        </w:rPr>
        <w:t>2)</w:t>
      </w:r>
      <w:bookmarkStart w:id="0" w:name="_GoBack"/>
      <w:bookmarkEnd w:id="0"/>
      <w:r w:rsidRPr="00307DFA">
        <w:rPr>
          <w:rStyle w:val="a3"/>
          <w:bCs/>
          <w:sz w:val="28"/>
          <w:szCs w:val="28"/>
        </w:rPr>
        <w:t>.</w:t>
      </w:r>
      <w:r w:rsidRPr="008C0078">
        <w:rPr>
          <w:rStyle w:val="a3"/>
          <w:bCs/>
          <w:sz w:val="28"/>
          <w:szCs w:val="28"/>
        </w:rPr>
        <w:t xml:space="preserve"> Форма проведения зачета </w:t>
      </w:r>
      <w:r w:rsidR="008B333E">
        <w:rPr>
          <w:rStyle w:val="a3"/>
          <w:bCs/>
          <w:sz w:val="28"/>
          <w:szCs w:val="28"/>
        </w:rPr>
        <w:t xml:space="preserve">и экзамена </w:t>
      </w:r>
      <w:r w:rsidRPr="008C0078">
        <w:rPr>
          <w:rStyle w:val="a3"/>
          <w:bCs/>
          <w:sz w:val="28"/>
          <w:szCs w:val="28"/>
        </w:rPr>
        <w:t>– устный ответ, по утвержденным билетам, сформулированным с учетом содержания учебной дисциплины</w:t>
      </w:r>
      <w:r>
        <w:rPr>
          <w:rStyle w:val="a3"/>
          <w:bCs/>
          <w:sz w:val="28"/>
          <w:szCs w:val="28"/>
        </w:rPr>
        <w:t xml:space="preserve"> и приобретаемых компетенций</w:t>
      </w:r>
      <w:r w:rsidRPr="008C0078">
        <w:rPr>
          <w:rStyle w:val="a3"/>
          <w:bCs/>
          <w:sz w:val="28"/>
          <w:szCs w:val="28"/>
        </w:rPr>
        <w:t>. В билет</w:t>
      </w:r>
      <w:r>
        <w:rPr>
          <w:rStyle w:val="a3"/>
          <w:bCs/>
          <w:sz w:val="28"/>
          <w:szCs w:val="28"/>
        </w:rPr>
        <w:t xml:space="preserve"> на зачет</w:t>
      </w:r>
      <w:r w:rsidRPr="008C0078">
        <w:rPr>
          <w:rStyle w:val="a3"/>
          <w:bCs/>
          <w:sz w:val="28"/>
          <w:szCs w:val="28"/>
        </w:rPr>
        <w:t xml:space="preserve"> включается один теоретический вопрос по темам курса</w:t>
      </w:r>
      <w:r>
        <w:rPr>
          <w:rStyle w:val="a3"/>
          <w:bCs/>
          <w:sz w:val="28"/>
          <w:szCs w:val="28"/>
        </w:rPr>
        <w:t>.</w:t>
      </w:r>
      <w:r w:rsidR="008B333E">
        <w:rPr>
          <w:rStyle w:val="a3"/>
          <w:bCs/>
          <w:sz w:val="28"/>
          <w:szCs w:val="28"/>
        </w:rPr>
        <w:t xml:space="preserve"> В билет на экзамен входи</w:t>
      </w:r>
      <w:r w:rsidR="00A049C7">
        <w:rPr>
          <w:rStyle w:val="a3"/>
          <w:bCs/>
          <w:sz w:val="28"/>
          <w:szCs w:val="28"/>
        </w:rPr>
        <w:t>т</w:t>
      </w:r>
      <w:r w:rsidR="008B333E">
        <w:rPr>
          <w:rStyle w:val="a3"/>
          <w:bCs/>
          <w:sz w:val="28"/>
          <w:szCs w:val="28"/>
        </w:rPr>
        <w:t xml:space="preserve"> два теоретических вопроса по темам курса.</w:t>
      </w:r>
      <w:r w:rsidRPr="00D96D1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Для более объективной проверки знаний может быть задано </w:t>
      </w:r>
      <w:r w:rsidRPr="008C0078">
        <w:rPr>
          <w:rStyle w:val="a3"/>
          <w:bCs/>
          <w:sz w:val="28"/>
          <w:szCs w:val="28"/>
        </w:rPr>
        <w:t>практическ</w:t>
      </w:r>
      <w:r>
        <w:rPr>
          <w:rStyle w:val="a3"/>
          <w:bCs/>
          <w:sz w:val="28"/>
          <w:szCs w:val="28"/>
        </w:rPr>
        <w:t>ое</w:t>
      </w:r>
      <w:r w:rsidRPr="008C0078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 xml:space="preserve">задание на понимание основ дисциплины. Объем знаний и степень освоения компетенций </w:t>
      </w:r>
      <w:r w:rsidR="008B333E">
        <w:rPr>
          <w:rStyle w:val="a3"/>
          <w:bCs/>
          <w:sz w:val="28"/>
          <w:szCs w:val="28"/>
        </w:rPr>
        <w:t>на зачет</w:t>
      </w:r>
      <w:r w:rsidR="002C64CC">
        <w:rPr>
          <w:rStyle w:val="a3"/>
          <w:bCs/>
          <w:sz w:val="28"/>
          <w:szCs w:val="28"/>
        </w:rPr>
        <w:t>е</w:t>
      </w:r>
      <w:r w:rsidR="008B333E">
        <w:rPr>
          <w:rStyle w:val="a3"/>
          <w:bCs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оценивается по двухбалльной системе</w:t>
      </w:r>
      <w:r w:rsidRPr="00A613C6">
        <w:rPr>
          <w:rStyle w:val="a3"/>
          <w:bCs/>
          <w:sz w:val="28"/>
          <w:szCs w:val="28"/>
        </w:rPr>
        <w:t xml:space="preserve">: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 xml:space="preserve"> и </w:t>
      </w:r>
      <w:r w:rsidR="00E15D7E">
        <w:rPr>
          <w:rStyle w:val="a3"/>
          <w:bCs/>
          <w:sz w:val="28"/>
          <w:szCs w:val="28"/>
        </w:rPr>
        <w:t>«</w:t>
      </w:r>
      <w:r>
        <w:rPr>
          <w:rStyle w:val="a3"/>
          <w:bCs/>
          <w:sz w:val="28"/>
          <w:szCs w:val="28"/>
        </w:rPr>
        <w:t>не зачтено</w:t>
      </w:r>
      <w:r w:rsidR="00E15D7E">
        <w:rPr>
          <w:rStyle w:val="a3"/>
          <w:bCs/>
          <w:sz w:val="28"/>
          <w:szCs w:val="28"/>
        </w:rPr>
        <w:t>»</w:t>
      </w:r>
      <w:r>
        <w:rPr>
          <w:rStyle w:val="a3"/>
          <w:bCs/>
          <w:sz w:val="28"/>
          <w:szCs w:val="28"/>
        </w:rPr>
        <w:t>.</w:t>
      </w:r>
      <w:r w:rsidR="00BE60CD">
        <w:rPr>
          <w:rStyle w:val="a3"/>
          <w:bCs/>
          <w:sz w:val="28"/>
          <w:szCs w:val="28"/>
        </w:rPr>
        <w:t xml:space="preserve">  </w:t>
      </w:r>
      <w:r w:rsidR="008B333E">
        <w:rPr>
          <w:rStyle w:val="a3"/>
          <w:bCs/>
          <w:sz w:val="28"/>
          <w:szCs w:val="28"/>
        </w:rPr>
        <w:t xml:space="preserve">По итогам </w:t>
      </w:r>
      <w:r w:rsidR="002C64CC">
        <w:rPr>
          <w:rStyle w:val="a3"/>
          <w:bCs/>
          <w:sz w:val="28"/>
          <w:szCs w:val="28"/>
        </w:rPr>
        <w:t>сдачи</w:t>
      </w:r>
      <w:r w:rsidR="008B333E">
        <w:rPr>
          <w:rStyle w:val="a3"/>
          <w:bCs/>
          <w:sz w:val="28"/>
          <w:szCs w:val="28"/>
        </w:rPr>
        <w:t xml:space="preserve"> экзамен</w:t>
      </w:r>
      <w:r w:rsidR="002C64CC">
        <w:rPr>
          <w:rStyle w:val="a3"/>
          <w:bCs/>
          <w:sz w:val="28"/>
          <w:szCs w:val="28"/>
        </w:rPr>
        <w:t>а</w:t>
      </w:r>
      <w:r w:rsidR="008B333E">
        <w:rPr>
          <w:rStyle w:val="a3"/>
          <w:bCs/>
          <w:sz w:val="28"/>
          <w:szCs w:val="28"/>
        </w:rPr>
        <w:t xml:space="preserve"> </w:t>
      </w:r>
      <w:r w:rsidR="00BE60CD">
        <w:rPr>
          <w:rStyle w:val="a3"/>
          <w:bCs/>
          <w:sz w:val="28"/>
          <w:szCs w:val="28"/>
        </w:rPr>
        <w:t>выставляются оценки</w:t>
      </w:r>
      <w:r w:rsidR="00BE60CD" w:rsidRPr="00BE60CD">
        <w:rPr>
          <w:rStyle w:val="a3"/>
          <w:bCs/>
          <w:sz w:val="28"/>
          <w:szCs w:val="28"/>
        </w:rPr>
        <w:t>: «отлично», «хорошо», «удовлетворительно», «неудовлетворительно».</w:t>
      </w:r>
    </w:p>
    <w:p w:rsidR="00EA178E" w:rsidRPr="00043ACF" w:rsidRDefault="00E80D7A" w:rsidP="00E80D7A">
      <w:pPr>
        <w:suppressAutoHyphens w:val="0"/>
        <w:spacing w:after="200" w:line="276" w:lineRule="auto"/>
        <w:rPr>
          <w:rStyle w:val="a3"/>
          <w:rFonts w:eastAsiaTheme="minorHAnsi"/>
          <w:bCs/>
          <w:i w:val="0"/>
          <w:iCs w:val="0"/>
          <w:szCs w:val="28"/>
          <w:lang w:eastAsia="en-US"/>
        </w:rPr>
      </w:pPr>
      <w:r>
        <w:rPr>
          <w:rStyle w:val="a3"/>
          <w:bCs/>
          <w:szCs w:val="28"/>
        </w:rPr>
        <w:br w:type="page"/>
      </w:r>
    </w:p>
    <w:p w:rsidR="00EA178E" w:rsidRDefault="00EA178E" w:rsidP="00EA178E">
      <w:pPr>
        <w:pStyle w:val="a4"/>
        <w:shd w:val="clear" w:color="auto" w:fill="auto"/>
        <w:spacing w:line="240" w:lineRule="auto"/>
        <w:jc w:val="center"/>
        <w:rPr>
          <w:rStyle w:val="a3"/>
          <w:b/>
          <w:bCs/>
          <w:iCs/>
          <w:color w:val="000000"/>
          <w:sz w:val="28"/>
          <w:szCs w:val="28"/>
        </w:rPr>
      </w:pPr>
      <w:r>
        <w:rPr>
          <w:rStyle w:val="a3"/>
          <w:b/>
          <w:bCs/>
          <w:iCs/>
          <w:color w:val="000000"/>
          <w:sz w:val="28"/>
          <w:szCs w:val="28"/>
        </w:rPr>
        <w:lastRenderedPageBreak/>
        <w:t>Паспорт оценочных материалов по дисциплине</w:t>
      </w:r>
    </w:p>
    <w:p w:rsidR="00EA178E" w:rsidRPr="001D2352" w:rsidRDefault="00EA178E" w:rsidP="00EA178E">
      <w:pPr>
        <w:pStyle w:val="a4"/>
        <w:shd w:val="clear" w:color="auto" w:fill="auto"/>
        <w:spacing w:line="240" w:lineRule="auto"/>
        <w:rPr>
          <w:rStyle w:val="a3"/>
          <w:b/>
          <w:bCs/>
          <w:iCs/>
          <w:color w:val="000000"/>
          <w:sz w:val="24"/>
          <w:szCs w:val="28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6"/>
        <w:gridCol w:w="5109"/>
        <w:gridCol w:w="1680"/>
        <w:gridCol w:w="2518"/>
      </w:tblGrid>
      <w:tr w:rsidR="001872CF" w:rsidRPr="00841702" w:rsidTr="00190D03">
        <w:trPr>
          <w:cantSplit/>
          <w:trHeight w:val="276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841702" w:rsidRDefault="001872CF" w:rsidP="00190D03">
            <w:pPr>
              <w:snapToGrid w:val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gramStart"/>
            <w:r w:rsidRPr="00841702">
              <w:rPr>
                <w:b/>
              </w:rPr>
              <w:t>п</w:t>
            </w:r>
            <w:proofErr w:type="gramEnd"/>
            <w:r w:rsidRPr="00841702">
              <w:rPr>
                <w:b/>
              </w:rPr>
              <w:t>/п</w:t>
            </w:r>
          </w:p>
        </w:tc>
        <w:tc>
          <w:tcPr>
            <w:tcW w:w="5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D26D44" w:rsidRDefault="001872CF" w:rsidP="00190D03">
            <w:pPr>
              <w:pStyle w:val="a8"/>
              <w:widowControl w:val="0"/>
              <w:jc w:val="center"/>
            </w:pPr>
            <w:r w:rsidRPr="00D26D44"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1872CF" w:rsidRPr="00841702" w:rsidRDefault="001872CF" w:rsidP="00190D03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D26D44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734297" w:rsidRDefault="001872CF" w:rsidP="00190D03">
            <w:pPr>
              <w:pStyle w:val="a8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"/>
                <w:b/>
                <w:bCs/>
                <w:color w:val="000000"/>
              </w:rPr>
              <w:t>Код контролируемой</w:t>
            </w:r>
            <w:r>
              <w:rPr>
                <w:rStyle w:val="11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"/>
                <w:b/>
                <w:bCs/>
                <w:color w:val="000000"/>
              </w:rPr>
              <w:t>компетенции</w:t>
            </w:r>
            <w:r>
              <w:rPr>
                <w:rStyle w:val="11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3A3AA2" w:rsidRDefault="001872CF" w:rsidP="00190D0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1872CF" w:rsidRPr="00841702" w:rsidTr="00190D03">
        <w:trPr>
          <w:cantSplit/>
          <w:trHeight w:val="276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5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  <w:bCs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2CF" w:rsidRPr="00841702" w:rsidRDefault="001872CF" w:rsidP="00190D03">
            <w:pPr>
              <w:rPr>
                <w:b/>
              </w:rPr>
            </w:pPr>
          </w:p>
        </w:tc>
      </w:tr>
      <w:tr w:rsidR="001872CF" w:rsidRPr="004E5525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 w:rsidRPr="004E5525">
              <w:rPr>
                <w:szCs w:val="24"/>
              </w:rPr>
              <w:t>3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8D65C6" w:rsidRPr="004E5525" w:rsidTr="002301F9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5C6" w:rsidRPr="008D65C6" w:rsidRDefault="008D65C6" w:rsidP="00190D03">
            <w:pPr>
              <w:snapToGrid w:val="0"/>
              <w:jc w:val="center"/>
              <w:rPr>
                <w:b/>
                <w:szCs w:val="24"/>
                <w:lang w:val="en-US"/>
              </w:rPr>
            </w:pPr>
            <w:r w:rsidRPr="008D65C6">
              <w:rPr>
                <w:b/>
                <w:szCs w:val="24"/>
              </w:rPr>
              <w:t>Модуль</w:t>
            </w:r>
            <w:r w:rsidRPr="008D65C6">
              <w:rPr>
                <w:b/>
                <w:szCs w:val="24"/>
                <w:lang w:val="en-US"/>
              </w:rPr>
              <w:t xml:space="preserve"> 1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</w:p>
          <w:p w:rsidR="001872CF" w:rsidRPr="004E5525" w:rsidRDefault="001872CF" w:rsidP="00190D0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C116BE">
            <w:pPr>
              <w:shd w:val="clear" w:color="auto" w:fill="FFFFFF"/>
              <w:tabs>
                <w:tab w:val="left" w:pos="326"/>
              </w:tabs>
              <w:snapToGrid w:val="0"/>
              <w:jc w:val="both"/>
              <w:rPr>
                <w:color w:val="000000"/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1. </w:t>
            </w:r>
            <w:r w:rsidR="00B93E88" w:rsidRPr="00B93E88">
              <w:rPr>
                <w:color w:val="000000"/>
                <w:spacing w:val="1"/>
                <w:szCs w:val="24"/>
              </w:rPr>
              <w:t>Современные программные пакеты для обработки изображений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.1-З </w:t>
            </w:r>
          </w:p>
          <w:p w:rsidR="00EA178E" w:rsidRPr="00560B39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.1-У </w:t>
            </w:r>
          </w:p>
          <w:p w:rsidR="001872CF" w:rsidRDefault="00EA178E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="00560B39" w:rsidRPr="00560B39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.1-В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-У </w:t>
            </w:r>
          </w:p>
          <w:p w:rsidR="00CC1443" w:rsidRPr="00560B39" w:rsidRDefault="00CC1443" w:rsidP="00CC144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</w:t>
            </w:r>
            <w:r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EA178E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EA178E" w:rsidRPr="00560B39">
              <w:rPr>
                <w:color w:val="000000"/>
                <w:szCs w:val="24"/>
              </w:rPr>
              <w:t xml:space="preserve">-З 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-У</w:t>
            </w:r>
          </w:p>
          <w:p w:rsidR="00EA178E" w:rsidRPr="00560B39" w:rsidRDefault="00560B39" w:rsidP="00190D03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ПК-3.1</w:t>
            </w:r>
            <w:r w:rsidR="00EA178E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 xml:space="preserve">-З 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E32A8B" w:rsidRDefault="00560B39" w:rsidP="00560B39">
            <w:pPr>
              <w:snapToGrid w:val="0"/>
              <w:jc w:val="center"/>
              <w:rPr>
                <w:color w:val="000000"/>
                <w:sz w:val="22"/>
                <w:szCs w:val="19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E32A8B">
              <w:rPr>
                <w:color w:val="000000"/>
                <w:szCs w:val="24"/>
              </w:rPr>
              <w:t>3</w:t>
            </w:r>
            <w:r w:rsidRPr="00560B39">
              <w:rPr>
                <w:color w:val="000000"/>
                <w:szCs w:val="24"/>
              </w:rPr>
              <w:t>.</w:t>
            </w:r>
            <w:r w:rsidRPr="00E32A8B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7B700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2. </w:t>
            </w:r>
            <w:r w:rsidR="00B93E88" w:rsidRPr="00B93E88">
              <w:rPr>
                <w:color w:val="000000"/>
                <w:spacing w:val="1"/>
                <w:szCs w:val="24"/>
              </w:rPr>
              <w:t>Основные подходы к выделению признаков изображений с использованием программных пакетов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560B39" w:rsidP="00190D03">
            <w:pPr>
              <w:snapToGrid w:val="0"/>
              <w:jc w:val="center"/>
              <w:rPr>
                <w:szCs w:val="28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F74A91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4E5525" w:rsidRDefault="001872CF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Pr="00EA178E" w:rsidRDefault="00EA178E" w:rsidP="00190D03">
            <w:pPr>
              <w:jc w:val="both"/>
              <w:rPr>
                <w:spacing w:val="1"/>
                <w:szCs w:val="24"/>
              </w:rPr>
            </w:pPr>
            <w:r w:rsidRPr="00EA178E">
              <w:rPr>
                <w:color w:val="000000"/>
                <w:spacing w:val="1"/>
                <w:szCs w:val="24"/>
              </w:rPr>
              <w:t xml:space="preserve">Раздел 3. </w:t>
            </w:r>
            <w:r w:rsidR="00B93E88" w:rsidRPr="00B93E88">
              <w:rPr>
                <w:color w:val="000000"/>
                <w:spacing w:val="1"/>
                <w:szCs w:val="24"/>
              </w:rPr>
              <w:t>Сегментация и классификация изображений в программных пакетах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-У</w:t>
            </w:r>
          </w:p>
          <w:p w:rsidR="001872CF" w:rsidRPr="00B93E88" w:rsidRDefault="00560B39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 xml:space="preserve"> ПК-2.</w:t>
            </w:r>
            <w:r w:rsidRPr="00B93E88">
              <w:rPr>
                <w:color w:val="000000"/>
                <w:szCs w:val="19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560B39" w:rsidRPr="00EA178E" w:rsidRDefault="00560B39" w:rsidP="00560B39">
            <w:pPr>
              <w:snapToGrid w:val="0"/>
              <w:jc w:val="center"/>
              <w:rPr>
                <w:color w:val="000000"/>
                <w:szCs w:val="19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19"/>
              </w:rPr>
              <w:t>ПК-2.</w:t>
            </w:r>
            <w:r>
              <w:rPr>
                <w:color w:val="000000"/>
                <w:szCs w:val="19"/>
                <w:lang w:val="en-US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872CF" w:rsidP="00EA178E">
            <w:pPr>
              <w:snapToGrid w:val="0"/>
              <w:jc w:val="center"/>
              <w:rPr>
                <w:szCs w:val="24"/>
              </w:rPr>
            </w:pPr>
            <w:r w:rsidRPr="00734297">
              <w:rPr>
                <w:szCs w:val="24"/>
              </w:rPr>
              <w:t>Зачет</w:t>
            </w:r>
            <w:r w:rsidR="00EA178E">
              <w:rPr>
                <w:szCs w:val="24"/>
              </w:rPr>
              <w:t>,  лабораторная работа</w:t>
            </w:r>
          </w:p>
        </w:tc>
      </w:tr>
      <w:tr w:rsidR="001D2352" w:rsidRPr="00734297" w:rsidTr="00A61E2F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352" w:rsidRPr="001D2352" w:rsidRDefault="001D2352" w:rsidP="00EA178E">
            <w:pPr>
              <w:snapToGrid w:val="0"/>
              <w:jc w:val="center"/>
              <w:rPr>
                <w:b/>
                <w:szCs w:val="24"/>
              </w:rPr>
            </w:pPr>
            <w:r w:rsidRPr="001D2352">
              <w:rPr>
                <w:b/>
                <w:szCs w:val="24"/>
              </w:rPr>
              <w:t>Модуль 2</w:t>
            </w:r>
          </w:p>
        </w:tc>
      </w:tr>
      <w:tr w:rsidR="00EA178E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EA178E">
            <w:pPr>
              <w:snapToGrid w:val="0"/>
              <w:jc w:val="center"/>
              <w:rPr>
                <w:szCs w:val="24"/>
              </w:rPr>
            </w:pPr>
            <w:r w:rsidRPr="001D2352">
              <w:rPr>
                <w:szCs w:val="24"/>
              </w:rPr>
              <w:t>4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1D2352" w:rsidRDefault="00EA178E" w:rsidP="00B105AE">
            <w:pPr>
              <w:snapToGrid w:val="0"/>
              <w:jc w:val="both"/>
              <w:rPr>
                <w:szCs w:val="24"/>
              </w:rPr>
            </w:pPr>
            <w:r w:rsidRPr="001D2352">
              <w:rPr>
                <w:szCs w:val="24"/>
              </w:rPr>
              <w:t xml:space="preserve">Раздел </w:t>
            </w:r>
            <w:r w:rsidR="00B105AE">
              <w:rPr>
                <w:szCs w:val="24"/>
                <w:lang w:val="en-US"/>
              </w:rPr>
              <w:t>5</w:t>
            </w:r>
            <w:r w:rsidRPr="001D2352">
              <w:rPr>
                <w:szCs w:val="24"/>
              </w:rPr>
              <w:t xml:space="preserve">. </w:t>
            </w:r>
            <w:r w:rsidR="00B105AE" w:rsidRPr="00B105AE">
              <w:rPr>
                <w:szCs w:val="24"/>
              </w:rPr>
              <w:t>Системы технического зрения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.1-З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560B39">
              <w:rPr>
                <w:color w:val="000000"/>
                <w:szCs w:val="24"/>
              </w:rPr>
              <w:t>.1-У</w:t>
            </w:r>
          </w:p>
          <w:p w:rsidR="001D2352" w:rsidRPr="00B93E88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</w:t>
            </w:r>
            <w:r w:rsidR="001D2352" w:rsidRPr="00560B39">
              <w:rPr>
                <w:color w:val="000000"/>
                <w:szCs w:val="24"/>
              </w:rPr>
              <w:t>.1-В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ПК-2.2-З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ПК-2.2-У</w:t>
            </w:r>
          </w:p>
          <w:p w:rsidR="00B105AE" w:rsidRPr="00560B39" w:rsidRDefault="00B105AE" w:rsidP="00B105AE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ПК-2.2-В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560B39">
              <w:rPr>
                <w:color w:val="000000"/>
                <w:szCs w:val="24"/>
              </w:rPr>
              <w:t>1</w:t>
            </w:r>
            <w:r w:rsidR="00560B39">
              <w:rPr>
                <w:color w:val="000000"/>
                <w:szCs w:val="24"/>
              </w:rPr>
              <w:t>-З</w:t>
            </w:r>
          </w:p>
          <w:p w:rsidR="001D2352" w:rsidRPr="00560B39" w:rsidRDefault="00B105AE" w:rsidP="001D2352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-У</w:t>
            </w:r>
          </w:p>
          <w:p w:rsidR="001D2352" w:rsidRPr="00B93E88" w:rsidRDefault="00B105AE" w:rsidP="00B105AE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</w:t>
            </w:r>
            <w:r w:rsidRPr="00B93E88">
              <w:rPr>
                <w:color w:val="000000"/>
                <w:szCs w:val="24"/>
              </w:rPr>
              <w:t>3</w:t>
            </w:r>
            <w:r w:rsidR="001D2352" w:rsidRPr="00560B39">
              <w:rPr>
                <w:color w:val="000000"/>
                <w:szCs w:val="24"/>
              </w:rPr>
              <w:t>.</w:t>
            </w:r>
            <w:r w:rsidRPr="00B93E88">
              <w:rPr>
                <w:color w:val="000000"/>
                <w:szCs w:val="24"/>
              </w:rPr>
              <w:t>1</w:t>
            </w:r>
            <w:r w:rsidR="001D2352" w:rsidRPr="00560B39">
              <w:rPr>
                <w:color w:val="000000"/>
                <w:szCs w:val="24"/>
              </w:rPr>
              <w:t>-В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ПК-3.2</w:t>
            </w:r>
            <w:r>
              <w:rPr>
                <w:color w:val="000000"/>
                <w:szCs w:val="24"/>
              </w:rPr>
              <w:t>-З</w:t>
            </w:r>
          </w:p>
          <w:p w:rsidR="00560B39" w:rsidRPr="00560B39" w:rsidRDefault="00560B39" w:rsidP="00560B39">
            <w:pPr>
              <w:snapToGrid w:val="0"/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>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-У</w:t>
            </w:r>
          </w:p>
          <w:p w:rsidR="00560B39" w:rsidRPr="00560B39" w:rsidRDefault="00560B39" w:rsidP="00560B39">
            <w:pPr>
              <w:jc w:val="center"/>
              <w:rPr>
                <w:color w:val="000000"/>
                <w:szCs w:val="24"/>
              </w:rPr>
            </w:pPr>
            <w:r w:rsidRPr="00560B39">
              <w:rPr>
                <w:color w:val="000000"/>
                <w:szCs w:val="24"/>
              </w:rPr>
              <w:t xml:space="preserve"> ПК-3.</w:t>
            </w:r>
            <w:r w:rsidRPr="00B93E88">
              <w:rPr>
                <w:color w:val="000000"/>
                <w:szCs w:val="24"/>
              </w:rPr>
              <w:t>2</w:t>
            </w:r>
            <w:r w:rsidRPr="00560B39">
              <w:rPr>
                <w:color w:val="000000"/>
                <w:szCs w:val="24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78E" w:rsidRPr="00734297" w:rsidRDefault="00EA178E" w:rsidP="00EA178E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  <w:tr w:rsidR="001872CF" w:rsidRPr="00734297" w:rsidTr="00190D03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72CF" w:rsidRDefault="00EA178E" w:rsidP="00B105AE">
            <w:pPr>
              <w:snapToGrid w:val="0"/>
              <w:jc w:val="both"/>
              <w:rPr>
                <w:i/>
                <w:color w:val="000000"/>
                <w:spacing w:val="1"/>
                <w:szCs w:val="24"/>
              </w:rPr>
            </w:pPr>
            <w:r w:rsidRPr="00EA178E">
              <w:rPr>
                <w:szCs w:val="24"/>
              </w:rPr>
              <w:t xml:space="preserve">Раздел </w:t>
            </w:r>
            <w:r w:rsidR="00B105AE" w:rsidRPr="00B105AE">
              <w:rPr>
                <w:szCs w:val="24"/>
              </w:rPr>
              <w:t>6</w:t>
            </w:r>
            <w:r w:rsidRPr="00EA178E">
              <w:rPr>
                <w:szCs w:val="24"/>
              </w:rPr>
              <w:t xml:space="preserve">. </w:t>
            </w:r>
            <w:r w:rsidR="00B93E88" w:rsidRPr="00B93E88">
              <w:rPr>
                <w:szCs w:val="24"/>
              </w:rPr>
              <w:t>Основы сжатия изображений и видео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1872CF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ПК-2.</w:t>
            </w:r>
            <w:r w:rsidR="00560B39" w:rsidRPr="00560B39">
              <w:rPr>
                <w:color w:val="000000"/>
                <w:szCs w:val="19"/>
              </w:rPr>
              <w:t>2</w:t>
            </w:r>
            <w:r w:rsidRPr="00EA178E">
              <w:rPr>
                <w:color w:val="000000"/>
                <w:szCs w:val="19"/>
              </w:rPr>
              <w:t>-В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>ПК-</w:t>
            </w:r>
            <w:r w:rsidR="00560B39" w:rsidRPr="00560B39">
              <w:rPr>
                <w:color w:val="000000"/>
                <w:szCs w:val="19"/>
              </w:rPr>
              <w:t>3</w:t>
            </w:r>
            <w:r w:rsidRPr="00EA178E">
              <w:rPr>
                <w:color w:val="000000"/>
                <w:szCs w:val="19"/>
              </w:rPr>
              <w:t>.</w:t>
            </w:r>
            <w:r w:rsidR="00560B39" w:rsidRPr="00B93E88">
              <w:rPr>
                <w:color w:val="000000"/>
                <w:szCs w:val="19"/>
              </w:rPr>
              <w:t>1</w:t>
            </w:r>
            <w:r w:rsidRPr="00EA178E">
              <w:rPr>
                <w:color w:val="000000"/>
                <w:szCs w:val="19"/>
              </w:rPr>
              <w:t>-З</w:t>
            </w:r>
          </w:p>
          <w:p w:rsidR="00EA178E" w:rsidRPr="00EA178E" w:rsidRDefault="00EA178E" w:rsidP="00190D03">
            <w:pPr>
              <w:snapToGrid w:val="0"/>
              <w:jc w:val="center"/>
              <w:rPr>
                <w:color w:val="000000"/>
                <w:szCs w:val="19"/>
              </w:rPr>
            </w:pPr>
            <w:r w:rsidRPr="00EA178E">
              <w:rPr>
                <w:color w:val="000000"/>
                <w:szCs w:val="19"/>
              </w:rPr>
              <w:t xml:space="preserve"> ПК-</w:t>
            </w:r>
            <w:r w:rsidR="00560B39">
              <w:rPr>
                <w:color w:val="000000"/>
                <w:szCs w:val="19"/>
                <w:lang w:val="en-US"/>
              </w:rPr>
              <w:t>3</w:t>
            </w:r>
            <w:r w:rsidR="00560B39">
              <w:rPr>
                <w:color w:val="000000"/>
                <w:szCs w:val="19"/>
              </w:rPr>
              <w:t>.</w:t>
            </w:r>
            <w:r w:rsidR="00560B39">
              <w:rPr>
                <w:color w:val="000000"/>
                <w:szCs w:val="19"/>
                <w:lang w:val="en-US"/>
              </w:rPr>
              <w:t>1</w:t>
            </w:r>
            <w:r w:rsidRPr="00EA178E">
              <w:rPr>
                <w:color w:val="000000"/>
                <w:szCs w:val="19"/>
              </w:rPr>
              <w:t>-У</w:t>
            </w:r>
          </w:p>
          <w:p w:rsidR="00EA178E" w:rsidRDefault="00560B39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color w:val="000000"/>
                <w:szCs w:val="19"/>
              </w:rPr>
              <w:t xml:space="preserve"> ПК-</w:t>
            </w:r>
            <w:r>
              <w:rPr>
                <w:color w:val="000000"/>
                <w:szCs w:val="19"/>
                <w:lang w:val="en-US"/>
              </w:rPr>
              <w:t>3</w:t>
            </w:r>
            <w:r>
              <w:rPr>
                <w:color w:val="000000"/>
                <w:szCs w:val="19"/>
              </w:rPr>
              <w:t>.</w:t>
            </w:r>
            <w:r>
              <w:rPr>
                <w:color w:val="000000"/>
                <w:szCs w:val="19"/>
                <w:lang w:val="en-US"/>
              </w:rPr>
              <w:t>1</w:t>
            </w:r>
            <w:r w:rsidR="00EA178E" w:rsidRPr="00EA178E">
              <w:rPr>
                <w:color w:val="000000"/>
                <w:szCs w:val="19"/>
              </w:rPr>
              <w:t>-В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2CF" w:rsidRPr="00734297" w:rsidRDefault="001D2352" w:rsidP="00190D03">
            <w:pPr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Экзамен</w:t>
            </w:r>
            <w:r w:rsidR="00B55BD8">
              <w:rPr>
                <w:szCs w:val="24"/>
              </w:rPr>
              <w:t>, лабораторная работа</w:t>
            </w:r>
          </w:p>
        </w:tc>
      </w:tr>
    </w:tbl>
    <w:p w:rsidR="00BE60CD" w:rsidRPr="00D10CFD" w:rsidRDefault="00BE60CD" w:rsidP="001D2352">
      <w:pPr>
        <w:pStyle w:val="72"/>
        <w:shd w:val="clear" w:color="auto" w:fill="auto"/>
        <w:spacing w:before="0" w:after="0" w:line="240" w:lineRule="auto"/>
        <w:ind w:firstLine="0"/>
        <w:rPr>
          <w:i w:val="0"/>
          <w:color w:val="000000"/>
          <w:sz w:val="28"/>
          <w:szCs w:val="24"/>
          <w:lang w:eastAsia="ru-RU"/>
        </w:rPr>
      </w:pPr>
    </w:p>
    <w:p w:rsidR="00CC1443" w:rsidRDefault="00CC1443" w:rsidP="001D2352">
      <w:pPr>
        <w:jc w:val="center"/>
        <w:rPr>
          <w:rStyle w:val="21"/>
          <w:b/>
          <w:color w:val="000000"/>
          <w:sz w:val="28"/>
          <w:szCs w:val="28"/>
        </w:rPr>
      </w:pPr>
    </w:p>
    <w:p w:rsidR="001D2352" w:rsidRDefault="001D2352" w:rsidP="001D2352">
      <w:pPr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lastRenderedPageBreak/>
        <w:t>Критерии оценивания компетенций (результатов)</w:t>
      </w:r>
    </w:p>
    <w:p w:rsidR="006C33E6" w:rsidRPr="006C33E6" w:rsidRDefault="001D2352" w:rsidP="001D2352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 </w:t>
      </w:r>
      <w:r w:rsidR="006C33E6" w:rsidRPr="006C33E6">
        <w:rPr>
          <w:sz w:val="28"/>
        </w:rPr>
        <w:t>В рамках текущего контроля на протяжении семестра в качестве оценочных средств используются устные и письменные ответы студентов на индивидуальные вопросы, отчеты о выполнении лабораторных работ и результаты их защиты.</w:t>
      </w:r>
    </w:p>
    <w:p w:rsidR="006C33E6" w:rsidRPr="006C33E6" w:rsidRDefault="006C33E6" w:rsidP="006C33E6">
      <w:pPr>
        <w:ind w:firstLine="567"/>
        <w:jc w:val="both"/>
        <w:rPr>
          <w:sz w:val="28"/>
        </w:rPr>
      </w:pPr>
      <w:r w:rsidRPr="006C33E6">
        <w:rPr>
          <w:sz w:val="28"/>
        </w:rPr>
        <w:t xml:space="preserve">Оценка степени </w:t>
      </w:r>
      <w:proofErr w:type="spellStart"/>
      <w:r w:rsidRPr="006C33E6">
        <w:rPr>
          <w:color w:val="000000"/>
          <w:sz w:val="28"/>
          <w:szCs w:val="24"/>
          <w:lang w:eastAsia="ru-RU"/>
        </w:rPr>
        <w:t>сформированности</w:t>
      </w:r>
      <w:proofErr w:type="spellEnd"/>
      <w:r w:rsidRPr="006C33E6">
        <w:rPr>
          <w:b/>
          <w:color w:val="000000"/>
          <w:sz w:val="28"/>
          <w:szCs w:val="24"/>
          <w:lang w:eastAsia="ru-RU"/>
        </w:rPr>
        <w:t xml:space="preserve"> </w:t>
      </w:r>
      <w:r w:rsidRPr="006C33E6">
        <w:rPr>
          <w:sz w:val="28"/>
        </w:rPr>
        <w:t>компетенций у обучающихся на различных этапах их формирования проводится преподавателем во время</w:t>
      </w:r>
      <w:r>
        <w:rPr>
          <w:sz w:val="28"/>
        </w:rPr>
        <w:t xml:space="preserve"> проведения</w:t>
      </w:r>
      <w:r w:rsidRPr="006C33E6">
        <w:rPr>
          <w:sz w:val="28"/>
        </w:rPr>
        <w:t xml:space="preserve"> лекций, </w:t>
      </w:r>
      <w:r>
        <w:rPr>
          <w:sz w:val="28"/>
        </w:rPr>
        <w:t>л</w:t>
      </w:r>
      <w:r w:rsidRPr="006C33E6">
        <w:rPr>
          <w:sz w:val="28"/>
        </w:rPr>
        <w:t>абораторных работ по шкале оценок «зачтено», «не зачтено».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Устанавливаются следующие уровни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</w:t>
      </w:r>
      <w:r w:rsidRPr="006C33E6">
        <w:rPr>
          <w:sz w:val="28"/>
        </w:rPr>
        <w:t>в рамках текущего контроля</w:t>
      </w:r>
      <w:r w:rsidRPr="006C33E6">
        <w:rPr>
          <w:sz w:val="28"/>
          <w:szCs w:val="24"/>
        </w:rPr>
        <w:t>: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0%-70% оценок «зачтено» соответствует неудовлетворительному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71%-85% оценок «зачтено» соответствует пороговому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86%-100% оценок «зачтено» соответствует продвинутому уровню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компетенций.</w:t>
      </w:r>
    </w:p>
    <w:p w:rsidR="006C33E6" w:rsidRPr="006C33E6" w:rsidRDefault="006C33E6" w:rsidP="006C33E6">
      <w:pPr>
        <w:ind w:firstLine="567"/>
        <w:jc w:val="both"/>
        <w:rPr>
          <w:sz w:val="28"/>
          <w:szCs w:val="24"/>
        </w:rPr>
      </w:pPr>
      <w:r w:rsidRPr="006C33E6">
        <w:rPr>
          <w:sz w:val="28"/>
          <w:szCs w:val="24"/>
        </w:rPr>
        <w:t xml:space="preserve">Уровень </w:t>
      </w:r>
      <w:proofErr w:type="spellStart"/>
      <w:r w:rsidRPr="006C33E6">
        <w:rPr>
          <w:sz w:val="28"/>
          <w:szCs w:val="24"/>
        </w:rPr>
        <w:t>сформированности</w:t>
      </w:r>
      <w:proofErr w:type="spellEnd"/>
      <w:r w:rsidRPr="006C33E6">
        <w:rPr>
          <w:sz w:val="28"/>
          <w:szCs w:val="24"/>
        </w:rPr>
        <w:t xml:space="preserve"> компетенций не ниже порогового является основанием для </w:t>
      </w:r>
      <w:proofErr w:type="gramStart"/>
      <w:r w:rsidRPr="006C33E6">
        <w:rPr>
          <w:sz w:val="28"/>
          <w:szCs w:val="24"/>
        </w:rPr>
        <w:t>допуска</w:t>
      </w:r>
      <w:proofErr w:type="gramEnd"/>
      <w:r w:rsidRPr="006C33E6">
        <w:rPr>
          <w:sz w:val="28"/>
          <w:szCs w:val="24"/>
        </w:rPr>
        <w:t xml:space="preserve"> обучающегося к промежуточной аттестации по данной дисциплине.</w:t>
      </w:r>
    </w:p>
    <w:p w:rsidR="006C33E6" w:rsidRPr="006C33E6" w:rsidRDefault="006C33E6" w:rsidP="006C33E6">
      <w:pPr>
        <w:ind w:firstLine="567"/>
        <w:jc w:val="both"/>
        <w:rPr>
          <w:color w:val="000000"/>
          <w:sz w:val="28"/>
          <w:szCs w:val="24"/>
          <w:lang w:eastAsia="ru-RU"/>
        </w:rPr>
      </w:pPr>
      <w:r w:rsidRPr="006C33E6">
        <w:rPr>
          <w:sz w:val="28"/>
          <w:szCs w:val="24"/>
        </w:rPr>
        <w:t xml:space="preserve">Формой промежуточной аттестации в модуле 1 по данной дисциплине является зачет. </w:t>
      </w:r>
      <w:r w:rsidRPr="006C33E6">
        <w:rPr>
          <w:color w:val="000000"/>
          <w:sz w:val="28"/>
          <w:szCs w:val="24"/>
          <w:lang w:eastAsia="ru-RU"/>
        </w:rPr>
        <w:t>Зачет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билету,</w:t>
      </w:r>
      <w:r w:rsidRPr="006C33E6">
        <w:rPr>
          <w:sz w:val="28"/>
        </w:rPr>
        <w:t xml:space="preserve"> в который включается один вопрос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</w:t>
      </w:r>
      <w:r w:rsidRPr="006C33E6">
        <w:rPr>
          <w:sz w:val="28"/>
          <w:szCs w:val="24"/>
        </w:rPr>
        <w:t xml:space="preserve">Формой промежуточной аттестации в модуле 2 по данной дисциплине является экзамен. </w:t>
      </w:r>
      <w:r w:rsidRPr="006C33E6">
        <w:rPr>
          <w:color w:val="000000"/>
          <w:sz w:val="28"/>
          <w:szCs w:val="24"/>
          <w:lang w:eastAsia="ru-RU"/>
        </w:rPr>
        <w:t>Экзамен заключается в письменном ответе</w:t>
      </w:r>
      <w:r w:rsidRPr="006C33E6">
        <w:rPr>
          <w:sz w:val="28"/>
        </w:rPr>
        <w:t xml:space="preserve"> студента</w:t>
      </w:r>
      <w:r w:rsidRPr="006C33E6">
        <w:rPr>
          <w:color w:val="000000"/>
          <w:sz w:val="28"/>
          <w:szCs w:val="24"/>
          <w:lang w:eastAsia="ru-RU"/>
        </w:rPr>
        <w:t xml:space="preserve"> по утвержденному экзаменационному билету,</w:t>
      </w:r>
      <w:r w:rsidRPr="006C33E6">
        <w:rPr>
          <w:sz w:val="28"/>
        </w:rPr>
        <w:t xml:space="preserve"> в который включаются два вопроса по темам курса согласно настоящей рабочей программе</w:t>
      </w:r>
      <w:r w:rsidRPr="006C33E6">
        <w:rPr>
          <w:color w:val="000000"/>
          <w:sz w:val="28"/>
          <w:szCs w:val="24"/>
          <w:lang w:eastAsia="ru-RU"/>
        </w:rPr>
        <w:t xml:space="preserve">. После подготовки </w:t>
      </w:r>
      <w:r w:rsidRPr="006C33E6">
        <w:rPr>
          <w:sz w:val="28"/>
        </w:rPr>
        <w:t xml:space="preserve">студентом </w:t>
      </w:r>
      <w:r w:rsidRPr="006C33E6">
        <w:rPr>
          <w:color w:val="000000"/>
          <w:sz w:val="28"/>
          <w:szCs w:val="24"/>
          <w:lang w:eastAsia="ru-RU"/>
        </w:rPr>
        <w:t>письменного ответа производится его оценка преподавателем путем устное собеседования со студентом. Для понимания полноты усвоения студентом компетенций может выдаваться практическое задание.</w:t>
      </w:r>
    </w:p>
    <w:p w:rsidR="001872CF" w:rsidRDefault="00164815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</w:t>
      </w:r>
      <w:r w:rsidR="004B4F17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Для получения оценки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должен ответить на теоретический вопрос билета и дать корректный ответ на практическое задание; продемонстрировать общее знание изучаемого материала; знать основную рекомендуемую программой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дисциплины.</w:t>
      </w:r>
      <w:r w:rsidR="00053D5A"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>Допускается наличие погрешностей в ответе на теоретические вопросы и при выполнении практического задания в случае коррекции неточностей по указанию преподавател</w:t>
      </w:r>
      <w:r w:rsidR="00053D5A">
        <w:rPr>
          <w:rStyle w:val="71"/>
          <w:color w:val="000000"/>
          <w:sz w:val="28"/>
          <w:szCs w:val="28"/>
        </w:rPr>
        <w:t>я</w:t>
      </w:r>
      <w:r w:rsidRPr="00352256">
        <w:rPr>
          <w:rStyle w:val="71"/>
          <w:color w:val="000000"/>
          <w:sz w:val="28"/>
          <w:szCs w:val="28"/>
        </w:rPr>
        <w:t>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>
        <w:rPr>
          <w:rStyle w:val="71"/>
          <w:color w:val="000000"/>
          <w:sz w:val="28"/>
          <w:szCs w:val="28"/>
        </w:rPr>
        <w:t>Оценка</w:t>
      </w:r>
      <w:r w:rsidRPr="00352256">
        <w:rPr>
          <w:rStyle w:val="71"/>
          <w:color w:val="000000"/>
          <w:sz w:val="28"/>
          <w:szCs w:val="28"/>
        </w:rPr>
        <w:t xml:space="preserve">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>»</w:t>
      </w:r>
      <w:r>
        <w:rPr>
          <w:rStyle w:val="71"/>
          <w:color w:val="000000"/>
          <w:sz w:val="28"/>
          <w:szCs w:val="28"/>
        </w:rPr>
        <w:t xml:space="preserve"> </w:t>
      </w:r>
      <w:r w:rsidRPr="00352256">
        <w:rPr>
          <w:rStyle w:val="71"/>
          <w:color w:val="000000"/>
          <w:sz w:val="28"/>
          <w:szCs w:val="28"/>
        </w:rPr>
        <w:t xml:space="preserve">ставится в случае незнания </w:t>
      </w:r>
      <w:r w:rsidR="00D663C6">
        <w:rPr>
          <w:rStyle w:val="71"/>
          <w:color w:val="000000"/>
          <w:sz w:val="28"/>
          <w:szCs w:val="28"/>
        </w:rPr>
        <w:t>обучающимся</w:t>
      </w:r>
      <w:r w:rsidRPr="00352256">
        <w:rPr>
          <w:rStyle w:val="71"/>
          <w:color w:val="000000"/>
          <w:sz w:val="28"/>
          <w:szCs w:val="28"/>
        </w:rPr>
        <w:t xml:space="preserve"> значительной части программного материала; не владения понятийным аппаратом дисциплины; </w:t>
      </w:r>
      <w:r w:rsidRPr="00352256">
        <w:rPr>
          <w:rStyle w:val="71"/>
          <w:color w:val="000000"/>
          <w:sz w:val="28"/>
          <w:szCs w:val="28"/>
        </w:rPr>
        <w:lastRenderedPageBreak/>
        <w:t xml:space="preserve">при наличии существенных ошибок в изложении учебного материала; неумения построить ответ на заданный вопрос и делать выводы по излагаемому материалу. Оценка ставится </w:t>
      </w:r>
      <w:proofErr w:type="gramStart"/>
      <w:r w:rsidR="00D663C6">
        <w:rPr>
          <w:rStyle w:val="71"/>
          <w:color w:val="000000"/>
          <w:sz w:val="28"/>
          <w:szCs w:val="28"/>
        </w:rPr>
        <w:t>обучающимся</w:t>
      </w:r>
      <w:proofErr w:type="gramEnd"/>
      <w:r w:rsidRPr="00352256">
        <w:rPr>
          <w:rStyle w:val="71"/>
          <w:color w:val="000000"/>
          <w:sz w:val="28"/>
          <w:szCs w:val="28"/>
        </w:rPr>
        <w:t>, которые не могут продолжить обучение по образовательной программе без дополнительных занятий по соответствующей дисциплине (формирования и развития компетенций, закре</w:t>
      </w:r>
      <w:r w:rsidR="007D4FB4">
        <w:rPr>
          <w:rStyle w:val="71"/>
          <w:color w:val="000000"/>
          <w:sz w:val="28"/>
          <w:szCs w:val="28"/>
        </w:rPr>
        <w:t>пленных за данной дисциплиной).</w:t>
      </w:r>
    </w:p>
    <w:p w:rsidR="00352256" w:rsidRDefault="00352256" w:rsidP="00164815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352256">
        <w:rPr>
          <w:rStyle w:val="71"/>
          <w:color w:val="000000"/>
          <w:sz w:val="28"/>
          <w:szCs w:val="28"/>
        </w:rPr>
        <w:t>Отметка «</w:t>
      </w:r>
      <w:r w:rsidRPr="00352256">
        <w:rPr>
          <w:rStyle w:val="71"/>
          <w:b/>
          <w:color w:val="000000"/>
          <w:sz w:val="28"/>
          <w:szCs w:val="28"/>
        </w:rPr>
        <w:t>не зачтено</w:t>
      </w:r>
      <w:r w:rsidRPr="00352256">
        <w:rPr>
          <w:rStyle w:val="71"/>
          <w:color w:val="000000"/>
          <w:sz w:val="28"/>
          <w:szCs w:val="28"/>
        </w:rPr>
        <w:t xml:space="preserve">» выставляется также, если </w:t>
      </w:r>
      <w:r w:rsidR="00D663C6">
        <w:rPr>
          <w:rStyle w:val="71"/>
          <w:color w:val="000000"/>
          <w:sz w:val="28"/>
          <w:szCs w:val="28"/>
        </w:rPr>
        <w:t>обучающийся</w:t>
      </w:r>
      <w:r w:rsidRPr="00352256">
        <w:rPr>
          <w:rStyle w:val="71"/>
          <w:color w:val="000000"/>
          <w:sz w:val="28"/>
          <w:szCs w:val="28"/>
        </w:rPr>
        <w:t xml:space="preserve"> после начала зачета отказался его сдавать или нарушил правила сдачи зачета (списывал, обманом пытался получить более высокую оценку и т.д.).</w:t>
      </w:r>
    </w:p>
    <w:p w:rsidR="001872CF" w:rsidRDefault="001C10A4" w:rsidP="00780D31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b/>
          <w:color w:val="000000"/>
          <w:sz w:val="28"/>
          <w:szCs w:val="28"/>
        </w:rPr>
      </w:pPr>
      <w:r w:rsidRPr="00164815">
        <w:rPr>
          <w:rStyle w:val="71"/>
          <w:color w:val="000000"/>
          <w:sz w:val="28"/>
          <w:szCs w:val="28"/>
        </w:rPr>
        <w:t xml:space="preserve">В процессе оценки </w:t>
      </w:r>
      <w:proofErr w:type="spellStart"/>
      <w:r w:rsidRPr="00164815">
        <w:rPr>
          <w:rStyle w:val="71"/>
          <w:color w:val="000000"/>
          <w:sz w:val="28"/>
          <w:szCs w:val="28"/>
        </w:rPr>
        <w:t>сформированности</w:t>
      </w:r>
      <w:proofErr w:type="spellEnd"/>
      <w:r w:rsidRPr="00164815">
        <w:rPr>
          <w:rStyle w:val="71"/>
          <w:color w:val="000000"/>
          <w:sz w:val="28"/>
          <w:szCs w:val="28"/>
        </w:rPr>
        <w:t xml:space="preserve"> знаний, умений и навыков обучающегося по дисциплине, производимой на этапе промежуточной аттестации в форме </w:t>
      </w:r>
      <w:r>
        <w:rPr>
          <w:rStyle w:val="71"/>
          <w:color w:val="000000"/>
          <w:sz w:val="28"/>
          <w:szCs w:val="28"/>
        </w:rPr>
        <w:t>экзамена</w:t>
      </w:r>
      <w:r w:rsidR="004326FD">
        <w:rPr>
          <w:rStyle w:val="71"/>
          <w:color w:val="000000"/>
          <w:sz w:val="28"/>
          <w:szCs w:val="28"/>
        </w:rPr>
        <w:t>,</w:t>
      </w:r>
      <w:r w:rsidR="00780D31" w:rsidRPr="00780D31">
        <w:rPr>
          <w:rStyle w:val="71"/>
          <w:color w:val="000000"/>
          <w:sz w:val="28"/>
          <w:szCs w:val="28"/>
        </w:rPr>
        <w:t xml:space="preserve"> </w:t>
      </w:r>
      <w:r w:rsidR="00780D31" w:rsidRPr="00780D31">
        <w:rPr>
          <w:rStyle w:val="a3"/>
          <w:b w:val="0"/>
          <w:bCs w:val="0"/>
          <w:sz w:val="28"/>
          <w:szCs w:val="28"/>
        </w:rPr>
        <w:t>выставляется оценка по следующим критериям</w:t>
      </w:r>
      <w:r w:rsidR="00405D4F" w:rsidRPr="00405D4F">
        <w:rPr>
          <w:rStyle w:val="71"/>
          <w:b/>
          <w:color w:val="000000"/>
          <w:sz w:val="28"/>
          <w:szCs w:val="28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о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всестороннее, систематическое и глубокое знание учебно-программного материала дисциплины</w:t>
      </w:r>
      <w:r w:rsidR="00A049C7"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умение успешно выполнять задания, предусмотренные программой;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усвоил </w:t>
      </w:r>
      <w:proofErr w:type="gramStart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основную</w:t>
      </w:r>
      <w:proofErr w:type="gramEnd"/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ознакомился с дополнительной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C64FF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«отлично»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студентам, усвоившим взаимосвязь основных понятий дисциплины в их значении для приобретаемой профессии; способным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исчерпывающе, последовательно, грамотно и логически стройно изложить теоретический материал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,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безупречно ответить на дополнительные вопросы в рамках рабочей программы дисциплины.</w:t>
      </w:r>
    </w:p>
    <w:p w:rsidR="00C55A72" w:rsidRPr="00C55A72" w:rsidRDefault="00A049C7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«х</w:t>
      </w:r>
      <w:r w:rsidR="00C55A72"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орошо»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="00C55A72"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полное знание учебно-программного материала дисциплины, умение успешно выполнять предусмотренные программой задания;</w:t>
      </w:r>
      <w:r w:rsidRP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="00C55A72"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усвоил основную литературу, рекомендованную в программе.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профессиональной деятельности;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продемонстрировавшим знание всех основных теоретических понятий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, дал правильный ответ на большинство дополнительных вопросов по теме билета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у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продемонстрировал общее знание основного учебно-программного материала дисциплины в объеме, необходимом для дальнейшей учебы и предстоящей работы по специальности; справился с выполнением заданий, предусмотренных программой; ознакомился с основной литературой, рекомендованной программой.</w:t>
      </w:r>
    </w:p>
    <w:p w:rsidR="00C55A72" w:rsidRPr="00C55A72" w:rsidRDefault="00C55A72" w:rsidP="00C55A72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 «</w:t>
      </w:r>
      <w:r w:rsidRPr="00AD12D6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удовлетворительно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» выставляется студентам, допустившим ошибки в ответе на экзамене, но обладающим необходимыми знаниями для их устранения под руководством преподавателя,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либо способным ответить на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ряд дополнительных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вопрос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ов по теме билета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.</w:t>
      </w:r>
    </w:p>
    <w:p w:rsidR="00C55A72" w:rsidRPr="00C55A72" w:rsidRDefault="00C55A72" w:rsidP="00A049C7">
      <w:pPr>
        <w:ind w:firstLine="567"/>
        <w:jc w:val="both"/>
        <w:rPr>
          <w:rStyle w:val="71"/>
          <w:rFonts w:eastAsiaTheme="minorHAnsi"/>
          <w:b w:val="0"/>
          <w:i w:val="0"/>
          <w:sz w:val="28"/>
          <w:szCs w:val="28"/>
          <w:lang w:eastAsia="en-US"/>
        </w:rPr>
      </w:pPr>
      <w:r w:rsidRPr="008A320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Оценка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 xml:space="preserve"> «</w:t>
      </w:r>
      <w:r w:rsidR="00A049C7">
        <w:rPr>
          <w:rStyle w:val="71"/>
          <w:rFonts w:eastAsiaTheme="minorHAnsi"/>
          <w:i w:val="0"/>
          <w:sz w:val="28"/>
          <w:szCs w:val="28"/>
          <w:lang w:eastAsia="en-US"/>
        </w:rPr>
        <w:t>н</w:t>
      </w:r>
      <w:r w:rsidRPr="00C55A72">
        <w:rPr>
          <w:rStyle w:val="71"/>
          <w:rFonts w:eastAsiaTheme="minorHAnsi"/>
          <w:i w:val="0"/>
          <w:sz w:val="28"/>
          <w:szCs w:val="28"/>
          <w:lang w:eastAsia="en-US"/>
        </w:rPr>
        <w:t>еудовлетворительно»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выставляется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студенту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, который: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не был допущен к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>промежуточной аттестации по результатам текущего контроля;</w:t>
      </w:r>
      <w:r w:rsidR="00A049C7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продемонстрировал </w:t>
      </w:r>
      <w:r w:rsidRPr="00C55A72">
        <w:rPr>
          <w:rStyle w:val="71"/>
          <w:rFonts w:eastAsiaTheme="minorHAnsi"/>
          <w:b w:val="0"/>
          <w:i w:val="0"/>
          <w:color w:val="000000"/>
          <w:sz w:val="28"/>
          <w:szCs w:val="28"/>
          <w:lang w:eastAsia="en-US"/>
        </w:rPr>
        <w:t xml:space="preserve">незнание значительной части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основного учебно-программного материала дисциплины;</w:t>
      </w:r>
      <w:r w:rsidR="00A049C7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допустил принципиальные ошибки в 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lastRenderedPageBreak/>
        <w:t>выполнении предусмотренных программой заданий; показал отсутствие навыков в обосновании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и аргументации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 xml:space="preserve"> выдвигаемых </w:t>
      </w:r>
      <w:r w:rsidR="00C47998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тезисов</w:t>
      </w:r>
      <w:r w:rsidRPr="00C55A72">
        <w:rPr>
          <w:rStyle w:val="71"/>
          <w:rFonts w:eastAsiaTheme="minorHAnsi"/>
          <w:b w:val="0"/>
          <w:i w:val="0"/>
          <w:sz w:val="28"/>
          <w:szCs w:val="28"/>
          <w:lang w:eastAsia="en-US"/>
        </w:rPr>
        <w:t>; допустил существенные ошибки при изложении учебного материала.</w:t>
      </w:r>
    </w:p>
    <w:p w:rsidR="00C55A72" w:rsidRPr="00C55A72" w:rsidRDefault="00C55A72" w:rsidP="00C55A72">
      <w:pPr>
        <w:pStyle w:val="72"/>
        <w:shd w:val="clear" w:color="auto" w:fill="auto"/>
        <w:spacing w:before="0" w:after="0" w:line="240" w:lineRule="auto"/>
        <w:ind w:firstLine="426"/>
        <w:jc w:val="both"/>
        <w:rPr>
          <w:rStyle w:val="71"/>
          <w:color w:val="000000"/>
          <w:sz w:val="28"/>
          <w:szCs w:val="28"/>
        </w:rPr>
      </w:pPr>
      <w:r w:rsidRPr="00C55A72">
        <w:rPr>
          <w:rStyle w:val="71"/>
          <w:sz w:val="28"/>
          <w:szCs w:val="28"/>
        </w:rPr>
        <w:t xml:space="preserve">Оценка «неудовлетворительно» выставляется студентам, которые не могут продолжить </w:t>
      </w:r>
      <w:proofErr w:type="gramStart"/>
      <w:r w:rsidRPr="00C55A72">
        <w:rPr>
          <w:rStyle w:val="71"/>
          <w:sz w:val="28"/>
          <w:szCs w:val="28"/>
        </w:rPr>
        <w:t>обучение</w:t>
      </w:r>
      <w:proofErr w:type="gramEnd"/>
      <w:r w:rsidRPr="00C55A72">
        <w:rPr>
          <w:rStyle w:val="71"/>
          <w:sz w:val="28"/>
          <w:szCs w:val="28"/>
        </w:rPr>
        <w:t xml:space="preserve"> по данной образовательной программе или приступить к профессиональной деятельности без дополнительных занятий по соответствующей дисциплине, а также, если студент после начала экзамена отказался его сдавать или нарушил правила защиты (не самостоятельно работал, обманом пытался получить более высокую оценку и т.д.).</w:t>
      </w:r>
    </w:p>
    <w:p w:rsidR="00014AD5" w:rsidRDefault="00014AD5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color w:val="000000"/>
          <w:sz w:val="28"/>
          <w:szCs w:val="28"/>
        </w:rPr>
      </w:pPr>
    </w:p>
    <w:p w:rsidR="001872CF" w:rsidRPr="00003446" w:rsidRDefault="001872CF" w:rsidP="001872CF">
      <w:pPr>
        <w:pStyle w:val="72"/>
        <w:shd w:val="clear" w:color="auto" w:fill="auto"/>
        <w:spacing w:before="0" w:after="0" w:line="240" w:lineRule="auto"/>
        <w:ind w:firstLine="426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003446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1872CF" w:rsidRPr="00142E12" w:rsidRDefault="001872CF" w:rsidP="001872CF">
      <w:pPr>
        <w:pStyle w:val="72"/>
        <w:shd w:val="clear" w:color="auto" w:fill="auto"/>
        <w:spacing w:before="0" w:after="0" w:line="240" w:lineRule="auto"/>
        <w:ind w:firstLine="0"/>
        <w:rPr>
          <w:b w:val="0"/>
          <w:i w:val="0"/>
          <w:sz w:val="24"/>
          <w:szCs w:val="28"/>
        </w:rPr>
      </w:pPr>
    </w:p>
    <w:p w:rsidR="001872CF" w:rsidRPr="001D2352" w:rsidRDefault="001D2352" w:rsidP="001872CF">
      <w:pPr>
        <w:ind w:firstLine="426"/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>В</w:t>
      </w:r>
      <w:r w:rsidR="001872CF" w:rsidRPr="001D2352">
        <w:rPr>
          <w:b/>
          <w:sz w:val="28"/>
          <w:szCs w:val="28"/>
        </w:rPr>
        <w:t>опросы к зачету по дисциплине</w:t>
      </w:r>
    </w:p>
    <w:p w:rsidR="001872CF" w:rsidRPr="00142E12" w:rsidRDefault="001872CF" w:rsidP="001872CF">
      <w:pPr>
        <w:jc w:val="both"/>
        <w:rPr>
          <w:szCs w:val="28"/>
        </w:rPr>
      </w:pPr>
    </w:p>
    <w:p w:rsidR="007603A1" w:rsidRPr="007603A1" w:rsidRDefault="001872CF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>а</w:t>
      </w:r>
      <w:r w:rsidR="00B93E88" w:rsidRPr="00B93E88">
        <w:rPr>
          <w:sz w:val="28"/>
          <w:szCs w:val="28"/>
        </w:rPr>
        <w:t xml:space="preserve"> прикладных программ IPT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B93E88">
        <w:rPr>
          <w:sz w:val="28"/>
          <w:szCs w:val="28"/>
        </w:rPr>
        <w:t>Основные возможности п</w:t>
      </w:r>
      <w:r w:rsidR="00B93E88" w:rsidRPr="00B93E88">
        <w:rPr>
          <w:sz w:val="28"/>
          <w:szCs w:val="28"/>
        </w:rPr>
        <w:t>акет</w:t>
      </w:r>
      <w:r w:rsidR="00B93E88">
        <w:rPr>
          <w:sz w:val="28"/>
          <w:szCs w:val="28"/>
        </w:rPr>
        <w:t xml:space="preserve">а прикладных программ </w:t>
      </w:r>
      <w:r w:rsidR="00B93E88">
        <w:rPr>
          <w:sz w:val="28"/>
          <w:szCs w:val="28"/>
          <w:lang w:val="en-US"/>
        </w:rPr>
        <w:t>CVST</w:t>
      </w:r>
    </w:p>
    <w:p w:rsidR="007603A1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Применение </w:t>
      </w:r>
      <w:proofErr w:type="spellStart"/>
      <w:r w:rsidR="00B93E88" w:rsidRPr="00B93E88">
        <w:rPr>
          <w:sz w:val="28"/>
          <w:szCs w:val="28"/>
        </w:rPr>
        <w:t>Simulink</w:t>
      </w:r>
      <w:proofErr w:type="spellEnd"/>
      <w:r w:rsidR="00B93E88" w:rsidRPr="00B93E88">
        <w:rPr>
          <w:sz w:val="28"/>
          <w:szCs w:val="28"/>
        </w:rPr>
        <w:t xml:space="preserve"> для задач обработки изображений и видео</w:t>
      </w:r>
    </w:p>
    <w:p w:rsidR="00B93E88" w:rsidRPr="00B93E88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B93E88" w:rsidRPr="00B93E88">
        <w:rPr>
          <w:sz w:val="28"/>
          <w:szCs w:val="28"/>
        </w:rPr>
        <w:t xml:space="preserve">Основные возможности библиотеки </w:t>
      </w:r>
      <w:proofErr w:type="spellStart"/>
      <w:r w:rsidR="00B93E88" w:rsidRPr="00B93E88">
        <w:rPr>
          <w:sz w:val="28"/>
          <w:szCs w:val="28"/>
        </w:rPr>
        <w:t>OpenCV</w:t>
      </w:r>
      <w:proofErr w:type="spellEnd"/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Цветовые модели RGB и CMY</w:t>
      </w:r>
    </w:p>
    <w:p w:rsidR="007603A1" w:rsidRPr="00E32A8B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142E12">
        <w:rPr>
          <w:sz w:val="28"/>
          <w:szCs w:val="28"/>
        </w:rPr>
        <w:t>Цветовая модель HSI</w:t>
      </w:r>
      <w:r w:rsidR="0082574E" w:rsidRPr="00E32A8B">
        <w:rPr>
          <w:sz w:val="28"/>
          <w:szCs w:val="28"/>
        </w:rPr>
        <w:t xml:space="preserve">. </w:t>
      </w:r>
    </w:p>
    <w:p w:rsid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Цветовые преобразования. Яркостная и цветовая коррекция</w:t>
      </w:r>
    </w:p>
    <w:p w:rsidR="00C33467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8. Фильтрация цветных изображений. Обработка гистограмм.</w:t>
      </w:r>
    </w:p>
    <w:p w:rsidR="007603A1" w:rsidRPr="007603A1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>Текстура. Статистический подход</w:t>
      </w:r>
    </w:p>
    <w:p w:rsidR="007603A1" w:rsidRP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0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Спектральный подход</w:t>
      </w:r>
    </w:p>
    <w:p w:rsidR="007603A1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1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Текстура. Локальные бинарные шаблоны</w:t>
      </w:r>
    </w:p>
    <w:p w:rsidR="00C33467" w:rsidRPr="00C33467" w:rsidRDefault="00C33467" w:rsidP="007603A1">
      <w:pPr>
        <w:jc w:val="both"/>
        <w:rPr>
          <w:sz w:val="28"/>
          <w:szCs w:val="28"/>
        </w:rPr>
      </w:pPr>
      <w:r>
        <w:rPr>
          <w:sz w:val="28"/>
          <w:szCs w:val="28"/>
        </w:rPr>
        <w:t>12. Применение алгоритма на основе л</w:t>
      </w:r>
      <w:r w:rsidRPr="007603A1">
        <w:rPr>
          <w:sz w:val="28"/>
          <w:szCs w:val="28"/>
        </w:rPr>
        <w:t>окальны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бинарны</w:t>
      </w:r>
      <w:r>
        <w:rPr>
          <w:sz w:val="28"/>
          <w:szCs w:val="28"/>
        </w:rPr>
        <w:t>х</w:t>
      </w:r>
      <w:r w:rsidRPr="007603A1">
        <w:rPr>
          <w:sz w:val="28"/>
          <w:szCs w:val="28"/>
        </w:rPr>
        <w:t xml:space="preserve"> шаблон</w:t>
      </w:r>
      <w:r>
        <w:rPr>
          <w:sz w:val="28"/>
          <w:szCs w:val="28"/>
        </w:rPr>
        <w:t>ов для обнаружения лиц на изображениях</w:t>
      </w:r>
    </w:p>
    <w:p w:rsidR="007603A1" w:rsidRPr="00E32A8B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3</w:t>
      </w:r>
      <w:r w:rsidRPr="007603A1">
        <w:rPr>
          <w:sz w:val="28"/>
          <w:szCs w:val="28"/>
        </w:rPr>
        <w:t>. Алгоритмы на основе</w:t>
      </w:r>
      <w:r w:rsidR="009B4D9A">
        <w:rPr>
          <w:sz w:val="28"/>
          <w:szCs w:val="28"/>
        </w:rPr>
        <w:t xml:space="preserve"> </w:t>
      </w:r>
      <w:proofErr w:type="spellStart"/>
      <w:r w:rsidR="009B4D9A">
        <w:rPr>
          <w:sz w:val="28"/>
          <w:szCs w:val="28"/>
        </w:rPr>
        <w:t>межкадрового</w:t>
      </w:r>
      <w:proofErr w:type="spellEnd"/>
      <w:r w:rsidRPr="007603A1">
        <w:rPr>
          <w:sz w:val="28"/>
          <w:szCs w:val="28"/>
        </w:rPr>
        <w:t xml:space="preserve"> вычитания фона</w:t>
      </w:r>
      <w:r w:rsidR="009B4D9A">
        <w:rPr>
          <w:sz w:val="28"/>
          <w:szCs w:val="28"/>
        </w:rPr>
        <w:t xml:space="preserve">. Программная реализация в </w:t>
      </w:r>
      <w:r w:rsidR="0058626C">
        <w:rPr>
          <w:sz w:val="28"/>
          <w:szCs w:val="28"/>
          <w:lang w:val="en-US"/>
        </w:rPr>
        <w:t>MATLAB</w:t>
      </w:r>
    </w:p>
    <w:p w:rsidR="007603A1" w:rsidRPr="009B4D9A" w:rsidRDefault="007603A1" w:rsidP="007603A1">
      <w:pPr>
        <w:jc w:val="both"/>
        <w:rPr>
          <w:sz w:val="28"/>
          <w:szCs w:val="28"/>
        </w:rPr>
      </w:pPr>
      <w:r w:rsidRPr="007603A1">
        <w:rPr>
          <w:sz w:val="28"/>
          <w:szCs w:val="28"/>
        </w:rPr>
        <w:t>1</w:t>
      </w:r>
      <w:r w:rsidR="00C33467">
        <w:rPr>
          <w:sz w:val="28"/>
          <w:szCs w:val="28"/>
        </w:rPr>
        <w:t>4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Сопоставление с эталоном</w:t>
      </w:r>
      <w:r w:rsidR="009B4D9A">
        <w:rPr>
          <w:sz w:val="28"/>
          <w:szCs w:val="28"/>
        </w:rPr>
        <w:t xml:space="preserve"> для оценки смещения фона</w:t>
      </w:r>
    </w:p>
    <w:p w:rsidR="00B93E88" w:rsidRDefault="00B93E88" w:rsidP="007603A1">
      <w:pPr>
        <w:jc w:val="both"/>
        <w:rPr>
          <w:sz w:val="28"/>
          <w:szCs w:val="28"/>
        </w:rPr>
      </w:pPr>
      <w:r w:rsidRPr="00B93E88">
        <w:rPr>
          <w:sz w:val="28"/>
          <w:szCs w:val="28"/>
        </w:rPr>
        <w:t>1</w:t>
      </w:r>
      <w:r w:rsidR="00C33467">
        <w:rPr>
          <w:sz w:val="28"/>
          <w:szCs w:val="28"/>
        </w:rPr>
        <w:t>5</w:t>
      </w:r>
      <w:r w:rsidRPr="00B93E88">
        <w:rPr>
          <w:sz w:val="28"/>
          <w:szCs w:val="28"/>
        </w:rPr>
        <w:t xml:space="preserve">. </w:t>
      </w:r>
      <w:r>
        <w:rPr>
          <w:sz w:val="28"/>
          <w:szCs w:val="28"/>
        </w:rPr>
        <w:t>Практическое применение алгоритмов выделения движения</w:t>
      </w:r>
    </w:p>
    <w:p w:rsidR="007603A1" w:rsidRPr="00C33467" w:rsidRDefault="00CA04D8" w:rsidP="007603A1">
      <w:pPr>
        <w:jc w:val="both"/>
        <w:rPr>
          <w:sz w:val="28"/>
          <w:szCs w:val="28"/>
        </w:rPr>
      </w:pPr>
      <w:r w:rsidRPr="00CA04D8">
        <w:rPr>
          <w:sz w:val="28"/>
          <w:szCs w:val="28"/>
        </w:rPr>
        <w:t>1</w:t>
      </w:r>
      <w:r w:rsidR="00C33467">
        <w:rPr>
          <w:sz w:val="28"/>
          <w:szCs w:val="28"/>
        </w:rPr>
        <w:t>6</w:t>
      </w:r>
      <w:r w:rsidR="007603A1" w:rsidRPr="007603A1">
        <w:rPr>
          <w:sz w:val="28"/>
          <w:szCs w:val="28"/>
        </w:rPr>
        <w:t>.</w:t>
      </w:r>
      <w:r w:rsidR="007603A1">
        <w:rPr>
          <w:sz w:val="28"/>
          <w:szCs w:val="28"/>
        </w:rPr>
        <w:t xml:space="preserve"> </w:t>
      </w:r>
      <w:r w:rsidR="007603A1" w:rsidRPr="007603A1">
        <w:rPr>
          <w:sz w:val="28"/>
          <w:szCs w:val="28"/>
        </w:rPr>
        <w:t xml:space="preserve">Оптический поток. </w:t>
      </w:r>
      <w:r w:rsidR="00C33467">
        <w:rPr>
          <w:sz w:val="28"/>
          <w:szCs w:val="28"/>
        </w:rPr>
        <w:t>Оценка скорости о</w:t>
      </w:r>
      <w:r w:rsidR="00C33467" w:rsidRPr="007603A1">
        <w:rPr>
          <w:sz w:val="28"/>
          <w:szCs w:val="28"/>
        </w:rPr>
        <w:t>птическ</w:t>
      </w:r>
      <w:r w:rsidR="00C33467">
        <w:rPr>
          <w:sz w:val="28"/>
          <w:szCs w:val="28"/>
        </w:rPr>
        <w:t>ого</w:t>
      </w:r>
      <w:r w:rsidR="00C33467" w:rsidRPr="007603A1">
        <w:rPr>
          <w:sz w:val="28"/>
          <w:szCs w:val="28"/>
        </w:rPr>
        <w:t xml:space="preserve"> поток</w:t>
      </w:r>
      <w:r w:rsidR="00C33467">
        <w:rPr>
          <w:sz w:val="28"/>
          <w:szCs w:val="28"/>
        </w:rPr>
        <w:t xml:space="preserve">а в </w:t>
      </w:r>
      <w:r w:rsidR="00C33467">
        <w:rPr>
          <w:sz w:val="28"/>
          <w:szCs w:val="28"/>
          <w:lang w:val="en-US"/>
        </w:rPr>
        <w:t>MATLAB</w:t>
      </w:r>
    </w:p>
    <w:p w:rsidR="00B93E88" w:rsidRPr="0038601E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7</w:t>
      </w:r>
      <w:r w:rsidRPr="007603A1">
        <w:rPr>
          <w:sz w:val="28"/>
          <w:szCs w:val="28"/>
        </w:rPr>
        <w:t xml:space="preserve">. Детектор краев </w:t>
      </w:r>
      <w:proofErr w:type="spellStart"/>
      <w:r w:rsidRPr="007603A1">
        <w:rPr>
          <w:sz w:val="28"/>
          <w:szCs w:val="28"/>
        </w:rPr>
        <w:t>Кэнни</w:t>
      </w:r>
      <w:proofErr w:type="spellEnd"/>
      <w:r w:rsidR="00FD331E" w:rsidRPr="00FD331E">
        <w:rPr>
          <w:sz w:val="28"/>
          <w:szCs w:val="28"/>
        </w:rPr>
        <w:t xml:space="preserve"> </w:t>
      </w:r>
      <w:r w:rsidR="00FD331E">
        <w:rPr>
          <w:sz w:val="28"/>
          <w:szCs w:val="28"/>
        </w:rPr>
        <w:t xml:space="preserve">и его реализация в </w:t>
      </w:r>
      <w:r w:rsidR="00FD331E">
        <w:rPr>
          <w:sz w:val="28"/>
          <w:szCs w:val="28"/>
          <w:lang w:val="en-US"/>
        </w:rPr>
        <w:t>MATLAB</w:t>
      </w:r>
    </w:p>
    <w:p w:rsidR="00B93E88" w:rsidRPr="007603A1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8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603A1">
        <w:rPr>
          <w:sz w:val="28"/>
          <w:szCs w:val="28"/>
        </w:rPr>
        <w:t>Аппроксимация  контуров. Алгоритм Дугласа-</w:t>
      </w:r>
      <w:proofErr w:type="spellStart"/>
      <w:r w:rsidRPr="007603A1">
        <w:rPr>
          <w:sz w:val="28"/>
          <w:szCs w:val="28"/>
        </w:rPr>
        <w:t>Пекера</w:t>
      </w:r>
      <w:proofErr w:type="spellEnd"/>
    </w:p>
    <w:p w:rsidR="00C33467" w:rsidRDefault="00B93E88" w:rsidP="00B93E88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33467">
        <w:rPr>
          <w:sz w:val="28"/>
          <w:szCs w:val="28"/>
        </w:rPr>
        <w:t>9</w:t>
      </w:r>
      <w:r w:rsidRPr="007603A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33467">
        <w:rPr>
          <w:sz w:val="28"/>
          <w:szCs w:val="28"/>
        </w:rPr>
        <w:t>Фильтрация контуров.</w:t>
      </w:r>
    </w:p>
    <w:p w:rsidR="00C33467" w:rsidRDefault="00C33467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7603A1">
        <w:rPr>
          <w:sz w:val="28"/>
          <w:szCs w:val="28"/>
        </w:rPr>
        <w:t>Описание контура. Дескрипторы Фурье</w:t>
      </w:r>
      <w:r>
        <w:rPr>
          <w:sz w:val="28"/>
          <w:szCs w:val="28"/>
        </w:rPr>
        <w:t>.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1</w:t>
      </w:r>
      <w:r w:rsidR="00CA04D8" w:rsidRPr="00CA04D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35357F">
        <w:rPr>
          <w:sz w:val="28"/>
          <w:szCs w:val="28"/>
        </w:rPr>
        <w:t>Особые точки изображения</w:t>
      </w:r>
      <w:r w:rsidR="00CA04D8">
        <w:rPr>
          <w:sz w:val="28"/>
          <w:szCs w:val="28"/>
        </w:rPr>
        <w:t>. Свойства о</w:t>
      </w:r>
      <w:r w:rsidR="00CA04D8" w:rsidRPr="0035357F">
        <w:rPr>
          <w:sz w:val="28"/>
          <w:szCs w:val="28"/>
        </w:rPr>
        <w:t>собы</w:t>
      </w:r>
      <w:r w:rsidR="00CA04D8">
        <w:rPr>
          <w:sz w:val="28"/>
          <w:szCs w:val="28"/>
        </w:rPr>
        <w:t>х</w:t>
      </w:r>
      <w:r w:rsidR="00CA04D8" w:rsidRPr="0035357F">
        <w:rPr>
          <w:sz w:val="28"/>
          <w:szCs w:val="28"/>
        </w:rPr>
        <w:t xml:space="preserve"> точ</w:t>
      </w:r>
      <w:r w:rsidR="00CA04D8">
        <w:rPr>
          <w:sz w:val="28"/>
          <w:szCs w:val="28"/>
        </w:rPr>
        <w:t>е</w:t>
      </w:r>
      <w:r w:rsidR="00CA04D8" w:rsidRPr="0035357F">
        <w:rPr>
          <w:sz w:val="28"/>
          <w:szCs w:val="28"/>
        </w:rPr>
        <w:t>к</w:t>
      </w:r>
      <w:r w:rsidR="00CA04D8">
        <w:rPr>
          <w:sz w:val="28"/>
          <w:szCs w:val="28"/>
        </w:rPr>
        <w:t xml:space="preserve"> изображения</w:t>
      </w:r>
    </w:p>
    <w:p w:rsidR="00C33467" w:rsidRPr="00B93E88" w:rsidRDefault="00B93E88" w:rsidP="00C33467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2</w:t>
      </w:r>
      <w:r w:rsidR="00CA04D8">
        <w:rPr>
          <w:sz w:val="28"/>
          <w:szCs w:val="28"/>
        </w:rPr>
        <w:t>. Детектор углов Харриса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Pr="00B93E8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FAST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4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SUSAN</w:t>
      </w:r>
      <w:r w:rsidR="00C33467">
        <w:rPr>
          <w:sz w:val="28"/>
          <w:szCs w:val="28"/>
        </w:rPr>
        <w:t>.</w:t>
      </w:r>
    </w:p>
    <w:p w:rsidR="00C33467" w:rsidRPr="00C33467" w:rsidRDefault="00BC3D68" w:rsidP="00C33467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2</w:t>
      </w:r>
      <w:r w:rsidR="00C33467">
        <w:rPr>
          <w:sz w:val="28"/>
          <w:szCs w:val="28"/>
        </w:rPr>
        <w:t>5</w:t>
      </w:r>
      <w:r w:rsidR="00CA04D8">
        <w:rPr>
          <w:sz w:val="28"/>
          <w:szCs w:val="28"/>
        </w:rPr>
        <w:t>. Детектор SURF</w:t>
      </w:r>
      <w:r w:rsidR="00C33467">
        <w:rPr>
          <w:sz w:val="28"/>
          <w:szCs w:val="28"/>
        </w:rPr>
        <w:t xml:space="preserve">. Реализация алгоритма в </w:t>
      </w:r>
      <w:r w:rsidR="00C33467">
        <w:rPr>
          <w:sz w:val="28"/>
          <w:szCs w:val="28"/>
          <w:lang w:val="en-US"/>
        </w:rPr>
        <w:t>MATLAB</w:t>
      </w:r>
      <w:r w:rsidR="00C33467">
        <w:rPr>
          <w:sz w:val="28"/>
          <w:szCs w:val="28"/>
        </w:rPr>
        <w:t>.</w:t>
      </w:r>
    </w:p>
    <w:p w:rsidR="00CA04D8" w:rsidRDefault="00C33467" w:rsidP="00CA04D8">
      <w:pPr>
        <w:jc w:val="both"/>
        <w:rPr>
          <w:sz w:val="28"/>
          <w:szCs w:val="24"/>
        </w:rPr>
      </w:pPr>
      <w:r>
        <w:rPr>
          <w:sz w:val="28"/>
          <w:szCs w:val="28"/>
        </w:rPr>
        <w:t>26.</w:t>
      </w:r>
      <w:r w:rsidR="00CA04D8">
        <w:rPr>
          <w:sz w:val="28"/>
          <w:szCs w:val="24"/>
        </w:rPr>
        <w:t xml:space="preserve"> </w:t>
      </w:r>
      <w:r w:rsidR="00CA04D8" w:rsidRPr="00150A90">
        <w:rPr>
          <w:sz w:val="28"/>
          <w:szCs w:val="24"/>
        </w:rPr>
        <w:t>Описан</w:t>
      </w:r>
      <w:r w:rsidR="00CA04D8">
        <w:rPr>
          <w:sz w:val="28"/>
          <w:szCs w:val="24"/>
        </w:rPr>
        <w:t>ие особых точек. HOG дескриптор</w:t>
      </w:r>
    </w:p>
    <w:p w:rsidR="00CA04D8" w:rsidRDefault="00920023" w:rsidP="00CA04D8">
      <w:pPr>
        <w:rPr>
          <w:sz w:val="28"/>
          <w:szCs w:val="28"/>
        </w:rPr>
      </w:pPr>
      <w:r>
        <w:rPr>
          <w:sz w:val="28"/>
          <w:szCs w:val="24"/>
        </w:rPr>
        <w:t>2</w:t>
      </w:r>
      <w:r w:rsidR="00C33467">
        <w:rPr>
          <w:sz w:val="28"/>
          <w:szCs w:val="24"/>
        </w:rPr>
        <w:t>7</w:t>
      </w:r>
      <w:r w:rsidR="00CA04D8">
        <w:rPr>
          <w:sz w:val="28"/>
          <w:szCs w:val="24"/>
        </w:rPr>
        <w:t xml:space="preserve">. </w:t>
      </w:r>
      <w:r w:rsidR="00CA04D8">
        <w:rPr>
          <w:sz w:val="28"/>
          <w:szCs w:val="28"/>
        </w:rPr>
        <w:t xml:space="preserve">Дескрипторы </w:t>
      </w:r>
      <w:r w:rsidR="00CA04D8">
        <w:rPr>
          <w:sz w:val="28"/>
          <w:szCs w:val="28"/>
          <w:lang w:val="en-US"/>
        </w:rPr>
        <w:t>SURF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</w:rPr>
        <w:t>и</w:t>
      </w:r>
      <w:r w:rsidR="00CA04D8" w:rsidRPr="0065091B">
        <w:rPr>
          <w:sz w:val="28"/>
          <w:szCs w:val="28"/>
        </w:rPr>
        <w:t xml:space="preserve"> </w:t>
      </w:r>
      <w:r w:rsidR="00CA04D8">
        <w:rPr>
          <w:sz w:val="28"/>
          <w:szCs w:val="28"/>
          <w:lang w:val="en-US"/>
        </w:rPr>
        <w:t>BRIEF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8</w:t>
      </w:r>
      <w:r w:rsidR="00BC3D68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150A90">
        <w:rPr>
          <w:sz w:val="28"/>
          <w:szCs w:val="28"/>
        </w:rPr>
        <w:t>Сопоставление дескр</w:t>
      </w:r>
      <w:r w:rsidR="00CA04D8">
        <w:rPr>
          <w:sz w:val="28"/>
          <w:szCs w:val="28"/>
        </w:rPr>
        <w:t>ипторов особых точек</w:t>
      </w:r>
    </w:p>
    <w:p w:rsidR="00CA04D8" w:rsidRPr="00E32A8B" w:rsidRDefault="00920023" w:rsidP="00CA04D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C33467">
        <w:rPr>
          <w:sz w:val="28"/>
          <w:szCs w:val="28"/>
        </w:rPr>
        <w:t>9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Оценка параметров геометриче</w:t>
      </w:r>
      <w:r w:rsidR="00CA04D8">
        <w:rPr>
          <w:sz w:val="28"/>
          <w:szCs w:val="28"/>
        </w:rPr>
        <w:t>ских преобразований изображений</w:t>
      </w:r>
    </w:p>
    <w:p w:rsidR="00624B87" w:rsidRPr="00624B87" w:rsidRDefault="00624B87" w:rsidP="00CA04D8">
      <w:pPr>
        <w:rPr>
          <w:sz w:val="28"/>
          <w:szCs w:val="28"/>
        </w:rPr>
      </w:pPr>
      <w:r w:rsidRPr="00624B87">
        <w:rPr>
          <w:sz w:val="28"/>
          <w:szCs w:val="28"/>
        </w:rPr>
        <w:lastRenderedPageBreak/>
        <w:t xml:space="preserve">30. </w:t>
      </w:r>
      <w:r>
        <w:rPr>
          <w:sz w:val="28"/>
          <w:szCs w:val="28"/>
        </w:rPr>
        <w:t>Практическое применение алгоритмов на основе особых точек</w:t>
      </w:r>
    </w:p>
    <w:p w:rsidR="00CA04D8" w:rsidRDefault="00C33467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1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Сегментация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Постановка задачи сегментации</w:t>
      </w:r>
    </w:p>
    <w:p w:rsidR="00CA04D8" w:rsidRDefault="00B93E88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2</w:t>
      </w:r>
      <w:r w:rsidR="00CA04D8">
        <w:rPr>
          <w:sz w:val="28"/>
          <w:szCs w:val="28"/>
        </w:rPr>
        <w:t xml:space="preserve">. </w:t>
      </w:r>
      <w:r w:rsidR="00CA04D8" w:rsidRPr="0035357F">
        <w:rPr>
          <w:sz w:val="28"/>
          <w:szCs w:val="28"/>
        </w:rPr>
        <w:t>Алгоритм наращивания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3</w:t>
      </w:r>
      <w:r w:rsidR="00CA04D8">
        <w:rPr>
          <w:sz w:val="28"/>
          <w:szCs w:val="28"/>
        </w:rPr>
        <w:t xml:space="preserve">. </w:t>
      </w:r>
      <w:r w:rsidR="00CA04D8" w:rsidRPr="00150A90">
        <w:rPr>
          <w:sz w:val="28"/>
          <w:szCs w:val="28"/>
        </w:rPr>
        <w:t>Алгоритм</w:t>
      </w:r>
      <w:r w:rsidR="00CA04D8">
        <w:rPr>
          <w:sz w:val="28"/>
          <w:szCs w:val="28"/>
        </w:rPr>
        <w:t xml:space="preserve"> слияния и разделения областей</w:t>
      </w:r>
    </w:p>
    <w:p w:rsidR="00CA04D8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4</w:t>
      </w:r>
      <w:r w:rsidR="00CA04D8">
        <w:rPr>
          <w:sz w:val="28"/>
          <w:szCs w:val="28"/>
        </w:rPr>
        <w:t>. Сегментация по водоразделам</w:t>
      </w:r>
      <w:r w:rsidR="009B4D9A">
        <w:rPr>
          <w:sz w:val="28"/>
          <w:szCs w:val="28"/>
        </w:rPr>
        <w:t xml:space="preserve">. Программная реализация в </w:t>
      </w:r>
      <w:r w:rsidR="009B4D9A">
        <w:rPr>
          <w:sz w:val="28"/>
          <w:szCs w:val="28"/>
          <w:lang w:val="en-US"/>
        </w:rPr>
        <w:t>MATLAB</w:t>
      </w:r>
    </w:p>
    <w:p w:rsidR="00920023" w:rsidRPr="00624B87" w:rsidRDefault="00BC3D68" w:rsidP="00CA04D8">
      <w:pPr>
        <w:jc w:val="both"/>
        <w:rPr>
          <w:sz w:val="28"/>
          <w:szCs w:val="28"/>
        </w:rPr>
      </w:pPr>
      <w:r w:rsidRPr="00BC3D68">
        <w:rPr>
          <w:sz w:val="28"/>
          <w:szCs w:val="28"/>
        </w:rPr>
        <w:t>3</w:t>
      </w:r>
      <w:r w:rsidR="00624B87">
        <w:rPr>
          <w:sz w:val="28"/>
          <w:szCs w:val="28"/>
        </w:rPr>
        <w:t>5</w:t>
      </w:r>
      <w:r w:rsidR="00CA04D8">
        <w:rPr>
          <w:sz w:val="28"/>
          <w:szCs w:val="28"/>
        </w:rPr>
        <w:t>.</w:t>
      </w:r>
      <w:r w:rsidR="00CA04D8" w:rsidRPr="00624B87">
        <w:rPr>
          <w:sz w:val="28"/>
        </w:rPr>
        <w:t xml:space="preserve"> </w:t>
      </w:r>
      <w:r w:rsidR="00624B87">
        <w:rPr>
          <w:sz w:val="28"/>
          <w:szCs w:val="28"/>
        </w:rPr>
        <w:t>Основные параметры сегментов</w:t>
      </w:r>
      <w:r w:rsidR="00C33467">
        <w:rPr>
          <w:sz w:val="28"/>
          <w:szCs w:val="28"/>
        </w:rPr>
        <w:t>.</w:t>
      </w:r>
      <w:r w:rsidR="00624B87">
        <w:rPr>
          <w:sz w:val="28"/>
          <w:szCs w:val="28"/>
        </w:rPr>
        <w:t xml:space="preserve"> Программная реализация в </w:t>
      </w:r>
      <w:r w:rsidR="00624B87">
        <w:rPr>
          <w:sz w:val="28"/>
          <w:szCs w:val="28"/>
          <w:lang w:val="en-US"/>
        </w:rPr>
        <w:t>MATLAB</w:t>
      </w:r>
    </w:p>
    <w:p w:rsidR="00CA04D8" w:rsidRPr="00624B87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6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</w:t>
      </w:r>
      <w:r w:rsidR="00CA04D8">
        <w:rPr>
          <w:sz w:val="28"/>
          <w:szCs w:val="28"/>
        </w:rPr>
        <w:t>ификатор по ближайшему среднему</w:t>
      </w:r>
    </w:p>
    <w:p w:rsidR="00CA04D8" w:rsidRPr="007603A1" w:rsidRDefault="00920023" w:rsidP="00CA04D8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7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CA04D8" w:rsidRPr="007603A1">
        <w:rPr>
          <w:sz w:val="28"/>
          <w:szCs w:val="28"/>
        </w:rPr>
        <w:t>Классификатор по м</w:t>
      </w:r>
      <w:r w:rsidR="00CA04D8">
        <w:rPr>
          <w:sz w:val="28"/>
          <w:szCs w:val="28"/>
        </w:rPr>
        <w:t xml:space="preserve">инимуму расстояния </w:t>
      </w:r>
      <w:proofErr w:type="spellStart"/>
      <w:r w:rsidR="00CA04D8">
        <w:rPr>
          <w:sz w:val="28"/>
          <w:szCs w:val="28"/>
        </w:rPr>
        <w:t>Махаланобиса</w:t>
      </w:r>
      <w:proofErr w:type="spellEnd"/>
    </w:p>
    <w:p w:rsidR="007603A1" w:rsidRPr="00624B87" w:rsidRDefault="00920023" w:rsidP="009200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4B87">
        <w:rPr>
          <w:sz w:val="28"/>
          <w:szCs w:val="28"/>
        </w:rPr>
        <w:t>8</w:t>
      </w:r>
      <w:r w:rsidR="00CA04D8" w:rsidRPr="007603A1">
        <w:rPr>
          <w:sz w:val="28"/>
          <w:szCs w:val="28"/>
        </w:rPr>
        <w:t>.</w:t>
      </w:r>
      <w:r w:rsidR="00CA04D8">
        <w:rPr>
          <w:sz w:val="28"/>
          <w:szCs w:val="28"/>
        </w:rPr>
        <w:t xml:space="preserve"> </w:t>
      </w:r>
      <w:r w:rsidR="00624B87">
        <w:rPr>
          <w:sz w:val="28"/>
          <w:szCs w:val="28"/>
        </w:rPr>
        <w:t>М</w:t>
      </w:r>
      <w:r w:rsidR="00CA04D8" w:rsidRPr="007603A1">
        <w:rPr>
          <w:sz w:val="28"/>
          <w:szCs w:val="28"/>
        </w:rPr>
        <w:t>етод K-средних</w:t>
      </w:r>
      <w:r w:rsidR="00624B87">
        <w:rPr>
          <w:sz w:val="28"/>
          <w:szCs w:val="28"/>
        </w:rPr>
        <w:t xml:space="preserve"> и его реализация в </w:t>
      </w:r>
      <w:r w:rsidR="00624B87">
        <w:rPr>
          <w:sz w:val="28"/>
          <w:szCs w:val="28"/>
          <w:lang w:val="en-US"/>
        </w:rPr>
        <w:t>MATLAB</w:t>
      </w:r>
    </w:p>
    <w:p w:rsidR="00920023" w:rsidRPr="00920023" w:rsidRDefault="00920023" w:rsidP="00920023">
      <w:pPr>
        <w:jc w:val="both"/>
        <w:rPr>
          <w:sz w:val="28"/>
          <w:szCs w:val="28"/>
        </w:rPr>
      </w:pPr>
    </w:p>
    <w:p w:rsidR="007603A1" w:rsidRDefault="007603A1" w:rsidP="007603A1">
      <w:pPr>
        <w:jc w:val="center"/>
        <w:rPr>
          <w:b/>
          <w:sz w:val="28"/>
          <w:szCs w:val="28"/>
        </w:rPr>
      </w:pPr>
      <w:r w:rsidRPr="001D2352">
        <w:rPr>
          <w:b/>
          <w:sz w:val="28"/>
          <w:szCs w:val="28"/>
        </w:rPr>
        <w:t xml:space="preserve">Вопросы к </w:t>
      </w:r>
      <w:r>
        <w:rPr>
          <w:b/>
          <w:sz w:val="28"/>
          <w:szCs w:val="28"/>
        </w:rPr>
        <w:t>экзамену</w:t>
      </w:r>
      <w:r w:rsidRPr="001D2352">
        <w:rPr>
          <w:b/>
          <w:sz w:val="28"/>
          <w:szCs w:val="28"/>
        </w:rPr>
        <w:t xml:space="preserve"> по дисциплине</w:t>
      </w:r>
    </w:p>
    <w:p w:rsidR="009F465C" w:rsidRDefault="009F465C" w:rsidP="009F465C">
      <w:pPr>
        <w:rPr>
          <w:b/>
          <w:sz w:val="28"/>
          <w:szCs w:val="28"/>
        </w:rPr>
      </w:pP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1" w:name="_Toc162500734"/>
      <w:bookmarkStart w:id="2" w:name="_Toc204711187"/>
      <w:bookmarkStart w:id="3" w:name="_Toc204744176"/>
      <w:bookmarkStart w:id="4" w:name="_Toc204744308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1. Основные задачи, решаемые системами обнаружения и сопровождения объектов</w:t>
      </w:r>
      <w:bookmarkEnd w:id="1"/>
      <w:bookmarkEnd w:id="2"/>
      <w:bookmarkEnd w:id="3"/>
      <w:bookmarkEnd w:id="4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2. Структура системы обнаружения и сопровождения объектов.</w:t>
      </w:r>
    </w:p>
    <w:p w:rsidR="009F465C" w:rsidRPr="009F465C" w:rsidRDefault="009F465C" w:rsidP="00EF73EE">
      <w:pPr>
        <w:pStyle w:val="2"/>
        <w:spacing w:before="0" w:line="240" w:lineRule="auto"/>
        <w:ind w:firstLine="0"/>
        <w:jc w:val="both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</w:t>
      </w:r>
      <w:bookmarkStart w:id="5" w:name="_Toc204711189"/>
      <w:bookmarkStart w:id="6" w:name="_Toc204744178"/>
      <w:bookmarkStart w:id="7" w:name="_Toc204744310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Иерархические уровни обработки информации в системах обнаружения и сопровождения объектов</w:t>
      </w:r>
      <w:bookmarkEnd w:id="5"/>
      <w:bookmarkEnd w:id="6"/>
      <w:bookmarkEnd w:id="7"/>
      <w:r w:rsidRPr="009F465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4. Представление изображений в системах технического зрения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5. Объективы. Тип байонета. Фокусное расстояние.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6. Объективы.</w:t>
      </w:r>
      <w:r w:rsidRPr="009F465C">
        <w:rPr>
          <w:sz w:val="28"/>
          <w:szCs w:val="28"/>
        </w:rPr>
        <w:t xml:space="preserve"> </w:t>
      </w:r>
      <w:r w:rsidRPr="009F465C">
        <w:rPr>
          <w:sz w:val="28"/>
          <w:szCs w:val="28"/>
          <w:lang w:eastAsia="ru-RU"/>
        </w:rPr>
        <w:t>Диафрагма объектива. Светосила.</w:t>
      </w:r>
    </w:p>
    <w:p w:rsidR="009F465C" w:rsidRPr="009F465C" w:rsidRDefault="009F465C" w:rsidP="00EF73EE">
      <w:pPr>
        <w:spacing w:after="60"/>
        <w:rPr>
          <w:sz w:val="28"/>
          <w:szCs w:val="28"/>
          <w:lang w:eastAsia="ru-RU"/>
        </w:rPr>
      </w:pPr>
      <w:r w:rsidRPr="009F465C">
        <w:rPr>
          <w:sz w:val="28"/>
          <w:szCs w:val="28"/>
          <w:lang w:eastAsia="ru-RU"/>
        </w:rPr>
        <w:t>7. Объективы. Выдержка.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sz w:val="28"/>
          <w:szCs w:val="28"/>
        </w:rPr>
      </w:pPr>
      <w:r w:rsidRPr="009F465C">
        <w:rPr>
          <w:sz w:val="28"/>
          <w:szCs w:val="28"/>
        </w:rPr>
        <w:t xml:space="preserve">8. </w:t>
      </w: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 xml:space="preserve">Глубина резкости. </w:t>
      </w:r>
      <w:proofErr w:type="spellStart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Кроп</w:t>
      </w:r>
      <w:proofErr w:type="spellEnd"/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-фактор.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rStyle w:val="af5"/>
          <w:rFonts w:eastAsiaTheme="majorEastAsia"/>
          <w:sz w:val="28"/>
          <w:szCs w:val="28"/>
          <w:bdr w:val="none" w:sz="0" w:space="0" w:color="auto" w:frame="1"/>
        </w:rPr>
      </w:pPr>
      <w:r w:rsidRPr="009F465C">
        <w:rPr>
          <w:rStyle w:val="af5"/>
          <w:rFonts w:eastAsiaTheme="majorEastAsia"/>
          <w:b w:val="0"/>
          <w:sz w:val="28"/>
          <w:szCs w:val="28"/>
          <w:bdr w:val="none" w:sz="0" w:space="0" w:color="auto" w:frame="1"/>
        </w:rPr>
        <w:t>9. Эквивалентное фокусное расстояние. Большая и малая глубина резкости.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  <w:lang w:eastAsia="ru-RU"/>
        </w:rPr>
        <w:t xml:space="preserve">10. Виды объективов. </w:t>
      </w:r>
      <w:r w:rsidRPr="009F465C">
        <w:rPr>
          <w:sz w:val="28"/>
          <w:szCs w:val="28"/>
        </w:rPr>
        <w:t>Классификация объективов.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11. Блюминг. </w:t>
      </w:r>
      <w:r w:rsidRPr="009F465C">
        <w:rPr>
          <w:bCs/>
          <w:sz w:val="28"/>
          <w:szCs w:val="28"/>
        </w:rPr>
        <w:t xml:space="preserve">Муар. </w:t>
      </w:r>
      <w:r w:rsidRPr="009F465C">
        <w:rPr>
          <w:sz w:val="28"/>
          <w:szCs w:val="28"/>
        </w:rPr>
        <w:t xml:space="preserve">Коэффициент передачи ПЗС-матрицы. </w:t>
      </w:r>
      <w:r w:rsidRPr="009F465C">
        <w:rPr>
          <w:bCs/>
          <w:sz w:val="28"/>
          <w:szCs w:val="28"/>
        </w:rPr>
        <w:t>Усечение значений яркости.</w:t>
      </w:r>
    </w:p>
    <w:p w:rsidR="009F465C" w:rsidRPr="009F465C" w:rsidRDefault="009F465C" w:rsidP="00EF73EE">
      <w:pPr>
        <w:spacing w:after="60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12. Дисторсия объектива. Модель радиальной дисторсии.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13. </w:t>
      </w:r>
      <w:r w:rsidRPr="009F465C">
        <w:rPr>
          <w:sz w:val="28"/>
          <w:szCs w:val="28"/>
        </w:rPr>
        <w:t xml:space="preserve">Сферическая аберрация. </w:t>
      </w:r>
      <w:proofErr w:type="spellStart"/>
      <w:r w:rsidRPr="009F465C">
        <w:rPr>
          <w:sz w:val="28"/>
          <w:szCs w:val="28"/>
        </w:rPr>
        <w:t>Коматическая</w:t>
      </w:r>
      <w:proofErr w:type="spellEnd"/>
      <w:r w:rsidRPr="009F465C">
        <w:rPr>
          <w:sz w:val="28"/>
          <w:szCs w:val="28"/>
        </w:rPr>
        <w:t xml:space="preserve"> аберрация.</w:t>
      </w:r>
    </w:p>
    <w:p w:rsidR="009F465C" w:rsidRPr="009F465C" w:rsidRDefault="009F465C" w:rsidP="00EF73EE">
      <w:pPr>
        <w:pStyle w:val="a7"/>
        <w:shd w:val="clear" w:color="auto" w:fill="FFFFFF"/>
        <w:spacing w:before="0" w:beforeAutospacing="0" w:after="60" w:afterAutospacing="0"/>
        <w:jc w:val="both"/>
        <w:textAlignment w:val="baseline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14. </w:t>
      </w:r>
      <w:r w:rsidRPr="009F465C">
        <w:rPr>
          <w:bCs/>
          <w:sz w:val="28"/>
          <w:szCs w:val="28"/>
        </w:rPr>
        <w:t>Хроматическая аберрация. А</w:t>
      </w:r>
      <w:r w:rsidRPr="009F465C">
        <w:rPr>
          <w:sz w:val="28"/>
          <w:szCs w:val="28"/>
        </w:rPr>
        <w:t>хромат и апохромат.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15. Искажение цветов при использовании светофильтров. Виньетирование.</w:t>
      </w:r>
    </w:p>
    <w:p w:rsidR="009F465C" w:rsidRPr="009F465C" w:rsidRDefault="009F465C" w:rsidP="00EF73EE">
      <w:pPr>
        <w:pStyle w:val="a8"/>
        <w:spacing w:after="60"/>
        <w:jc w:val="both"/>
        <w:rPr>
          <w:szCs w:val="28"/>
        </w:rPr>
      </w:pPr>
      <w:r w:rsidRPr="009F465C">
        <w:rPr>
          <w:szCs w:val="28"/>
        </w:rPr>
        <w:t>16. Типы изображений различной физической природы. ИК-диапазон.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17. Структурированное освещение.</w:t>
      </w:r>
    </w:p>
    <w:p w:rsidR="009F465C" w:rsidRPr="009F465C" w:rsidRDefault="009F465C" w:rsidP="00EF73EE">
      <w:pPr>
        <w:shd w:val="clear" w:color="auto" w:fill="FFFFFF"/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18. Времяпролетные камеры.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19. Сжатие данных. Измерение информации. Энтропия.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20. Виды избыточности данных. Кодовая, межэлементная и визуальная избыточность.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21. Критерии оценки качества восстановленного изображения.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 xml:space="preserve">22. </w:t>
      </w:r>
      <w:r w:rsidRPr="009F465C">
        <w:rPr>
          <w:sz w:val="28"/>
          <w:szCs w:val="28"/>
        </w:rPr>
        <w:t>Кодирование длин серий RLE.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sz w:val="28"/>
          <w:szCs w:val="28"/>
        </w:rPr>
        <w:t xml:space="preserve">23. </w:t>
      </w:r>
      <w:r w:rsidRPr="009F465C">
        <w:rPr>
          <w:bCs/>
          <w:sz w:val="28"/>
          <w:szCs w:val="28"/>
        </w:rPr>
        <w:t xml:space="preserve">Словарные алгоритмы. Алгоритм </w:t>
      </w:r>
      <w:r w:rsidRPr="009F465C">
        <w:rPr>
          <w:bCs/>
          <w:sz w:val="28"/>
          <w:szCs w:val="28"/>
          <w:lang w:val="en-US"/>
        </w:rPr>
        <w:t>LZW</w:t>
      </w:r>
      <w:r w:rsidRPr="009F465C">
        <w:rPr>
          <w:bCs/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24. Неравномерное кодирование. Метод Хаффмана.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t>25. Кодирование битовых плоскостей изображения.</w:t>
      </w:r>
    </w:p>
    <w:p w:rsidR="009F465C" w:rsidRPr="009F465C" w:rsidRDefault="009F465C" w:rsidP="00EF73EE">
      <w:pPr>
        <w:spacing w:after="60"/>
        <w:jc w:val="both"/>
        <w:rPr>
          <w:bCs/>
          <w:sz w:val="28"/>
          <w:szCs w:val="28"/>
        </w:rPr>
      </w:pPr>
      <w:r w:rsidRPr="009F465C">
        <w:rPr>
          <w:bCs/>
          <w:sz w:val="28"/>
          <w:szCs w:val="28"/>
        </w:rPr>
        <w:lastRenderedPageBreak/>
        <w:t>26. Принцип дифференциальной импульсно-кодовой модуляции.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bCs/>
          <w:sz w:val="28"/>
          <w:szCs w:val="28"/>
        </w:rPr>
        <w:t>27.</w:t>
      </w:r>
      <w:r w:rsidRPr="009F465C">
        <w:rPr>
          <w:bCs/>
          <w:sz w:val="28"/>
          <w:szCs w:val="28"/>
          <w:lang w:val="en-US"/>
        </w:rPr>
        <w:t> </w:t>
      </w:r>
      <w:r w:rsidRPr="009F465C">
        <w:rPr>
          <w:sz w:val="28"/>
          <w:szCs w:val="28"/>
        </w:rPr>
        <w:t>Трансформационное кодирование. Кодирование с использованием ортогональных преобразований.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>28.</w:t>
      </w:r>
      <w:r w:rsidRPr="009F465C">
        <w:rPr>
          <w:b/>
          <w:sz w:val="28"/>
          <w:szCs w:val="28"/>
        </w:rPr>
        <w:t xml:space="preserve"> </w:t>
      </w:r>
      <w:r w:rsidRPr="009F465C">
        <w:rPr>
          <w:sz w:val="28"/>
          <w:szCs w:val="28"/>
        </w:rPr>
        <w:t xml:space="preserve">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Сжатие.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29. Алгоритм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 Восстановление.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30. Быстрое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-преобразование. Банк НЧ и ВЧ фильтров.</w:t>
      </w:r>
    </w:p>
    <w:p w:rsidR="009F465C" w:rsidRPr="009F465C" w:rsidRDefault="009F465C" w:rsidP="00EF73EE">
      <w:pPr>
        <w:spacing w:after="60"/>
        <w:rPr>
          <w:sz w:val="28"/>
          <w:szCs w:val="28"/>
        </w:rPr>
      </w:pPr>
      <w:r w:rsidRPr="009F465C">
        <w:rPr>
          <w:sz w:val="28"/>
          <w:szCs w:val="28"/>
        </w:rPr>
        <w:t xml:space="preserve">31.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 xml:space="preserve"> кодирование. Преимущества по сравнению в </w:t>
      </w:r>
      <w:r w:rsidRPr="009F465C">
        <w:rPr>
          <w:sz w:val="28"/>
          <w:szCs w:val="28"/>
          <w:lang w:val="en-US"/>
        </w:rPr>
        <w:t>JPEG</w:t>
      </w:r>
      <w:r w:rsidRPr="009F465C">
        <w:rPr>
          <w:sz w:val="28"/>
          <w:szCs w:val="28"/>
        </w:rPr>
        <w:t>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32. Отличия </w:t>
      </w:r>
      <w:proofErr w:type="spellStart"/>
      <w:r w:rsidRPr="009F465C">
        <w:rPr>
          <w:sz w:val="28"/>
          <w:szCs w:val="28"/>
        </w:rPr>
        <w:t>вейвлет</w:t>
      </w:r>
      <w:proofErr w:type="spellEnd"/>
      <w:r w:rsidRPr="009F465C">
        <w:rPr>
          <w:sz w:val="28"/>
          <w:szCs w:val="28"/>
        </w:rPr>
        <w:t>-преобразования от преобразования Фурье.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33. Фрактальное сжатие изображений. Принцип работы алгоритма.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34. Сжатие видеоданных. Устранение пространственной статистической избыточности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>35. Сжатие видеоданных. Устранение временной статистической избыточности.</w:t>
      </w:r>
    </w:p>
    <w:p w:rsidR="009F465C" w:rsidRPr="009F465C" w:rsidRDefault="009F465C" w:rsidP="00EF73EE">
      <w:pPr>
        <w:spacing w:after="60"/>
        <w:jc w:val="both"/>
        <w:rPr>
          <w:sz w:val="28"/>
          <w:szCs w:val="28"/>
        </w:rPr>
      </w:pPr>
      <w:r w:rsidRPr="009F465C">
        <w:rPr>
          <w:sz w:val="28"/>
          <w:szCs w:val="28"/>
        </w:rPr>
        <w:t xml:space="preserve">36. Типы кадров при </w:t>
      </w:r>
      <w:proofErr w:type="spellStart"/>
      <w:r w:rsidRPr="009F465C">
        <w:rPr>
          <w:sz w:val="28"/>
          <w:szCs w:val="28"/>
        </w:rPr>
        <w:t>видеокодировании</w:t>
      </w:r>
      <w:proofErr w:type="spellEnd"/>
      <w:r w:rsidRPr="009F465C">
        <w:rPr>
          <w:sz w:val="28"/>
          <w:szCs w:val="28"/>
        </w:rPr>
        <w:t>. Компенсация движения.</w:t>
      </w:r>
    </w:p>
    <w:p w:rsidR="007603A1" w:rsidRDefault="007603A1" w:rsidP="007603A1">
      <w:pPr>
        <w:jc w:val="both"/>
        <w:rPr>
          <w:sz w:val="28"/>
          <w:szCs w:val="28"/>
        </w:rPr>
      </w:pPr>
    </w:p>
    <w:p w:rsidR="00352256" w:rsidRPr="00142E12" w:rsidRDefault="00352256" w:rsidP="00352256">
      <w:pPr>
        <w:jc w:val="center"/>
        <w:rPr>
          <w:b/>
          <w:sz w:val="28"/>
          <w:szCs w:val="24"/>
          <w:lang w:eastAsia="ar-SA"/>
        </w:rPr>
      </w:pPr>
      <w:r w:rsidRPr="00142E12">
        <w:rPr>
          <w:b/>
          <w:sz w:val="28"/>
          <w:szCs w:val="24"/>
          <w:lang w:eastAsia="ar-SA"/>
        </w:rPr>
        <w:t xml:space="preserve">Типовые задания для </w:t>
      </w:r>
      <w:r w:rsidR="00142E12" w:rsidRPr="00142E12">
        <w:rPr>
          <w:b/>
          <w:sz w:val="28"/>
          <w:szCs w:val="24"/>
          <w:lang w:eastAsia="ar-SA"/>
        </w:rPr>
        <w:t>экзамена</w:t>
      </w:r>
      <w:r w:rsidRPr="00142E12">
        <w:rPr>
          <w:b/>
          <w:sz w:val="28"/>
          <w:szCs w:val="24"/>
          <w:lang w:eastAsia="ar-SA"/>
        </w:rPr>
        <w:t xml:space="preserve"> по дисциплине</w:t>
      </w:r>
    </w:p>
    <w:p w:rsidR="00190D03" w:rsidRPr="00F51B93" w:rsidRDefault="00190D03" w:rsidP="00F51B93">
      <w:pPr>
        <w:rPr>
          <w:sz w:val="28"/>
          <w:szCs w:val="24"/>
          <w:lang w:eastAsia="ar-SA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>? Краевыми условиями следует</w:t>
      </w:r>
      <w:r>
        <w:rPr>
          <w:sz w:val="28"/>
          <w:szCs w:val="24"/>
        </w:rPr>
        <w:t xml:space="preserve"> 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20" w:dyaOrig="1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76.5pt" o:ole="">
            <v:imagedata r:id="rId7" o:title=""/>
          </v:shape>
          <o:OLEObject Type="Embed" ProgID="Equation.3" ShapeID="_x0000_i1025" DrawAspect="Content" ObjectID="_1696170201" r:id="rId8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3879" w:dyaOrig="1660">
          <v:shape id="_x0000_i1026" type="#_x0000_t75" style="width:177pt;height:75pt" o:ole="">
            <v:imagedata r:id="rId9" o:title=""/>
          </v:shape>
          <o:OLEObject Type="Embed" ProgID="Equation.3" ShapeID="_x0000_i1026" DrawAspect="Content" ObjectID="_1696170202" r:id="rId1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>.</w:t>
      </w:r>
      <w:r w:rsidRPr="005A13E8">
        <w:rPr>
          <w:sz w:val="28"/>
          <w:szCs w:val="24"/>
        </w:rPr>
        <w:t xml:space="preserve"> Результат свертки с маской </w:t>
      </w:r>
      <w:r w:rsidRPr="005A13E8">
        <w:rPr>
          <w:i/>
          <w:sz w:val="28"/>
          <w:szCs w:val="24"/>
          <w:lang w:val="en-US"/>
        </w:rPr>
        <w:t>h</w:t>
      </w:r>
      <w:r w:rsidRPr="005A13E8">
        <w:rPr>
          <w:sz w:val="28"/>
          <w:szCs w:val="24"/>
        </w:rPr>
        <w:t xml:space="preserve">? Краевыми условиями следует </w:t>
      </w:r>
      <w:r>
        <w:rPr>
          <w:sz w:val="28"/>
          <w:szCs w:val="24"/>
        </w:rPr>
        <w:t>пренебречь.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3920" w:dyaOrig="1260">
          <v:shape id="_x0000_i1027" type="#_x0000_t75" style="width:175.5pt;height:57pt" o:ole="">
            <v:imagedata r:id="rId11" o:title=""/>
          </v:shape>
          <o:OLEObject Type="Embed" ProgID="Equation.3" ShapeID="_x0000_i1027" DrawAspect="Content" ObjectID="_1696170203" r:id="rId1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математическое ожидание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68AE469C" wp14:editId="00D7AAC3">
            <wp:extent cx="3062377" cy="2281548"/>
            <wp:effectExtent l="0" t="0" r="5080" b="508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9479" cy="23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Найдите второй начальный момент изображения по его гистограмме.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  <w:lang w:val="en-US"/>
        </w:rPr>
      </w:pP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CBEB761" wp14:editId="6B8DFB73">
            <wp:extent cx="3008358" cy="2241305"/>
            <wp:effectExtent l="0" t="0" r="1905" b="698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243" cy="225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rPr>
          <w:sz w:val="28"/>
          <w:szCs w:val="24"/>
        </w:rPr>
      </w:pP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Постройте его гистограмму.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76"/>
          <w:sz w:val="28"/>
          <w:szCs w:val="24"/>
        </w:rPr>
        <w:object w:dxaOrig="2079" w:dyaOrig="1660">
          <v:shape id="_x0000_i1028" type="#_x0000_t75" style="width:94.5pt;height:76.5pt" o:ole="">
            <v:imagedata r:id="rId15" o:title=""/>
          </v:shape>
          <o:OLEObject Type="Embed" ProgID="Equation.3" ShapeID="_x0000_i1028" DrawAspect="Content" ObjectID="_1696170204" r:id="rId1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Для изображения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i/>
          <w:sz w:val="28"/>
          <w:szCs w:val="24"/>
        </w:rPr>
        <w:t xml:space="preserve"> </w:t>
      </w:r>
      <w:r w:rsidRPr="005A13E8">
        <w:rPr>
          <w:sz w:val="28"/>
          <w:szCs w:val="24"/>
        </w:rPr>
        <w:t xml:space="preserve">вычислить его центр масс </w:t>
      </w:r>
      <w:r w:rsidRPr="005A13E8">
        <w:rPr>
          <w:position w:val="-16"/>
          <w:sz w:val="28"/>
          <w:szCs w:val="24"/>
        </w:rPr>
        <w:object w:dxaOrig="859" w:dyaOrig="420">
          <v:shape id="_x0000_i1029" type="#_x0000_t75" style="width:40.5pt;height:19.5pt" o:ole="">
            <v:imagedata r:id="rId17" o:title=""/>
          </v:shape>
          <o:OLEObject Type="Embed" ProgID="Equation.3" ShapeID="_x0000_i1029" DrawAspect="Content" ObjectID="_1696170205" r:id="rId18"/>
        </w:object>
      </w:r>
      <w:r w:rsidRPr="005A13E8">
        <w:rPr>
          <w:sz w:val="28"/>
          <w:szCs w:val="24"/>
        </w:rPr>
        <w:t xml:space="preserve">. Для этого воспользуйтесь формулами </w:t>
      </w:r>
      <w:r w:rsidRPr="005A13E8">
        <w:rPr>
          <w:position w:val="-40"/>
          <w:sz w:val="28"/>
          <w:szCs w:val="24"/>
        </w:rPr>
        <w:object w:dxaOrig="7060" w:dyaOrig="660">
          <v:shape id="_x0000_i1030" type="#_x0000_t75" style="width:337.5pt;height:30pt" o:ole="">
            <v:imagedata r:id="rId19" o:title=""/>
          </v:shape>
          <o:OLEObject Type="Embed" ProgID="Equation.3" ShapeID="_x0000_i1030" DrawAspect="Content" ObjectID="_1696170206" r:id="rId20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position w:val="-34"/>
          <w:sz w:val="28"/>
          <w:szCs w:val="24"/>
        </w:rPr>
        <w:object w:dxaOrig="1260" w:dyaOrig="820">
          <v:shape id="_x0000_i1031" type="#_x0000_t75" style="width:58.5pt;height:36pt" o:ole="">
            <v:imagedata r:id="rId21" o:title=""/>
          </v:shape>
          <o:OLEObject Type="Embed" ProgID="Equation.3" ShapeID="_x0000_i1031" DrawAspect="Content" ObjectID="_1696170207" r:id="rId22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 xml:space="preserve">Постройте дескриптор формы для круговой области при числе отсчетов </w:t>
      </w:r>
      <w:r w:rsidRPr="005A13E8">
        <w:rPr>
          <w:i/>
          <w:sz w:val="28"/>
          <w:szCs w:val="24"/>
          <w:lang w:val="en-US"/>
        </w:rPr>
        <w:t>N</w:t>
      </w:r>
      <w:r w:rsidRPr="005A13E8">
        <w:rPr>
          <w:sz w:val="28"/>
          <w:szCs w:val="24"/>
        </w:rPr>
        <w:t xml:space="preserve"> = 4.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2" type="#_x0000_t75" style="width:19.5pt;height:18pt" o:ole="">
            <v:imagedata r:id="rId23" o:title=""/>
          </v:shape>
          <o:OLEObject Type="Embed" ProgID="Equation.3" ShapeID="_x0000_i1032" DrawAspect="Content" ObjectID="_1696170208" r:id="rId24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3" type="#_x0000_t75" style="width:42pt;height:15pt" o:ole="">
            <v:imagedata r:id="rId25" o:title=""/>
          </v:shape>
          <o:OLEObject Type="Embed" ProgID="Equation.3" ShapeID="_x0000_i1033" DrawAspect="Content" ObjectID="_1696170209" r:id="rId26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spacing w:after="120"/>
        <w:rPr>
          <w:noProof/>
          <w:sz w:val="28"/>
          <w:szCs w:val="24"/>
          <w:lang w:eastAsia="ru-RU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4" type="#_x0000_t75" style="width:76.5pt;height:57pt" o:ole="">
            <v:imagedata r:id="rId27" o:title=""/>
          </v:shape>
          <o:OLEObject Type="Embed" ProgID="Equation.3" ShapeID="_x0000_i1034" DrawAspect="Content" ObjectID="_1696170210" r:id="rId28"/>
        </w:object>
      </w:r>
      <w:r w:rsidRPr="005A13E8">
        <w:rPr>
          <w:sz w:val="28"/>
          <w:szCs w:val="24"/>
        </w:rPr>
        <w:t xml:space="preserve">,   </w:t>
      </w:r>
      <w:r w:rsidRPr="005A13E8">
        <w:rPr>
          <w:noProof/>
          <w:position w:val="-12"/>
          <w:sz w:val="28"/>
          <w:szCs w:val="24"/>
          <w:lang w:eastAsia="ru-RU"/>
        </w:rPr>
        <w:drawing>
          <wp:inline distT="0" distB="0" distL="0" distR="0" wp14:anchorId="40F44FDB" wp14:editId="77A85FBE">
            <wp:extent cx="534836" cy="284671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BEBA8EAE-BF5A-486C-A8C5-ECC9F3942E4B}">
                          <a14:imgProps xmlns:a14="http://schemas.microsoft.com/office/drawing/2010/main">
                            <a14:imgLayer r:embed="rId3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76" t="72737" r="47975" b="12540"/>
                    <a:stretch/>
                  </pic:blipFill>
                  <pic:spPr bwMode="auto">
                    <a:xfrm>
                      <a:off x="0" y="0"/>
                      <a:ext cx="534838" cy="28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 xml:space="preserve">. Постройте матрицу вхождений </w:t>
      </w:r>
      <w:r w:rsidRPr="005A13E8">
        <w:rPr>
          <w:position w:val="-12"/>
          <w:sz w:val="28"/>
          <w:szCs w:val="24"/>
        </w:rPr>
        <w:object w:dxaOrig="400" w:dyaOrig="380">
          <v:shape id="_x0000_i1035" type="#_x0000_t75" style="width:21pt;height:18pt" o:ole="">
            <v:imagedata r:id="rId23" o:title=""/>
          </v:shape>
          <o:OLEObject Type="Embed" ProgID="Equation.3" ShapeID="_x0000_i1035" DrawAspect="Content" ObjectID="_1696170211" r:id="rId31"/>
        </w:object>
      </w:r>
      <w:r w:rsidRPr="005A13E8">
        <w:rPr>
          <w:sz w:val="28"/>
          <w:szCs w:val="24"/>
        </w:rPr>
        <w:t xml:space="preserve"> </w:t>
      </w:r>
      <w:proofErr w:type="gramStart"/>
      <w:r w:rsidRPr="005A13E8">
        <w:rPr>
          <w:sz w:val="28"/>
          <w:szCs w:val="24"/>
        </w:rPr>
        <w:t>для</w:t>
      </w:r>
      <w:proofErr w:type="gramEnd"/>
      <w:r w:rsidRPr="005A13E8">
        <w:rPr>
          <w:sz w:val="28"/>
          <w:szCs w:val="24"/>
        </w:rPr>
        <w:t xml:space="preserve"> </w:t>
      </w:r>
      <w:r w:rsidRPr="005A13E8">
        <w:rPr>
          <w:position w:val="-12"/>
          <w:sz w:val="28"/>
          <w:szCs w:val="24"/>
        </w:rPr>
        <w:object w:dxaOrig="1040" w:dyaOrig="360">
          <v:shape id="_x0000_i1036" type="#_x0000_t75" style="width:45pt;height:16.5pt" o:ole="">
            <v:imagedata r:id="rId32" o:title=""/>
          </v:shape>
          <o:OLEObject Type="Embed" ProgID="Equation.3" ShapeID="_x0000_i1036" DrawAspect="Content" ObjectID="_1696170212" r:id="rId33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rPr>
          <w:sz w:val="28"/>
          <w:szCs w:val="24"/>
        </w:rPr>
      </w:pPr>
      <w:r w:rsidRPr="005A13E8">
        <w:rPr>
          <w:position w:val="-56"/>
          <w:sz w:val="28"/>
          <w:szCs w:val="24"/>
        </w:rPr>
        <w:object w:dxaOrig="1740" w:dyaOrig="1260">
          <v:shape id="_x0000_i1037" type="#_x0000_t75" style="width:76.5pt;height:57pt" o:ole="">
            <v:imagedata r:id="rId34" o:title=""/>
          </v:shape>
          <o:OLEObject Type="Embed" ProgID="Equation.3" ShapeID="_x0000_i1037" DrawAspect="Content" ObjectID="_1696170213" r:id="rId35"/>
        </w:object>
      </w:r>
      <w:r w:rsidRPr="005A13E8">
        <w:rPr>
          <w:sz w:val="28"/>
          <w:szCs w:val="24"/>
          <w:lang w:val="en-US"/>
        </w:rPr>
        <w:t>,</w:t>
      </w:r>
      <w:r w:rsidRPr="005A13E8">
        <w:rPr>
          <w:sz w:val="28"/>
          <w:szCs w:val="24"/>
        </w:rPr>
        <w:t xml:space="preserve">  </w:t>
      </w:r>
      <w:r w:rsidRPr="005A13E8">
        <w:rPr>
          <w:sz w:val="28"/>
          <w:szCs w:val="24"/>
          <w:lang w:val="en-US"/>
        </w:rPr>
        <w:t xml:space="preserve">  </w:t>
      </w:r>
      <w:r w:rsidRPr="005A13E8">
        <w:rPr>
          <w:noProof/>
          <w:position w:val="-24"/>
          <w:sz w:val="28"/>
          <w:szCs w:val="24"/>
          <w:lang w:eastAsia="ru-RU"/>
        </w:rPr>
        <w:drawing>
          <wp:inline distT="0" distB="0" distL="0" distR="0" wp14:anchorId="116DFE67" wp14:editId="43C56AFE">
            <wp:extent cx="310551" cy="508958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 rotWithShape="1"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72" t="72736" r="28603" b="941"/>
                    <a:stretch/>
                  </pic:blipFill>
                  <pic:spPr bwMode="auto">
                    <a:xfrm>
                      <a:off x="0" y="0"/>
                      <a:ext cx="310552" cy="508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>Найдите медиану изображения</w:t>
      </w:r>
      <w:r w:rsidRPr="005A13E8">
        <w:rPr>
          <w:sz w:val="28"/>
          <w:szCs w:val="24"/>
          <w:lang w:val="en-US"/>
        </w:rPr>
        <w:t xml:space="preserve"> </w:t>
      </w:r>
      <w:r w:rsidRPr="005A13E8">
        <w:rPr>
          <w:i/>
          <w:sz w:val="28"/>
          <w:szCs w:val="24"/>
          <w:lang w:val="en-US"/>
        </w:rPr>
        <w:t>I</w:t>
      </w:r>
    </w:p>
    <w:p w:rsidR="005A13E8" w:rsidRPr="005A13E8" w:rsidRDefault="005A13E8" w:rsidP="005A13E8">
      <w:pPr>
        <w:pStyle w:val="a6"/>
        <w:spacing w:after="120" w:line="240" w:lineRule="auto"/>
        <w:ind w:left="0" w:firstLine="0"/>
        <w:contextualSpacing w:val="0"/>
        <w:jc w:val="both"/>
        <w:rPr>
          <w:sz w:val="28"/>
          <w:szCs w:val="24"/>
          <w:lang w:val="en-US"/>
        </w:rPr>
      </w:pPr>
      <w:r w:rsidRPr="005A13E8">
        <w:rPr>
          <w:position w:val="-56"/>
          <w:sz w:val="28"/>
          <w:szCs w:val="24"/>
        </w:rPr>
        <w:object w:dxaOrig="1680" w:dyaOrig="1260">
          <v:shape id="_x0000_i1038" type="#_x0000_t75" style="width:70.5pt;height:51pt" o:ole="">
            <v:imagedata r:id="rId38" o:title=""/>
          </v:shape>
          <o:OLEObject Type="Embed" ProgID="Equation.3" ShapeID="_x0000_i1038" DrawAspect="Content" ObjectID="_1696170214" r:id="rId39"/>
        </w:object>
      </w:r>
      <w:r w:rsidRPr="005A13E8">
        <w:rPr>
          <w:sz w:val="28"/>
          <w:szCs w:val="24"/>
        </w:rPr>
        <w:t>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Дано изображение </w:t>
      </w:r>
      <w:r w:rsidRPr="005A13E8">
        <w:rPr>
          <w:i/>
          <w:sz w:val="28"/>
          <w:szCs w:val="24"/>
          <w:lang w:val="en-US"/>
        </w:rPr>
        <w:t>I</w:t>
      </w:r>
      <w:r w:rsidRPr="005A13E8">
        <w:rPr>
          <w:sz w:val="28"/>
          <w:szCs w:val="24"/>
        </w:rPr>
        <w:t>. Найдите ЛБШ (</w:t>
      </w:r>
      <w:r w:rsidRPr="005A13E8">
        <w:rPr>
          <w:sz w:val="28"/>
          <w:szCs w:val="24"/>
          <w:lang w:val="en-US"/>
        </w:rPr>
        <w:t>LBP</w:t>
      </w:r>
      <w:r w:rsidRPr="005A13E8">
        <w:rPr>
          <w:sz w:val="28"/>
          <w:szCs w:val="24"/>
        </w:rPr>
        <w:t>) для окрестности 3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>3. При построении окрестности краевыми условиями можно пренебречь. Нумерация значений в окне для построения кода приведена на рисунке ниже.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sz w:val="28"/>
          <w:szCs w:val="24"/>
        </w:rPr>
        <w:object w:dxaOrig="2190" w:dyaOrig="2145">
          <v:shape id="_x0000_i1039" type="#_x0000_t75" style="width:1in;height:69pt" o:ole="" o:allowoverlap="f">
            <v:imagedata r:id="rId40" o:title=""/>
          </v:shape>
          <o:OLEObject Type="Embed" ProgID="PBrush" ShapeID="_x0000_i1039" DrawAspect="Content" ObjectID="_1696170215" r:id="rId41"/>
        </w:object>
      </w:r>
      <w:r w:rsidRPr="005A13E8">
        <w:rPr>
          <w:sz w:val="28"/>
          <w:szCs w:val="24"/>
        </w:rPr>
        <w:t xml:space="preserve">   </w:t>
      </w:r>
      <w:r w:rsidRPr="005A13E8">
        <w:rPr>
          <w:sz w:val="28"/>
          <w:szCs w:val="24"/>
        </w:rPr>
        <w:object w:dxaOrig="1660" w:dyaOrig="1260">
          <v:shape id="_x0000_i1040" type="#_x0000_t75" style="width:69pt;height:52.5pt" o:ole="">
            <v:imagedata r:id="rId42" o:title=""/>
          </v:shape>
          <o:OLEObject Type="Embed" ProgID="Equation.3" ShapeID="_x0000_i1040" DrawAspect="Content" ObjectID="_1696170216" r:id="rId43"/>
        </w:objec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rPr>
          <w:sz w:val="28"/>
          <w:szCs w:val="24"/>
        </w:rPr>
      </w:pPr>
      <w:r w:rsidRPr="005A13E8">
        <w:rPr>
          <w:sz w:val="28"/>
          <w:szCs w:val="24"/>
        </w:rPr>
        <w:t>Вычислите значение округлости для бинарного сегмента в форме квадрата.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Какое допущение лежит в основе метода </w:t>
      </w:r>
      <w:proofErr w:type="gramStart"/>
      <w:r w:rsidRPr="005A13E8">
        <w:rPr>
          <w:sz w:val="28"/>
          <w:szCs w:val="24"/>
        </w:rPr>
        <w:t>Лукаса-Канаде</w:t>
      </w:r>
      <w:proofErr w:type="gramEnd"/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От какого чистого цвета отсчитываются значения цветового тона в модели </w:t>
      </w:r>
      <w:r w:rsidRPr="005A13E8">
        <w:rPr>
          <w:sz w:val="28"/>
          <w:szCs w:val="24"/>
          <w:lang w:val="en-US"/>
        </w:rPr>
        <w:t>HSI</w:t>
      </w:r>
      <w:r w:rsidRPr="005A13E8">
        <w:rPr>
          <w:sz w:val="28"/>
          <w:szCs w:val="24"/>
        </w:rPr>
        <w:t>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максимальна?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sz w:val="28"/>
          <w:szCs w:val="24"/>
        </w:rPr>
      </w:pPr>
      <w:r w:rsidRPr="005A13E8">
        <w:rPr>
          <w:bCs/>
          <w:iCs/>
          <w:sz w:val="28"/>
          <w:szCs w:val="24"/>
        </w:rPr>
        <w:t>В каком случае энтропия изображения минимальна?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rPr>
          <w:sz w:val="28"/>
          <w:szCs w:val="24"/>
        </w:rPr>
      </w:pPr>
      <w:r w:rsidRPr="005A13E8">
        <w:rPr>
          <w:sz w:val="28"/>
          <w:szCs w:val="24"/>
        </w:rPr>
        <w:t>Вычислить значение округлости для фигуры следующего вида.</w:t>
      </w:r>
    </w:p>
    <w:p w:rsidR="005A13E8" w:rsidRPr="005A13E8" w:rsidRDefault="005A13E8" w:rsidP="005A13E8">
      <w:pPr>
        <w:spacing w:after="120"/>
        <w:rPr>
          <w:sz w:val="28"/>
          <w:szCs w:val="24"/>
        </w:rPr>
      </w:pPr>
      <w:r w:rsidRPr="005A13E8">
        <w:rPr>
          <w:sz w:val="28"/>
          <w:szCs w:val="24"/>
        </w:rPr>
        <w:t xml:space="preserve">    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07A6673F" wp14:editId="15D38E9E">
            <wp:extent cx="991590" cy="1134335"/>
            <wp:effectExtent l="0" t="0" r="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86" cy="1143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13E8">
        <w:rPr>
          <w:sz w:val="28"/>
          <w:szCs w:val="24"/>
        </w:rPr>
        <w:t xml:space="preserve">           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bCs/>
          <w:iCs/>
          <w:color w:val="000000"/>
          <w:sz w:val="28"/>
          <w:szCs w:val="24"/>
        </w:rPr>
      </w:pPr>
      <w:r w:rsidRPr="005A13E8">
        <w:rPr>
          <w:bCs/>
          <w:iCs/>
          <w:color w:val="000000"/>
          <w:sz w:val="28"/>
          <w:szCs w:val="24"/>
        </w:rPr>
        <w:t xml:space="preserve">Угол ориентации сегмента </w:t>
      </w:r>
      <w:r w:rsidRPr="005A13E8">
        <w:rPr>
          <w:position w:val="-6"/>
          <w:sz w:val="28"/>
          <w:szCs w:val="24"/>
        </w:rPr>
        <w:object w:dxaOrig="260" w:dyaOrig="240">
          <v:shape id="_x0000_i1041" type="#_x0000_t75" style="width:12pt;height:12pt" o:ole="">
            <v:imagedata r:id="rId45" o:title=""/>
          </v:shape>
          <o:OLEObject Type="Embed" ProgID="Equation.3" ShapeID="_x0000_i1041" DrawAspect="Content" ObjectID="_1696170217" r:id="rId46"/>
        </w:object>
      </w:r>
      <w:r w:rsidRPr="005A13E8">
        <w:rPr>
          <w:bCs/>
          <w:iCs/>
          <w:color w:val="000000"/>
          <w:sz w:val="28"/>
          <w:szCs w:val="24"/>
        </w:rPr>
        <w:t>, отсчитываемый против часовой стрелки от горизонтальной оси изображения.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Найдите уравнение прямой в аналитическом виде, разделяющей классы 1 и 2, по методу ближайшего среднего.</w:t>
      </w:r>
    </w:p>
    <w:p w:rsidR="005A13E8" w:rsidRPr="005A13E8" w:rsidRDefault="005A13E8" w:rsidP="005A13E8">
      <w:pPr>
        <w:spacing w:after="120"/>
        <w:jc w:val="center"/>
        <w:rPr>
          <w:sz w:val="28"/>
          <w:szCs w:val="24"/>
        </w:rPr>
      </w:pPr>
      <w:r w:rsidRPr="005A13E8">
        <w:rPr>
          <w:noProof/>
          <w:sz w:val="28"/>
          <w:szCs w:val="24"/>
          <w:lang w:eastAsia="ru-RU"/>
        </w:rPr>
        <w:lastRenderedPageBreak/>
        <w:drawing>
          <wp:inline distT="0" distB="0" distL="0" distR="0" wp14:anchorId="7012F5BF" wp14:editId="226AA2FD">
            <wp:extent cx="3036815" cy="221598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BEBA8EAE-BF5A-486C-A8C5-ECC9F3942E4B}">
                          <a14:imgProps xmlns:a14="http://schemas.microsoft.com/office/drawing/2010/main">
                            <a14:imgLayer r:embed="rId48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73" cy="2221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after="120" w:line="276" w:lineRule="auto"/>
        <w:ind w:left="0" w:firstLine="0"/>
        <w:contextualSpacing w:val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Необходимо классифицировать два вида объектов по методу ближайшего среднего. Пусть выбраны два признака </w:t>
      </w:r>
      <w:r w:rsidRPr="005A13E8">
        <w:rPr>
          <w:i/>
          <w:sz w:val="28"/>
          <w:szCs w:val="24"/>
          <w:lang w:val="en-US"/>
        </w:rPr>
        <w:t>X</w:t>
      </w:r>
      <w:r w:rsidRPr="005A13E8">
        <w:rPr>
          <w:sz w:val="28"/>
          <w:szCs w:val="24"/>
        </w:rPr>
        <w:t xml:space="preserve"> = [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</w:rPr>
        <w:t xml:space="preserve">, </w:t>
      </w:r>
      <w:r w:rsidRPr="005A13E8">
        <w:rPr>
          <w:sz w:val="28"/>
          <w:szCs w:val="24"/>
          <w:lang w:val="en-US"/>
        </w:rPr>
        <w:t>x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], средние значения для классов равны </w:t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1</w:t>
      </w:r>
      <w:r w:rsidRPr="005A13E8">
        <w:rPr>
          <w:sz w:val="28"/>
          <w:szCs w:val="24"/>
          <w:lang w:val="en-US"/>
        </w:rPr>
        <w:t> </w:t>
      </w:r>
      <w:r w:rsidRPr="005A13E8">
        <w:rPr>
          <w:sz w:val="28"/>
          <w:szCs w:val="24"/>
        </w:rPr>
        <w:t xml:space="preserve">= [4, 2] и </w:t>
      </w:r>
      <w:r w:rsidRPr="005A13E8">
        <w:rPr>
          <w:sz w:val="28"/>
          <w:szCs w:val="24"/>
        </w:rPr>
        <w:br/>
      </w:r>
      <w:r w:rsidRPr="005A13E8">
        <w:rPr>
          <w:i/>
          <w:sz w:val="28"/>
          <w:szCs w:val="24"/>
        </w:rPr>
        <w:t>m</w:t>
      </w:r>
      <w:r w:rsidRPr="005A13E8">
        <w:rPr>
          <w:sz w:val="28"/>
          <w:szCs w:val="24"/>
          <w:vertAlign w:val="subscript"/>
        </w:rPr>
        <w:t>2</w:t>
      </w:r>
      <w:r w:rsidRPr="005A13E8">
        <w:rPr>
          <w:sz w:val="28"/>
          <w:szCs w:val="24"/>
        </w:rPr>
        <w:t xml:space="preserve"> = [1,5, 1]. Найдите уравнение разделяющей линии в аналитическом виде.</w:t>
      </w:r>
    </w:p>
    <w:p w:rsidR="005A13E8" w:rsidRPr="005A13E8" w:rsidRDefault="005A13E8" w:rsidP="005A13E8">
      <w:pPr>
        <w:pStyle w:val="a6"/>
        <w:widowControl/>
        <w:numPr>
          <w:ilvl w:val="0"/>
          <w:numId w:val="23"/>
        </w:numPr>
        <w:spacing w:line="240" w:lineRule="auto"/>
        <w:ind w:left="0" w:firstLine="0"/>
        <w:jc w:val="both"/>
        <w:rPr>
          <w:sz w:val="28"/>
          <w:szCs w:val="24"/>
        </w:rPr>
      </w:pPr>
      <w:r w:rsidRPr="005A13E8">
        <w:rPr>
          <w:sz w:val="28"/>
          <w:szCs w:val="24"/>
        </w:rPr>
        <w:t xml:space="preserve"> Постройте примерную зависимость </w:t>
      </w:r>
      <w:r w:rsidRPr="005A13E8">
        <w:rPr>
          <w:position w:val="-12"/>
          <w:sz w:val="28"/>
          <w:szCs w:val="24"/>
        </w:rPr>
        <w:object w:dxaOrig="520" w:dyaOrig="360">
          <v:shape id="_x0000_i1042" type="#_x0000_t75" style="width:22.5pt;height:16.5pt" o:ole="">
            <v:imagedata r:id="rId49" o:title=""/>
          </v:shape>
          <o:OLEObject Type="Embed" ProgID="Equation.3" ShapeID="_x0000_i1042" DrawAspect="Content" ObjectID="_1696170218" r:id="rId50"/>
        </w:object>
      </w:r>
      <w:r w:rsidRPr="005A13E8">
        <w:rPr>
          <w:sz w:val="28"/>
          <w:szCs w:val="24"/>
        </w:rPr>
        <w:t xml:space="preserve"> для  квадратной области, приведенной на рисунке.</w:t>
      </w:r>
    </w:p>
    <w:p w:rsidR="005A13E8" w:rsidRDefault="005A13E8" w:rsidP="005A13E8">
      <w:pPr>
        <w:spacing w:after="1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   </w:t>
      </w:r>
      <w:r w:rsidRPr="005A13E8">
        <w:rPr>
          <w:noProof/>
          <w:sz w:val="28"/>
          <w:szCs w:val="24"/>
          <w:lang w:eastAsia="ru-RU"/>
        </w:rPr>
        <w:drawing>
          <wp:inline distT="0" distB="0" distL="0" distR="0" wp14:anchorId="6481C758" wp14:editId="61C96D3C">
            <wp:extent cx="1276350" cy="1367673"/>
            <wp:effectExtent l="0" t="0" r="0" b="444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1">
                      <a:extLst>
                        <a:ext uri="{BEBA8EAE-BF5A-486C-A8C5-ECC9F3942E4B}">
                          <a14:imgProps xmlns:a14="http://schemas.microsoft.com/office/drawing/2010/main">
                            <a14:imgLayer r:embed="rId52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3835" t="3572" b="2192"/>
                    <a:stretch/>
                  </pic:blipFill>
                  <pic:spPr bwMode="auto">
                    <a:xfrm>
                      <a:off x="0" y="0"/>
                      <a:ext cx="1285444" cy="13774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264" w:rsidRDefault="007E3264" w:rsidP="007E3264">
      <w:pPr>
        <w:pStyle w:val="2"/>
        <w:keepLines w:val="0"/>
        <w:widowControl/>
        <w:numPr>
          <w:ilvl w:val="1"/>
          <w:numId w:val="22"/>
        </w:numPr>
        <w:suppressAutoHyphens/>
        <w:spacing w:before="0" w:line="240" w:lineRule="auto"/>
        <w:ind w:left="0" w:firstLine="709"/>
        <w:jc w:val="center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Лабораторный практикум</w:t>
      </w:r>
    </w:p>
    <w:p w:rsidR="007E3264" w:rsidRPr="001D2352" w:rsidRDefault="007E3264" w:rsidP="007E3264">
      <w:pPr>
        <w:rPr>
          <w:rFonts w:eastAsia="Calibri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708"/>
        <w:gridCol w:w="5103"/>
        <w:gridCol w:w="2552"/>
      </w:tblGrid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</w:t>
            </w:r>
            <w:proofErr w:type="gramStart"/>
            <w:r>
              <w:rPr>
                <w:b/>
                <w:bCs/>
                <w:szCs w:val="24"/>
              </w:rPr>
              <w:t>п</w:t>
            </w:r>
            <w:proofErr w:type="gramEnd"/>
            <w:r>
              <w:rPr>
                <w:b/>
                <w:bCs/>
                <w:szCs w:val="24"/>
              </w:rPr>
              <w:t>/п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 xml:space="preserve">№ раздела </w:t>
            </w:r>
          </w:p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дисциплины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Наименование лабораторной работы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/>
                <w:bCs/>
                <w:kern w:val="2"/>
                <w:szCs w:val="24"/>
                <w:lang w:eastAsia="ar-SA"/>
              </w:rPr>
            </w:pPr>
            <w:r>
              <w:rPr>
                <w:b/>
                <w:bCs/>
                <w:szCs w:val="24"/>
              </w:rPr>
              <w:t>Трудоемкость, час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Ознакомление с основами компьютерной обработки видеоинформации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7E326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Исследование алгоритмов обнаружения движущихся объектов, используемых в видеодетекторах движения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574DA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574DA4" w:rsidRDefault="00574DA4" w:rsidP="003572AD">
            <w:pPr>
              <w:widowControl w:val="0"/>
              <w:jc w:val="both"/>
              <w:rPr>
                <w:szCs w:val="28"/>
              </w:rPr>
            </w:pPr>
            <w:r w:rsidRPr="001D2352">
              <w:rPr>
                <w:szCs w:val="28"/>
              </w:rPr>
              <w:t>Исследование алгоритмов обнаружения летательных аппаратов по данным видеонаблюдения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7E3264" w:rsidTr="003572A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7E3264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Pr="001D2352" w:rsidRDefault="00574DA4" w:rsidP="003572AD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1D2352">
              <w:rPr>
                <w:szCs w:val="28"/>
              </w:rPr>
              <w:t>Обработка видеоинформации от анализаторов изображений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3264" w:rsidRDefault="00920023" w:rsidP="003572AD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szCs w:val="24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1D2352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Основные возможности программного пакета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Vision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</w:t>
            </w:r>
            <w:proofErr w:type="spellStart"/>
            <w:r w:rsidRPr="00574DA4">
              <w:rPr>
                <w:bCs/>
                <w:kern w:val="2"/>
                <w:szCs w:val="24"/>
                <w:lang w:eastAsia="ar-SA"/>
              </w:rPr>
              <w:t>Builder</w:t>
            </w:r>
            <w:proofErr w:type="spellEnd"/>
            <w:r w:rsidRPr="00574DA4">
              <w:rPr>
                <w:bCs/>
                <w:kern w:val="2"/>
                <w:szCs w:val="24"/>
                <w:lang w:eastAsia="ar-SA"/>
              </w:rPr>
              <w:t xml:space="preserve"> AI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7E3264" w:rsidRDefault="00574DA4" w:rsidP="007E326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Локализация номеров транспортных средств на изображениях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1D2352" w:rsidTr="0092002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352" w:rsidRDefault="00920023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Pr="005A13E8" w:rsidRDefault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>Изучение основных подходов к сжатию изображений с потерями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352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  <w:tr w:rsidR="00574DA4" w:rsidTr="00C83D38">
        <w:trPr>
          <w:trHeight w:val="4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Pr="005A13E8" w:rsidRDefault="00574DA4" w:rsidP="00574DA4">
            <w:pPr>
              <w:widowControl w:val="0"/>
              <w:jc w:val="both"/>
              <w:rPr>
                <w:bCs/>
                <w:kern w:val="2"/>
                <w:szCs w:val="24"/>
                <w:lang w:eastAsia="ar-SA"/>
              </w:rPr>
            </w:pPr>
            <w:r w:rsidRPr="00574DA4">
              <w:rPr>
                <w:bCs/>
                <w:kern w:val="2"/>
                <w:szCs w:val="24"/>
                <w:lang w:eastAsia="ar-SA"/>
              </w:rPr>
              <w:t xml:space="preserve">Изучение подходов к сжатию </w:t>
            </w:r>
            <w:r>
              <w:rPr>
                <w:bCs/>
                <w:kern w:val="2"/>
                <w:szCs w:val="24"/>
                <w:lang w:eastAsia="ar-SA"/>
              </w:rPr>
              <w:t>видео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DA4" w:rsidRDefault="00574DA4">
            <w:pPr>
              <w:widowControl w:val="0"/>
              <w:jc w:val="center"/>
              <w:rPr>
                <w:bCs/>
                <w:kern w:val="2"/>
                <w:szCs w:val="24"/>
                <w:lang w:eastAsia="ar-SA"/>
              </w:rPr>
            </w:pPr>
            <w:r>
              <w:rPr>
                <w:bCs/>
                <w:kern w:val="2"/>
                <w:szCs w:val="24"/>
                <w:lang w:eastAsia="ar-SA"/>
              </w:rPr>
              <w:t>4</w:t>
            </w:r>
          </w:p>
        </w:tc>
      </w:tr>
    </w:tbl>
    <w:p w:rsidR="001D2352" w:rsidRPr="00574DA4" w:rsidRDefault="001D2352" w:rsidP="001D2352">
      <w:pPr>
        <w:rPr>
          <w:szCs w:val="24"/>
          <w:lang w:eastAsia="ar-SA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lastRenderedPageBreak/>
        <w:t>Типовые задания для самостоятельной работы</w:t>
      </w:r>
    </w:p>
    <w:p w:rsidR="0054777B" w:rsidRPr="0013742A" w:rsidRDefault="0054777B" w:rsidP="0054777B">
      <w:pPr>
        <w:rPr>
          <w:sz w:val="28"/>
          <w:szCs w:val="28"/>
          <w:lang w:val="en-US"/>
        </w:rPr>
      </w:pPr>
    </w:p>
    <w:p w:rsidR="007E3264" w:rsidRPr="007E3264" w:rsidRDefault="007E3264" w:rsidP="007E326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:rsidR="007E3264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7E3264">
        <w:rPr>
          <w:bCs/>
          <w:color w:val="000000"/>
          <w:spacing w:val="-2"/>
          <w:sz w:val="28"/>
          <w:szCs w:val="28"/>
        </w:rPr>
        <w:t>. Количественные критерии работоспособности алгоритмов обработки изображений</w:t>
      </w:r>
    </w:p>
    <w:p w:rsidR="007E326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7E3264">
        <w:rPr>
          <w:bCs/>
          <w:color w:val="000000"/>
          <w:spacing w:val="-2"/>
          <w:sz w:val="28"/>
          <w:szCs w:val="28"/>
        </w:rPr>
        <w:t xml:space="preserve">. Основные возможности пакета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IPT</w:t>
      </w:r>
      <w:r w:rsidR="007E3264">
        <w:rPr>
          <w:bCs/>
          <w:color w:val="000000"/>
          <w:spacing w:val="-2"/>
          <w:sz w:val="28"/>
          <w:szCs w:val="28"/>
        </w:rPr>
        <w:t xml:space="preserve"> среды </w:t>
      </w:r>
      <w:r w:rsidR="007E3264"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 xml:space="preserve">3. </w:t>
      </w:r>
      <w:r>
        <w:rPr>
          <w:bCs/>
          <w:color w:val="000000"/>
          <w:spacing w:val="-2"/>
          <w:sz w:val="28"/>
          <w:szCs w:val="28"/>
        </w:rPr>
        <w:t>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:rsidR="007E3264" w:rsidRPr="0013742A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4</w:t>
      </w:r>
      <w:r w:rsidR="007E3264">
        <w:rPr>
          <w:bCs/>
          <w:color w:val="000000"/>
          <w:spacing w:val="-2"/>
          <w:sz w:val="28"/>
          <w:szCs w:val="28"/>
        </w:rPr>
        <w:t>.</w:t>
      </w:r>
      <w:r>
        <w:rPr>
          <w:bCs/>
          <w:color w:val="000000"/>
          <w:spacing w:val="-2"/>
          <w:sz w:val="28"/>
          <w:szCs w:val="28"/>
        </w:rPr>
        <w:t xml:space="preserve"> Программная реализация преобразования цветовой модели </w:t>
      </w:r>
      <w:r>
        <w:rPr>
          <w:bCs/>
          <w:color w:val="000000"/>
          <w:spacing w:val="-2"/>
          <w:sz w:val="28"/>
          <w:szCs w:val="28"/>
          <w:lang w:val="en-US"/>
        </w:rPr>
        <w:t>RGB</w:t>
      </w:r>
      <w:r w:rsidRPr="0013742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>
        <w:rPr>
          <w:bCs/>
          <w:color w:val="000000"/>
          <w:spacing w:val="-2"/>
          <w:sz w:val="28"/>
          <w:szCs w:val="28"/>
          <w:lang w:val="en-US"/>
        </w:rPr>
        <w:t>HSI</w:t>
      </w:r>
      <w:r>
        <w:rPr>
          <w:bCs/>
          <w:color w:val="000000"/>
          <w:spacing w:val="-2"/>
          <w:sz w:val="28"/>
          <w:szCs w:val="28"/>
        </w:rPr>
        <w:t>.</w:t>
      </w:r>
    </w:p>
    <w:p w:rsidR="007E3264" w:rsidRPr="00D04DAE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5</w:t>
      </w:r>
      <w:r w:rsidR="007E3264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Применение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 w:rsidR="00966B53">
        <w:rPr>
          <w:bCs/>
          <w:color w:val="000000"/>
          <w:spacing w:val="-2"/>
          <w:sz w:val="28"/>
          <w:szCs w:val="28"/>
          <w:lang w:val="en-US"/>
        </w:rPr>
        <w:t>LBP</w:t>
      </w:r>
      <w:r w:rsidR="00D04DAE"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6</w:t>
      </w:r>
      <w:r w:rsidR="00966B53" w:rsidRPr="00966B53">
        <w:rPr>
          <w:bCs/>
          <w:color w:val="000000"/>
          <w:spacing w:val="-2"/>
          <w:sz w:val="28"/>
          <w:szCs w:val="28"/>
        </w:rPr>
        <w:t xml:space="preserve">. </w:t>
      </w:r>
      <w:r w:rsidR="00966B53"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7</w:t>
      </w:r>
      <w:r w:rsidR="00966B53"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8</w:t>
      </w:r>
      <w:r w:rsidR="00966B53">
        <w:rPr>
          <w:bCs/>
          <w:color w:val="000000"/>
          <w:spacing w:val="-2"/>
          <w:sz w:val="28"/>
          <w:szCs w:val="28"/>
        </w:rPr>
        <w:t>. Модификации</w:t>
      </w:r>
      <w:r w:rsidR="00966B53" w:rsidRPr="005533DB">
        <w:rPr>
          <w:bCs/>
          <w:color w:val="000000"/>
          <w:spacing w:val="-2"/>
          <w:sz w:val="28"/>
          <w:szCs w:val="28"/>
        </w:rPr>
        <w:t xml:space="preserve"> </w:t>
      </w:r>
      <w:r w:rsidR="00966B53">
        <w:rPr>
          <w:bCs/>
          <w:color w:val="000000"/>
          <w:spacing w:val="-2"/>
          <w:sz w:val="28"/>
          <w:szCs w:val="28"/>
        </w:rPr>
        <w:t>алгоритма Лукаса-Канаде</w:t>
      </w:r>
    </w:p>
    <w:p w:rsidR="00966B53" w:rsidRDefault="0013742A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9</w:t>
      </w:r>
      <w:r w:rsidR="00966B53"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:rsidR="00966B53" w:rsidRPr="0013742A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10</w:t>
      </w:r>
      <w:r w:rsidR="00966B53" w:rsidRPr="00BF2361">
        <w:rPr>
          <w:bCs/>
          <w:color w:val="000000"/>
          <w:spacing w:val="-2"/>
          <w:sz w:val="28"/>
          <w:szCs w:val="28"/>
        </w:rPr>
        <w:t xml:space="preserve">. </w:t>
      </w:r>
      <w:r w:rsidR="0013742A">
        <w:rPr>
          <w:bCs/>
          <w:color w:val="000000"/>
          <w:spacing w:val="-2"/>
          <w:sz w:val="28"/>
          <w:szCs w:val="28"/>
        </w:rPr>
        <w:t>Программная реализация а</w:t>
      </w:r>
      <w:r w:rsidR="00BF2361">
        <w:rPr>
          <w:bCs/>
          <w:color w:val="000000"/>
          <w:spacing w:val="-2"/>
          <w:sz w:val="28"/>
          <w:szCs w:val="28"/>
        </w:rPr>
        <w:t>лгоритм</w:t>
      </w:r>
      <w:r w:rsidR="0013742A">
        <w:rPr>
          <w:bCs/>
          <w:color w:val="000000"/>
          <w:spacing w:val="-2"/>
          <w:sz w:val="28"/>
          <w:szCs w:val="28"/>
        </w:rPr>
        <w:t>ов</w:t>
      </w:r>
      <w:r w:rsidR="00BF2361">
        <w:rPr>
          <w:bCs/>
          <w:color w:val="000000"/>
          <w:spacing w:val="-2"/>
          <w:sz w:val="28"/>
          <w:szCs w:val="28"/>
        </w:rPr>
        <w:t xml:space="preserve"> выделения угловых точек на изображении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</w:t>
      </w:r>
      <w:r w:rsidR="00BF2361">
        <w:rPr>
          <w:bCs/>
          <w:color w:val="000000"/>
          <w:spacing w:val="-2"/>
          <w:sz w:val="28"/>
          <w:szCs w:val="28"/>
        </w:rPr>
        <w:t>. Совмещение панорамных снимков</w:t>
      </w:r>
      <w:r w:rsidR="00664C34">
        <w:rPr>
          <w:bCs/>
          <w:color w:val="000000"/>
          <w:spacing w:val="-2"/>
          <w:sz w:val="28"/>
          <w:szCs w:val="28"/>
        </w:rPr>
        <w:t xml:space="preserve"> на основе дескрипторов особых точек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</w:t>
      </w:r>
      <w:r w:rsidR="00BF2361">
        <w:rPr>
          <w:bCs/>
          <w:color w:val="000000"/>
          <w:spacing w:val="-2"/>
          <w:sz w:val="28"/>
          <w:szCs w:val="28"/>
        </w:rPr>
        <w:t>. Применение сегментации изображений на производстве для выявления дефектов изделий</w:t>
      </w:r>
    </w:p>
    <w:p w:rsidR="00FA7F28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</w:t>
      </w:r>
      <w:r w:rsidR="00FA7F28">
        <w:rPr>
          <w:bCs/>
          <w:color w:val="000000"/>
          <w:spacing w:val="-2"/>
          <w:sz w:val="28"/>
          <w:szCs w:val="28"/>
        </w:rPr>
        <w:t xml:space="preserve">. </w:t>
      </w:r>
      <w:r w:rsidR="00057060">
        <w:rPr>
          <w:bCs/>
          <w:color w:val="000000"/>
          <w:spacing w:val="-2"/>
          <w:sz w:val="28"/>
          <w:szCs w:val="28"/>
        </w:rPr>
        <w:t>Анализ сегментов по параметрам на бинарных изображениях</w:t>
      </w:r>
    </w:p>
    <w:p w:rsidR="00664C34" w:rsidRPr="00E32A8B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</w:t>
      </w:r>
      <w:r w:rsidR="00664C34">
        <w:rPr>
          <w:bCs/>
          <w:color w:val="000000"/>
          <w:spacing w:val="-2"/>
          <w:sz w:val="28"/>
          <w:szCs w:val="28"/>
        </w:rPr>
        <w:t xml:space="preserve">. </w:t>
      </w:r>
      <w:r w:rsidR="00614E79">
        <w:rPr>
          <w:bCs/>
          <w:color w:val="000000"/>
          <w:spacing w:val="-2"/>
          <w:sz w:val="28"/>
          <w:szCs w:val="28"/>
        </w:rPr>
        <w:t>Алгоритмы ф</w:t>
      </w:r>
      <w:r w:rsidR="00664C34">
        <w:rPr>
          <w:bCs/>
          <w:color w:val="000000"/>
          <w:spacing w:val="-2"/>
          <w:sz w:val="28"/>
          <w:szCs w:val="28"/>
        </w:rPr>
        <w:t>ильтраци</w:t>
      </w:r>
      <w:r w:rsidR="00614E79">
        <w:rPr>
          <w:bCs/>
          <w:color w:val="000000"/>
          <w:spacing w:val="-2"/>
          <w:sz w:val="28"/>
          <w:szCs w:val="28"/>
        </w:rPr>
        <w:t>и</w:t>
      </w:r>
      <w:r w:rsidR="00664C34">
        <w:rPr>
          <w:bCs/>
          <w:color w:val="000000"/>
          <w:spacing w:val="-2"/>
          <w:sz w:val="28"/>
          <w:szCs w:val="28"/>
        </w:rPr>
        <w:t xml:space="preserve"> контуров</w:t>
      </w:r>
      <w:r w:rsidR="0013742A" w:rsidRPr="00E32A8B">
        <w:rPr>
          <w:bCs/>
          <w:color w:val="000000"/>
          <w:spacing w:val="-2"/>
          <w:sz w:val="28"/>
          <w:szCs w:val="28"/>
        </w:rPr>
        <w:t>.</w:t>
      </w:r>
    </w:p>
    <w:p w:rsidR="00BF2361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</w:t>
      </w:r>
      <w:r w:rsidR="00BF2361">
        <w:rPr>
          <w:bCs/>
          <w:color w:val="000000"/>
          <w:spacing w:val="-2"/>
          <w:sz w:val="28"/>
          <w:szCs w:val="28"/>
        </w:rPr>
        <w:t>. Поиск похожих изображений</w:t>
      </w:r>
      <w:r w:rsidR="00664C34">
        <w:rPr>
          <w:bCs/>
          <w:color w:val="000000"/>
          <w:spacing w:val="-2"/>
          <w:sz w:val="28"/>
          <w:szCs w:val="28"/>
        </w:rPr>
        <w:t xml:space="preserve"> в базе данных</w:t>
      </w:r>
      <w:r w:rsidR="00BF2361">
        <w:rPr>
          <w:bCs/>
          <w:color w:val="000000"/>
          <w:spacing w:val="-2"/>
          <w:sz w:val="28"/>
          <w:szCs w:val="28"/>
        </w:rPr>
        <w:t xml:space="preserve"> по примеру</w:t>
      </w:r>
    </w:p>
    <w:p w:rsidR="00D04DAE" w:rsidRDefault="00D04DAE" w:rsidP="0038601E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:rsidR="00574DA4" w:rsidRPr="00C83D38" w:rsidRDefault="00574DA4" w:rsidP="001D2352">
      <w:pPr>
        <w:shd w:val="clear" w:color="auto" w:fill="FFFFFF"/>
        <w:rPr>
          <w:bCs/>
          <w:color w:val="000000"/>
          <w:spacing w:val="-2"/>
          <w:szCs w:val="24"/>
        </w:rPr>
      </w:pPr>
    </w:p>
    <w:p w:rsidR="00574DA4" w:rsidRPr="007E3264" w:rsidRDefault="00574DA4" w:rsidP="00574DA4">
      <w:pPr>
        <w:pStyle w:val="a6"/>
        <w:numPr>
          <w:ilvl w:val="0"/>
          <w:numId w:val="2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</w:t>
      </w:r>
      <w:r w:rsidR="00574DA4">
        <w:rPr>
          <w:bCs/>
          <w:color w:val="000000"/>
          <w:spacing w:val="-2"/>
          <w:sz w:val="28"/>
          <w:szCs w:val="28"/>
        </w:rPr>
        <w:t>. Основные характеристики объективов</w:t>
      </w:r>
      <w:r>
        <w:rPr>
          <w:bCs/>
          <w:color w:val="000000"/>
          <w:spacing w:val="-2"/>
          <w:sz w:val="28"/>
          <w:szCs w:val="28"/>
        </w:rPr>
        <w:t>.</w:t>
      </w:r>
    </w:p>
    <w:p w:rsidR="00574DA4" w:rsidRDefault="00013543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2</w:t>
      </w:r>
      <w:r w:rsidR="00574DA4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Способы ф</w:t>
      </w:r>
      <w:r w:rsidR="00574DA4">
        <w:rPr>
          <w:bCs/>
          <w:color w:val="000000"/>
          <w:spacing w:val="-2"/>
          <w:sz w:val="28"/>
          <w:szCs w:val="28"/>
        </w:rPr>
        <w:t xml:space="preserve">ормирования изображения в </w:t>
      </w:r>
      <w:proofErr w:type="spellStart"/>
      <w:r w:rsidR="00574DA4">
        <w:rPr>
          <w:bCs/>
          <w:color w:val="000000"/>
          <w:spacing w:val="-2"/>
          <w:sz w:val="28"/>
          <w:szCs w:val="28"/>
        </w:rPr>
        <w:t>тепловиз</w:t>
      </w:r>
      <w:r>
        <w:rPr>
          <w:bCs/>
          <w:color w:val="000000"/>
          <w:spacing w:val="-2"/>
          <w:sz w:val="28"/>
          <w:szCs w:val="28"/>
        </w:rPr>
        <w:t>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</w:t>
      </w:r>
      <w:r w:rsidR="00574DA4">
        <w:rPr>
          <w:bCs/>
          <w:color w:val="000000"/>
          <w:spacing w:val="-2"/>
          <w:sz w:val="28"/>
          <w:szCs w:val="28"/>
        </w:rPr>
        <w:t>.</w:t>
      </w:r>
    </w:p>
    <w:p w:rsidR="00013543" w:rsidRDefault="00614E79" w:rsidP="0013742A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</w:t>
      </w:r>
      <w:r w:rsidR="00013543">
        <w:rPr>
          <w:bCs/>
          <w:color w:val="000000"/>
          <w:spacing w:val="-2"/>
          <w:sz w:val="28"/>
          <w:szCs w:val="28"/>
        </w:rPr>
        <w:t>. Обнаружение и измерение параметров объектов в системах технического зрения реального времени.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</w:t>
      </w:r>
      <w:r w:rsidR="00574DA4">
        <w:rPr>
          <w:bCs/>
          <w:color w:val="000000"/>
          <w:spacing w:val="-2"/>
          <w:sz w:val="28"/>
          <w:szCs w:val="28"/>
        </w:rPr>
        <w:t>. Локализация штрих-кода на изображении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</w:t>
      </w:r>
      <w:r w:rsidR="00574DA4">
        <w:rPr>
          <w:bCs/>
          <w:color w:val="000000"/>
          <w:spacing w:val="-2"/>
          <w:sz w:val="28"/>
          <w:szCs w:val="28"/>
        </w:rPr>
        <w:t>. Энтропия и сжатие информации</w:t>
      </w:r>
    </w:p>
    <w:p w:rsidR="00574DA4" w:rsidRDefault="00614E79" w:rsidP="0013742A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</w:t>
      </w:r>
      <w:r w:rsidR="00574DA4">
        <w:rPr>
          <w:bCs/>
          <w:color w:val="000000"/>
          <w:spacing w:val="-2"/>
          <w:sz w:val="28"/>
          <w:szCs w:val="28"/>
        </w:rPr>
        <w:t>.</w:t>
      </w:r>
      <w:r w:rsidR="00013543">
        <w:rPr>
          <w:bCs/>
          <w:color w:val="000000"/>
          <w:spacing w:val="-2"/>
          <w:sz w:val="28"/>
          <w:szCs w:val="28"/>
        </w:rPr>
        <w:t xml:space="preserve"> Алгоритм фрактального сжатия изображений.</w:t>
      </w:r>
    </w:p>
    <w:sectPr w:rsidR="00574DA4" w:rsidSect="0063014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7807A8C"/>
    <w:multiLevelType w:val="hybridMultilevel"/>
    <w:tmpl w:val="1194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A15CD"/>
    <w:multiLevelType w:val="hybridMultilevel"/>
    <w:tmpl w:val="010697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F80445"/>
    <w:multiLevelType w:val="hybridMultilevel"/>
    <w:tmpl w:val="F606E97C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7BC0BA6"/>
    <w:multiLevelType w:val="hybridMultilevel"/>
    <w:tmpl w:val="0C0C7406"/>
    <w:lvl w:ilvl="0" w:tplc="A4AC04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8A4CC2"/>
    <w:multiLevelType w:val="hybridMultilevel"/>
    <w:tmpl w:val="B8E8395E"/>
    <w:lvl w:ilvl="0" w:tplc="7C3EF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C82A8E"/>
    <w:multiLevelType w:val="hybridMultilevel"/>
    <w:tmpl w:val="409E7406"/>
    <w:lvl w:ilvl="0" w:tplc="53D6CE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58B5164"/>
    <w:multiLevelType w:val="hybridMultilevel"/>
    <w:tmpl w:val="64F0B0E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3E1572"/>
    <w:multiLevelType w:val="hybridMultilevel"/>
    <w:tmpl w:val="03F8A7D2"/>
    <w:lvl w:ilvl="0" w:tplc="BE0C4268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1">
    <w:nsid w:val="41215749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27218"/>
    <w:multiLevelType w:val="hybridMultilevel"/>
    <w:tmpl w:val="AE8246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193110"/>
    <w:multiLevelType w:val="hybridMultilevel"/>
    <w:tmpl w:val="D89687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B26EDC"/>
    <w:multiLevelType w:val="hybridMultilevel"/>
    <w:tmpl w:val="2D1A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94FCD"/>
    <w:multiLevelType w:val="hybridMultilevel"/>
    <w:tmpl w:val="70D4CD2C"/>
    <w:lvl w:ilvl="0" w:tplc="9C80501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4045B2"/>
    <w:multiLevelType w:val="hybridMultilevel"/>
    <w:tmpl w:val="F2E4B42E"/>
    <w:lvl w:ilvl="0" w:tplc="924C1B2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D0D18EC"/>
    <w:multiLevelType w:val="hybridMultilevel"/>
    <w:tmpl w:val="ADE6FAF4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DDD3125"/>
    <w:multiLevelType w:val="hybridMultilevel"/>
    <w:tmpl w:val="D1066342"/>
    <w:lvl w:ilvl="0" w:tplc="6B5413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2CA2056"/>
    <w:multiLevelType w:val="hybridMultilevel"/>
    <w:tmpl w:val="5B3EE34A"/>
    <w:lvl w:ilvl="0" w:tplc="594AD1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7980271"/>
    <w:multiLevelType w:val="hybridMultilevel"/>
    <w:tmpl w:val="63A41A10"/>
    <w:lvl w:ilvl="0" w:tplc="F698F0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C60C8C"/>
    <w:multiLevelType w:val="hybridMultilevel"/>
    <w:tmpl w:val="FB1613EA"/>
    <w:lvl w:ilvl="0" w:tplc="61AC64A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76806F45"/>
    <w:multiLevelType w:val="hybridMultilevel"/>
    <w:tmpl w:val="3F74C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1D5F6D"/>
    <w:multiLevelType w:val="hybridMultilevel"/>
    <w:tmpl w:val="F9BC5CEE"/>
    <w:lvl w:ilvl="0" w:tplc="DA50C6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8"/>
  </w:num>
  <w:num w:numId="5">
    <w:abstractNumId w:val="7"/>
  </w:num>
  <w:num w:numId="6">
    <w:abstractNumId w:val="10"/>
  </w:num>
  <w:num w:numId="7">
    <w:abstractNumId w:val="21"/>
  </w:num>
  <w:num w:numId="8">
    <w:abstractNumId w:val="18"/>
  </w:num>
  <w:num w:numId="9">
    <w:abstractNumId w:val="20"/>
  </w:num>
  <w:num w:numId="10">
    <w:abstractNumId w:val="15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19"/>
  </w:num>
  <w:num w:numId="16">
    <w:abstractNumId w:val="9"/>
  </w:num>
  <w:num w:numId="17">
    <w:abstractNumId w:val="17"/>
  </w:num>
  <w:num w:numId="18">
    <w:abstractNumId w:val="5"/>
  </w:num>
  <w:num w:numId="19">
    <w:abstractNumId w:val="13"/>
  </w:num>
  <w:num w:numId="20">
    <w:abstractNumId w:val="6"/>
  </w:num>
  <w:num w:numId="21">
    <w:abstractNumId w:val="23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14E"/>
    <w:rsid w:val="000002EE"/>
    <w:rsid w:val="00003446"/>
    <w:rsid w:val="00013543"/>
    <w:rsid w:val="00014AD5"/>
    <w:rsid w:val="00016EB1"/>
    <w:rsid w:val="00026853"/>
    <w:rsid w:val="00027E04"/>
    <w:rsid w:val="0003100A"/>
    <w:rsid w:val="00031C0D"/>
    <w:rsid w:val="00043ACF"/>
    <w:rsid w:val="00052DB1"/>
    <w:rsid w:val="0005387A"/>
    <w:rsid w:val="00053D5A"/>
    <w:rsid w:val="00057060"/>
    <w:rsid w:val="000628BA"/>
    <w:rsid w:val="000673AB"/>
    <w:rsid w:val="000A66E8"/>
    <w:rsid w:val="000C01A6"/>
    <w:rsid w:val="000C28CF"/>
    <w:rsid w:val="000C69D1"/>
    <w:rsid w:val="000D71AA"/>
    <w:rsid w:val="000F0A8D"/>
    <w:rsid w:val="001138EB"/>
    <w:rsid w:val="001340EA"/>
    <w:rsid w:val="0013604F"/>
    <w:rsid w:val="0013742A"/>
    <w:rsid w:val="00142E12"/>
    <w:rsid w:val="00145DE3"/>
    <w:rsid w:val="00164815"/>
    <w:rsid w:val="001829EF"/>
    <w:rsid w:val="001872CF"/>
    <w:rsid w:val="00190D03"/>
    <w:rsid w:val="001A026E"/>
    <w:rsid w:val="001A69E4"/>
    <w:rsid w:val="001C10A4"/>
    <w:rsid w:val="001D15B7"/>
    <w:rsid w:val="001D2352"/>
    <w:rsid w:val="001F55D1"/>
    <w:rsid w:val="00202912"/>
    <w:rsid w:val="002149A4"/>
    <w:rsid w:val="002301F9"/>
    <w:rsid w:val="0024624D"/>
    <w:rsid w:val="00254190"/>
    <w:rsid w:val="0025534D"/>
    <w:rsid w:val="0028559D"/>
    <w:rsid w:val="002A19B4"/>
    <w:rsid w:val="002A6836"/>
    <w:rsid w:val="002C448A"/>
    <w:rsid w:val="002C64CC"/>
    <w:rsid w:val="002C7DD6"/>
    <w:rsid w:val="002F31C3"/>
    <w:rsid w:val="002F31F4"/>
    <w:rsid w:val="003101AC"/>
    <w:rsid w:val="003105B1"/>
    <w:rsid w:val="003134A9"/>
    <w:rsid w:val="00316C86"/>
    <w:rsid w:val="0032084C"/>
    <w:rsid w:val="0032413B"/>
    <w:rsid w:val="003249DF"/>
    <w:rsid w:val="00331079"/>
    <w:rsid w:val="00336CCC"/>
    <w:rsid w:val="00352256"/>
    <w:rsid w:val="0035331B"/>
    <w:rsid w:val="00375FB5"/>
    <w:rsid w:val="00376867"/>
    <w:rsid w:val="00377062"/>
    <w:rsid w:val="00380256"/>
    <w:rsid w:val="003843FB"/>
    <w:rsid w:val="0038601E"/>
    <w:rsid w:val="003952D4"/>
    <w:rsid w:val="0039665B"/>
    <w:rsid w:val="00396DA2"/>
    <w:rsid w:val="003A0604"/>
    <w:rsid w:val="003A2BEB"/>
    <w:rsid w:val="003B76EB"/>
    <w:rsid w:val="003C1C05"/>
    <w:rsid w:val="003C1FAD"/>
    <w:rsid w:val="00405D4F"/>
    <w:rsid w:val="00416F47"/>
    <w:rsid w:val="004326FD"/>
    <w:rsid w:val="00434447"/>
    <w:rsid w:val="004504DE"/>
    <w:rsid w:val="004664D8"/>
    <w:rsid w:val="0046672E"/>
    <w:rsid w:val="004905AB"/>
    <w:rsid w:val="004B4F17"/>
    <w:rsid w:val="004C1307"/>
    <w:rsid w:val="004C26A9"/>
    <w:rsid w:val="004C48C5"/>
    <w:rsid w:val="00503913"/>
    <w:rsid w:val="00510674"/>
    <w:rsid w:val="00517478"/>
    <w:rsid w:val="00531024"/>
    <w:rsid w:val="0053118A"/>
    <w:rsid w:val="0053788C"/>
    <w:rsid w:val="0054777B"/>
    <w:rsid w:val="00551FA0"/>
    <w:rsid w:val="005533DB"/>
    <w:rsid w:val="005543AC"/>
    <w:rsid w:val="00560B39"/>
    <w:rsid w:val="00574DA4"/>
    <w:rsid w:val="0058626C"/>
    <w:rsid w:val="00592827"/>
    <w:rsid w:val="005A13E8"/>
    <w:rsid w:val="005A381C"/>
    <w:rsid w:val="005B2E83"/>
    <w:rsid w:val="005C145F"/>
    <w:rsid w:val="005E1EA4"/>
    <w:rsid w:val="005F13A5"/>
    <w:rsid w:val="005F2BFB"/>
    <w:rsid w:val="00611A9F"/>
    <w:rsid w:val="00614E79"/>
    <w:rsid w:val="00624B87"/>
    <w:rsid w:val="00625017"/>
    <w:rsid w:val="0063014E"/>
    <w:rsid w:val="006406B8"/>
    <w:rsid w:val="00644443"/>
    <w:rsid w:val="006459AD"/>
    <w:rsid w:val="006460AA"/>
    <w:rsid w:val="00661429"/>
    <w:rsid w:val="00662D9F"/>
    <w:rsid w:val="006639EB"/>
    <w:rsid w:val="00664C34"/>
    <w:rsid w:val="00671A15"/>
    <w:rsid w:val="00672D92"/>
    <w:rsid w:val="006C33E6"/>
    <w:rsid w:val="006C6930"/>
    <w:rsid w:val="006D5F35"/>
    <w:rsid w:val="006E6904"/>
    <w:rsid w:val="006E77E4"/>
    <w:rsid w:val="0073363B"/>
    <w:rsid w:val="007603A1"/>
    <w:rsid w:val="007605EF"/>
    <w:rsid w:val="0077567C"/>
    <w:rsid w:val="00780D31"/>
    <w:rsid w:val="007A2861"/>
    <w:rsid w:val="007B700E"/>
    <w:rsid w:val="007C651D"/>
    <w:rsid w:val="007C768C"/>
    <w:rsid w:val="007D394D"/>
    <w:rsid w:val="007D4FB4"/>
    <w:rsid w:val="007D592E"/>
    <w:rsid w:val="007E3264"/>
    <w:rsid w:val="00810127"/>
    <w:rsid w:val="0081278B"/>
    <w:rsid w:val="00815D14"/>
    <w:rsid w:val="0082574E"/>
    <w:rsid w:val="00830C60"/>
    <w:rsid w:val="008373BD"/>
    <w:rsid w:val="00857B24"/>
    <w:rsid w:val="00872BA2"/>
    <w:rsid w:val="0088119B"/>
    <w:rsid w:val="008860B8"/>
    <w:rsid w:val="008A3202"/>
    <w:rsid w:val="008A764F"/>
    <w:rsid w:val="008B333E"/>
    <w:rsid w:val="008C3218"/>
    <w:rsid w:val="008C3636"/>
    <w:rsid w:val="008C4EA1"/>
    <w:rsid w:val="008D65C6"/>
    <w:rsid w:val="00902528"/>
    <w:rsid w:val="00902947"/>
    <w:rsid w:val="009065F6"/>
    <w:rsid w:val="00907205"/>
    <w:rsid w:val="00916793"/>
    <w:rsid w:val="00920023"/>
    <w:rsid w:val="00923002"/>
    <w:rsid w:val="009350AB"/>
    <w:rsid w:val="00966B53"/>
    <w:rsid w:val="00994C3C"/>
    <w:rsid w:val="00997254"/>
    <w:rsid w:val="009979F9"/>
    <w:rsid w:val="009A37EC"/>
    <w:rsid w:val="009B4D9A"/>
    <w:rsid w:val="009B528B"/>
    <w:rsid w:val="009C6E47"/>
    <w:rsid w:val="009D5257"/>
    <w:rsid w:val="009E0499"/>
    <w:rsid w:val="009E1A35"/>
    <w:rsid w:val="009F465C"/>
    <w:rsid w:val="00A049C7"/>
    <w:rsid w:val="00A056B4"/>
    <w:rsid w:val="00A16FEB"/>
    <w:rsid w:val="00A268B0"/>
    <w:rsid w:val="00A50301"/>
    <w:rsid w:val="00A50498"/>
    <w:rsid w:val="00A54394"/>
    <w:rsid w:val="00A56FBD"/>
    <w:rsid w:val="00A77D2E"/>
    <w:rsid w:val="00AA329E"/>
    <w:rsid w:val="00AB267F"/>
    <w:rsid w:val="00AD12D6"/>
    <w:rsid w:val="00AD53C7"/>
    <w:rsid w:val="00AD59C6"/>
    <w:rsid w:val="00AE23F2"/>
    <w:rsid w:val="00AE2891"/>
    <w:rsid w:val="00AF1A70"/>
    <w:rsid w:val="00AF7455"/>
    <w:rsid w:val="00B03B88"/>
    <w:rsid w:val="00B06B27"/>
    <w:rsid w:val="00B105AE"/>
    <w:rsid w:val="00B17BBE"/>
    <w:rsid w:val="00B21DA1"/>
    <w:rsid w:val="00B23DA2"/>
    <w:rsid w:val="00B320CA"/>
    <w:rsid w:val="00B33795"/>
    <w:rsid w:val="00B35C2A"/>
    <w:rsid w:val="00B420DB"/>
    <w:rsid w:val="00B55BD8"/>
    <w:rsid w:val="00B63F9F"/>
    <w:rsid w:val="00B828AF"/>
    <w:rsid w:val="00B93E88"/>
    <w:rsid w:val="00BA0ECA"/>
    <w:rsid w:val="00BB17EB"/>
    <w:rsid w:val="00BC3C9C"/>
    <w:rsid w:val="00BC3D68"/>
    <w:rsid w:val="00BD15ED"/>
    <w:rsid w:val="00BD5ACA"/>
    <w:rsid w:val="00BE60CD"/>
    <w:rsid w:val="00BF1EA0"/>
    <w:rsid w:val="00BF2361"/>
    <w:rsid w:val="00BF4F07"/>
    <w:rsid w:val="00C111BB"/>
    <w:rsid w:val="00C116BE"/>
    <w:rsid w:val="00C33467"/>
    <w:rsid w:val="00C4768B"/>
    <w:rsid w:val="00C47998"/>
    <w:rsid w:val="00C52A70"/>
    <w:rsid w:val="00C55A72"/>
    <w:rsid w:val="00C63A7A"/>
    <w:rsid w:val="00C64781"/>
    <w:rsid w:val="00C83D38"/>
    <w:rsid w:val="00CA04D8"/>
    <w:rsid w:val="00CC1443"/>
    <w:rsid w:val="00CC64FF"/>
    <w:rsid w:val="00CD4839"/>
    <w:rsid w:val="00CE5174"/>
    <w:rsid w:val="00D04DAE"/>
    <w:rsid w:val="00D10CFD"/>
    <w:rsid w:val="00D135D9"/>
    <w:rsid w:val="00D14E08"/>
    <w:rsid w:val="00D45A01"/>
    <w:rsid w:val="00D54C01"/>
    <w:rsid w:val="00D554C8"/>
    <w:rsid w:val="00D55869"/>
    <w:rsid w:val="00D56C0D"/>
    <w:rsid w:val="00D60A76"/>
    <w:rsid w:val="00D61D59"/>
    <w:rsid w:val="00D663C6"/>
    <w:rsid w:val="00D71E8C"/>
    <w:rsid w:val="00D725F5"/>
    <w:rsid w:val="00D83422"/>
    <w:rsid w:val="00D90621"/>
    <w:rsid w:val="00D93084"/>
    <w:rsid w:val="00D943F7"/>
    <w:rsid w:val="00DA028C"/>
    <w:rsid w:val="00DA0DB4"/>
    <w:rsid w:val="00DA0F0E"/>
    <w:rsid w:val="00DB1DC9"/>
    <w:rsid w:val="00DB6CCD"/>
    <w:rsid w:val="00DC5980"/>
    <w:rsid w:val="00DE3E6B"/>
    <w:rsid w:val="00DF2E72"/>
    <w:rsid w:val="00E078A7"/>
    <w:rsid w:val="00E07D90"/>
    <w:rsid w:val="00E15D7E"/>
    <w:rsid w:val="00E32A8B"/>
    <w:rsid w:val="00E5062C"/>
    <w:rsid w:val="00E80D7A"/>
    <w:rsid w:val="00E81E29"/>
    <w:rsid w:val="00E85E19"/>
    <w:rsid w:val="00E9373E"/>
    <w:rsid w:val="00E96949"/>
    <w:rsid w:val="00EA178E"/>
    <w:rsid w:val="00EB2B81"/>
    <w:rsid w:val="00EB2DAB"/>
    <w:rsid w:val="00EB6230"/>
    <w:rsid w:val="00EC7B0E"/>
    <w:rsid w:val="00ED528B"/>
    <w:rsid w:val="00EF3128"/>
    <w:rsid w:val="00EF73EE"/>
    <w:rsid w:val="00EF7693"/>
    <w:rsid w:val="00F1010A"/>
    <w:rsid w:val="00F33C19"/>
    <w:rsid w:val="00F4267C"/>
    <w:rsid w:val="00F51B93"/>
    <w:rsid w:val="00F75571"/>
    <w:rsid w:val="00F811AF"/>
    <w:rsid w:val="00F81DA6"/>
    <w:rsid w:val="00F84AB5"/>
    <w:rsid w:val="00F969A4"/>
    <w:rsid w:val="00FA7F28"/>
    <w:rsid w:val="00FD331E"/>
    <w:rsid w:val="00FD41FB"/>
    <w:rsid w:val="00FD6FDE"/>
    <w:rsid w:val="00FF0796"/>
    <w:rsid w:val="00FF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1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872CF"/>
    <w:pPr>
      <w:keepNext/>
      <w:keepLines/>
      <w:widowControl w:val="0"/>
      <w:suppressAutoHyphens w:val="0"/>
      <w:spacing w:before="480" w:line="300" w:lineRule="auto"/>
      <w:ind w:firstLine="7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872CF"/>
    <w:pPr>
      <w:keepNext/>
      <w:numPr>
        <w:ilvl w:val="3"/>
        <w:numId w:val="1"/>
      </w:numPr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1872CF"/>
    <w:pPr>
      <w:keepNext/>
      <w:keepLines/>
      <w:widowControl w:val="0"/>
      <w:suppressAutoHyphens w:val="0"/>
      <w:spacing w:before="200" w:line="300" w:lineRule="auto"/>
      <w:ind w:firstLine="760"/>
      <w:outlineLvl w:val="7"/>
    </w:pPr>
    <w:rPr>
      <w:rFonts w:asciiTheme="majorHAnsi" w:eastAsiaTheme="majorEastAsia" w:hAnsiTheme="majorHAnsi" w:cstheme="majorBidi"/>
      <w:color w:val="404040" w:themeColor="text1" w:themeTint="BF"/>
      <w:kern w:val="1"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link w:val="a4"/>
    <w:rsid w:val="0063014E"/>
    <w:rPr>
      <w:rFonts w:ascii="Times New Roman" w:hAnsi="Times New Roman" w:cs="Times New Roman" w:hint="default"/>
      <w:i/>
      <w:iCs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rsid w:val="001872CF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1872CF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1872CF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1872CF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1872CF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paragraph" w:customStyle="1" w:styleId="Default">
    <w:name w:val="Default"/>
    <w:rsid w:val="001872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187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1872CF"/>
    <w:pPr>
      <w:widowControl w:val="0"/>
      <w:suppressAutoHyphens w:val="0"/>
      <w:spacing w:line="300" w:lineRule="auto"/>
      <w:ind w:left="720" w:firstLine="760"/>
      <w:contextualSpacing/>
    </w:pPr>
    <w:rPr>
      <w:kern w:val="1"/>
      <w:sz w:val="20"/>
      <w:lang w:eastAsia="ar-SA"/>
    </w:rPr>
  </w:style>
  <w:style w:type="paragraph" w:styleId="a7">
    <w:name w:val="Normal (Web)"/>
    <w:basedOn w:val="a"/>
    <w:uiPriority w:val="99"/>
    <w:unhideWhenUsed/>
    <w:rsid w:val="001872C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8">
    <w:name w:val="Body Text"/>
    <w:basedOn w:val="a"/>
    <w:link w:val="a9"/>
    <w:rsid w:val="001872CF"/>
    <w:pPr>
      <w:suppressAutoHyphens w:val="0"/>
    </w:pPr>
    <w:rPr>
      <w:sz w:val="28"/>
      <w:lang w:eastAsia="ru-RU"/>
    </w:rPr>
  </w:style>
  <w:style w:type="character" w:customStyle="1" w:styleId="a9">
    <w:name w:val="Основной текст Знак"/>
    <w:basedOn w:val="a0"/>
    <w:link w:val="a8"/>
    <w:rsid w:val="001872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1872CF"/>
    <w:rPr>
      <w:rFonts w:ascii="Times New Roman" w:hAnsi="Times New Roman" w:cs="Times New Roman"/>
      <w:sz w:val="23"/>
      <w:szCs w:val="23"/>
      <w:u w:val="none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1872C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4">
    <w:name w:val="Подпись к таблице"/>
    <w:basedOn w:val="a"/>
    <w:link w:val="a3"/>
    <w:rsid w:val="001872CF"/>
    <w:pPr>
      <w:widowControl w:val="0"/>
      <w:shd w:val="clear" w:color="auto" w:fill="FFFFFF"/>
      <w:suppressAutoHyphens w:val="0"/>
      <w:spacing w:line="240" w:lineRule="atLeast"/>
    </w:pPr>
    <w:rPr>
      <w:rFonts w:eastAsiaTheme="minorHAnsi"/>
      <w:i/>
      <w:iCs/>
      <w:sz w:val="22"/>
      <w:szCs w:val="22"/>
      <w:lang w:eastAsia="en-US"/>
    </w:rPr>
  </w:style>
  <w:style w:type="character" w:customStyle="1" w:styleId="71">
    <w:name w:val="Основной текст (7)_"/>
    <w:basedOn w:val="a0"/>
    <w:link w:val="72"/>
    <w:uiPriority w:val="99"/>
    <w:locked/>
    <w:rsid w:val="001872CF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872CF"/>
    <w:pPr>
      <w:widowControl w:val="0"/>
      <w:shd w:val="clear" w:color="auto" w:fill="FFFFFF"/>
      <w:suppressAutoHyphens w:val="0"/>
      <w:spacing w:before="60" w:after="60" w:line="293" w:lineRule="exact"/>
      <w:ind w:hanging="540"/>
    </w:pPr>
    <w:rPr>
      <w:rFonts w:eastAsiaTheme="minorHAnsi"/>
      <w:b/>
      <w:bCs/>
      <w:i/>
      <w:iCs/>
      <w:sz w:val="22"/>
      <w:szCs w:val="22"/>
      <w:lang w:eastAsia="en-US"/>
    </w:rPr>
  </w:style>
  <w:style w:type="character" w:customStyle="1" w:styleId="23">
    <w:name w:val="Основной текст (2) + Курсив"/>
    <w:basedOn w:val="21"/>
    <w:uiPriority w:val="99"/>
    <w:rsid w:val="001872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1872CF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basedOn w:val="a0"/>
    <w:link w:val="25"/>
    <w:uiPriority w:val="99"/>
    <w:locked/>
    <w:rsid w:val="001872C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uiPriority w:val="99"/>
    <w:rsid w:val="001872CF"/>
    <w:pPr>
      <w:widowControl w:val="0"/>
      <w:shd w:val="clear" w:color="auto" w:fill="FFFFFF"/>
      <w:suppressAutoHyphens w:val="0"/>
      <w:spacing w:before="840" w:after="840" w:line="322" w:lineRule="exact"/>
      <w:ind w:hanging="400"/>
      <w:outlineLvl w:val="1"/>
    </w:pPr>
    <w:rPr>
      <w:rFonts w:eastAsiaTheme="minorHAnsi"/>
      <w:b/>
      <w:bCs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1872CF"/>
    <w:pPr>
      <w:widowControl w:val="0"/>
      <w:tabs>
        <w:tab w:val="center" w:pos="4677"/>
        <w:tab w:val="right" w:pos="9355"/>
      </w:tabs>
      <w:suppressAutoHyphens w:val="0"/>
      <w:ind w:firstLine="760"/>
    </w:pPr>
    <w:rPr>
      <w:kern w:val="1"/>
      <w:sz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1872CF"/>
    <w:pPr>
      <w:widowControl w:val="0"/>
      <w:suppressAutoHyphens w:val="0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rsid w:val="001872C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872CF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styleId="af0">
    <w:name w:val="Body Text Indent"/>
    <w:basedOn w:val="a"/>
    <w:link w:val="af1"/>
    <w:uiPriority w:val="99"/>
    <w:unhideWhenUsed/>
    <w:rsid w:val="001872CF"/>
    <w:pPr>
      <w:widowControl w:val="0"/>
      <w:suppressAutoHyphens w:val="0"/>
      <w:spacing w:after="120" w:line="300" w:lineRule="auto"/>
      <w:ind w:left="283" w:firstLine="760"/>
    </w:pPr>
    <w:rPr>
      <w:kern w:val="1"/>
      <w:sz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6">
    <w:name w:val="Body Text 2"/>
    <w:basedOn w:val="a"/>
    <w:link w:val="27"/>
    <w:uiPriority w:val="99"/>
    <w:semiHidden/>
    <w:unhideWhenUsed/>
    <w:rsid w:val="001872CF"/>
    <w:pPr>
      <w:widowControl w:val="0"/>
      <w:suppressAutoHyphens w:val="0"/>
      <w:spacing w:after="120" w:line="480" w:lineRule="auto"/>
      <w:ind w:firstLine="760"/>
    </w:pPr>
    <w:rPr>
      <w:kern w:val="1"/>
      <w:sz w:val="20"/>
      <w:lang w:eastAsia="ar-SA"/>
    </w:rPr>
  </w:style>
  <w:style w:type="character" w:customStyle="1" w:styleId="27">
    <w:name w:val="Основной текст 2 Знак"/>
    <w:basedOn w:val="a0"/>
    <w:link w:val="26"/>
    <w:uiPriority w:val="99"/>
    <w:semiHidden/>
    <w:rsid w:val="001872C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rsid w:val="001872CF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rsid w:val="001872CF"/>
    <w:pPr>
      <w:ind w:left="720"/>
    </w:pPr>
    <w:rPr>
      <w:rFonts w:eastAsia="Calibri"/>
      <w:szCs w:val="24"/>
    </w:rPr>
  </w:style>
  <w:style w:type="paragraph" w:styleId="af2">
    <w:name w:val="Subtitle"/>
    <w:basedOn w:val="a"/>
    <w:next w:val="a8"/>
    <w:link w:val="af3"/>
    <w:qFormat/>
    <w:rsid w:val="001872CF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rsid w:val="001872CF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paragraph" w:customStyle="1" w:styleId="FR2">
    <w:name w:val="FR2"/>
    <w:rsid w:val="001872C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rsid w:val="001872CF"/>
    <w:pPr>
      <w:shd w:val="clear" w:color="auto" w:fill="FFFFFF"/>
      <w:tabs>
        <w:tab w:val="left" w:pos="360"/>
      </w:tabs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rsid w:val="001872CF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character" w:styleId="af4">
    <w:name w:val="Hyperlink"/>
    <w:basedOn w:val="a0"/>
    <w:uiPriority w:val="99"/>
    <w:unhideWhenUsed/>
    <w:rsid w:val="001872CF"/>
    <w:rPr>
      <w:color w:val="0000FF" w:themeColor="hyperlink"/>
      <w:u w:val="single"/>
    </w:rPr>
  </w:style>
  <w:style w:type="character" w:customStyle="1" w:styleId="FontStyle23">
    <w:name w:val="Font Style23"/>
    <w:uiPriority w:val="99"/>
    <w:rsid w:val="001872CF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uiPriority w:val="99"/>
    <w:rsid w:val="00190D03"/>
    <w:rPr>
      <w:rFonts w:ascii="Microsoft Sans Serif" w:hAnsi="Microsoft Sans Serif" w:cs="Microsoft Sans Seri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603A1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zh-CN"/>
    </w:rPr>
  </w:style>
  <w:style w:type="character" w:styleId="af5">
    <w:name w:val="Strong"/>
    <w:uiPriority w:val="22"/>
    <w:qFormat/>
    <w:rsid w:val="009F46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image" Target="media/image21.png"/><Relationship Id="rId50" Type="http://schemas.openxmlformats.org/officeDocument/2006/relationships/oleObject" Target="embeddings/oleObject18.bin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png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3.wmf"/><Relationship Id="rId37" Type="http://schemas.microsoft.com/office/2007/relationships/hdphoto" Target="media/hdphoto3.wdp"/><Relationship Id="rId40" Type="http://schemas.openxmlformats.org/officeDocument/2006/relationships/image" Target="media/image17.png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9.png"/><Relationship Id="rId52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microsoft.com/office/2007/relationships/hdphoto" Target="media/hdphoto1.wdp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microsoft.com/office/2007/relationships/hdphoto" Target="media/hdphoto2.wdp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6.bin"/><Relationship Id="rId48" Type="http://schemas.microsoft.com/office/2007/relationships/hdphoto" Target="media/hdphoto4.wdp"/><Relationship Id="rId8" Type="http://schemas.openxmlformats.org/officeDocument/2006/relationships/oleObject" Target="embeddings/oleObject1.bin"/><Relationship Id="rId51" Type="http://schemas.openxmlformats.org/officeDocument/2006/relationships/image" Target="media/image23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6.wmf"/><Relationship Id="rId46" Type="http://schemas.openxmlformats.org/officeDocument/2006/relationships/oleObject" Target="embeddings/oleObject1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5.bin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5.png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C4BE-57E9-4B91-A3B8-D699018DD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12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RGRTU</Company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Superuser</cp:lastModifiedBy>
  <cp:revision>262</cp:revision>
  <dcterms:created xsi:type="dcterms:W3CDTF">2018-02-22T08:36:00Z</dcterms:created>
  <dcterms:modified xsi:type="dcterms:W3CDTF">2021-10-19T14:37:00Z</dcterms:modified>
</cp:coreProperties>
</file>