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0B" w:rsidRDefault="00CF2EBC">
      <w:pPr>
        <w:pStyle w:val="LO-normal"/>
        <w:spacing w:before="67"/>
        <w:ind w:right="226"/>
        <w:jc w:val="right"/>
      </w:pPr>
      <w:r>
        <w:rPr>
          <w:sz w:val="28"/>
          <w:szCs w:val="28"/>
        </w:rPr>
        <w:t>ПРИЛОЖЕНИЕ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spacing w:before="1"/>
        <w:rPr>
          <w:rFonts w:eastAsia="Times New Roman" w:cs="Times New Roman"/>
          <w:color w:val="000000"/>
          <w:sz w:val="26"/>
          <w:szCs w:val="26"/>
        </w:rPr>
      </w:pPr>
    </w:p>
    <w:p w:rsidR="00CD370B" w:rsidRDefault="00CF2EBC">
      <w:pPr>
        <w:pStyle w:val="LO-normal"/>
        <w:jc w:val="center"/>
      </w:pPr>
      <w:r>
        <w:rPr>
          <w:b/>
        </w:rPr>
        <w:t>МИНИСТЕРСТВО НАУКИ И ВЫСШЕГО ОБРАЗОВАНИЯ</w:t>
      </w:r>
    </w:p>
    <w:p w:rsidR="00CD370B" w:rsidRDefault="00CF2EBC">
      <w:pPr>
        <w:pStyle w:val="LO-normal"/>
        <w:jc w:val="center"/>
      </w:pPr>
      <w:r>
        <w:rPr>
          <w:b/>
        </w:rPr>
        <w:t>РОССИЙСКОЙ ФЕДЕРАЦИИ</w:t>
      </w:r>
    </w:p>
    <w:p w:rsidR="00CD370B" w:rsidRDefault="00CD370B">
      <w:pPr>
        <w:pStyle w:val="LO-normal"/>
        <w:jc w:val="center"/>
      </w:pPr>
    </w:p>
    <w:p w:rsidR="00CD370B" w:rsidRDefault="00CF2EBC">
      <w:pPr>
        <w:pStyle w:val="LO-normal"/>
        <w:jc w:val="center"/>
      </w:pPr>
      <w:r>
        <w:t>ФЕДЕРАЛЬНОЕ ГОСУДАРСТВЕННОЕ БЮДЖЕТНОЕ ОБРАЗОВАТЕЛЬНОЕ</w:t>
      </w:r>
    </w:p>
    <w:p w:rsidR="00CD370B" w:rsidRDefault="00CF2EBC">
      <w:pPr>
        <w:pStyle w:val="LO-normal"/>
        <w:jc w:val="center"/>
      </w:pPr>
      <w:r>
        <w:t>УЧРЕЖДЕНИЕ ВЫСШЕГО ОБРАЗОВАНИЯ</w:t>
      </w:r>
    </w:p>
    <w:p w:rsidR="00CD370B" w:rsidRDefault="00CF2EBC">
      <w:pPr>
        <w:pStyle w:val="LO-normal"/>
        <w:jc w:val="center"/>
      </w:pPr>
      <w:r>
        <w:rPr>
          <w:b/>
        </w:rPr>
        <w:t>«Рязанский государственный радиотехнический университет имени В.Ф. Уткина»</w:t>
      </w:r>
    </w:p>
    <w:p w:rsidR="00CD370B" w:rsidRDefault="00CD370B">
      <w:pPr>
        <w:pStyle w:val="LO-normal"/>
        <w:jc w:val="center"/>
      </w:pPr>
    </w:p>
    <w:p w:rsidR="00CD370B" w:rsidRDefault="00CF2EBC">
      <w:pPr>
        <w:pStyle w:val="LO-normal"/>
        <w:ind w:left="255" w:right="259"/>
        <w:jc w:val="center"/>
      </w:pPr>
      <w:r>
        <w:t xml:space="preserve">КАФЕДРА </w:t>
      </w:r>
      <w:r>
        <w:t>«ЭЛЕКТРОННЫЕ ВЫЧИСЛИТЕЛЬНЫЕ МАШИНЫ»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spacing w:before="1"/>
        <w:rPr>
          <w:rFonts w:eastAsia="Times New Roman" w:cs="Times New Roman"/>
          <w:color w:val="000000"/>
          <w:sz w:val="44"/>
          <w:szCs w:val="44"/>
        </w:rPr>
      </w:pPr>
    </w:p>
    <w:p w:rsidR="00CD370B" w:rsidRDefault="00CF2EBC">
      <w:pPr>
        <w:pStyle w:val="LO-normal"/>
        <w:ind w:left="255" w:right="259"/>
        <w:jc w:val="center"/>
      </w:pPr>
      <w:r>
        <w:rPr>
          <w:b/>
          <w:sz w:val="28"/>
          <w:szCs w:val="28"/>
        </w:rPr>
        <w:t>ОЦЕНОЧНЫЕ МАТЕРИАЛЫ ПО ДИСЦИПЛИНЕ</w:t>
      </w:r>
    </w:p>
    <w:p w:rsidR="00CD370B" w:rsidRDefault="00CF2EBC">
      <w:pPr>
        <w:pStyle w:val="LO-normal"/>
        <w:spacing w:line="360" w:lineRule="auto"/>
        <w:jc w:val="center"/>
      </w:pPr>
      <w:r>
        <w:t xml:space="preserve"> </w:t>
      </w:r>
      <w:r>
        <w:rPr>
          <w:b/>
          <w:sz w:val="26"/>
          <w:szCs w:val="26"/>
        </w:rPr>
        <w:t>«Интеллектуальные системы»</w:t>
      </w: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Направление подготовки</w:t>
      </w: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38.03.05 Бизнес-информатика</w:t>
      </w:r>
    </w:p>
    <w:p w:rsidR="00CD370B" w:rsidRDefault="00CD370B">
      <w:pPr>
        <w:pStyle w:val="LO-normal"/>
        <w:spacing w:line="360" w:lineRule="auto"/>
        <w:jc w:val="center"/>
        <w:rPr>
          <w:sz w:val="26"/>
          <w:szCs w:val="26"/>
        </w:rPr>
      </w:pP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Профиль</w:t>
      </w: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Бизнес-информатика</w:t>
      </w:r>
    </w:p>
    <w:p w:rsidR="00CD370B" w:rsidRDefault="00CD370B">
      <w:pPr>
        <w:pStyle w:val="LO-normal"/>
        <w:spacing w:line="360" w:lineRule="auto"/>
        <w:jc w:val="center"/>
      </w:pPr>
    </w:p>
    <w:p w:rsidR="00CD370B" w:rsidRDefault="00CF2EBC">
      <w:pPr>
        <w:pStyle w:val="LO-normal"/>
        <w:spacing w:line="360" w:lineRule="auto"/>
        <w:jc w:val="center"/>
      </w:pPr>
      <w:r>
        <w:rPr>
          <w:sz w:val="26"/>
          <w:szCs w:val="26"/>
        </w:rPr>
        <w:t>Квалификация (степень) выпускника — бакалавр</w:t>
      </w:r>
    </w:p>
    <w:p w:rsidR="00CD370B" w:rsidRDefault="00CF2EBC">
      <w:pPr>
        <w:pStyle w:val="LO-normal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Форма </w:t>
      </w:r>
      <w:r>
        <w:rPr>
          <w:rFonts w:eastAsia="Times New Roman" w:cs="Times New Roman"/>
          <w:color w:val="000000"/>
          <w:sz w:val="26"/>
          <w:szCs w:val="26"/>
        </w:rPr>
        <w:t>обучения — очная, очно-заочная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:rsidR="00CD370B" w:rsidRDefault="00CF2EBC">
      <w:pPr>
        <w:jc w:val="center"/>
        <w:rPr>
          <w:rFonts w:eastAsia="TimesNewRomanPSMT;Arial Unicode"/>
          <w:sz w:val="26"/>
          <w:szCs w:val="26"/>
        </w:rPr>
        <w:sectPr w:rsidR="00CD370B"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100"/>
        </w:sectPr>
      </w:pPr>
      <w:bookmarkStart w:id="0" w:name="_GoBack"/>
      <w:bookmarkEnd w:id="0"/>
      <w:r>
        <w:br w:type="page"/>
      </w:r>
    </w:p>
    <w:p w:rsidR="00CD370B" w:rsidRDefault="00CF2EBC">
      <w:pPr>
        <w:pStyle w:val="LO-normal"/>
        <w:widowControl w:val="0"/>
        <w:spacing w:before="71"/>
        <w:ind w:left="396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1 ОБЩИЕ ПОЛОЖЕНИЯ</w:t>
      </w:r>
    </w:p>
    <w:p w:rsidR="00CD370B" w:rsidRDefault="00CF2EB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</w:t>
      </w:r>
      <w:r>
        <w:rPr>
          <w:rFonts w:eastAsia="Times New Roman" w:cs="Times New Roman"/>
          <w:color w:val="000000"/>
          <w:sz w:val="28"/>
          <w:szCs w:val="28"/>
        </w:rPr>
        <w:t>качества освоения обучающимися данной дисциплины как части ОПОП.</w:t>
      </w:r>
    </w:p>
    <w:p w:rsidR="00CD370B" w:rsidRDefault="00CF2EBC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D370B" w:rsidRDefault="00CF2EBC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Основная </w:t>
      </w:r>
      <w:r>
        <w:rPr>
          <w:rFonts w:eastAsia="Times New Roman" w:cs="Times New Roman"/>
          <w:color w:val="000000"/>
          <w:sz w:val="28"/>
          <w:szCs w:val="28"/>
        </w:rPr>
        <w:t xml:space="preserve">задача – обеспечить оценку уровня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компетенций, закрепленных за дисциплиной.</w:t>
      </w:r>
    </w:p>
    <w:p w:rsidR="00CD370B" w:rsidRDefault="00CF2EBC">
      <w:pPr>
        <w:pStyle w:val="LO-normal"/>
        <w:ind w:right="841" w:firstLine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Контроль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знаний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обучающихся проводится в форме промежуточной аттестации. Промежуточная аттестация проводится в форме зачета.</w:t>
      </w:r>
    </w:p>
    <w:p w:rsidR="00CD370B" w:rsidRDefault="00CF2EBC">
      <w:pPr>
        <w:pStyle w:val="LO-normal"/>
        <w:ind w:left="221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Форма проведения зачета – </w:t>
      </w:r>
      <w:r>
        <w:rPr>
          <w:rFonts w:eastAsia="Times New Roman" w:cs="Times New Roman"/>
          <w:color w:val="000000"/>
          <w:sz w:val="28"/>
          <w:szCs w:val="28"/>
        </w:rPr>
        <w:t>тестирование, письменный опрос по теоретическим вопросам.</w:t>
      </w:r>
    </w:p>
    <w:p w:rsidR="00CD370B" w:rsidRDefault="00CD370B">
      <w:pPr>
        <w:pStyle w:val="LO-normal"/>
        <w:spacing w:before="3"/>
        <w:rPr>
          <w:rFonts w:eastAsia="Times New Roman" w:cs="Times New Roman"/>
          <w:color w:val="000000"/>
          <w:sz w:val="28"/>
          <w:szCs w:val="28"/>
        </w:rPr>
      </w:pPr>
    </w:p>
    <w:p w:rsidR="00CD370B" w:rsidRDefault="00CF2EBC">
      <w:pPr>
        <w:pStyle w:val="LO-normal"/>
        <w:widowControl w:val="0"/>
        <w:ind w:left="418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 ОПИСАНИЕ ПОКАЗАТЕЛЕЙ И КРИТЕРИЕВ ОЦЕНИВАНИЯ КОМПЕТЕНЦИЙ</w:t>
      </w:r>
    </w:p>
    <w:p w:rsidR="00CD370B" w:rsidRDefault="00CF2EBC">
      <w:pPr>
        <w:pStyle w:val="LO-normal"/>
        <w:ind w:left="221" w:firstLine="720"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CD370B" w:rsidRDefault="00CF2EBC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3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пороговый уровен</w:t>
      </w:r>
      <w:r>
        <w:rPr>
          <w:rFonts w:eastAsia="Times New Roman" w:cs="Times New Roman"/>
          <w:color w:val="000000"/>
        </w:rPr>
        <w:t>ь является обязательным для всех обучающихся по завершении освоения дисциплины;</w:t>
      </w:r>
    </w:p>
    <w:p w:rsidR="00CD370B" w:rsidRDefault="00CF2EBC">
      <w:pPr>
        <w:pStyle w:val="LO-normal"/>
        <w:widowControl w:val="0"/>
        <w:numPr>
          <w:ilvl w:val="0"/>
          <w:numId w:val="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 xml:space="preserve">продвинутый уровень характеризуется превышением минимальных характеристик </w:t>
      </w:r>
      <w:proofErr w:type="spellStart"/>
      <w:r>
        <w:rPr>
          <w:rFonts w:eastAsia="Times New Roman" w:cs="Times New Roman"/>
          <w:color w:val="000000"/>
        </w:rPr>
        <w:t>сформированности</w:t>
      </w:r>
      <w:proofErr w:type="spellEnd"/>
      <w:r>
        <w:rPr>
          <w:rFonts w:eastAsia="Times New Roman" w:cs="Times New Roman"/>
          <w:color w:val="000000"/>
        </w:rPr>
        <w:t xml:space="preserve"> компетенций по завершении освоения дисциплины;</w:t>
      </w:r>
    </w:p>
    <w:p w:rsidR="00CD370B" w:rsidRDefault="00CF2EBC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2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 xml:space="preserve">эталонный уровень характеризуется </w:t>
      </w:r>
      <w:r>
        <w:rPr>
          <w:rFonts w:eastAsia="Times New Roman" w:cs="Times New Roman"/>
          <w:color w:val="000000"/>
        </w:rPr>
        <w:t>максимально возможной выраженностью компетенций и является важным качественным ориентиром для самосовершенствования.</w:t>
      </w:r>
    </w:p>
    <w:p w:rsidR="00CD370B" w:rsidRDefault="00CD370B">
      <w:pPr>
        <w:pStyle w:val="LO-normal"/>
        <w:spacing w:before="2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widowControl w:val="0"/>
        <w:spacing w:line="456" w:lineRule="auto"/>
        <w:ind w:left="941" w:right="1298" w:firstLine="1084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97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CD370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CD370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3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балла</w:t>
            </w:r>
          </w:p>
          <w:p w:rsidR="00CD370B" w:rsidRDefault="00CF2EBC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CD370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</w:t>
            </w:r>
          </w:p>
          <w:p w:rsidR="00CD370B" w:rsidRDefault="00CF2EBC">
            <w:pPr>
              <w:pStyle w:val="LO-normal"/>
              <w:widowControl w:val="0"/>
              <w:ind w:left="369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процент верных ответов на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тестовые вопросы от 70 до 84%</w:t>
            </w:r>
          </w:p>
        </w:tc>
      </w:tr>
      <w:tr w:rsidR="00CD370B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</w:t>
            </w:r>
          </w:p>
          <w:p w:rsidR="00CD370B" w:rsidRDefault="00CF2EBC">
            <w:pPr>
              <w:pStyle w:val="LO-normal"/>
              <w:widowControl w:val="0"/>
              <w:ind w:left="371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CD370B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процент верных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ответов на тестовые вопросы от 0 до 49%</w:t>
            </w:r>
          </w:p>
        </w:tc>
      </w:tr>
    </w:tbl>
    <w:p w:rsidR="00CD370B" w:rsidRDefault="00CD370B">
      <w:pPr>
        <w:pStyle w:val="LO-normal"/>
        <w:spacing w:before="2"/>
        <w:rPr>
          <w:rFonts w:eastAsia="Times New Roman" w:cs="Times New Roman"/>
          <w:b/>
          <w:color w:val="000000"/>
          <w:sz w:val="21"/>
          <w:szCs w:val="21"/>
        </w:rPr>
      </w:pPr>
    </w:p>
    <w:p w:rsidR="00CD370B" w:rsidRDefault="00CF2EBC">
      <w:pPr>
        <w:pStyle w:val="LO-normal"/>
        <w:ind w:left="941"/>
        <w:jc w:val="both"/>
      </w:pPr>
      <w:r>
        <w:rPr>
          <w:b/>
        </w:rPr>
        <w:t>Описание критериев и шкалы оценивания теоретического вопроса:</w:t>
      </w:r>
    </w:p>
    <w:p w:rsidR="00CD370B" w:rsidRDefault="00CD370B">
      <w:pPr>
        <w:pStyle w:val="LO-normal"/>
        <w:rPr>
          <w:rFonts w:eastAsia="Times New Roman" w:cs="Times New Roman"/>
          <w:b/>
          <w:color w:val="000000"/>
          <w:sz w:val="22"/>
          <w:szCs w:val="22"/>
        </w:rPr>
      </w:pPr>
    </w:p>
    <w:tbl>
      <w:tblPr>
        <w:tblStyle w:val="TableNormal"/>
        <w:tblW w:w="97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CD370B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spacing w:before="77"/>
              <w:ind w:left="53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spacing w:before="77"/>
              <w:ind w:left="8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CD370B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3 балла</w:t>
            </w:r>
          </w:p>
          <w:p w:rsidR="00CD370B" w:rsidRDefault="00CF2EB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CD370B" w:rsidRDefault="00CF2EBC">
            <w:pPr>
              <w:pStyle w:val="LO-normal"/>
              <w:widowControl w:val="0"/>
              <w:spacing w:before="5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показал глубокие систематизированные 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знания, смог привести примеры, ответил на дополнительные вопросы преподавателя</w:t>
            </w:r>
          </w:p>
        </w:tc>
      </w:tr>
      <w:tr w:rsidR="00CD370B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 w:right="43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вопросов</w:t>
            </w:r>
          </w:p>
        </w:tc>
      </w:tr>
      <w:tr w:rsidR="00CD370B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120" w:right="7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CD370B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70B" w:rsidRDefault="00CF2EB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CD370B" w:rsidRDefault="00CD370B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:rsidR="00CD370B" w:rsidRDefault="00CD370B">
      <w:pPr>
        <w:pStyle w:val="LO-normal"/>
        <w:spacing w:before="4"/>
        <w:rPr>
          <w:rFonts w:eastAsia="Times New Roman" w:cs="Times New Roman"/>
          <w:color w:val="000000"/>
          <w:sz w:val="19"/>
          <w:szCs w:val="19"/>
        </w:rPr>
      </w:pPr>
    </w:p>
    <w:p w:rsidR="00CD370B" w:rsidRDefault="00CF2EBC">
      <w:pPr>
        <w:pStyle w:val="LO-normal"/>
        <w:spacing w:before="90"/>
        <w:ind w:left="221" w:right="224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На </w:t>
      </w:r>
      <w:r>
        <w:rPr>
          <w:rFonts w:eastAsia="Times New Roman" w:cs="Times New Roman"/>
          <w:color w:val="000000"/>
          <w:sz w:val="28"/>
          <w:szCs w:val="28"/>
        </w:rPr>
        <w:t>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</w:t>
      </w:r>
      <w:r>
        <w:rPr>
          <w:rFonts w:eastAsia="Times New Roman" w:cs="Times New Roman"/>
          <w:color w:val="000000"/>
          <w:sz w:val="28"/>
          <w:szCs w:val="28"/>
        </w:rPr>
        <w:t>ено», «не зачтено».</w:t>
      </w:r>
    </w:p>
    <w:p w:rsidR="00CD370B" w:rsidRDefault="00CD370B">
      <w:pPr>
        <w:pStyle w:val="LO-normal"/>
        <w:spacing w:before="11"/>
        <w:rPr>
          <w:rFonts w:eastAsia="Times New Roman" w:cs="Times New Roman"/>
          <w:color w:val="000000"/>
          <w:sz w:val="23"/>
          <w:szCs w:val="23"/>
        </w:rPr>
      </w:pPr>
    </w:p>
    <w:p w:rsidR="00CD370B" w:rsidRDefault="00CF2EB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«зачтено» </w:t>
      </w:r>
      <w:r>
        <w:rPr>
          <w:rFonts w:eastAsia="Times New Roman" w:cs="Times New Roman"/>
          <w:color w:val="000000"/>
          <w:sz w:val="28"/>
          <w:szCs w:val="28"/>
        </w:rPr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</w:t>
      </w:r>
      <w:r>
        <w:rPr>
          <w:rFonts w:eastAsia="Times New Roman" w:cs="Times New Roman"/>
          <w:color w:val="000000"/>
          <w:sz w:val="28"/>
          <w:szCs w:val="28"/>
        </w:rPr>
        <w:t>выполнение всех предусмотренных в течение семестра практических заданий.</w:t>
      </w:r>
    </w:p>
    <w:p w:rsidR="00CD370B" w:rsidRDefault="00CF2EB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«не 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</w:t>
      </w:r>
      <w:r>
        <w:rPr>
          <w:rFonts w:eastAsia="Times New Roman" w:cs="Times New Roman"/>
          <w:color w:val="000000"/>
          <w:sz w:val="28"/>
          <w:szCs w:val="28"/>
        </w:rPr>
        <w:t>боты.</w:t>
      </w:r>
    </w:p>
    <w:p w:rsidR="00CD370B" w:rsidRDefault="00CD370B">
      <w:pPr>
        <w:pStyle w:val="LO-normal"/>
        <w:widowControl w:val="0"/>
        <w:rPr>
          <w:rFonts w:eastAsia="Times New Roman" w:cs="Times New Roman"/>
          <w:color w:val="000000"/>
          <w:sz w:val="28"/>
          <w:szCs w:val="28"/>
        </w:rPr>
      </w:pPr>
    </w:p>
    <w:p w:rsidR="00CD370B" w:rsidRDefault="00CF2EBC">
      <w:pPr>
        <w:pStyle w:val="17"/>
        <w:tabs>
          <w:tab w:val="left" w:pos="1186"/>
        </w:tabs>
        <w:spacing w:before="170" w:after="170" w:line="240" w:lineRule="auto"/>
        <w:ind w:firstLine="0"/>
        <w:jc w:val="center"/>
        <w:rPr>
          <w:sz w:val="22"/>
          <w:szCs w:val="22"/>
        </w:rPr>
      </w:pPr>
      <w:r>
        <w:rPr>
          <w:rStyle w:val="a8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Style w:val="TableNormal"/>
        <w:tblW w:w="9611" w:type="dxa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2411"/>
        <w:gridCol w:w="1559"/>
      </w:tblGrid>
      <w:tr w:rsidR="00CD370B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pStyle w:val="ad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:rsidR="00CD370B" w:rsidRDefault="00CF2EBC">
            <w:pPr>
              <w:pStyle w:val="2"/>
              <w:widowControl w:val="0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  <w:spacing w:line="240" w:lineRule="auto"/>
            </w:pPr>
            <w:r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pStyle w:val="ad"/>
              <w:widowControl w:val="0"/>
              <w:spacing w:after="12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CD370B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</w:rPr>
            </w:pPr>
          </w:p>
        </w:tc>
        <w:tc>
          <w:tcPr>
            <w:tcW w:w="4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D370B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Системы </w:t>
            </w:r>
            <w:r>
              <w:rPr>
                <w:sz w:val="22"/>
                <w:szCs w:val="22"/>
              </w:rPr>
              <w:t>поддержки принятия решений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2. Хранилище данных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OLAP-системы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 xml:space="preserve">Тема 4. </w:t>
            </w:r>
            <w:r>
              <w:rPr>
                <w:sz w:val="22"/>
                <w:szCs w:val="22"/>
              </w:rPr>
              <w:t>Интеллектуальный анализ данных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</w:pPr>
            <w:r>
              <w:rPr>
                <w:sz w:val="22"/>
                <w:szCs w:val="22"/>
              </w:rPr>
              <w:t xml:space="preserve">Тема 5. </w:t>
            </w:r>
            <w:r>
              <w:rPr>
                <w:sz w:val="22"/>
                <w:szCs w:val="22"/>
              </w:rPr>
              <w:t>Классификация и регрессия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Поиск ассоциативных правил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7. Кластеризация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CD370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Визуальный анализ данных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370B" w:rsidRDefault="00CF2EBC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0B" w:rsidRDefault="00CF2EBC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:rsidR="00CD370B" w:rsidRDefault="00CD370B">
      <w:pPr>
        <w:jc w:val="center"/>
        <w:rPr>
          <w:sz w:val="22"/>
          <w:szCs w:val="22"/>
        </w:rPr>
      </w:pPr>
    </w:p>
    <w:p w:rsidR="00CD370B" w:rsidRDefault="00CD370B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:rsidR="00CD370B" w:rsidRDefault="00CF2EBC">
      <w:pPr>
        <w:pStyle w:val="LO-normal"/>
        <w:widowControl w:val="0"/>
        <w:numPr>
          <w:ilvl w:val="0"/>
          <w:numId w:val="2"/>
        </w:numPr>
        <w:spacing w:before="9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ТИПОВЫЕ КОНТРОЛЬНЫЕ ЗАДАНИЯ ИЛИ ИНЫЕ МАТЕРИАЛЫ</w:t>
      </w:r>
    </w:p>
    <w:p w:rsidR="00CD370B" w:rsidRDefault="00CD370B">
      <w:pPr>
        <w:pStyle w:val="LO-normal"/>
        <w:widowControl w:val="0"/>
        <w:spacing w:before="90"/>
        <w:ind w:left="781"/>
        <w:rPr>
          <w:rFonts w:eastAsia="Times New Roman" w:cs="Times New Roman"/>
          <w:b/>
          <w:color w:val="000000"/>
        </w:rPr>
      </w:pPr>
    </w:p>
    <w:p w:rsidR="00CD370B" w:rsidRDefault="00CF2EBC">
      <w:pPr>
        <w:pStyle w:val="LO-normal"/>
        <w:widowControl w:val="0"/>
        <w:numPr>
          <w:ilvl w:val="1"/>
          <w:numId w:val="2"/>
        </w:numPr>
        <w:tabs>
          <w:tab w:val="left" w:pos="1410"/>
        </w:tabs>
        <w:spacing w:before="171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Промежуточная аттестация в форме зачета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tbl>
      <w:tblPr>
        <w:tblStyle w:val="TableNormal"/>
        <w:tblW w:w="9423" w:type="dxa"/>
        <w:tblInd w:w="-45" w:type="dxa"/>
        <w:tblLayout w:type="fixed"/>
        <w:tblCellMar>
          <w:top w:w="0" w:type="dxa"/>
          <w:left w:w="34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9423"/>
      </w:tblGrid>
      <w:tr w:rsidR="00CD370B">
        <w:trPr>
          <w:trHeight w:hRule="exact" w:val="943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ПК-4: Способен применять знания и умения в области программирования </w:t>
            </w:r>
            <w:r>
              <w:rPr>
                <w:b/>
                <w:color w:val="000000"/>
                <w:sz w:val="22"/>
                <w:szCs w:val="22"/>
              </w:rPr>
              <w:t xml:space="preserve">информационных систем в рамках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предконтрактного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  <w:tr w:rsidR="00CD370B">
        <w:trPr>
          <w:trHeight w:hRule="exact" w:val="871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ПК-4.1: Проектирует и формирует дизайн ИС</w:t>
            </w:r>
          </w:p>
        </w:tc>
      </w:tr>
      <w:tr w:rsidR="00CD370B">
        <w:trPr>
          <w:trHeight w:hRule="exact" w:val="86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</w:t>
            </w:r>
          </w:p>
          <w:p w:rsidR="00CD370B" w:rsidRDefault="00CF2EBC">
            <w:pPr>
              <w:widowControl w:val="0"/>
            </w:pPr>
            <w:r>
              <w:rPr>
                <w:sz w:val="22"/>
                <w:szCs w:val="22"/>
              </w:rPr>
              <w:t xml:space="preserve">Основные методы формирования дизайна информационных </w:t>
            </w:r>
            <w:r>
              <w:rPr>
                <w:sz w:val="22"/>
                <w:szCs w:val="22"/>
              </w:rPr>
              <w:t>систем для поддержки принятия решений</w:t>
            </w:r>
          </w:p>
        </w:tc>
      </w:tr>
      <w:tr w:rsidR="00CD370B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</w:t>
            </w:r>
          </w:p>
          <w:p w:rsidR="00CD370B" w:rsidRDefault="00CF2EB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набор требований к формируемому дизайну информационных систем для поддержки принятия решений</w:t>
            </w:r>
          </w:p>
        </w:tc>
      </w:tr>
      <w:tr w:rsidR="00CD370B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370B" w:rsidRDefault="00CF2EBC">
            <w:pPr>
              <w:widowControl w:val="0"/>
            </w:pPr>
            <w:r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 </w:t>
            </w:r>
          </w:p>
          <w:p w:rsidR="00CD370B" w:rsidRDefault="00CF2EBC">
            <w:pPr>
              <w:widowControl w:val="0"/>
            </w:pPr>
            <w:r>
              <w:rPr>
                <w:color w:val="000000"/>
                <w:sz w:val="22"/>
                <w:szCs w:val="22"/>
              </w:rPr>
              <w:t xml:space="preserve">Навыками проектирования и формирования дизайна информационных систем поддержки принятия </w:t>
            </w:r>
            <w:r>
              <w:rPr>
                <w:color w:val="000000"/>
                <w:sz w:val="22"/>
                <w:szCs w:val="22"/>
              </w:rPr>
              <w:t>решений</w:t>
            </w:r>
          </w:p>
        </w:tc>
      </w:tr>
    </w:tbl>
    <w:p w:rsidR="00CD370B" w:rsidRDefault="00CD370B">
      <w:pPr>
        <w:widowControl w:val="0"/>
        <w:tabs>
          <w:tab w:val="left" w:pos="1410"/>
        </w:tabs>
        <w:spacing w:before="171" w:line="240" w:lineRule="auto"/>
        <w:ind w:left="1409" w:hanging="480"/>
        <w:rPr>
          <w:color w:val="000000"/>
          <w:sz w:val="22"/>
          <w:szCs w:val="22"/>
        </w:rPr>
      </w:pPr>
    </w:p>
    <w:p w:rsidR="00CD370B" w:rsidRDefault="00CF2EB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 w:rsidR="00CD370B" w:rsidRDefault="00CF2EBC">
      <w:pPr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Основные задачи, решаемые в ССПР: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Ввод данных</w:t>
      </w:r>
      <w:r>
        <w:rPr>
          <w:rStyle w:val="Bodytext5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Изменение данных</w:t>
      </w:r>
      <w:r>
        <w:rPr>
          <w:rStyle w:val="Bodytext54"/>
          <w:b/>
          <w:i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b/>
          <w:bCs/>
          <w:sz w:val="22"/>
          <w:szCs w:val="22"/>
        </w:rPr>
        <w:t>Хранение данных</w:t>
      </w:r>
      <w:r>
        <w:rPr>
          <w:rStyle w:val="Bodytext5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sz w:val="22"/>
          <w:szCs w:val="22"/>
        </w:rPr>
        <w:t>Анализ данных</w:t>
      </w:r>
    </w:p>
    <w:p w:rsidR="00CD370B" w:rsidRDefault="00CD370B">
      <w:pPr>
        <w:pStyle w:val="Style23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2. Характерной чертой такого анализа является выполнение заранее определенных запросов: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 xml:space="preserve">1.       </w:t>
      </w:r>
      <w:r>
        <w:rPr>
          <w:b/>
          <w:bCs/>
          <w:spacing w:val="-10"/>
          <w:sz w:val="22"/>
          <w:szCs w:val="22"/>
        </w:rPr>
        <w:t>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2.       оперативно-аналитический;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3.      интеллектуальный;</w:t>
      </w:r>
    </w:p>
    <w:p w:rsidR="00CD370B" w:rsidRDefault="00CF2EB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4.      интуитивный.</w:t>
      </w:r>
    </w:p>
    <w:p w:rsidR="00CD370B" w:rsidRDefault="00CD370B">
      <w:pPr>
        <w:widowControl w:val="0"/>
        <w:spacing w:line="228" w:lineRule="auto"/>
        <w:contextualSpacing/>
        <w:jc w:val="both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3. СППР производит группирование и обобщение данных в любом виде, необходимом аналитику: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информационно-поисковый</w:t>
      </w:r>
      <w:r>
        <w:rPr>
          <w:i/>
          <w:spacing w:val="-10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 </w:t>
      </w:r>
      <w:r>
        <w:rPr>
          <w:b/>
          <w:bCs/>
          <w:spacing w:val="-10"/>
          <w:sz w:val="22"/>
          <w:szCs w:val="22"/>
        </w:rPr>
        <w:t>оперативно-аналитический</w:t>
      </w:r>
      <w:r>
        <w:rPr>
          <w:spacing w:val="-10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 xml:space="preserve"> инт</w:t>
      </w:r>
      <w:r>
        <w:rPr>
          <w:spacing w:val="-10"/>
          <w:sz w:val="22"/>
          <w:szCs w:val="22"/>
        </w:rPr>
        <w:t>еллектуальный;</w:t>
      </w:r>
    </w:p>
    <w:p w:rsidR="00CD370B" w:rsidRDefault="00CF2EB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i/>
          <w:spacing w:val="-10"/>
          <w:sz w:val="22"/>
          <w:szCs w:val="22"/>
        </w:rPr>
        <w:t xml:space="preserve"> </w:t>
      </w:r>
      <w:r>
        <w:rPr>
          <w:rStyle w:val="Bodytext54"/>
          <w:spacing w:val="-10"/>
          <w:sz w:val="22"/>
          <w:szCs w:val="22"/>
        </w:rPr>
        <w:t>интуитивный</w:t>
      </w:r>
      <w:r>
        <w:rPr>
          <w:rStyle w:val="Bodytext54"/>
          <w:b/>
          <w:i/>
          <w:spacing w:val="-10"/>
          <w:sz w:val="22"/>
          <w:szCs w:val="22"/>
        </w:rPr>
        <w:t>.</w:t>
      </w:r>
    </w:p>
    <w:p w:rsidR="00CD370B" w:rsidRDefault="00CD370B">
      <w:pPr>
        <w:widowControl w:val="0"/>
        <w:spacing w:line="228" w:lineRule="auto"/>
        <w:contextualSpacing/>
        <w:jc w:val="both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rStyle w:val="31"/>
          <w:rFonts w:eastAsia="Arial Unicode MS"/>
          <w:sz w:val="22"/>
          <w:szCs w:val="22"/>
        </w:rPr>
        <w:t>4</w:t>
      </w:r>
      <w:r>
        <w:rPr>
          <w:rStyle w:val="31"/>
          <w:sz w:val="22"/>
          <w:szCs w:val="22"/>
        </w:rPr>
        <w:t>. Основной структурной единицей реляционной модели данных является: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утверждение на естественном языке</w:t>
      </w:r>
      <w:r>
        <w:rPr>
          <w:rStyle w:val="31"/>
          <w:rFonts w:eastAsia="Arial Unicode MS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rStyle w:val="31"/>
          <w:sz w:val="22"/>
          <w:szCs w:val="22"/>
        </w:rPr>
      </w:pPr>
      <w:r>
        <w:t>набор числовых значений</w:t>
      </w:r>
      <w:r>
        <w:rPr>
          <w:rStyle w:val="31"/>
          <w:rFonts w:eastAsia="Arial Unicode MS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 xml:space="preserve"> </w:t>
      </w:r>
      <w:r>
        <w:rPr>
          <w:rStyle w:val="31"/>
          <w:b/>
          <w:bCs/>
          <w:i/>
          <w:iCs/>
          <w:sz w:val="22"/>
          <w:szCs w:val="22"/>
        </w:rPr>
        <w:t>отношение (</w:t>
      </w:r>
      <w:proofErr w:type="spellStart"/>
      <w:r>
        <w:rPr>
          <w:rStyle w:val="31"/>
          <w:b/>
          <w:bCs/>
          <w:i/>
          <w:iCs/>
          <w:sz w:val="22"/>
          <w:szCs w:val="22"/>
        </w:rPr>
        <w:t>relation</w:t>
      </w:r>
      <w:proofErr w:type="spellEnd"/>
      <w:r>
        <w:rPr>
          <w:rStyle w:val="31"/>
          <w:b/>
          <w:bCs/>
          <w:i/>
          <w:iCs/>
          <w:sz w:val="22"/>
          <w:szCs w:val="22"/>
        </w:rPr>
        <w:t>) или таблица</w:t>
      </w:r>
      <w:r>
        <w:rPr>
          <w:rStyle w:val="31"/>
          <w:rFonts w:eastAsia="Arial Unicode MS"/>
          <w:b/>
          <w:bCs/>
          <w:i/>
          <w:iCs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t>жесткий диск компьютера</w:t>
      </w:r>
      <w:r>
        <w:rPr>
          <w:rStyle w:val="31"/>
          <w:rFonts w:eastAsia="Arial Unicode MS"/>
          <w:sz w:val="22"/>
          <w:szCs w:val="22"/>
        </w:rPr>
        <w:t>.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 xml:space="preserve">5. Основным языком для работы </w:t>
      </w:r>
      <w:proofErr w:type="gramStart"/>
      <w:r>
        <w:rPr>
          <w:spacing w:val="-10"/>
          <w:sz w:val="22"/>
          <w:szCs w:val="22"/>
        </w:rPr>
        <w:t xml:space="preserve">с  </w:t>
      </w:r>
      <w:r>
        <w:rPr>
          <w:spacing w:val="-10"/>
          <w:sz w:val="22"/>
          <w:szCs w:val="22"/>
        </w:rPr>
        <w:t>базами</w:t>
      </w:r>
      <w:proofErr w:type="gramEnd"/>
      <w:r>
        <w:rPr>
          <w:spacing w:val="-10"/>
          <w:sz w:val="22"/>
          <w:szCs w:val="22"/>
        </w:rPr>
        <w:t xml:space="preserve"> данных OLAP является</w:t>
      </w:r>
      <w:r>
        <w:rPr>
          <w:rStyle w:val="Bodytext54"/>
          <w:sz w:val="22"/>
          <w:szCs w:val="22"/>
        </w:rPr>
        <w:t>:</w:t>
      </w:r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proofErr w:type="spellStart"/>
      <w:r>
        <w:rPr>
          <w:rStyle w:val="Bodytext54"/>
          <w:sz w:val="22"/>
          <w:szCs w:val="22"/>
        </w:rPr>
        <w:t>Pascal</w:t>
      </w:r>
      <w:proofErr w:type="spellEnd"/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proofErr w:type="spellStart"/>
      <w:r>
        <w:rPr>
          <w:rStyle w:val="Bodytext54"/>
          <w:sz w:val="22"/>
          <w:szCs w:val="22"/>
        </w:rPr>
        <w:t>Basic</w:t>
      </w:r>
      <w:proofErr w:type="spellEnd"/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SQL</w:t>
      </w:r>
    </w:p>
    <w:p w:rsidR="00CD370B" w:rsidRDefault="00CF2EB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MDX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6</w:t>
      </w:r>
      <w:r>
        <w:rPr>
          <w:rStyle w:val="Bodytext54"/>
          <w:sz w:val="22"/>
          <w:szCs w:val="22"/>
        </w:rPr>
        <w:t>. Хранилище данных является набором данных:</w:t>
      </w:r>
    </w:p>
    <w:p w:rsidR="00CD370B" w:rsidRDefault="00CF2EBC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Ориентированным на процессы</w:t>
      </w:r>
    </w:p>
    <w:p w:rsidR="00CD370B" w:rsidRDefault="00CF2EB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Эвристическим</w:t>
      </w:r>
    </w:p>
    <w:p w:rsidR="00CD370B" w:rsidRDefault="00CF2EB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t>Хаотическим</w:t>
      </w:r>
      <w:r>
        <w:rPr>
          <w:rStyle w:val="Bodytext5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b/>
          <w:bCs/>
          <w:i/>
          <w:iCs/>
        </w:rPr>
        <w:t>Предметно-ориентированным</w:t>
      </w:r>
      <w:r>
        <w:rPr>
          <w:rStyle w:val="Bodytext54"/>
          <w:b/>
          <w:i/>
          <w:sz w:val="22"/>
          <w:szCs w:val="22"/>
        </w:rPr>
        <w:t>.</w:t>
      </w:r>
    </w:p>
    <w:p w:rsidR="00CD370B" w:rsidRDefault="00CD370B">
      <w:pPr>
        <w:shd w:val="clear" w:color="auto" w:fill="FFFFFF"/>
        <w:spacing w:line="322" w:lineRule="exact"/>
        <w:ind w:left="43" w:firstLine="665"/>
        <w:jc w:val="both"/>
      </w:pPr>
    </w:p>
    <w:p w:rsidR="00CD370B" w:rsidRDefault="00CF2EBC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7. Витрина данных — это вариант хранилища данных, содержащий:</w:t>
      </w:r>
    </w:p>
    <w:p w:rsidR="00CD370B" w:rsidRDefault="00CF2EB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 xml:space="preserve">Тематически </w:t>
      </w:r>
      <w:r>
        <w:rPr>
          <w:b/>
          <w:bCs/>
          <w:i/>
          <w:iCs/>
          <w:sz w:val="22"/>
          <w:szCs w:val="22"/>
        </w:rPr>
        <w:t>объединенные данных</w:t>
      </w:r>
      <w:r>
        <w:rPr>
          <w:b/>
          <w:bCs/>
          <w:i/>
          <w:iCs/>
          <w:spacing w:val="-4"/>
          <w:sz w:val="22"/>
          <w:szCs w:val="22"/>
        </w:rPr>
        <w:t>;</w:t>
      </w:r>
    </w:p>
    <w:p w:rsidR="00CD370B" w:rsidRDefault="00CF2EB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Агрегированные данные;</w:t>
      </w:r>
    </w:p>
    <w:p w:rsidR="00CD370B" w:rsidRDefault="00CF2EB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</w:pPr>
      <w:r>
        <w:rPr>
          <w:spacing w:val="-4"/>
          <w:sz w:val="22"/>
          <w:szCs w:val="22"/>
        </w:rPr>
        <w:t>Очищенные данные;</w:t>
      </w:r>
    </w:p>
    <w:p w:rsidR="00CD370B" w:rsidRDefault="00CD370B">
      <w:pPr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8.</w:t>
      </w:r>
      <w:r>
        <w:rPr>
          <w:spacing w:val="-10"/>
          <w:sz w:val="22"/>
          <w:szCs w:val="22"/>
        </w:rPr>
        <w:t xml:space="preserve"> Числовые фактические данные, которые могут быть просуммированы по всем измерениям - это</w:t>
      </w:r>
      <w:r>
        <w:rPr>
          <w:rStyle w:val="Bodytext54"/>
          <w:sz w:val="22"/>
          <w:szCs w:val="22"/>
        </w:rPr>
        <w:t>:</w:t>
      </w:r>
    </w:p>
    <w:p w:rsidR="00CD370B" w:rsidRDefault="00CF2EB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аддитивные</w:t>
      </w:r>
      <w:r>
        <w:rPr>
          <w:rStyle w:val="Bodytext54"/>
          <w:b/>
          <w:bCs/>
          <w:i/>
          <w:iCs/>
          <w:sz w:val="22"/>
          <w:szCs w:val="22"/>
          <w:u w:val="single"/>
        </w:rPr>
        <w:t>;</w:t>
      </w:r>
    </w:p>
    <w:p w:rsidR="00CD370B" w:rsidRDefault="00CF2EB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полуаддитивные</w:t>
      </w:r>
      <w:proofErr w:type="spellEnd"/>
      <w:r>
        <w:rPr>
          <w:rStyle w:val="Bodytext54"/>
          <w:sz w:val="22"/>
          <w:szCs w:val="22"/>
        </w:rPr>
        <w:t>;</w:t>
      </w:r>
    </w:p>
    <w:p w:rsidR="00CD370B" w:rsidRDefault="00CF2EB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</w:pPr>
      <w:r>
        <w:rPr>
          <w:sz w:val="22"/>
          <w:szCs w:val="22"/>
        </w:rPr>
        <w:t>неаддитивные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9. На пересечениях осей измерений располагаются:</w:t>
      </w:r>
    </w:p>
    <w:p w:rsidR="00CD370B" w:rsidRDefault="00CF2EB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измерения;</w:t>
      </w:r>
    </w:p>
    <w:p w:rsidR="00CD370B" w:rsidRDefault="00CF2EBC">
      <w:pPr>
        <w:numPr>
          <w:ilvl w:val="0"/>
          <w:numId w:val="13"/>
        </w:numPr>
        <w:ind w:left="142"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>проекции;</w:t>
      </w:r>
    </w:p>
    <w:p w:rsidR="00CD370B" w:rsidRDefault="00CF2EB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b/>
          <w:i/>
          <w:sz w:val="22"/>
          <w:szCs w:val="22"/>
        </w:rPr>
        <w:t>меры;</w:t>
      </w:r>
    </w:p>
    <w:p w:rsidR="00CD370B" w:rsidRDefault="00CF2EB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срезы.</w:t>
      </w:r>
    </w:p>
    <w:p w:rsidR="00CD370B" w:rsidRDefault="00CF2EBC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10. Операция, определяющая переход вверх от детального к агрегированному представлению:</w:t>
      </w:r>
    </w:p>
    <w:p w:rsidR="00CD370B" w:rsidRDefault="00CF2EBC">
      <w:pPr>
        <w:numPr>
          <w:ilvl w:val="0"/>
          <w:numId w:val="5"/>
        </w:numPr>
        <w:ind w:left="723" w:hanging="28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Детализация;</w:t>
      </w:r>
    </w:p>
    <w:p w:rsidR="00CD370B" w:rsidRDefault="00CF2EB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Консолидация</w:t>
      </w:r>
      <w:r>
        <w:rPr>
          <w:sz w:val="22"/>
          <w:szCs w:val="22"/>
        </w:rPr>
        <w:t>;</w:t>
      </w:r>
    </w:p>
    <w:p w:rsidR="00CD370B" w:rsidRDefault="00CF2EB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Срез;</w:t>
      </w:r>
    </w:p>
    <w:p w:rsidR="00CD370B" w:rsidRDefault="00CF2EB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Вращение.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 OLAP (</w:t>
      </w:r>
      <w:proofErr w:type="spellStart"/>
      <w:r>
        <w:rPr>
          <w:rStyle w:val="Bodytext54"/>
          <w:sz w:val="22"/>
          <w:szCs w:val="22"/>
        </w:rPr>
        <w:t>On-Line</w:t>
      </w:r>
      <w:proofErr w:type="spellEnd"/>
      <w:r>
        <w:rPr>
          <w:rStyle w:val="Bodytext54"/>
          <w:sz w:val="22"/>
          <w:szCs w:val="22"/>
        </w:rPr>
        <w:t xml:space="preserve"> </w:t>
      </w:r>
      <w:proofErr w:type="spellStart"/>
      <w:r>
        <w:rPr>
          <w:rStyle w:val="Bodytext54"/>
          <w:sz w:val="22"/>
          <w:szCs w:val="22"/>
        </w:rPr>
        <w:t>Analytical</w:t>
      </w:r>
      <w:proofErr w:type="spellEnd"/>
      <w:r>
        <w:rPr>
          <w:rStyle w:val="Bodytext54"/>
          <w:sz w:val="22"/>
          <w:szCs w:val="22"/>
        </w:rPr>
        <w:t xml:space="preserve"> </w:t>
      </w:r>
      <w:proofErr w:type="spellStart"/>
      <w:r>
        <w:rPr>
          <w:rStyle w:val="Bodytext54"/>
          <w:sz w:val="22"/>
          <w:szCs w:val="22"/>
        </w:rPr>
        <w:t>Processing</w:t>
      </w:r>
      <w:proofErr w:type="spellEnd"/>
      <w:r>
        <w:rPr>
          <w:rStyle w:val="Bodytext54"/>
          <w:sz w:val="22"/>
          <w:szCs w:val="22"/>
        </w:rPr>
        <w:t xml:space="preserve">) — </w:t>
      </w:r>
      <w:r>
        <w:rPr>
          <w:rStyle w:val="Bodytext54"/>
          <w:sz w:val="22"/>
          <w:szCs w:val="22"/>
        </w:rPr>
        <w:t>технология оперативной ________________ обработки данных, использующая методы и средства для сбора, хранения и анализа многомерных данных в целях поддержки процессов принятия решений.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аналитической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2. OLAP-система должна быть способна работать в с</w:t>
      </w:r>
      <w:r>
        <w:t xml:space="preserve">реде ___________________, т. к. большинство данных, которые сегодня требуется подвергать оперативной аналитической обработке, хранятся </w:t>
      </w:r>
      <w:proofErr w:type="spellStart"/>
      <w:r>
        <w:t>распределенно</w:t>
      </w:r>
      <w:proofErr w:type="spellEnd"/>
      <w:r>
        <w:t>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"клиент-сервер"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3. Модификации данных, выполненные в среде OLAP, не должны приводить к __________</w:t>
      </w:r>
      <w:r>
        <w:rPr>
          <w:rStyle w:val="Bodytext54"/>
          <w:sz w:val="22"/>
          <w:szCs w:val="22"/>
        </w:rPr>
        <w:t>_____ данных, хранимых в исходных внешних системах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изменениям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4. В гиперкубе все хранимые в БД ячейки имеют __________________ мерность.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одинаковую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5. Таблица фактов, как правило, содержит уникальный составной ____________, объединяющий п</w:t>
      </w:r>
      <w:r>
        <w:t>ервичные ключи таблиц измерений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ключ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6.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— исследование и обнаружение "машиной" (алгоритмами, средствами искусственного интеллекта) в сырых данных скрытых _______________.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знаний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7. Задача _____________________ сводится к опред</w:t>
      </w:r>
      <w:r>
        <w:t>елению класса объекта по его характеристикам.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классификации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8. Описательные (</w:t>
      </w:r>
      <w:proofErr w:type="spellStart"/>
      <w:r>
        <w:t>descriptive</w:t>
      </w:r>
      <w:proofErr w:type="spellEnd"/>
      <w:r>
        <w:t>) задачи уделяют внимание улучшению _________ анализируемых данных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понимания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9. Задача ______________ заключается в поиске независимых групп </w:t>
      </w:r>
      <w:r>
        <w:t>(кластеров) и их характеристик во всем множестве анализируемых данных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lastRenderedPageBreak/>
        <w:t>Ответ: кластеризации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:rsidR="00CD370B" w:rsidRDefault="00CF2EB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10. Задача поиска _______________ </w:t>
      </w:r>
      <w:proofErr w:type="gramStart"/>
      <w:r>
        <w:t>правил  заключается</w:t>
      </w:r>
      <w:proofErr w:type="gramEnd"/>
      <w:r>
        <w:t xml:space="preserve"> в определении часто встречающихся наборов объектов в большом множестве таких наборов</w:t>
      </w:r>
    </w:p>
    <w:p w:rsidR="00CD370B" w:rsidRDefault="00CF2EB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ассоциативных</w:t>
      </w:r>
      <w:r>
        <w:rPr>
          <w:rStyle w:val="Bodytext54"/>
          <w:sz w:val="22"/>
          <w:szCs w:val="22"/>
        </w:rPr>
        <w:t>;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в</w:t>
      </w:r>
      <w:r>
        <w:rPr>
          <w:b/>
          <w:i/>
          <w:sz w:val="22"/>
          <w:szCs w:val="22"/>
        </w:rPr>
        <w:t>) типовые практические задания:</w:t>
      </w:r>
    </w:p>
    <w:p w:rsidR="00CD370B" w:rsidRDefault="00CD370B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</w:t>
      </w:r>
      <w:r>
        <w:rPr>
          <w:sz w:val="22"/>
          <w:szCs w:val="22"/>
        </w:rPr>
        <w:t>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Какая страна наиболее посещается туристами?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</w:t>
      </w:r>
      <w:r>
        <w:rPr>
          <w:sz w:val="22"/>
          <w:szCs w:val="22"/>
        </w:rPr>
        <w:t>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Какой туроператор чаще всего используется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3.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Возраст, Возрастная Категория, Пол, </w:t>
      </w:r>
      <w:r>
        <w:rPr>
          <w:sz w:val="22"/>
          <w:szCs w:val="22"/>
        </w:rPr>
        <w:t>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полу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4. 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</w:t>
      </w:r>
      <w:r>
        <w:rPr>
          <w:sz w:val="22"/>
          <w:szCs w:val="22"/>
        </w:rPr>
        <w:t>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возрастным группам?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5. </w:t>
      </w:r>
      <w:r>
        <w:rPr>
          <w:sz w:val="22"/>
          <w:szCs w:val="22"/>
        </w:rPr>
        <w:t>В табличном процессоре имеется таблица со сл</w:t>
      </w:r>
      <w:r>
        <w:rPr>
          <w:sz w:val="22"/>
          <w:szCs w:val="22"/>
        </w:rPr>
        <w:t>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образованию?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6. </w:t>
      </w:r>
      <w:r>
        <w:rPr>
          <w:sz w:val="22"/>
          <w:szCs w:val="22"/>
        </w:rPr>
        <w:t>В таб</w:t>
      </w:r>
      <w:r>
        <w:rPr>
          <w:sz w:val="22"/>
          <w:szCs w:val="22"/>
        </w:rPr>
        <w:t>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распределяются </w:t>
      </w:r>
      <w:r>
        <w:rPr>
          <w:sz w:val="22"/>
          <w:szCs w:val="22"/>
        </w:rPr>
        <w:t>туристы по годам вылета?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7.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</w:t>
      </w:r>
      <w:r>
        <w:rPr>
          <w:sz w:val="22"/>
          <w:szCs w:val="22"/>
        </w:rPr>
        <w:t>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ценам туров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</w:t>
      </w:r>
      <w:r>
        <w:rPr>
          <w:sz w:val="22"/>
          <w:szCs w:val="22"/>
        </w:rPr>
        <w:t xml:space="preserve">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распределяются туристы по временам года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Возраст, Возрастная Категория, Пол, Образование, </w:t>
      </w:r>
      <w:r>
        <w:rPr>
          <w:sz w:val="22"/>
          <w:szCs w:val="22"/>
        </w:rPr>
        <w:t>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туроператоров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</w:t>
      </w:r>
      <w:r>
        <w:rPr>
          <w:sz w:val="22"/>
          <w:szCs w:val="22"/>
        </w:rPr>
        <w:t>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страны пребывания?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10. </w:t>
      </w:r>
      <w:r>
        <w:rPr>
          <w:sz w:val="22"/>
          <w:szCs w:val="22"/>
        </w:rPr>
        <w:t>В табличном процессоре имеется таблица со следующими столбцами:</w:t>
      </w:r>
      <w:r>
        <w:rPr>
          <w:sz w:val="22"/>
          <w:szCs w:val="22"/>
        </w:rPr>
        <w:t xml:space="preserve">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возрастной категории туристов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709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11. </w:t>
      </w:r>
      <w:r>
        <w:rPr>
          <w:sz w:val="22"/>
          <w:szCs w:val="22"/>
        </w:rPr>
        <w:t xml:space="preserve">В табличном </w:t>
      </w:r>
      <w:r>
        <w:rPr>
          <w:sz w:val="22"/>
          <w:szCs w:val="22"/>
        </w:rPr>
        <w:t>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зависит прибыль от пола </w:t>
      </w:r>
      <w:r>
        <w:rPr>
          <w:sz w:val="22"/>
          <w:szCs w:val="22"/>
        </w:rPr>
        <w:t>туристов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</w:t>
      </w:r>
      <w:r>
        <w:rPr>
          <w:sz w:val="22"/>
          <w:szCs w:val="22"/>
        </w:rPr>
        <w:t>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выбранного отеля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13.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</w:t>
      </w:r>
      <w:r>
        <w:rPr>
          <w:sz w:val="22"/>
          <w:szCs w:val="22"/>
        </w:rPr>
        <w:t>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от образования туристов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14.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Возраст, Возрастная Категория, Пол, Образование, Туроператор, </w:t>
      </w:r>
      <w:r>
        <w:rPr>
          <w:sz w:val="22"/>
          <w:szCs w:val="22"/>
        </w:rPr>
        <w:t>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годам вылета</w:t>
      </w:r>
      <w:r>
        <w:rPr>
          <w:sz w:val="22"/>
          <w:szCs w:val="22"/>
        </w:rPr>
        <w:t>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15.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</w:t>
      </w:r>
      <w:r>
        <w:rPr>
          <w:sz w:val="22"/>
          <w:szCs w:val="22"/>
        </w:rPr>
        <w:t>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странам?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16. </w:t>
      </w:r>
      <w:r>
        <w:rPr>
          <w:sz w:val="22"/>
          <w:szCs w:val="22"/>
        </w:rPr>
        <w:t>В табличном процессоре имеется</w:t>
      </w:r>
      <w:r>
        <w:rPr>
          <w:sz w:val="22"/>
          <w:szCs w:val="22"/>
        </w:rPr>
        <w:t xml:space="preserve">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Как зависит прибыль по конкретному </w:t>
      </w:r>
      <w:r>
        <w:rPr>
          <w:sz w:val="22"/>
          <w:szCs w:val="22"/>
        </w:rPr>
        <w:t>туроператору по образованию туристов?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Задание 16.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</w:t>
      </w:r>
      <w:r>
        <w:rPr>
          <w:sz w:val="22"/>
          <w:szCs w:val="22"/>
        </w:rPr>
        <w:t>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отелям?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17.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Возраст, Возрастная Категория, Пол, Образование, Туроператор, </w:t>
      </w:r>
      <w:r>
        <w:rPr>
          <w:sz w:val="22"/>
          <w:szCs w:val="22"/>
        </w:rPr>
        <w:t>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Как зависит прибыль по конкретному туроператору по сезонам года?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18. </w:t>
      </w:r>
      <w:r>
        <w:rPr>
          <w:sz w:val="22"/>
          <w:szCs w:val="22"/>
        </w:rPr>
        <w:t xml:space="preserve">В табличном процессоре имеется таблица со следующими столбцами: Турист, Дата рождения, </w:t>
      </w:r>
      <w:r>
        <w:rPr>
          <w:sz w:val="22"/>
          <w:szCs w:val="22"/>
        </w:rPr>
        <w:t>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19. </w:t>
      </w:r>
      <w:r>
        <w:rPr>
          <w:sz w:val="22"/>
          <w:szCs w:val="22"/>
        </w:rPr>
        <w:t>В табличном процессоре имеется таблица со следующими стол</w:t>
      </w:r>
      <w:r>
        <w:rPr>
          <w:sz w:val="22"/>
          <w:szCs w:val="22"/>
        </w:rPr>
        <w:t>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</w:t>
      </w:r>
      <w:r>
        <w:rPr>
          <w:sz w:val="22"/>
          <w:szCs w:val="22"/>
        </w:rPr>
        <w:t>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20. </w:t>
      </w:r>
      <w:r>
        <w:rPr>
          <w:sz w:val="22"/>
          <w:szCs w:val="22"/>
        </w:rPr>
        <w:t xml:space="preserve">В табличном процессоре </w:t>
      </w:r>
      <w:r>
        <w:rPr>
          <w:sz w:val="22"/>
          <w:szCs w:val="22"/>
        </w:rPr>
        <w:t>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</w:t>
      </w:r>
      <w:r>
        <w:rPr>
          <w:sz w:val="22"/>
          <w:szCs w:val="22"/>
        </w:rPr>
        <w:t>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</w:t>
      </w:r>
      <w:r>
        <w:rPr>
          <w:b/>
          <w:sz w:val="22"/>
          <w:szCs w:val="22"/>
        </w:rPr>
        <w:t xml:space="preserve">ие 21.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как</w:t>
      </w:r>
      <w:r>
        <w:rPr>
          <w:sz w:val="22"/>
          <w:szCs w:val="22"/>
        </w:rPr>
        <w:t>ие отели наиболее популярны у старшей возрастной категории</w:t>
      </w:r>
      <w:r>
        <w:rPr>
          <w:sz w:val="22"/>
          <w:szCs w:val="22"/>
        </w:rPr>
        <w:t>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22.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</w:t>
      </w:r>
      <w:r>
        <w:rPr>
          <w:sz w:val="22"/>
          <w:szCs w:val="22"/>
        </w:rPr>
        <w:t>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страны у туристов средней возрастной категории.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23.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</w:t>
      </w:r>
      <w:r>
        <w:rPr>
          <w:sz w:val="22"/>
          <w:szCs w:val="22"/>
        </w:rPr>
        <w:t>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  средней ценовой категории</w:t>
      </w:r>
      <w:r>
        <w:rPr>
          <w:sz w:val="22"/>
          <w:szCs w:val="22"/>
        </w:rPr>
        <w:t>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24. </w:t>
      </w:r>
      <w:r>
        <w:rPr>
          <w:sz w:val="22"/>
          <w:szCs w:val="22"/>
        </w:rPr>
        <w:t>В табличном процессоре имеется таблица со следующими с</w:t>
      </w:r>
      <w:r>
        <w:rPr>
          <w:sz w:val="22"/>
          <w:szCs w:val="22"/>
        </w:rPr>
        <w:t>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наиболее популярные отели у туристов с высшим образованием</w:t>
      </w:r>
      <w:r>
        <w:rPr>
          <w:sz w:val="22"/>
          <w:szCs w:val="22"/>
        </w:rPr>
        <w:t>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</w:t>
      </w:r>
      <w:r>
        <w:rPr>
          <w:b/>
          <w:sz w:val="22"/>
          <w:szCs w:val="22"/>
        </w:rPr>
        <w:t xml:space="preserve">ание 18. </w:t>
      </w:r>
      <w:r>
        <w:rPr>
          <w:sz w:val="22"/>
          <w:szCs w:val="22"/>
        </w:rPr>
        <w:t>В табличном процессоре имеется таблица со следующими столбцами: Турист, Дата рождения, Возраст, Возрастная Категория, Пол, Образование, Туроператор, Страна, Отель, Дата вылета, Год вылета, Цена, Комиссия, Прибыль.</w:t>
      </w:r>
    </w:p>
    <w:p w:rsidR="00CD370B" w:rsidRDefault="00CF2EB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Создать следующий запрос:</w:t>
      </w:r>
    </w:p>
    <w:p w:rsidR="00CD370B" w:rsidRDefault="00CF2EB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Найти н</w:t>
      </w:r>
      <w:r>
        <w:rPr>
          <w:sz w:val="22"/>
          <w:szCs w:val="22"/>
        </w:rPr>
        <w:t>аиболее популярные отели</w:t>
      </w:r>
      <w:r>
        <w:rPr>
          <w:sz w:val="22"/>
          <w:szCs w:val="22"/>
        </w:rPr>
        <w:t xml:space="preserve"> в зимний период.</w:t>
      </w: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D370B">
      <w:pPr>
        <w:pStyle w:val="LO-normal"/>
        <w:ind w:firstLine="426"/>
        <w:jc w:val="both"/>
        <w:rPr>
          <w:sz w:val="22"/>
          <w:szCs w:val="22"/>
        </w:rPr>
      </w:pPr>
    </w:p>
    <w:p w:rsidR="00CD370B" w:rsidRDefault="00CF2EBC">
      <w:pPr>
        <w:pStyle w:val="LO-normal"/>
        <w:spacing w:before="8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Типовые теоретические вопросы для зачета по дисциплине</w:t>
      </w:r>
    </w:p>
    <w:p w:rsidR="00CD370B" w:rsidRDefault="00CD370B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Системы поддержки принятия решений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Задачи систем поддержки принятия решений.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Базы данных — основа ССПР.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Неэффективность использования OLTP-систем для </w:t>
      </w:r>
      <w:r>
        <w:rPr>
          <w:rFonts w:eastAsia="Times New Roman" w:cs="Times New Roman"/>
          <w:color w:val="000000"/>
          <w:sz w:val="22"/>
          <w:szCs w:val="22"/>
        </w:rPr>
        <w:t>анализа данных.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Хранилище данных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Концепция хранилища данных.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Организация хранилища данных.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Очистка данных.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Концепция хранилища данных и анализ.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OLAP-системы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Многомерная модель данных.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Определение OLAP-систем.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Концептуальное многомерное представление.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Архитектура OLAP-систем.</w:t>
      </w:r>
    </w:p>
    <w:p w:rsidR="00CD370B" w:rsidRDefault="00CD370B">
      <w:pPr>
        <w:pStyle w:val="LO-normal"/>
        <w:rPr>
          <w:rFonts w:eastAsia="Times New Roman" w:cs="Times New Roman"/>
          <w:color w:val="000000"/>
          <w:sz w:val="22"/>
          <w:szCs w:val="22"/>
        </w:rPr>
      </w:pP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Интеллектуальный анализ данных</w:t>
      </w:r>
    </w:p>
    <w:p w:rsidR="00CD370B" w:rsidRPr="00E51AE1" w:rsidRDefault="00CF2EBC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Добыча</w:t>
      </w:r>
      <w:r w:rsidRPr="00E51AE1">
        <w:rPr>
          <w:rFonts w:eastAsia="Times New Roman" w:cs="Times New Roman"/>
          <w:color w:val="000000"/>
          <w:sz w:val="22"/>
          <w:szCs w:val="22"/>
          <w:lang w:val="en-US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данных</w:t>
      </w:r>
      <w:r w:rsidRPr="00E51AE1">
        <w:rPr>
          <w:rFonts w:eastAsia="Times New Roman" w:cs="Times New Roman"/>
          <w:color w:val="000000"/>
          <w:sz w:val="22"/>
          <w:szCs w:val="22"/>
          <w:lang w:val="en-US"/>
        </w:rPr>
        <w:t xml:space="preserve"> — Data Mining. </w:t>
      </w:r>
    </w:p>
    <w:p w:rsidR="00CD370B" w:rsidRPr="00E51AE1" w:rsidRDefault="00CF2EBC">
      <w:pPr>
        <w:pStyle w:val="LO-normal"/>
        <w:rPr>
          <w:sz w:val="22"/>
          <w:szCs w:val="22"/>
          <w:lang w:val="en-US"/>
        </w:rPr>
      </w:pPr>
      <w:r>
        <w:rPr>
          <w:rFonts w:eastAsia="Times New Roman" w:cs="Times New Roman"/>
          <w:color w:val="000000"/>
          <w:sz w:val="22"/>
          <w:szCs w:val="22"/>
        </w:rPr>
        <w:t>Задачи</w:t>
      </w:r>
      <w:r w:rsidRPr="00E51AE1">
        <w:rPr>
          <w:rFonts w:eastAsia="Times New Roman" w:cs="Times New Roman"/>
          <w:color w:val="000000"/>
          <w:sz w:val="22"/>
          <w:szCs w:val="22"/>
          <w:lang w:val="en-US"/>
        </w:rPr>
        <w:t xml:space="preserve"> Data Mining.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Практическое применение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Data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Mining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Модели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Data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Mining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Методы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Data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Mining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Процесс обнаружения знаний.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Управление знаниями. </w:t>
      </w:r>
    </w:p>
    <w:p w:rsidR="00CD370B" w:rsidRDefault="00CF2EBC">
      <w:pPr>
        <w:pStyle w:val="LO-normal"/>
        <w:rPr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Средства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Data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Mining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</w:p>
    <w:p w:rsidR="00CD370B" w:rsidRDefault="00CD370B">
      <w:pPr>
        <w:pStyle w:val="LO-normal"/>
        <w:rPr>
          <w:rFonts w:eastAsia="Times New Roman" w:cs="Times New Roman"/>
          <w:color w:val="000000"/>
        </w:rPr>
      </w:pPr>
    </w:p>
    <w:p w:rsidR="00CD370B" w:rsidRDefault="00CD370B">
      <w:pPr>
        <w:pStyle w:val="LO-normal"/>
        <w:rPr>
          <w:rFonts w:eastAsia="Times New Roman" w:cs="Times New Roman"/>
          <w:color w:val="000000"/>
        </w:rPr>
      </w:pPr>
    </w:p>
    <w:sectPr w:rsidR="00CD370B">
      <w:footerReference w:type="default" r:id="rId8"/>
      <w:footerReference w:type="first" r:id="rId9"/>
      <w:pgSz w:w="11906" w:h="16838"/>
      <w:pgMar w:top="1134" w:right="707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EBC" w:rsidRDefault="00CF2EBC">
      <w:pPr>
        <w:spacing w:line="240" w:lineRule="auto"/>
      </w:pPr>
      <w:r>
        <w:separator/>
      </w:r>
    </w:p>
  </w:endnote>
  <w:endnote w:type="continuationSeparator" w:id="0">
    <w:p w:rsidR="00CF2EBC" w:rsidRDefault="00CF2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0B" w:rsidRDefault="00CF2EBC">
    <w:pPr>
      <w:pStyle w:val="LO-normal"/>
      <w:tabs>
        <w:tab w:val="center" w:pos="4677"/>
        <w:tab w:val="right" w:pos="9355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ru-RU" w:bidi="ar-SA"/>
      </w:rPr>
      <mc:AlternateContent>
        <mc:Choice Requires="wps">
          <w:drawing>
            <wp:anchor distT="0" distB="0" distL="0" distR="0" simplePos="0" relativeHeight="14" behindDoc="0" locked="0" layoutInCell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635</wp:posOffset>
              </wp:positionV>
              <wp:extent cx="284480" cy="288290"/>
              <wp:effectExtent l="0" t="0" r="0" b="0"/>
              <wp:wrapSquare wrapText="bothSides"/>
              <wp:docPr id="1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D370B" w:rsidRDefault="00CF2EBC">
                          <w:pPr>
                            <w:pStyle w:val="FrameContents"/>
                            <w:spacing w:line="240" w:lineRule="exact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  <w:p w:rsidR="00CD370B" w:rsidRDefault="00CD370B">
                          <w:pPr>
                            <w:pStyle w:val="FrameContents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  <w:p w:rsidR="00CD370B" w:rsidRDefault="00CD370B">
                          <w:pPr>
                            <w:pStyle w:val="FrameContents"/>
                            <w:spacing w:line="240" w:lineRule="exact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458pt;margin-top:0.05pt;width:22.35pt;height:22.6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 xml:space="preserve"> </w:t>
                    </w:r>
                    <w:r>
                      <w:rPr>
                        <w:rFonts w:eastAsia="Times New Roman" w:cs="Times New Roman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4"/>
                        <w:sz w:val="24"/>
                        <w:vertAlign w:val="baseline"/>
                      </w:rPr>
                      <w:t>PAGE 6</w:t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FrameContents"/>
                      <w:spacing w:lineRule="exact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0B" w:rsidRDefault="00CD370B">
    <w:pPr>
      <w:pStyle w:val="LO-normal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EBC" w:rsidRDefault="00CF2EBC">
      <w:pPr>
        <w:spacing w:line="240" w:lineRule="auto"/>
      </w:pPr>
      <w:r>
        <w:separator/>
      </w:r>
    </w:p>
  </w:footnote>
  <w:footnote w:type="continuationSeparator" w:id="0">
    <w:p w:rsidR="00CF2EBC" w:rsidRDefault="00CF2E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57B6"/>
    <w:multiLevelType w:val="multilevel"/>
    <w:tmpl w:val="5236438E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2285D"/>
    <w:multiLevelType w:val="multilevel"/>
    <w:tmpl w:val="3FB68960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F32D54"/>
    <w:multiLevelType w:val="multilevel"/>
    <w:tmpl w:val="7C0A101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90606B"/>
    <w:multiLevelType w:val="multilevel"/>
    <w:tmpl w:val="81EA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FE587C"/>
    <w:multiLevelType w:val="multilevel"/>
    <w:tmpl w:val="C508587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72E43D5"/>
    <w:multiLevelType w:val="multilevel"/>
    <w:tmpl w:val="25685B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7A47E1A"/>
    <w:multiLevelType w:val="multilevel"/>
    <w:tmpl w:val="0728027C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7" w15:restartNumberingAfterBreak="0">
    <w:nsid w:val="29043EE3"/>
    <w:multiLevelType w:val="multilevel"/>
    <w:tmpl w:val="9A92765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49F0E02"/>
    <w:multiLevelType w:val="multilevel"/>
    <w:tmpl w:val="0848345A"/>
    <w:lvl w:ilvl="0">
      <w:start w:val="4"/>
      <w:numFmt w:val="decimal"/>
      <w:pStyle w:val="2"/>
      <w:lvlText w:val="%1"/>
      <w:lvlJc w:val="left"/>
      <w:pPr>
        <w:tabs>
          <w:tab w:val="num" w:pos="0"/>
        </w:tabs>
        <w:ind w:left="1409" w:hanging="480"/>
      </w:pPr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9" w:hanging="480"/>
      </w:pPr>
      <w:rPr>
        <w:rFonts w:ascii="Times New Roman" w:eastAsia="Times New Roman" w:hAnsi="Times New Roman" w:cs="Times New Roman"/>
        <w:b/>
        <w:position w:val="0"/>
        <w:sz w:val="24"/>
        <w:szCs w:val="24"/>
        <w:vertAlign w:val="baseline"/>
      </w:rPr>
    </w:lvl>
    <w:lvl w:ilvl="2">
      <w:numFmt w:val="bullet"/>
      <w:lvlText w:val="•"/>
      <w:lvlJc w:val="left"/>
      <w:pPr>
        <w:tabs>
          <w:tab w:val="num" w:pos="0"/>
        </w:tabs>
        <w:ind w:left="3137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4005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4">
      <w:numFmt w:val="bullet"/>
      <w:lvlText w:val="•"/>
      <w:lvlJc w:val="left"/>
      <w:pPr>
        <w:tabs>
          <w:tab w:val="num" w:pos="0"/>
        </w:tabs>
        <w:ind w:left="4874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5">
      <w:numFmt w:val="bullet"/>
      <w:lvlText w:val="•"/>
      <w:lvlJc w:val="left"/>
      <w:pPr>
        <w:tabs>
          <w:tab w:val="num" w:pos="0"/>
        </w:tabs>
        <w:ind w:left="5743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6611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7">
      <w:numFmt w:val="bullet"/>
      <w:lvlText w:val="•"/>
      <w:lvlJc w:val="left"/>
      <w:pPr>
        <w:tabs>
          <w:tab w:val="num" w:pos="0"/>
        </w:tabs>
        <w:ind w:left="7480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8">
      <w:numFmt w:val="bullet"/>
      <w:lvlText w:val="•"/>
      <w:lvlJc w:val="left"/>
      <w:pPr>
        <w:tabs>
          <w:tab w:val="num" w:pos="0"/>
        </w:tabs>
        <w:ind w:left="8349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</w:abstractNum>
  <w:abstractNum w:abstractNumId="9" w15:restartNumberingAfterBreak="0">
    <w:nsid w:val="595677C4"/>
    <w:multiLevelType w:val="multilevel"/>
    <w:tmpl w:val="C6EA8E8A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5897300"/>
    <w:multiLevelType w:val="multilevel"/>
    <w:tmpl w:val="438E0C6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85842A0"/>
    <w:multiLevelType w:val="multilevel"/>
    <w:tmpl w:val="72687A5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2" w15:restartNumberingAfterBreak="0">
    <w:nsid w:val="6C623AFA"/>
    <w:multiLevelType w:val="multilevel"/>
    <w:tmpl w:val="9EA49560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3" w15:restartNumberingAfterBreak="0">
    <w:nsid w:val="72F20B0A"/>
    <w:multiLevelType w:val="multilevel"/>
    <w:tmpl w:val="83E21216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1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B"/>
    <w:rsid w:val="00CD370B"/>
    <w:rsid w:val="00CF2EBC"/>
    <w:rsid w:val="00E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7DB90-3963-4D72-BF8E-F0379D43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ongti SC" w:hAnsi="Times New Roman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1">
    <w:name w:val="heading 1"/>
    <w:basedOn w:val="20"/>
    <w:next w:val="LO-normal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76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LO-normal"/>
    <w:next w:val="LO-normal"/>
    <w:qFormat/>
    <w:pPr>
      <w:keepNext/>
      <w:numPr>
        <w:numId w:val="2"/>
      </w:numPr>
      <w:spacing w:line="1" w:lineRule="atLeast"/>
      <w:jc w:val="center"/>
      <w:textAlignment w:val="top"/>
      <w:outlineLvl w:val="1"/>
    </w:pPr>
    <w:rPr>
      <w:rFonts w:eastAsia="Times New Roman" w:cs="Times New Roman"/>
      <w:sz w:val="28"/>
      <w:szCs w:val="20"/>
      <w:lang w:bidi="ar-SA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tabs>
        <w:tab w:val="num" w:pos="0"/>
      </w:tabs>
      <w:spacing w:before="240" w:after="60" w:line="1" w:lineRule="atLeast"/>
      <w:ind w:left="1409" w:hanging="480"/>
      <w:textAlignment w:val="top"/>
      <w:outlineLvl w:val="3"/>
    </w:pPr>
    <w:rPr>
      <w:rFonts w:eastAsia="Times New Roman" w:cs="Times New Roman"/>
      <w:b/>
      <w:bCs/>
      <w:sz w:val="28"/>
      <w:szCs w:val="28"/>
      <w:lang w:bidi="ar-SA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effect w:val="none"/>
      <w:vertAlign w:val="baseline"/>
      <w:em w:val="none"/>
      <w:lang w:val="ru-RU" w:eastAsia="ar-SA" w:bidi="ar-SA"/>
    </w:rPr>
  </w:style>
  <w:style w:type="character" w:customStyle="1" w:styleId="WW8Num4z1">
    <w:name w:val="WW8Num4z1"/>
    <w:qFormat/>
    <w:rPr>
      <w:b/>
      <w:bCs/>
      <w:i/>
      <w:iCs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b w:val="0"/>
      <w:bCs w:val="0"/>
      <w:i w:val="0"/>
      <w:iCs w:val="0"/>
      <w:color w:val="00000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i w:val="0"/>
      <w:iCs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bCs w:val="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3">
    <w:name w:val="WW8Num6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 w:cs="OpenSymbo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9z0">
    <w:name w:val="WW8Num9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0z3">
    <w:name w:val="WW8Num10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1z3">
    <w:name w:val="WW8Num11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  <w:lang w:val="en-US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8"/>
      <w:w w:val="99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18z0">
    <w:name w:val="WW8Num1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4"/>
      <w:w w:val="100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szCs w:val="24"/>
      <w:effect w:val="none"/>
      <w:vertAlign w:val="baseline"/>
      <w:em w:val="none"/>
      <w:lang w:val="ru-RU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3">
    <w:name w:val="WW8Num8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7z3">
    <w:name w:val="WW8Num17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21">
    <w:name w:val="Основной шрифт абзаца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a3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a4">
    <w:name w:val="page number"/>
    <w:basedOn w:val="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Символ нумерации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a7">
    <w:name w:val="FollowedHyperlink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2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a8">
    <w:name w:val="Подпись к таблице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1">
    <w:name w:val="Основной текст + 11"/>
    <w:qFormat/>
    <w:rPr>
      <w:rFonts w:ascii="Times New Roman" w:hAnsi="Times New Roman" w:cs="Times New Roman"/>
      <w:w w:val="100"/>
      <w:position w:val="0"/>
      <w:sz w:val="23"/>
      <w:szCs w:val="23"/>
      <w:u w:val="none"/>
      <w:effect w:val="none"/>
      <w:vertAlign w:val="baseline"/>
      <w:em w:val="none"/>
    </w:rPr>
  </w:style>
  <w:style w:type="character" w:customStyle="1" w:styleId="7">
    <w:name w:val="Основной текст (7)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2">
    <w:name w:val="Основной текст Знак1"/>
    <w:qFormat/>
    <w:rPr>
      <w:rFonts w:ascii="Times New Roman" w:hAnsi="Times New Roman" w:cs="Times New Roman"/>
      <w:b/>
      <w:bCs/>
      <w:w w:val="100"/>
      <w:position w:val="0"/>
      <w:sz w:val="26"/>
      <w:szCs w:val="26"/>
      <w:u w:val="none"/>
      <w:effect w:val="none"/>
      <w:vertAlign w:val="baseline"/>
      <w:em w:val="none"/>
    </w:rPr>
  </w:style>
  <w:style w:type="character" w:customStyle="1" w:styleId="a9">
    <w:name w:val="Основной текст Знак"/>
    <w:qFormat/>
    <w:rPr>
      <w:w w:val="100"/>
      <w:position w:val="0"/>
      <w:sz w:val="28"/>
      <w:effect w:val="none"/>
      <w:vertAlign w:val="baseline"/>
      <w:em w:val="none"/>
      <w:lang w:eastAsia="zh-CN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3">
    <w:name w:val="Заголовок 1 Знак"/>
    <w:qFormat/>
    <w:rPr>
      <w:b/>
      <w:bCs/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styleId="aa">
    <w:name w:val="annotation reference"/>
    <w:basedOn w:val="a0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b">
    <w:name w:val="Текст примечания Знак"/>
    <w:basedOn w:val="a0"/>
    <w:qFormat/>
    <w:rPr>
      <w:rFonts w:ascii="MS Sans Serif" w:hAnsi="MS Sans Serif" w:cs="MS Sans Serif"/>
      <w:w w:val="100"/>
      <w:position w:val="0"/>
      <w:sz w:val="24"/>
      <w:effect w:val="none"/>
      <w:vertAlign w:val="baseline"/>
      <w:em w:val="none"/>
    </w:rPr>
  </w:style>
  <w:style w:type="character" w:customStyle="1" w:styleId="ac">
    <w:name w:val="Текст выноски Знак"/>
    <w:basedOn w:val="a0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umberingSymbols">
    <w:name w:val="Numbering Symbols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odytext54">
    <w:name w:val="Body text54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Заголовок 3 Знак"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PingFang SC" w:hAnsi="Liberation Sans"/>
      <w:sz w:val="28"/>
      <w:szCs w:val="28"/>
      <w:lang w:bidi="ar-SA"/>
    </w:rPr>
  </w:style>
  <w:style w:type="paragraph" w:styleId="ad">
    <w:name w:val="Body Text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 w:val="28"/>
      <w:szCs w:val="20"/>
      <w:lang w:bidi="ar-SA"/>
    </w:rPr>
  </w:style>
  <w:style w:type="paragraph" w:styleId="ae">
    <w:name w:val="List"/>
    <w:basedOn w:val="ad"/>
    <w:qFormat/>
    <w:rPr>
      <w:rFonts w:cs="FreeSans"/>
    </w:rPr>
  </w:style>
  <w:style w:type="paragraph" w:styleId="af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Index">
    <w:name w:val="Index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LO-normal">
    <w:name w:val="LO-normal"/>
    <w:qFormat/>
  </w:style>
  <w:style w:type="paragraph" w:styleId="af0">
    <w:name w:val="Title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20">
    <w:name w:val="Текст2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51">
    <w:name w:val="Указатель5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32">
    <w:name w:val="Заголовок3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41">
    <w:name w:val="Название объекта4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42">
    <w:name w:val="Указатель4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23">
    <w:name w:val="Заголовок2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33">
    <w:name w:val="Название объекта3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34">
    <w:name w:val="Указатель3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4">
    <w:name w:val="Заголовок1"/>
    <w:basedOn w:val="LO-normal"/>
    <w:next w:val="ad"/>
    <w:qFormat/>
    <w:pPr>
      <w:spacing w:line="1" w:lineRule="atLeast"/>
      <w:jc w:val="center"/>
      <w:textAlignment w:val="top"/>
      <w:outlineLvl w:val="0"/>
    </w:pPr>
    <w:rPr>
      <w:rFonts w:eastAsia="Times New Roman" w:cs="Times New Roman"/>
      <w:sz w:val="28"/>
      <w:szCs w:val="20"/>
      <w:lang w:val="en-US" w:bidi="ar-SA"/>
    </w:rPr>
  </w:style>
  <w:style w:type="paragraph" w:customStyle="1" w:styleId="24">
    <w:name w:val="Название объекта2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25">
    <w:name w:val="Указатель2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5">
    <w:name w:val="Название объекта1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16">
    <w:name w:val="Указатель1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7">
    <w:name w:val="Текст1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</w:rPr>
  </w:style>
  <w:style w:type="paragraph" w:customStyle="1" w:styleId="HeaderandFooter">
    <w:name w:val="Header and Footer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1">
    <w:name w:val="footer"/>
    <w:basedOn w:val="LO-normal"/>
    <w:qFormat/>
    <w:pPr>
      <w:tabs>
        <w:tab w:val="center" w:pos="4677"/>
        <w:tab w:val="right" w:pos="9355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2">
    <w:name w:val="Содержимое таблицы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Calibri" w:cs="Times New Roman"/>
      <w:color w:val="000000"/>
      <w:lang w:bidi="ar-SA"/>
    </w:rPr>
  </w:style>
  <w:style w:type="paragraph" w:styleId="35">
    <w:name w:val="Body Text Indent 3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 w:val="16"/>
      <w:szCs w:val="16"/>
      <w:lang w:bidi="ar-SA"/>
    </w:rPr>
  </w:style>
  <w:style w:type="paragraph" w:styleId="af5">
    <w:name w:val="Body Text Indent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6">
    <w:name w:val="Подпись к таблице"/>
    <w:basedOn w:val="LO-normal"/>
    <w:qFormat/>
    <w:pPr>
      <w:shd w:val="clear" w:color="auto" w:fill="FFFFFF"/>
      <w:spacing w:line="240" w:lineRule="atLeast"/>
      <w:textAlignment w:val="top"/>
      <w:outlineLvl w:val="0"/>
    </w:pPr>
    <w:rPr>
      <w:rFonts w:eastAsia="Calibri" w:cs="Times New Roman"/>
      <w:b/>
      <w:bCs/>
      <w:i/>
      <w:iCs/>
      <w:sz w:val="22"/>
      <w:szCs w:val="22"/>
      <w:lang w:bidi="ar-SA"/>
    </w:rPr>
  </w:style>
  <w:style w:type="paragraph" w:customStyle="1" w:styleId="26">
    <w:name w:val="Заголовок №2"/>
    <w:basedOn w:val="LO-normal"/>
    <w:qFormat/>
    <w:pPr>
      <w:shd w:val="clear" w:color="auto" w:fill="FFFFFF"/>
      <w:spacing w:before="840" w:after="840" w:line="322" w:lineRule="atLeast"/>
      <w:ind w:hanging="400"/>
      <w:textAlignment w:val="top"/>
      <w:outlineLvl w:val="0"/>
    </w:pPr>
    <w:rPr>
      <w:rFonts w:eastAsia="Calibri" w:cs="Times New Roman"/>
      <w:b/>
      <w:bCs/>
      <w:sz w:val="26"/>
      <w:szCs w:val="26"/>
      <w:lang w:bidi="ar-SA"/>
    </w:rPr>
  </w:style>
  <w:style w:type="paragraph" w:styleId="af7">
    <w:name w:val="Normal (Web)"/>
    <w:basedOn w:val="LO-normal"/>
    <w:qFormat/>
    <w:pPr>
      <w:spacing w:before="280" w:after="28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af8">
    <w:name w:val="Таблица"/>
    <w:basedOn w:val="24"/>
    <w:qFormat/>
  </w:style>
  <w:style w:type="paragraph" w:customStyle="1" w:styleId="FR2">
    <w:name w:val="FR2"/>
    <w:qFormat/>
    <w:pPr>
      <w:widowControl w:val="0"/>
      <w:suppressAutoHyphens w:val="0"/>
      <w:spacing w:line="312" w:lineRule="auto"/>
      <w:ind w:firstLine="460"/>
      <w:jc w:val="both"/>
      <w:textAlignment w:val="top"/>
      <w:outlineLvl w:val="0"/>
    </w:pPr>
    <w:rPr>
      <w:rFonts w:ascii="Courier New" w:eastAsia="Times New Roman" w:hAnsi="Courier New" w:cs="Calibri"/>
      <w:sz w:val="18"/>
      <w:szCs w:val="20"/>
      <w:lang w:bidi="ar-SA"/>
    </w:rPr>
  </w:style>
  <w:style w:type="paragraph" w:customStyle="1" w:styleId="WW-Default">
    <w:name w:val="WW-Default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color w:val="000000"/>
      <w:lang w:bidi="ar-SA"/>
    </w:rPr>
  </w:style>
  <w:style w:type="paragraph" w:styleId="af9">
    <w:name w:val="List Paragraph"/>
    <w:basedOn w:val="LO-normal"/>
    <w:qFormat/>
    <w:pPr>
      <w:widowControl w:val="0"/>
      <w:spacing w:line="1" w:lineRule="atLeast"/>
      <w:ind w:left="1312" w:hanging="360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customStyle="1" w:styleId="WW-Heading1">
    <w:name w:val="WW-Heading 1"/>
    <w:basedOn w:val="LO-normal"/>
    <w:qFormat/>
    <w:pPr>
      <w:widowControl w:val="0"/>
      <w:spacing w:line="1" w:lineRule="atLeast"/>
      <w:ind w:left="781"/>
      <w:textAlignment w:val="top"/>
      <w:outlineLvl w:val="0"/>
    </w:pPr>
    <w:rPr>
      <w:rFonts w:eastAsia="Times New Roman" w:cs="Times New Roman"/>
      <w:b/>
      <w:bCs/>
      <w:lang w:bidi="ru-RU"/>
    </w:rPr>
  </w:style>
  <w:style w:type="paragraph" w:customStyle="1" w:styleId="TableParagraph">
    <w:name w:val="Table Paragraph"/>
    <w:basedOn w:val="LO-normal"/>
    <w:qFormat/>
    <w:pPr>
      <w:widowControl w:val="0"/>
      <w:spacing w:line="1" w:lineRule="atLeast"/>
      <w:ind w:left="107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styleId="afa">
    <w:name w:val="annotation text"/>
    <w:basedOn w:val="LO-normal"/>
    <w:qFormat/>
    <w:pPr>
      <w:spacing w:line="1" w:lineRule="atLeast"/>
      <w:textAlignment w:val="top"/>
      <w:outlineLvl w:val="0"/>
    </w:pPr>
    <w:rPr>
      <w:rFonts w:ascii="MS Sans Serif" w:eastAsia="Times New Roman" w:hAnsi="MS Sans Serif" w:cs="MS Sans Serif"/>
      <w:sz w:val="20"/>
      <w:szCs w:val="20"/>
      <w:lang w:bidi="ar-SA"/>
    </w:rPr>
  </w:style>
  <w:style w:type="paragraph" w:styleId="afb">
    <w:name w:val="Balloon Text"/>
    <w:basedOn w:val="LO-normal"/>
    <w:qFormat/>
    <w:pPr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TableContents">
    <w:name w:val="Table Contents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c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23">
    <w:name w:val="Style23"/>
    <w:basedOn w:val="a"/>
    <w:qFormat/>
    <w:pPr>
      <w:widowControl w:val="0"/>
      <w:contextualSpacing/>
    </w:pPr>
  </w:style>
  <w:style w:type="numbering" w:customStyle="1" w:styleId="WW8Num12">
    <w:name w:val="WW8Num12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10">
    <w:name w:val="WW8Num10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Cpyrmy517wQrz1wuPlWoEAK5hg==">AMUW2mX4crJ3WDiL44cSfD5q7tWztN7AmumKdNa8fXwVN26roQ0m9C9WwrAk8sPoVbtM1JmN6L9RPx62FgoQx31qsa6g1xsvQYWoEZhJAFcQstiTFsNjEao=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9</Pages>
  <Words>2572</Words>
  <Characters>14664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 ВС</dc:creator>
  <dc:description/>
  <cp:lastModifiedBy>Sveta</cp:lastModifiedBy>
  <cp:revision>13</cp:revision>
  <dcterms:created xsi:type="dcterms:W3CDTF">2022-10-28T08:23:00Z</dcterms:created>
  <dcterms:modified xsi:type="dcterms:W3CDTF">2023-09-22T17:57:00Z</dcterms:modified>
  <dc:language>en-US</dc:language>
</cp:coreProperties>
</file>