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1886" w:rsidRPr="00BF62F9" w:rsidRDefault="00241886" w:rsidP="00241886">
      <w:pPr>
        <w:spacing w:line="264" w:lineRule="auto"/>
        <w:jc w:val="center"/>
        <w:rPr>
          <w:sz w:val="24"/>
          <w:szCs w:val="24"/>
        </w:rPr>
      </w:pPr>
      <w:bookmarkStart w:id="0" w:name="_GoBack"/>
      <w:bookmarkEnd w:id="0"/>
      <w:r w:rsidRPr="00BF62F9">
        <w:rPr>
          <w:sz w:val="24"/>
          <w:szCs w:val="24"/>
        </w:rPr>
        <w:t>МИНИСТЕРСТВО  НАУКИ И ВЫСШЕГО ОБРАЗОВАНИЯ</w:t>
      </w:r>
    </w:p>
    <w:p w:rsidR="00241886" w:rsidRPr="00565500" w:rsidRDefault="00241886" w:rsidP="00241886">
      <w:pPr>
        <w:spacing w:line="264" w:lineRule="auto"/>
        <w:jc w:val="center"/>
        <w:rPr>
          <w:sz w:val="28"/>
          <w:szCs w:val="28"/>
        </w:rPr>
      </w:pPr>
      <w:r w:rsidRPr="00BF62F9">
        <w:rPr>
          <w:sz w:val="24"/>
          <w:szCs w:val="24"/>
        </w:rPr>
        <w:t>РОССИЙСКОЙ ФЕДЕРАЦИИ</w:t>
      </w:r>
    </w:p>
    <w:p w:rsidR="00241886" w:rsidRDefault="00241886" w:rsidP="00241886">
      <w:pPr>
        <w:spacing w:line="264" w:lineRule="auto"/>
        <w:jc w:val="center"/>
        <w:rPr>
          <w:sz w:val="28"/>
          <w:szCs w:val="28"/>
        </w:rPr>
      </w:pPr>
      <w:r w:rsidRPr="00565500">
        <w:rPr>
          <w:sz w:val="28"/>
          <w:szCs w:val="28"/>
        </w:rPr>
        <w:t xml:space="preserve">Федеральное государственное бюджетное образовательное </w:t>
      </w:r>
    </w:p>
    <w:p w:rsidR="00241886" w:rsidRPr="00565500" w:rsidRDefault="00241886" w:rsidP="00241886">
      <w:pPr>
        <w:spacing w:line="264" w:lineRule="auto"/>
        <w:jc w:val="center"/>
        <w:rPr>
          <w:sz w:val="28"/>
          <w:szCs w:val="28"/>
        </w:rPr>
      </w:pPr>
      <w:r>
        <w:rPr>
          <w:sz w:val="28"/>
          <w:szCs w:val="28"/>
        </w:rPr>
        <w:t>у</w:t>
      </w:r>
      <w:r w:rsidRPr="00565500">
        <w:rPr>
          <w:sz w:val="28"/>
          <w:szCs w:val="28"/>
        </w:rPr>
        <w:t>чреждение</w:t>
      </w:r>
      <w:r>
        <w:rPr>
          <w:sz w:val="28"/>
          <w:szCs w:val="28"/>
        </w:rPr>
        <w:t xml:space="preserve"> </w:t>
      </w:r>
      <w:r w:rsidRPr="00565500">
        <w:rPr>
          <w:sz w:val="28"/>
          <w:szCs w:val="28"/>
        </w:rPr>
        <w:t>высшего образования</w:t>
      </w:r>
    </w:p>
    <w:p w:rsidR="00241886" w:rsidRPr="00BF62F9" w:rsidRDefault="00241886" w:rsidP="00241886">
      <w:pPr>
        <w:spacing w:line="264" w:lineRule="auto"/>
        <w:jc w:val="center"/>
        <w:rPr>
          <w:sz w:val="24"/>
          <w:szCs w:val="24"/>
        </w:rPr>
      </w:pPr>
      <w:r w:rsidRPr="00BF62F9">
        <w:rPr>
          <w:sz w:val="24"/>
          <w:szCs w:val="24"/>
        </w:rPr>
        <w:t>«РЯЗАНСКИЙ ГОСУДАРСТВЕННЫЙ РАДИОТЕХНИЧЕСКИЙ УНИВЕРСИТЕТ ИМЕНИ В.</w:t>
      </w:r>
      <w:r>
        <w:rPr>
          <w:sz w:val="24"/>
          <w:szCs w:val="24"/>
        </w:rPr>
        <w:t xml:space="preserve"> </w:t>
      </w:r>
      <w:r w:rsidRPr="00BF62F9">
        <w:rPr>
          <w:sz w:val="24"/>
          <w:szCs w:val="24"/>
        </w:rPr>
        <w:t>Ф. УТКИНА»</w:t>
      </w:r>
    </w:p>
    <w:p w:rsidR="00241886" w:rsidRPr="002039AC" w:rsidRDefault="00241886" w:rsidP="00241886">
      <w:pPr>
        <w:spacing w:line="264" w:lineRule="auto"/>
        <w:jc w:val="center"/>
        <w:rPr>
          <w:color w:val="FF0000"/>
          <w:sz w:val="28"/>
          <w:szCs w:val="28"/>
          <w:u w:val="single"/>
        </w:rPr>
      </w:pPr>
      <w:r>
        <w:rPr>
          <w:sz w:val="28"/>
          <w:szCs w:val="28"/>
        </w:rPr>
        <w:t>Кафедра  «</w:t>
      </w:r>
      <w:r w:rsidRPr="005503D7">
        <w:rPr>
          <w:sz w:val="28"/>
          <w:szCs w:val="28"/>
          <w:u w:val="single"/>
        </w:rPr>
        <w:t xml:space="preserve">Государственного, </w:t>
      </w:r>
      <w:proofErr w:type="spellStart"/>
      <w:r w:rsidRPr="005503D7">
        <w:rPr>
          <w:sz w:val="28"/>
          <w:szCs w:val="28"/>
          <w:u w:val="single"/>
        </w:rPr>
        <w:t>муниципилаьного</w:t>
      </w:r>
      <w:proofErr w:type="spellEnd"/>
      <w:r w:rsidRPr="005503D7">
        <w:rPr>
          <w:sz w:val="28"/>
          <w:szCs w:val="28"/>
          <w:u w:val="single"/>
        </w:rPr>
        <w:t xml:space="preserve"> и корпоративного управления</w:t>
      </w:r>
      <w:r w:rsidRPr="002039AC">
        <w:rPr>
          <w:sz w:val="28"/>
          <w:szCs w:val="28"/>
          <w:u w:val="single"/>
        </w:rPr>
        <w:t>»</w:t>
      </w:r>
    </w:p>
    <w:p w:rsidR="00241886" w:rsidRDefault="00241886" w:rsidP="00241886">
      <w:pPr>
        <w:spacing w:line="264" w:lineRule="auto"/>
        <w:jc w:val="right"/>
        <w:rPr>
          <w:sz w:val="28"/>
          <w:szCs w:val="28"/>
        </w:rPr>
      </w:pPr>
    </w:p>
    <w:p w:rsidR="00241886" w:rsidRDefault="00241886" w:rsidP="00241886">
      <w:pPr>
        <w:spacing w:line="264" w:lineRule="auto"/>
        <w:rPr>
          <w:sz w:val="28"/>
          <w:szCs w:val="28"/>
        </w:rPr>
      </w:pPr>
    </w:p>
    <w:p w:rsidR="00241886" w:rsidRDefault="00241886" w:rsidP="00241886">
      <w:pPr>
        <w:spacing w:line="264" w:lineRule="auto"/>
        <w:rPr>
          <w:sz w:val="28"/>
          <w:szCs w:val="28"/>
        </w:rPr>
      </w:pPr>
    </w:p>
    <w:p w:rsidR="00241886" w:rsidRDefault="00241886" w:rsidP="00241886">
      <w:pPr>
        <w:spacing w:line="264" w:lineRule="auto"/>
        <w:rPr>
          <w:sz w:val="28"/>
          <w:szCs w:val="28"/>
        </w:rPr>
      </w:pPr>
    </w:p>
    <w:p w:rsidR="00241886" w:rsidRDefault="00241886" w:rsidP="00241886">
      <w:pPr>
        <w:spacing w:line="264" w:lineRule="auto"/>
        <w:rPr>
          <w:sz w:val="28"/>
          <w:szCs w:val="28"/>
        </w:rPr>
      </w:pPr>
    </w:p>
    <w:p w:rsidR="00241886" w:rsidRDefault="00241886" w:rsidP="00241886">
      <w:pPr>
        <w:spacing w:line="264" w:lineRule="auto"/>
        <w:rPr>
          <w:sz w:val="28"/>
          <w:szCs w:val="28"/>
        </w:rPr>
      </w:pPr>
    </w:p>
    <w:p w:rsidR="00241886" w:rsidRDefault="00241886" w:rsidP="00241886">
      <w:pPr>
        <w:suppressAutoHyphens/>
        <w:spacing w:line="264" w:lineRule="auto"/>
        <w:jc w:val="center"/>
        <w:rPr>
          <w:rFonts w:eastAsia="Times New Roman"/>
          <w:b/>
          <w:sz w:val="28"/>
          <w:szCs w:val="28"/>
          <w:lang w:eastAsia="zh-CN"/>
        </w:rPr>
      </w:pPr>
      <w:r>
        <w:rPr>
          <w:rFonts w:eastAsia="Times New Roman"/>
          <w:b/>
          <w:sz w:val="28"/>
          <w:szCs w:val="28"/>
          <w:lang w:eastAsia="zh-CN"/>
        </w:rPr>
        <w:t>ОЦЕНОЧНЫЕ МАТЕРИАЛЫ ПО  ДИСЦИПЛИНЕ</w:t>
      </w:r>
    </w:p>
    <w:p w:rsidR="002A3F1C" w:rsidRDefault="002A3F1C" w:rsidP="002A3F1C">
      <w:pPr>
        <w:suppressAutoHyphens/>
        <w:spacing w:line="264" w:lineRule="auto"/>
        <w:jc w:val="center"/>
        <w:rPr>
          <w:rFonts w:eastAsia="Times New Roman"/>
          <w:b/>
          <w:sz w:val="28"/>
          <w:szCs w:val="28"/>
          <w:lang w:eastAsia="zh-CN"/>
        </w:rPr>
      </w:pPr>
      <w:r>
        <w:rPr>
          <w:rFonts w:eastAsia="Times New Roman"/>
          <w:b/>
          <w:sz w:val="28"/>
          <w:szCs w:val="28"/>
          <w:lang w:eastAsia="zh-CN"/>
        </w:rPr>
        <w:t>Б</w:t>
      </w:r>
      <w:proofErr w:type="gramStart"/>
      <w:r>
        <w:rPr>
          <w:rFonts w:eastAsia="Times New Roman"/>
          <w:b/>
          <w:sz w:val="28"/>
          <w:szCs w:val="28"/>
          <w:lang w:eastAsia="zh-CN"/>
        </w:rPr>
        <w:t>1</w:t>
      </w:r>
      <w:proofErr w:type="gramEnd"/>
      <w:r>
        <w:rPr>
          <w:rFonts w:eastAsia="Times New Roman"/>
          <w:b/>
          <w:sz w:val="28"/>
          <w:szCs w:val="28"/>
          <w:lang w:eastAsia="zh-CN"/>
        </w:rPr>
        <w:t>.В.ДВ.01.01 «Делопроизводство и режим секретности»</w:t>
      </w:r>
    </w:p>
    <w:p w:rsidR="002A3F1C" w:rsidRDefault="002A3F1C" w:rsidP="002A3F1C">
      <w:pPr>
        <w:suppressAutoHyphens/>
        <w:spacing w:line="264" w:lineRule="auto"/>
        <w:jc w:val="center"/>
        <w:rPr>
          <w:rFonts w:eastAsia="Times New Roman"/>
          <w:b/>
          <w:sz w:val="28"/>
          <w:szCs w:val="28"/>
          <w:lang w:eastAsia="zh-CN"/>
        </w:rPr>
      </w:pPr>
    </w:p>
    <w:p w:rsidR="002A3F1C" w:rsidRDefault="002A3F1C" w:rsidP="002A3F1C">
      <w:pPr>
        <w:suppressAutoHyphens/>
        <w:spacing w:line="264" w:lineRule="auto"/>
        <w:jc w:val="center"/>
        <w:rPr>
          <w:rFonts w:eastAsia="Times New Roman"/>
          <w:b/>
          <w:bCs/>
          <w:sz w:val="28"/>
          <w:szCs w:val="28"/>
          <w:lang w:eastAsia="zh-CN"/>
        </w:rPr>
      </w:pPr>
    </w:p>
    <w:p w:rsidR="002A3F1C" w:rsidRDefault="002A3F1C" w:rsidP="002A3F1C">
      <w:pPr>
        <w:spacing w:line="264" w:lineRule="auto"/>
        <w:jc w:val="center"/>
        <w:rPr>
          <w:sz w:val="28"/>
          <w:szCs w:val="28"/>
        </w:rPr>
      </w:pPr>
      <w:r>
        <w:rPr>
          <w:sz w:val="28"/>
          <w:szCs w:val="28"/>
        </w:rPr>
        <w:t>Специальность</w:t>
      </w:r>
    </w:p>
    <w:p w:rsidR="002A3F1C" w:rsidRDefault="002A3F1C" w:rsidP="002A3F1C">
      <w:pPr>
        <w:spacing w:line="264" w:lineRule="auto"/>
        <w:jc w:val="center"/>
        <w:rPr>
          <w:sz w:val="28"/>
          <w:szCs w:val="28"/>
        </w:rPr>
      </w:pPr>
      <w:r>
        <w:rPr>
          <w:sz w:val="28"/>
          <w:szCs w:val="28"/>
        </w:rPr>
        <w:t xml:space="preserve"> 38.05.01 Экономическая безопасность</w:t>
      </w:r>
    </w:p>
    <w:p w:rsidR="002A3F1C" w:rsidRDefault="002A3F1C" w:rsidP="002A3F1C">
      <w:pPr>
        <w:spacing w:line="264" w:lineRule="auto"/>
        <w:jc w:val="center"/>
        <w:rPr>
          <w:sz w:val="28"/>
          <w:szCs w:val="28"/>
        </w:rPr>
      </w:pPr>
    </w:p>
    <w:p w:rsidR="002A3F1C" w:rsidRDefault="002A3F1C" w:rsidP="002A3F1C">
      <w:pPr>
        <w:spacing w:line="264" w:lineRule="auto"/>
        <w:jc w:val="center"/>
        <w:rPr>
          <w:sz w:val="28"/>
          <w:szCs w:val="28"/>
        </w:rPr>
      </w:pPr>
      <w:r>
        <w:rPr>
          <w:sz w:val="28"/>
          <w:szCs w:val="28"/>
        </w:rPr>
        <w:t>Экономическая безопасность хозяйствующих субъектов</w:t>
      </w:r>
    </w:p>
    <w:p w:rsidR="002A3F1C" w:rsidRDefault="002A3F1C" w:rsidP="002A3F1C">
      <w:pPr>
        <w:spacing w:line="264" w:lineRule="auto"/>
        <w:jc w:val="center"/>
        <w:rPr>
          <w:b/>
          <w:sz w:val="28"/>
          <w:szCs w:val="28"/>
        </w:rPr>
      </w:pPr>
    </w:p>
    <w:p w:rsidR="00241886" w:rsidRDefault="00241886" w:rsidP="00241886">
      <w:pPr>
        <w:spacing w:line="264" w:lineRule="auto"/>
        <w:jc w:val="center"/>
        <w:rPr>
          <w:b/>
          <w:sz w:val="28"/>
          <w:szCs w:val="28"/>
        </w:rPr>
      </w:pPr>
    </w:p>
    <w:p w:rsidR="00241886" w:rsidRDefault="00241886" w:rsidP="00241886">
      <w:pPr>
        <w:spacing w:line="264" w:lineRule="auto"/>
        <w:jc w:val="center"/>
        <w:rPr>
          <w:sz w:val="28"/>
          <w:szCs w:val="28"/>
        </w:rPr>
      </w:pPr>
      <w:r w:rsidRPr="00565500">
        <w:rPr>
          <w:sz w:val="28"/>
          <w:szCs w:val="28"/>
        </w:rPr>
        <w:t>Квалификация</w:t>
      </w:r>
      <w:r>
        <w:rPr>
          <w:sz w:val="28"/>
          <w:szCs w:val="28"/>
        </w:rPr>
        <w:t xml:space="preserve">  -</w:t>
      </w:r>
      <w:r w:rsidRPr="00565500">
        <w:rPr>
          <w:sz w:val="28"/>
          <w:szCs w:val="28"/>
        </w:rPr>
        <w:t xml:space="preserve"> </w:t>
      </w:r>
      <w:r>
        <w:rPr>
          <w:sz w:val="28"/>
          <w:szCs w:val="28"/>
        </w:rPr>
        <w:t>экономист</w:t>
      </w:r>
    </w:p>
    <w:p w:rsidR="00241886" w:rsidRPr="00141CD1" w:rsidRDefault="00241886" w:rsidP="00241886">
      <w:pPr>
        <w:spacing w:line="264" w:lineRule="auto"/>
        <w:jc w:val="center"/>
        <w:rPr>
          <w:sz w:val="28"/>
          <w:szCs w:val="28"/>
        </w:rPr>
      </w:pPr>
    </w:p>
    <w:p w:rsidR="00241886" w:rsidRPr="00141CD1" w:rsidRDefault="00241886" w:rsidP="00241886">
      <w:pPr>
        <w:spacing w:line="264" w:lineRule="auto"/>
        <w:jc w:val="center"/>
        <w:rPr>
          <w:sz w:val="28"/>
          <w:szCs w:val="28"/>
        </w:rPr>
      </w:pPr>
      <w:r w:rsidRPr="00141CD1">
        <w:rPr>
          <w:sz w:val="28"/>
          <w:szCs w:val="28"/>
        </w:rPr>
        <w:t xml:space="preserve">Форма обучения – </w:t>
      </w:r>
      <w:r w:rsidR="00345D0E">
        <w:rPr>
          <w:sz w:val="28"/>
          <w:szCs w:val="28"/>
        </w:rPr>
        <w:t>за</w:t>
      </w:r>
      <w:r w:rsidRPr="00141CD1">
        <w:rPr>
          <w:sz w:val="28"/>
          <w:szCs w:val="28"/>
        </w:rPr>
        <w:t>очная</w:t>
      </w:r>
    </w:p>
    <w:p w:rsidR="00241886" w:rsidRPr="00141CD1" w:rsidRDefault="00241886" w:rsidP="00241886">
      <w:pPr>
        <w:spacing w:line="264" w:lineRule="auto"/>
        <w:jc w:val="center"/>
        <w:rPr>
          <w:sz w:val="28"/>
          <w:szCs w:val="28"/>
        </w:rPr>
      </w:pPr>
    </w:p>
    <w:p w:rsidR="00241886" w:rsidRDefault="00241886" w:rsidP="00241886">
      <w:pPr>
        <w:spacing w:line="264" w:lineRule="auto"/>
        <w:jc w:val="center"/>
        <w:rPr>
          <w:b/>
          <w:sz w:val="28"/>
          <w:szCs w:val="28"/>
        </w:rPr>
      </w:pPr>
    </w:p>
    <w:p w:rsidR="00241886" w:rsidRDefault="00241886" w:rsidP="00241886">
      <w:pPr>
        <w:spacing w:line="264" w:lineRule="auto"/>
        <w:jc w:val="center"/>
        <w:rPr>
          <w:b/>
          <w:sz w:val="28"/>
          <w:szCs w:val="28"/>
        </w:rPr>
      </w:pPr>
    </w:p>
    <w:p w:rsidR="00241886" w:rsidRDefault="00241886" w:rsidP="00241886">
      <w:pPr>
        <w:spacing w:line="264" w:lineRule="auto"/>
        <w:jc w:val="center"/>
        <w:rPr>
          <w:b/>
          <w:sz w:val="28"/>
          <w:szCs w:val="28"/>
        </w:rPr>
      </w:pPr>
    </w:p>
    <w:p w:rsidR="00241886" w:rsidRDefault="00241886" w:rsidP="00241886">
      <w:pPr>
        <w:spacing w:line="264" w:lineRule="auto"/>
        <w:jc w:val="center"/>
        <w:rPr>
          <w:b/>
          <w:sz w:val="28"/>
          <w:szCs w:val="28"/>
        </w:rPr>
      </w:pPr>
    </w:p>
    <w:p w:rsidR="00241886" w:rsidRDefault="00241886" w:rsidP="00241886">
      <w:pPr>
        <w:spacing w:line="264" w:lineRule="auto"/>
        <w:jc w:val="center"/>
        <w:rPr>
          <w:b/>
          <w:sz w:val="28"/>
          <w:szCs w:val="28"/>
        </w:rPr>
      </w:pPr>
    </w:p>
    <w:p w:rsidR="00241886" w:rsidRDefault="00241886" w:rsidP="00241886">
      <w:pPr>
        <w:spacing w:line="264" w:lineRule="auto"/>
        <w:jc w:val="center"/>
        <w:rPr>
          <w:b/>
          <w:sz w:val="28"/>
          <w:szCs w:val="28"/>
        </w:rPr>
      </w:pPr>
    </w:p>
    <w:p w:rsidR="00241886" w:rsidRDefault="00241886" w:rsidP="00241886">
      <w:pPr>
        <w:spacing w:line="264" w:lineRule="auto"/>
        <w:jc w:val="center"/>
        <w:rPr>
          <w:b/>
          <w:sz w:val="28"/>
          <w:szCs w:val="28"/>
        </w:rPr>
      </w:pPr>
    </w:p>
    <w:p w:rsidR="00241886" w:rsidRDefault="00241886" w:rsidP="00241886">
      <w:pPr>
        <w:spacing w:line="264" w:lineRule="auto"/>
        <w:jc w:val="center"/>
        <w:rPr>
          <w:b/>
          <w:sz w:val="28"/>
          <w:szCs w:val="28"/>
        </w:rPr>
      </w:pPr>
    </w:p>
    <w:p w:rsidR="00241886" w:rsidRDefault="00241886" w:rsidP="00241886">
      <w:pPr>
        <w:spacing w:line="264" w:lineRule="auto"/>
        <w:jc w:val="center"/>
        <w:rPr>
          <w:b/>
          <w:sz w:val="28"/>
          <w:szCs w:val="28"/>
        </w:rPr>
      </w:pPr>
    </w:p>
    <w:p w:rsidR="00241886" w:rsidRDefault="00241886" w:rsidP="00241886">
      <w:pPr>
        <w:spacing w:line="264" w:lineRule="auto"/>
        <w:jc w:val="center"/>
        <w:rPr>
          <w:sz w:val="28"/>
          <w:szCs w:val="28"/>
        </w:rPr>
      </w:pPr>
      <w:r w:rsidRPr="00141CD1">
        <w:rPr>
          <w:sz w:val="28"/>
          <w:szCs w:val="28"/>
        </w:rPr>
        <w:t>Рязань 20</w:t>
      </w:r>
      <w:r w:rsidR="00D20E2C">
        <w:rPr>
          <w:sz w:val="28"/>
          <w:szCs w:val="28"/>
        </w:rPr>
        <w:t>21</w:t>
      </w:r>
      <w:r w:rsidRPr="00BF62F9">
        <w:rPr>
          <w:sz w:val="28"/>
          <w:szCs w:val="28"/>
        </w:rPr>
        <w:t xml:space="preserve"> </w:t>
      </w:r>
      <w:r>
        <w:rPr>
          <w:sz w:val="28"/>
          <w:szCs w:val="28"/>
        </w:rPr>
        <w:t>г.</w:t>
      </w:r>
    </w:p>
    <w:p w:rsidR="00241886" w:rsidRDefault="00241886" w:rsidP="00241886">
      <w:pPr>
        <w:pStyle w:val="a3"/>
        <w:spacing w:before="0" w:beforeAutospacing="0" w:after="0" w:afterAutospacing="0"/>
        <w:jc w:val="both"/>
      </w:pPr>
    </w:p>
    <w:p w:rsidR="00241886" w:rsidRDefault="00241886" w:rsidP="00241886">
      <w:pPr>
        <w:pStyle w:val="a3"/>
        <w:spacing w:before="0" w:beforeAutospacing="0" w:after="0" w:afterAutospacing="0"/>
        <w:jc w:val="both"/>
      </w:pPr>
    </w:p>
    <w:p w:rsidR="00241886" w:rsidRDefault="00241886" w:rsidP="00241886">
      <w:pPr>
        <w:pStyle w:val="a3"/>
        <w:spacing w:before="0" w:beforeAutospacing="0" w:after="0" w:afterAutospacing="0"/>
        <w:jc w:val="both"/>
      </w:pPr>
    </w:p>
    <w:p w:rsidR="00241886" w:rsidRDefault="00241886" w:rsidP="00241886">
      <w:pPr>
        <w:pStyle w:val="a3"/>
        <w:spacing w:before="0" w:beforeAutospacing="0" w:after="0" w:afterAutospacing="0"/>
        <w:jc w:val="both"/>
      </w:pPr>
    </w:p>
    <w:p w:rsidR="00241886" w:rsidRPr="00C73726" w:rsidRDefault="00241886" w:rsidP="00241886">
      <w:pPr>
        <w:ind w:firstLine="0"/>
        <w:jc w:val="center"/>
        <w:rPr>
          <w:b/>
          <w:sz w:val="22"/>
          <w:szCs w:val="22"/>
        </w:rPr>
      </w:pPr>
      <w:r w:rsidRPr="00C73726">
        <w:rPr>
          <w:b/>
          <w:sz w:val="22"/>
          <w:szCs w:val="22"/>
        </w:rPr>
        <w:lastRenderedPageBreak/>
        <w:t>1. ОБЩИЕ ПОЛОЖЕНИЯ</w:t>
      </w:r>
    </w:p>
    <w:p w:rsidR="00241886" w:rsidRPr="00D20E2C" w:rsidRDefault="00241886" w:rsidP="00241886">
      <w:pPr>
        <w:pStyle w:val="a7"/>
        <w:spacing w:line="240" w:lineRule="auto"/>
        <w:ind w:firstLine="708"/>
        <w:jc w:val="both"/>
        <w:rPr>
          <w:rStyle w:val="a6"/>
          <w:color w:val="000000"/>
        </w:rPr>
      </w:pPr>
      <w:r w:rsidRPr="00D20E2C">
        <w:rPr>
          <w:rStyle w:val="a6"/>
          <w:color w:val="000000"/>
        </w:rPr>
        <w:t xml:space="preserve">Оценочные материалы – это совокупность учебно-методических материалов (контрольных заданий, описаний форм и процедур), предназначенных для оценки качества освоения </w:t>
      </w:r>
      <w:proofErr w:type="gramStart"/>
      <w:r w:rsidRPr="00D20E2C">
        <w:rPr>
          <w:rStyle w:val="a6"/>
          <w:color w:val="000000"/>
        </w:rPr>
        <w:t>обучающимися</w:t>
      </w:r>
      <w:proofErr w:type="gramEnd"/>
      <w:r w:rsidRPr="00D20E2C">
        <w:rPr>
          <w:rStyle w:val="a6"/>
          <w:color w:val="000000"/>
        </w:rPr>
        <w:t xml:space="preserve"> данной дисциплины как части основной образовательной программы.</w:t>
      </w:r>
    </w:p>
    <w:p w:rsidR="00241886" w:rsidRPr="00D20E2C" w:rsidRDefault="00241886" w:rsidP="00241886">
      <w:pPr>
        <w:pStyle w:val="a7"/>
        <w:spacing w:line="240" w:lineRule="auto"/>
        <w:ind w:firstLine="708"/>
        <w:jc w:val="both"/>
        <w:rPr>
          <w:rStyle w:val="a6"/>
          <w:color w:val="000000"/>
        </w:rPr>
      </w:pPr>
      <w:r w:rsidRPr="00D20E2C">
        <w:rPr>
          <w:rStyle w:val="a6"/>
          <w:color w:val="000000"/>
        </w:rPr>
        <w:t xml:space="preserve">Цель – оценить соответствие знаний, умений и уровня приобретенных </w:t>
      </w:r>
      <w:proofErr w:type="gramStart"/>
      <w:r w:rsidRPr="00D20E2C">
        <w:rPr>
          <w:rStyle w:val="a6"/>
          <w:color w:val="000000"/>
        </w:rPr>
        <w:t>компетенций</w:t>
      </w:r>
      <w:proofErr w:type="gramEnd"/>
      <w:r w:rsidRPr="00D20E2C">
        <w:rPr>
          <w:rStyle w:val="a6"/>
          <w:color w:val="000000"/>
        </w:rPr>
        <w:t xml:space="preserve"> обучающихся целям и требованиям основной образовательной программы в ходе проведения текущего контроля и промежуточной аттестации.</w:t>
      </w:r>
    </w:p>
    <w:p w:rsidR="00241886" w:rsidRPr="009048C6" w:rsidRDefault="00241886" w:rsidP="00241886">
      <w:pPr>
        <w:pStyle w:val="a7"/>
        <w:suppressAutoHyphens/>
        <w:spacing w:line="240" w:lineRule="auto"/>
        <w:ind w:firstLine="708"/>
        <w:jc w:val="both"/>
        <w:rPr>
          <w:b w:val="0"/>
          <w:i w:val="0"/>
        </w:rPr>
      </w:pPr>
      <w:r w:rsidRPr="002B40E5">
        <w:rPr>
          <w:b w:val="0"/>
          <w:i w:val="0"/>
          <w:color w:val="000000"/>
        </w:rPr>
        <w:t xml:space="preserve">Промежуточная аттестация проводится в форме </w:t>
      </w:r>
      <w:r>
        <w:rPr>
          <w:b w:val="0"/>
          <w:i w:val="0"/>
          <w:color w:val="000000"/>
        </w:rPr>
        <w:t>зачета</w:t>
      </w:r>
      <w:r w:rsidRPr="002B40E5">
        <w:rPr>
          <w:b w:val="0"/>
          <w:i w:val="0"/>
          <w:color w:val="000000"/>
        </w:rPr>
        <w:t xml:space="preserve">. </w:t>
      </w:r>
      <w:r>
        <w:rPr>
          <w:b w:val="0"/>
          <w:i w:val="0"/>
        </w:rPr>
        <w:t>На зачете студент получает задание, включающее в себя 10 т</w:t>
      </w:r>
      <w:r w:rsidRPr="009048C6">
        <w:rPr>
          <w:b w:val="0"/>
          <w:i w:val="0"/>
        </w:rPr>
        <w:t>естовых вопросов и одна ситуационная задача.</w:t>
      </w:r>
    </w:p>
    <w:p w:rsidR="00241886" w:rsidRPr="00C57E4D" w:rsidRDefault="00241886" w:rsidP="00241886">
      <w:pPr>
        <w:pStyle w:val="FR2"/>
        <w:spacing w:line="240" w:lineRule="auto"/>
        <w:rPr>
          <w:sz w:val="22"/>
          <w:szCs w:val="22"/>
        </w:rPr>
      </w:pPr>
    </w:p>
    <w:p w:rsidR="00241886" w:rsidRDefault="00241886" w:rsidP="00241886">
      <w:pPr>
        <w:suppressAutoHyphens/>
        <w:spacing w:line="240" w:lineRule="auto"/>
        <w:ind w:firstLine="0"/>
        <w:jc w:val="center"/>
        <w:rPr>
          <w:b/>
          <w:sz w:val="22"/>
          <w:szCs w:val="22"/>
        </w:rPr>
      </w:pPr>
      <w:r>
        <w:rPr>
          <w:b/>
          <w:sz w:val="22"/>
          <w:szCs w:val="22"/>
        </w:rPr>
        <w:t>2. ОПИСАНИЕ ПОКАЗАТЕЛЕЙ И КРИТЕРИЕВ ОЦЕНИВАНИЯ КОМПЕТЕНЦИЙ</w:t>
      </w:r>
    </w:p>
    <w:p w:rsidR="00241886" w:rsidRPr="002B40E5" w:rsidRDefault="00241886" w:rsidP="00241886">
      <w:pPr>
        <w:spacing w:line="240" w:lineRule="auto"/>
        <w:ind w:firstLine="708"/>
        <w:jc w:val="both"/>
        <w:rPr>
          <w:sz w:val="22"/>
          <w:szCs w:val="22"/>
        </w:rPr>
      </w:pPr>
      <w:proofErr w:type="spellStart"/>
      <w:r w:rsidRPr="002B40E5">
        <w:rPr>
          <w:sz w:val="22"/>
          <w:szCs w:val="22"/>
        </w:rPr>
        <w:t>Сформированность</w:t>
      </w:r>
      <w:proofErr w:type="spellEnd"/>
      <w:r w:rsidRPr="002B40E5">
        <w:rPr>
          <w:sz w:val="22"/>
          <w:szCs w:val="22"/>
        </w:rPr>
        <w:t xml:space="preserve"> каждой компетенции в рамках освоения данной дисциплины оценивается по трехуровневой шкале:</w:t>
      </w:r>
    </w:p>
    <w:p w:rsidR="00241886" w:rsidRPr="002B40E5" w:rsidRDefault="00241886" w:rsidP="00241886">
      <w:pPr>
        <w:widowControl/>
        <w:numPr>
          <w:ilvl w:val="0"/>
          <w:numId w:val="1"/>
        </w:numPr>
        <w:tabs>
          <w:tab w:val="left" w:pos="1134"/>
        </w:tabs>
        <w:suppressAutoHyphens/>
        <w:spacing w:line="240" w:lineRule="auto"/>
        <w:ind w:left="0" w:firstLine="0"/>
        <w:contextualSpacing/>
        <w:jc w:val="both"/>
        <w:rPr>
          <w:sz w:val="22"/>
          <w:szCs w:val="22"/>
        </w:rPr>
      </w:pPr>
      <w:r w:rsidRPr="002B40E5">
        <w:rPr>
          <w:sz w:val="22"/>
          <w:szCs w:val="22"/>
        </w:rPr>
        <w:t>пороговый уровень является обязательным для всех обучающихся по завершении освоения дисциплины;</w:t>
      </w:r>
    </w:p>
    <w:p w:rsidR="00241886" w:rsidRPr="002B40E5" w:rsidRDefault="00241886" w:rsidP="00241886">
      <w:pPr>
        <w:widowControl/>
        <w:numPr>
          <w:ilvl w:val="0"/>
          <w:numId w:val="1"/>
        </w:numPr>
        <w:tabs>
          <w:tab w:val="left" w:pos="1134"/>
        </w:tabs>
        <w:suppressAutoHyphens/>
        <w:spacing w:line="240" w:lineRule="auto"/>
        <w:ind w:left="0" w:firstLine="0"/>
        <w:contextualSpacing/>
        <w:jc w:val="both"/>
        <w:rPr>
          <w:sz w:val="22"/>
          <w:szCs w:val="22"/>
        </w:rPr>
      </w:pPr>
      <w:r w:rsidRPr="002B40E5">
        <w:rPr>
          <w:sz w:val="22"/>
          <w:szCs w:val="22"/>
        </w:rPr>
        <w:t xml:space="preserve">продвинутый уровень характеризуется превышением минимальных характеристик </w:t>
      </w:r>
      <w:proofErr w:type="spellStart"/>
      <w:r w:rsidRPr="002B40E5">
        <w:rPr>
          <w:sz w:val="22"/>
          <w:szCs w:val="22"/>
        </w:rPr>
        <w:t>сформированности</w:t>
      </w:r>
      <w:proofErr w:type="spellEnd"/>
      <w:r w:rsidRPr="002B40E5">
        <w:rPr>
          <w:sz w:val="22"/>
          <w:szCs w:val="22"/>
        </w:rPr>
        <w:t xml:space="preserve"> компетенций по завершении освоения дисциплины;</w:t>
      </w:r>
    </w:p>
    <w:p w:rsidR="00241886" w:rsidRPr="002B40E5" w:rsidRDefault="00241886" w:rsidP="00241886">
      <w:pPr>
        <w:widowControl/>
        <w:numPr>
          <w:ilvl w:val="0"/>
          <w:numId w:val="1"/>
        </w:numPr>
        <w:tabs>
          <w:tab w:val="left" w:pos="1134"/>
        </w:tabs>
        <w:suppressAutoHyphens/>
        <w:spacing w:line="240" w:lineRule="auto"/>
        <w:ind w:left="0" w:firstLine="0"/>
        <w:contextualSpacing/>
        <w:jc w:val="both"/>
        <w:rPr>
          <w:sz w:val="22"/>
          <w:szCs w:val="22"/>
        </w:rPr>
      </w:pPr>
      <w:r w:rsidRPr="002B40E5">
        <w:rPr>
          <w:sz w:val="22"/>
          <w:szCs w:val="22"/>
        </w:rPr>
        <w:t>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w:t>
      </w:r>
    </w:p>
    <w:p w:rsidR="00241886" w:rsidRDefault="00241886" w:rsidP="00241886">
      <w:pPr>
        <w:suppressAutoHyphens/>
        <w:spacing w:line="240" w:lineRule="auto"/>
        <w:rPr>
          <w:sz w:val="22"/>
          <w:szCs w:val="22"/>
        </w:rPr>
      </w:pPr>
    </w:p>
    <w:p w:rsidR="00241886" w:rsidRPr="002B40E5" w:rsidRDefault="00241886" w:rsidP="00241886">
      <w:pPr>
        <w:pStyle w:val="FR2"/>
        <w:spacing w:line="240" w:lineRule="auto"/>
        <w:ind w:firstLine="708"/>
        <w:rPr>
          <w:sz w:val="22"/>
          <w:szCs w:val="22"/>
        </w:rPr>
      </w:pPr>
      <w:r w:rsidRPr="002B40E5">
        <w:rPr>
          <w:sz w:val="22"/>
          <w:szCs w:val="22"/>
        </w:rPr>
        <w:t>Итоговая оценка по дисциплине выставляется по шкале «</w:t>
      </w:r>
      <w:proofErr w:type="spellStart"/>
      <w:r>
        <w:rPr>
          <w:sz w:val="22"/>
          <w:szCs w:val="22"/>
        </w:rPr>
        <w:t>незачтено</w:t>
      </w:r>
      <w:proofErr w:type="spellEnd"/>
      <w:r w:rsidRPr="002B40E5">
        <w:rPr>
          <w:sz w:val="22"/>
          <w:szCs w:val="22"/>
        </w:rPr>
        <w:t>», «</w:t>
      </w:r>
      <w:r>
        <w:rPr>
          <w:sz w:val="22"/>
          <w:szCs w:val="22"/>
        </w:rPr>
        <w:t>зачтено</w:t>
      </w:r>
      <w:r w:rsidRPr="002B40E5">
        <w:rPr>
          <w:sz w:val="22"/>
          <w:szCs w:val="22"/>
        </w:rPr>
        <w:t xml:space="preserve">». </w:t>
      </w:r>
    </w:p>
    <w:p w:rsidR="00241886" w:rsidRPr="002B40E5" w:rsidRDefault="00241886" w:rsidP="00241886">
      <w:pPr>
        <w:pStyle w:val="FR2"/>
        <w:spacing w:line="240" w:lineRule="auto"/>
        <w:ind w:firstLine="708"/>
        <w:rPr>
          <w:b/>
          <w:sz w:val="22"/>
          <w:szCs w:val="22"/>
        </w:rPr>
      </w:pPr>
      <w:r w:rsidRPr="002B40E5">
        <w:rPr>
          <w:b/>
          <w:sz w:val="22"/>
          <w:szCs w:val="22"/>
        </w:rPr>
        <w:t>Оценка «</w:t>
      </w:r>
      <w:proofErr w:type="spellStart"/>
      <w:r w:rsidRPr="002B40E5">
        <w:rPr>
          <w:b/>
          <w:sz w:val="22"/>
          <w:szCs w:val="22"/>
        </w:rPr>
        <w:t>не</w:t>
      </w:r>
      <w:r>
        <w:rPr>
          <w:b/>
          <w:sz w:val="22"/>
          <w:szCs w:val="22"/>
        </w:rPr>
        <w:t>зачте</w:t>
      </w:r>
      <w:r w:rsidRPr="002B40E5">
        <w:rPr>
          <w:b/>
          <w:sz w:val="22"/>
          <w:szCs w:val="22"/>
        </w:rPr>
        <w:t>но</w:t>
      </w:r>
      <w:proofErr w:type="spellEnd"/>
      <w:r w:rsidRPr="002B40E5">
        <w:rPr>
          <w:b/>
          <w:sz w:val="22"/>
          <w:szCs w:val="22"/>
        </w:rPr>
        <w:t>»</w:t>
      </w:r>
      <w:r w:rsidRPr="002B40E5">
        <w:rPr>
          <w:sz w:val="22"/>
          <w:szCs w:val="22"/>
        </w:rPr>
        <w:t xml:space="preserve"> выставляется студенту, который не выполнил все предусмотренные задания на уровне порогового.</w:t>
      </w:r>
    </w:p>
    <w:p w:rsidR="00241886" w:rsidRPr="002B40E5" w:rsidRDefault="00241886" w:rsidP="00241886">
      <w:pPr>
        <w:pStyle w:val="FR2"/>
        <w:spacing w:line="240" w:lineRule="auto"/>
        <w:ind w:firstLine="708"/>
        <w:rPr>
          <w:b/>
          <w:sz w:val="22"/>
          <w:szCs w:val="22"/>
        </w:rPr>
      </w:pPr>
      <w:r w:rsidRPr="002B40E5">
        <w:rPr>
          <w:b/>
          <w:sz w:val="22"/>
          <w:szCs w:val="22"/>
        </w:rPr>
        <w:t>Оценка «</w:t>
      </w:r>
      <w:r>
        <w:rPr>
          <w:b/>
          <w:sz w:val="22"/>
          <w:szCs w:val="22"/>
        </w:rPr>
        <w:t>зачтено</w:t>
      </w:r>
      <w:r w:rsidRPr="002B40E5">
        <w:rPr>
          <w:b/>
          <w:sz w:val="22"/>
          <w:szCs w:val="22"/>
        </w:rPr>
        <w:t>»</w:t>
      </w:r>
      <w:r w:rsidRPr="002B40E5">
        <w:rPr>
          <w:sz w:val="22"/>
          <w:szCs w:val="22"/>
        </w:rPr>
        <w:t> выставляется студенту, который выполнил все предусмотренные задания на уровне порогового</w:t>
      </w:r>
      <w:r>
        <w:rPr>
          <w:sz w:val="22"/>
          <w:szCs w:val="22"/>
        </w:rPr>
        <w:t>, продвинутого или эталонного</w:t>
      </w:r>
      <w:r w:rsidRPr="002B40E5">
        <w:rPr>
          <w:sz w:val="22"/>
          <w:szCs w:val="22"/>
        </w:rPr>
        <w:t>.</w:t>
      </w:r>
    </w:p>
    <w:p w:rsidR="00241886" w:rsidRDefault="00241886" w:rsidP="00241886">
      <w:pPr>
        <w:pStyle w:val="FR2"/>
        <w:spacing w:line="240" w:lineRule="auto"/>
        <w:ind w:firstLine="708"/>
        <w:rPr>
          <w:sz w:val="22"/>
          <w:szCs w:val="22"/>
        </w:rPr>
      </w:pPr>
    </w:p>
    <w:p w:rsidR="00241886" w:rsidRPr="002B40E5" w:rsidRDefault="00241886" w:rsidP="00241886">
      <w:pPr>
        <w:keepNext/>
        <w:spacing w:line="240" w:lineRule="auto"/>
        <w:ind w:firstLine="0"/>
        <w:jc w:val="both"/>
        <w:rPr>
          <w:i/>
          <w:sz w:val="22"/>
          <w:szCs w:val="22"/>
        </w:rPr>
      </w:pPr>
      <w:r w:rsidRPr="002B40E5">
        <w:rPr>
          <w:i/>
          <w:sz w:val="22"/>
          <w:szCs w:val="22"/>
        </w:rPr>
        <w:t>а) описание критериев и шкалы оценивания тестирования:</w:t>
      </w:r>
    </w:p>
    <w:p w:rsidR="00241886" w:rsidRPr="002B40E5" w:rsidRDefault="00241886" w:rsidP="00241886">
      <w:pPr>
        <w:keepNext/>
        <w:spacing w:line="240" w:lineRule="auto"/>
        <w:ind w:firstLine="0"/>
        <w:jc w:val="both"/>
        <w:rPr>
          <w:sz w:val="22"/>
          <w:szCs w:val="22"/>
        </w:rPr>
      </w:pPr>
    </w:p>
    <w:tbl>
      <w:tblPr>
        <w:tblW w:w="96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3034"/>
        <w:gridCol w:w="6662"/>
      </w:tblGrid>
      <w:tr w:rsidR="00241886" w:rsidRPr="002B40E5" w:rsidTr="000522EB">
        <w:trPr>
          <w:trHeight w:val="407"/>
        </w:trPr>
        <w:tc>
          <w:tcPr>
            <w:tcW w:w="3034" w:type="dxa"/>
            <w:vAlign w:val="center"/>
          </w:tcPr>
          <w:p w:rsidR="00241886" w:rsidRPr="002B40E5" w:rsidRDefault="00241886" w:rsidP="000522EB">
            <w:pPr>
              <w:pStyle w:val="a4"/>
              <w:keepNext/>
              <w:widowControl w:val="0"/>
              <w:autoSpaceDE w:val="0"/>
              <w:autoSpaceDN w:val="0"/>
              <w:adjustRightInd w:val="0"/>
              <w:jc w:val="center"/>
              <w:rPr>
                <w:b/>
                <w:i/>
                <w:sz w:val="22"/>
                <w:szCs w:val="22"/>
              </w:rPr>
            </w:pPr>
            <w:r w:rsidRPr="002B40E5">
              <w:rPr>
                <w:b/>
                <w:i/>
                <w:sz w:val="22"/>
                <w:szCs w:val="22"/>
              </w:rPr>
              <w:t>Шкала оценивания</w:t>
            </w:r>
          </w:p>
        </w:tc>
        <w:tc>
          <w:tcPr>
            <w:tcW w:w="6662" w:type="dxa"/>
            <w:vAlign w:val="center"/>
          </w:tcPr>
          <w:p w:rsidR="00241886" w:rsidRPr="002B40E5" w:rsidRDefault="00241886" w:rsidP="000522EB">
            <w:pPr>
              <w:keepNext/>
              <w:spacing w:line="240" w:lineRule="auto"/>
              <w:ind w:firstLine="0"/>
              <w:jc w:val="center"/>
              <w:rPr>
                <w:b/>
                <w:sz w:val="22"/>
                <w:szCs w:val="22"/>
              </w:rPr>
            </w:pPr>
            <w:r w:rsidRPr="002B40E5">
              <w:rPr>
                <w:b/>
                <w:sz w:val="22"/>
                <w:szCs w:val="22"/>
              </w:rPr>
              <w:t>Критерий</w:t>
            </w:r>
          </w:p>
        </w:tc>
      </w:tr>
      <w:tr w:rsidR="00241886" w:rsidRPr="002B40E5" w:rsidTr="000522EB">
        <w:tc>
          <w:tcPr>
            <w:tcW w:w="3034" w:type="dxa"/>
          </w:tcPr>
          <w:p w:rsidR="00241886" w:rsidRPr="002B40E5" w:rsidRDefault="00241886" w:rsidP="000522EB">
            <w:pPr>
              <w:pStyle w:val="a4"/>
              <w:widowControl w:val="0"/>
              <w:autoSpaceDE w:val="0"/>
              <w:autoSpaceDN w:val="0"/>
              <w:adjustRightInd w:val="0"/>
              <w:jc w:val="center"/>
              <w:rPr>
                <w:sz w:val="22"/>
                <w:szCs w:val="22"/>
              </w:rPr>
            </w:pPr>
            <w:r>
              <w:rPr>
                <w:sz w:val="22"/>
                <w:szCs w:val="22"/>
              </w:rPr>
              <w:t>зачтено</w:t>
            </w:r>
          </w:p>
          <w:p w:rsidR="00241886" w:rsidRPr="002B40E5" w:rsidRDefault="00241886" w:rsidP="000522EB">
            <w:pPr>
              <w:pStyle w:val="a4"/>
              <w:widowControl w:val="0"/>
              <w:autoSpaceDE w:val="0"/>
              <w:autoSpaceDN w:val="0"/>
              <w:adjustRightInd w:val="0"/>
              <w:jc w:val="center"/>
              <w:rPr>
                <w:sz w:val="22"/>
                <w:szCs w:val="22"/>
              </w:rPr>
            </w:pPr>
            <w:r w:rsidRPr="002B40E5">
              <w:rPr>
                <w:sz w:val="22"/>
                <w:szCs w:val="22"/>
              </w:rPr>
              <w:t>(эталонный</w:t>
            </w:r>
            <w:r>
              <w:rPr>
                <w:sz w:val="22"/>
                <w:szCs w:val="22"/>
              </w:rPr>
              <w:t>, продвинутый, пороговый</w:t>
            </w:r>
            <w:r w:rsidRPr="002B40E5">
              <w:rPr>
                <w:sz w:val="22"/>
                <w:szCs w:val="22"/>
              </w:rPr>
              <w:t xml:space="preserve"> уровень)</w:t>
            </w:r>
          </w:p>
        </w:tc>
        <w:tc>
          <w:tcPr>
            <w:tcW w:w="6662" w:type="dxa"/>
          </w:tcPr>
          <w:p w:rsidR="00241886" w:rsidRPr="002B40E5" w:rsidRDefault="00241886" w:rsidP="000522EB">
            <w:pPr>
              <w:spacing w:line="240" w:lineRule="auto"/>
              <w:ind w:firstLine="0"/>
              <w:rPr>
                <w:sz w:val="22"/>
                <w:szCs w:val="22"/>
              </w:rPr>
            </w:pPr>
            <w:r w:rsidRPr="002B40E5">
              <w:rPr>
                <w:sz w:val="22"/>
                <w:szCs w:val="22"/>
              </w:rPr>
              <w:t xml:space="preserve">уровень усвоения материала, предусмотренного программой: процент верных ответов на тестовые вопросы от </w:t>
            </w:r>
            <w:r>
              <w:rPr>
                <w:sz w:val="22"/>
                <w:szCs w:val="22"/>
              </w:rPr>
              <w:t>6</w:t>
            </w:r>
            <w:r w:rsidRPr="002B40E5">
              <w:rPr>
                <w:sz w:val="22"/>
                <w:szCs w:val="22"/>
              </w:rPr>
              <w:t>5 до 100%</w:t>
            </w:r>
          </w:p>
        </w:tc>
      </w:tr>
      <w:tr w:rsidR="00241886" w:rsidRPr="002B40E5" w:rsidTr="000522EB">
        <w:tc>
          <w:tcPr>
            <w:tcW w:w="3034" w:type="dxa"/>
          </w:tcPr>
          <w:p w:rsidR="00241886" w:rsidRPr="002B40E5" w:rsidRDefault="00241886" w:rsidP="000522EB">
            <w:pPr>
              <w:pStyle w:val="a4"/>
              <w:widowControl w:val="0"/>
              <w:autoSpaceDE w:val="0"/>
              <w:autoSpaceDN w:val="0"/>
              <w:adjustRightInd w:val="0"/>
              <w:jc w:val="center"/>
              <w:rPr>
                <w:sz w:val="22"/>
                <w:szCs w:val="22"/>
              </w:rPr>
            </w:pPr>
            <w:proofErr w:type="spellStart"/>
            <w:r>
              <w:rPr>
                <w:sz w:val="22"/>
                <w:szCs w:val="22"/>
              </w:rPr>
              <w:t>незачтено</w:t>
            </w:r>
            <w:proofErr w:type="spellEnd"/>
          </w:p>
        </w:tc>
        <w:tc>
          <w:tcPr>
            <w:tcW w:w="6662" w:type="dxa"/>
          </w:tcPr>
          <w:p w:rsidR="00241886" w:rsidRPr="002B40E5" w:rsidRDefault="00241886" w:rsidP="000522EB">
            <w:pPr>
              <w:spacing w:line="240" w:lineRule="auto"/>
              <w:ind w:firstLine="0"/>
              <w:rPr>
                <w:sz w:val="22"/>
                <w:szCs w:val="22"/>
              </w:rPr>
            </w:pPr>
            <w:r w:rsidRPr="002B40E5">
              <w:rPr>
                <w:sz w:val="22"/>
                <w:szCs w:val="22"/>
              </w:rPr>
              <w:t>уровень усвоения материала, предусмотренного программой: процент верных ответов на тестовые вопросы от 0 до 64%</w:t>
            </w:r>
          </w:p>
        </w:tc>
      </w:tr>
    </w:tbl>
    <w:p w:rsidR="00241886" w:rsidRPr="002B40E5" w:rsidRDefault="00241886" w:rsidP="00241886">
      <w:pPr>
        <w:spacing w:line="240" w:lineRule="auto"/>
        <w:ind w:firstLine="0"/>
        <w:rPr>
          <w:sz w:val="22"/>
          <w:szCs w:val="22"/>
        </w:rPr>
      </w:pPr>
    </w:p>
    <w:p w:rsidR="00241886" w:rsidRPr="002B40E5" w:rsidRDefault="00241886" w:rsidP="00241886">
      <w:pPr>
        <w:spacing w:line="240" w:lineRule="auto"/>
        <w:ind w:firstLine="0"/>
        <w:jc w:val="both"/>
        <w:rPr>
          <w:i/>
          <w:sz w:val="22"/>
          <w:szCs w:val="22"/>
        </w:rPr>
      </w:pPr>
      <w:r>
        <w:rPr>
          <w:i/>
          <w:sz w:val="22"/>
          <w:szCs w:val="22"/>
        </w:rPr>
        <w:t>б</w:t>
      </w:r>
      <w:r w:rsidRPr="002B40E5">
        <w:rPr>
          <w:i/>
          <w:sz w:val="22"/>
          <w:szCs w:val="22"/>
        </w:rPr>
        <w:t>) описание критериев и шкалы оценивания практических заданий:</w:t>
      </w:r>
    </w:p>
    <w:p w:rsidR="00241886" w:rsidRPr="002B40E5" w:rsidRDefault="00241886" w:rsidP="00241886">
      <w:pPr>
        <w:spacing w:line="240" w:lineRule="auto"/>
        <w:ind w:firstLine="0"/>
        <w:jc w:val="both"/>
        <w:rPr>
          <w:i/>
          <w:sz w:val="22"/>
          <w:szCs w:val="22"/>
        </w:rPr>
      </w:pPr>
    </w:p>
    <w:tbl>
      <w:tblPr>
        <w:tblW w:w="96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3034"/>
        <w:gridCol w:w="6662"/>
      </w:tblGrid>
      <w:tr w:rsidR="00241886" w:rsidRPr="002B40E5" w:rsidTr="000522EB">
        <w:tc>
          <w:tcPr>
            <w:tcW w:w="3034" w:type="dxa"/>
            <w:vAlign w:val="center"/>
          </w:tcPr>
          <w:p w:rsidR="00241886" w:rsidRPr="002B40E5" w:rsidRDefault="00241886" w:rsidP="000522EB">
            <w:pPr>
              <w:pStyle w:val="a4"/>
              <w:widowControl w:val="0"/>
              <w:autoSpaceDE w:val="0"/>
              <w:autoSpaceDN w:val="0"/>
              <w:adjustRightInd w:val="0"/>
              <w:jc w:val="center"/>
              <w:rPr>
                <w:b/>
                <w:sz w:val="22"/>
                <w:szCs w:val="22"/>
              </w:rPr>
            </w:pPr>
            <w:r w:rsidRPr="002B40E5">
              <w:rPr>
                <w:b/>
                <w:sz w:val="22"/>
                <w:szCs w:val="22"/>
              </w:rPr>
              <w:t>Шкала оценивания</w:t>
            </w:r>
          </w:p>
        </w:tc>
        <w:tc>
          <w:tcPr>
            <w:tcW w:w="6662" w:type="dxa"/>
            <w:vAlign w:val="center"/>
          </w:tcPr>
          <w:p w:rsidR="00241886" w:rsidRPr="002B40E5" w:rsidRDefault="00241886" w:rsidP="000522EB">
            <w:pPr>
              <w:spacing w:line="240" w:lineRule="auto"/>
              <w:ind w:firstLine="0"/>
              <w:jc w:val="center"/>
              <w:rPr>
                <w:b/>
                <w:sz w:val="22"/>
                <w:szCs w:val="22"/>
              </w:rPr>
            </w:pPr>
            <w:r w:rsidRPr="002B40E5">
              <w:rPr>
                <w:b/>
                <w:sz w:val="22"/>
                <w:szCs w:val="22"/>
              </w:rPr>
              <w:t>Критерий</w:t>
            </w:r>
          </w:p>
        </w:tc>
      </w:tr>
      <w:tr w:rsidR="00241886" w:rsidRPr="002B40E5" w:rsidTr="000522EB">
        <w:tc>
          <w:tcPr>
            <w:tcW w:w="3034" w:type="dxa"/>
          </w:tcPr>
          <w:p w:rsidR="00241886" w:rsidRPr="002B40E5" w:rsidRDefault="00241886" w:rsidP="000522EB">
            <w:pPr>
              <w:pStyle w:val="a4"/>
              <w:widowControl w:val="0"/>
              <w:autoSpaceDE w:val="0"/>
              <w:autoSpaceDN w:val="0"/>
              <w:adjustRightInd w:val="0"/>
              <w:jc w:val="center"/>
              <w:rPr>
                <w:sz w:val="22"/>
                <w:szCs w:val="22"/>
              </w:rPr>
            </w:pPr>
            <w:r>
              <w:rPr>
                <w:sz w:val="22"/>
                <w:szCs w:val="22"/>
              </w:rPr>
              <w:t>зачтено</w:t>
            </w:r>
          </w:p>
          <w:p w:rsidR="00241886" w:rsidRPr="002B40E5" w:rsidRDefault="00241886" w:rsidP="000522EB">
            <w:pPr>
              <w:pStyle w:val="a4"/>
              <w:widowControl w:val="0"/>
              <w:autoSpaceDE w:val="0"/>
              <w:autoSpaceDN w:val="0"/>
              <w:adjustRightInd w:val="0"/>
              <w:jc w:val="center"/>
              <w:rPr>
                <w:sz w:val="22"/>
                <w:szCs w:val="22"/>
              </w:rPr>
            </w:pPr>
            <w:r w:rsidRPr="002B40E5">
              <w:rPr>
                <w:sz w:val="22"/>
                <w:szCs w:val="22"/>
              </w:rPr>
              <w:t>(эталонный</w:t>
            </w:r>
            <w:r>
              <w:rPr>
                <w:sz w:val="22"/>
                <w:szCs w:val="22"/>
              </w:rPr>
              <w:t>, продвинутый, пороговый</w:t>
            </w:r>
            <w:r w:rsidRPr="002B40E5">
              <w:rPr>
                <w:sz w:val="22"/>
                <w:szCs w:val="22"/>
              </w:rPr>
              <w:t xml:space="preserve"> уровень)</w:t>
            </w:r>
          </w:p>
        </w:tc>
        <w:tc>
          <w:tcPr>
            <w:tcW w:w="6662" w:type="dxa"/>
          </w:tcPr>
          <w:p w:rsidR="00241886" w:rsidRPr="002B40E5" w:rsidRDefault="00241886" w:rsidP="000522EB">
            <w:pPr>
              <w:spacing w:line="240" w:lineRule="auto"/>
              <w:ind w:firstLine="0"/>
              <w:jc w:val="both"/>
              <w:rPr>
                <w:sz w:val="22"/>
                <w:szCs w:val="22"/>
              </w:rPr>
            </w:pPr>
            <w:r w:rsidRPr="002B40E5">
              <w:rPr>
                <w:sz w:val="22"/>
                <w:szCs w:val="22"/>
              </w:rPr>
              <w:t xml:space="preserve">задание </w:t>
            </w:r>
            <w:proofErr w:type="gramStart"/>
            <w:r w:rsidRPr="002B40E5">
              <w:rPr>
                <w:sz w:val="22"/>
                <w:szCs w:val="22"/>
              </w:rPr>
              <w:t>выполнено</w:t>
            </w:r>
            <w:proofErr w:type="gramEnd"/>
            <w:r w:rsidRPr="002B40E5">
              <w:rPr>
                <w:sz w:val="22"/>
                <w:szCs w:val="22"/>
              </w:rPr>
              <w:t xml:space="preserve"> верно</w:t>
            </w:r>
            <w:r>
              <w:rPr>
                <w:sz w:val="22"/>
                <w:szCs w:val="22"/>
              </w:rPr>
              <w:t xml:space="preserve">, </w:t>
            </w:r>
            <w:r w:rsidRPr="002B40E5">
              <w:rPr>
                <w:sz w:val="22"/>
                <w:szCs w:val="22"/>
              </w:rPr>
              <w:t>задание выполнено верно, но имеются некоторые неточности</w:t>
            </w:r>
            <w:r>
              <w:rPr>
                <w:sz w:val="22"/>
                <w:szCs w:val="22"/>
              </w:rPr>
              <w:t xml:space="preserve">, </w:t>
            </w:r>
            <w:r w:rsidRPr="002B40E5">
              <w:rPr>
                <w:sz w:val="22"/>
                <w:szCs w:val="22"/>
              </w:rPr>
              <w:t>задание выполнено верно, с дополнительными наводящими вопросами преподавателя</w:t>
            </w:r>
          </w:p>
        </w:tc>
      </w:tr>
      <w:tr w:rsidR="00241886" w:rsidRPr="002B40E5" w:rsidTr="000522EB">
        <w:tc>
          <w:tcPr>
            <w:tcW w:w="3034" w:type="dxa"/>
          </w:tcPr>
          <w:p w:rsidR="00241886" w:rsidRPr="002B40E5" w:rsidRDefault="00241886" w:rsidP="000522EB">
            <w:pPr>
              <w:pStyle w:val="a4"/>
              <w:widowControl w:val="0"/>
              <w:autoSpaceDE w:val="0"/>
              <w:autoSpaceDN w:val="0"/>
              <w:adjustRightInd w:val="0"/>
              <w:jc w:val="center"/>
              <w:rPr>
                <w:sz w:val="22"/>
                <w:szCs w:val="22"/>
              </w:rPr>
            </w:pPr>
            <w:proofErr w:type="spellStart"/>
            <w:r>
              <w:rPr>
                <w:sz w:val="22"/>
                <w:szCs w:val="22"/>
              </w:rPr>
              <w:t>незачтено</w:t>
            </w:r>
            <w:proofErr w:type="spellEnd"/>
          </w:p>
        </w:tc>
        <w:tc>
          <w:tcPr>
            <w:tcW w:w="6662" w:type="dxa"/>
          </w:tcPr>
          <w:p w:rsidR="00241886" w:rsidRPr="002B40E5" w:rsidRDefault="00241886" w:rsidP="000522EB">
            <w:pPr>
              <w:spacing w:line="240" w:lineRule="auto"/>
              <w:ind w:firstLine="0"/>
              <w:rPr>
                <w:sz w:val="22"/>
                <w:szCs w:val="22"/>
              </w:rPr>
            </w:pPr>
            <w:r w:rsidRPr="002B40E5">
              <w:rPr>
                <w:sz w:val="22"/>
                <w:szCs w:val="22"/>
              </w:rPr>
              <w:t>задание не  выполнено</w:t>
            </w:r>
          </w:p>
        </w:tc>
      </w:tr>
    </w:tbl>
    <w:p w:rsidR="00241886" w:rsidRPr="002B40E5" w:rsidRDefault="00241886" w:rsidP="00241886">
      <w:pPr>
        <w:spacing w:line="240" w:lineRule="auto"/>
        <w:ind w:firstLine="0"/>
        <w:rPr>
          <w:sz w:val="22"/>
          <w:szCs w:val="22"/>
        </w:rPr>
      </w:pPr>
    </w:p>
    <w:p w:rsidR="00241886" w:rsidRDefault="00241886" w:rsidP="00241886">
      <w:pPr>
        <w:ind w:firstLine="0"/>
        <w:jc w:val="center"/>
        <w:rPr>
          <w:b/>
          <w:bCs/>
          <w:iCs/>
          <w:sz w:val="22"/>
          <w:szCs w:val="22"/>
        </w:rPr>
      </w:pPr>
    </w:p>
    <w:p w:rsidR="00241886" w:rsidRDefault="00241886" w:rsidP="00241886">
      <w:pPr>
        <w:ind w:firstLine="0"/>
        <w:jc w:val="center"/>
        <w:rPr>
          <w:b/>
          <w:bCs/>
          <w:iCs/>
          <w:sz w:val="22"/>
          <w:szCs w:val="22"/>
        </w:rPr>
      </w:pPr>
      <w:r w:rsidRPr="00C57E4D">
        <w:rPr>
          <w:b/>
          <w:bCs/>
          <w:iCs/>
          <w:sz w:val="22"/>
          <w:szCs w:val="22"/>
        </w:rPr>
        <w:t>3. ПАСПОРТ ОЦЕНОЧНЫХ МАТЕРИАЛОВ ПО ДИСЦИПЛИНЕ (МОДУЛЮ)</w:t>
      </w:r>
    </w:p>
    <w:p w:rsidR="00241886" w:rsidRDefault="00241886" w:rsidP="00241886">
      <w:pPr>
        <w:pStyle w:val="a7"/>
        <w:shd w:val="clear" w:color="auto" w:fill="auto"/>
        <w:spacing w:line="240" w:lineRule="auto"/>
        <w:rPr>
          <w:b w:val="0"/>
          <w:i w:val="0"/>
          <w:sz w:val="28"/>
          <w:szCs w:val="28"/>
        </w:rPr>
      </w:pPr>
    </w:p>
    <w:tbl>
      <w:tblPr>
        <w:tblW w:w="9473" w:type="dxa"/>
        <w:tblInd w:w="-5" w:type="dxa"/>
        <w:tblLayout w:type="fixed"/>
        <w:tblLook w:val="0000" w:firstRow="0" w:lastRow="0" w:firstColumn="0" w:lastColumn="0" w:noHBand="0" w:noVBand="0"/>
      </w:tblPr>
      <w:tblGrid>
        <w:gridCol w:w="674"/>
        <w:gridCol w:w="5535"/>
        <w:gridCol w:w="1464"/>
        <w:gridCol w:w="1800"/>
      </w:tblGrid>
      <w:tr w:rsidR="00241886" w:rsidRPr="00841702" w:rsidTr="000522EB">
        <w:trPr>
          <w:cantSplit/>
          <w:trHeight w:val="230"/>
        </w:trPr>
        <w:tc>
          <w:tcPr>
            <w:tcW w:w="674" w:type="dxa"/>
            <w:vMerge w:val="restart"/>
            <w:tcBorders>
              <w:top w:val="single" w:sz="4" w:space="0" w:color="000000"/>
              <w:left w:val="single" w:sz="4" w:space="0" w:color="000000"/>
              <w:bottom w:val="single" w:sz="4" w:space="0" w:color="000000"/>
              <w:right w:val="nil"/>
            </w:tcBorders>
          </w:tcPr>
          <w:p w:rsidR="00241886" w:rsidRPr="00841702" w:rsidRDefault="00241886" w:rsidP="000522EB">
            <w:pPr>
              <w:suppressAutoHyphens/>
              <w:snapToGrid w:val="0"/>
              <w:spacing w:line="240" w:lineRule="auto"/>
              <w:ind w:firstLine="0"/>
              <w:jc w:val="both"/>
              <w:rPr>
                <w:b/>
              </w:rPr>
            </w:pPr>
            <w:r w:rsidRPr="00841702">
              <w:rPr>
                <w:b/>
              </w:rPr>
              <w:t xml:space="preserve">№ </w:t>
            </w:r>
            <w:proofErr w:type="gramStart"/>
            <w:r w:rsidRPr="00841702">
              <w:rPr>
                <w:b/>
              </w:rPr>
              <w:t>п</w:t>
            </w:r>
            <w:proofErr w:type="gramEnd"/>
            <w:r w:rsidRPr="00841702">
              <w:rPr>
                <w:b/>
              </w:rPr>
              <w:t>/п</w:t>
            </w:r>
          </w:p>
        </w:tc>
        <w:tc>
          <w:tcPr>
            <w:tcW w:w="5535" w:type="dxa"/>
            <w:vMerge w:val="restart"/>
            <w:tcBorders>
              <w:top w:val="single" w:sz="4" w:space="0" w:color="000000"/>
              <w:left w:val="single" w:sz="4" w:space="0" w:color="000000"/>
              <w:bottom w:val="single" w:sz="4" w:space="0" w:color="000000"/>
              <w:right w:val="nil"/>
            </w:tcBorders>
          </w:tcPr>
          <w:p w:rsidR="00241886" w:rsidRPr="00D26D44" w:rsidRDefault="00241886" w:rsidP="000522EB">
            <w:pPr>
              <w:pStyle w:val="a4"/>
              <w:widowControl w:val="0"/>
              <w:jc w:val="center"/>
            </w:pPr>
            <w:r w:rsidRPr="00D26D44">
              <w:rPr>
                <w:rStyle w:val="11"/>
                <w:b/>
                <w:bCs/>
                <w:color w:val="000000"/>
              </w:rPr>
              <w:t>Контролируемые разделы (темы) дисциплины</w:t>
            </w:r>
          </w:p>
          <w:p w:rsidR="00241886" w:rsidRPr="00676956" w:rsidRDefault="00241886" w:rsidP="000522EB">
            <w:pPr>
              <w:pStyle w:val="2"/>
              <w:keepLines w:val="0"/>
              <w:widowControl/>
              <w:numPr>
                <w:ilvl w:val="1"/>
                <w:numId w:val="0"/>
              </w:numPr>
              <w:tabs>
                <w:tab w:val="num" w:pos="576"/>
                <w:tab w:val="center" w:pos="1805"/>
                <w:tab w:val="left" w:pos="2655"/>
              </w:tabs>
              <w:suppressAutoHyphens/>
              <w:snapToGrid w:val="0"/>
              <w:spacing w:before="0" w:line="240" w:lineRule="auto"/>
              <w:jc w:val="center"/>
              <w:rPr>
                <w:color w:val="auto"/>
                <w:sz w:val="20"/>
                <w:szCs w:val="20"/>
              </w:rPr>
            </w:pPr>
            <w:r w:rsidRPr="00676956">
              <w:rPr>
                <w:rStyle w:val="11"/>
                <w:color w:val="000000"/>
              </w:rPr>
              <w:t>(результаты по разделам)</w:t>
            </w:r>
          </w:p>
        </w:tc>
        <w:tc>
          <w:tcPr>
            <w:tcW w:w="1464" w:type="dxa"/>
            <w:vMerge w:val="restart"/>
            <w:tcBorders>
              <w:top w:val="single" w:sz="4" w:space="0" w:color="000000"/>
              <w:left w:val="single" w:sz="4" w:space="0" w:color="000000"/>
              <w:bottom w:val="single" w:sz="4" w:space="0" w:color="000000"/>
              <w:right w:val="nil"/>
            </w:tcBorders>
          </w:tcPr>
          <w:p w:rsidR="00241886" w:rsidRPr="00734297" w:rsidRDefault="00241886" w:rsidP="000522EB">
            <w:pPr>
              <w:pStyle w:val="a4"/>
              <w:widowControl w:val="0"/>
              <w:jc w:val="center"/>
              <w:rPr>
                <w:b/>
                <w:bCs/>
                <w:color w:val="000000"/>
                <w:sz w:val="23"/>
                <w:szCs w:val="23"/>
              </w:rPr>
            </w:pPr>
            <w:r w:rsidRPr="00D26D44">
              <w:rPr>
                <w:rStyle w:val="11"/>
                <w:b/>
                <w:bCs/>
                <w:color w:val="000000"/>
              </w:rPr>
              <w:t>Код контролируемой</w:t>
            </w:r>
            <w:r>
              <w:rPr>
                <w:rStyle w:val="11"/>
                <w:b/>
                <w:bCs/>
                <w:color w:val="000000"/>
              </w:rPr>
              <w:t xml:space="preserve"> </w:t>
            </w:r>
            <w:r w:rsidRPr="00D26D44">
              <w:rPr>
                <w:rStyle w:val="11"/>
                <w:b/>
                <w:bCs/>
                <w:color w:val="000000"/>
              </w:rPr>
              <w:t>компетенции</w:t>
            </w:r>
            <w:r>
              <w:rPr>
                <w:rStyle w:val="11"/>
                <w:b/>
                <w:bCs/>
                <w:color w:val="000000"/>
              </w:rPr>
              <w:t xml:space="preserve"> (или ее части)</w:t>
            </w:r>
          </w:p>
        </w:tc>
        <w:tc>
          <w:tcPr>
            <w:tcW w:w="1800" w:type="dxa"/>
            <w:vMerge w:val="restart"/>
            <w:tcBorders>
              <w:top w:val="single" w:sz="4" w:space="0" w:color="000000"/>
              <w:left w:val="single" w:sz="4" w:space="0" w:color="000000"/>
              <w:bottom w:val="single" w:sz="4" w:space="0" w:color="000000"/>
              <w:right w:val="single" w:sz="4" w:space="0" w:color="000000"/>
            </w:tcBorders>
          </w:tcPr>
          <w:p w:rsidR="00241886" w:rsidRPr="003A3AA2" w:rsidRDefault="00241886" w:rsidP="000522EB">
            <w:pPr>
              <w:suppressAutoHyphens/>
              <w:snapToGrid w:val="0"/>
              <w:spacing w:line="240" w:lineRule="auto"/>
              <w:ind w:firstLine="0"/>
              <w:jc w:val="center"/>
              <w:rPr>
                <w:b/>
                <w:sz w:val="22"/>
                <w:szCs w:val="22"/>
              </w:rPr>
            </w:pPr>
            <w:r w:rsidRPr="003A3AA2">
              <w:rPr>
                <w:b/>
                <w:sz w:val="22"/>
                <w:szCs w:val="22"/>
              </w:rPr>
              <w:t>Вид, метод, форма оценочного мероприятия</w:t>
            </w:r>
          </w:p>
        </w:tc>
      </w:tr>
      <w:tr w:rsidR="00241886" w:rsidRPr="00841702" w:rsidTr="000522EB">
        <w:trPr>
          <w:cantSplit/>
          <w:trHeight w:val="230"/>
        </w:trPr>
        <w:tc>
          <w:tcPr>
            <w:tcW w:w="674" w:type="dxa"/>
            <w:vMerge/>
            <w:tcBorders>
              <w:top w:val="single" w:sz="4" w:space="0" w:color="000000"/>
              <w:left w:val="single" w:sz="4" w:space="0" w:color="000000"/>
              <w:bottom w:val="single" w:sz="4" w:space="0" w:color="000000"/>
              <w:right w:val="nil"/>
            </w:tcBorders>
            <w:vAlign w:val="center"/>
          </w:tcPr>
          <w:p w:rsidR="00241886" w:rsidRPr="00841702" w:rsidRDefault="00241886" w:rsidP="000522EB">
            <w:pPr>
              <w:spacing w:line="240" w:lineRule="auto"/>
              <w:ind w:firstLine="0"/>
              <w:rPr>
                <w:b/>
              </w:rPr>
            </w:pPr>
          </w:p>
        </w:tc>
        <w:tc>
          <w:tcPr>
            <w:tcW w:w="5535" w:type="dxa"/>
            <w:vMerge/>
            <w:tcBorders>
              <w:top w:val="single" w:sz="4" w:space="0" w:color="000000"/>
              <w:left w:val="single" w:sz="4" w:space="0" w:color="000000"/>
              <w:bottom w:val="single" w:sz="4" w:space="0" w:color="000000"/>
              <w:right w:val="nil"/>
            </w:tcBorders>
            <w:vAlign w:val="center"/>
          </w:tcPr>
          <w:p w:rsidR="00241886" w:rsidRPr="00841702" w:rsidRDefault="00241886" w:rsidP="000522EB">
            <w:pPr>
              <w:spacing w:line="240" w:lineRule="auto"/>
              <w:ind w:firstLine="0"/>
              <w:rPr>
                <w:b/>
                <w:bCs/>
              </w:rPr>
            </w:pPr>
          </w:p>
        </w:tc>
        <w:tc>
          <w:tcPr>
            <w:tcW w:w="1464" w:type="dxa"/>
            <w:vMerge/>
            <w:tcBorders>
              <w:top w:val="single" w:sz="4" w:space="0" w:color="000000"/>
              <w:left w:val="single" w:sz="4" w:space="0" w:color="000000"/>
              <w:bottom w:val="single" w:sz="4" w:space="0" w:color="000000"/>
              <w:right w:val="nil"/>
            </w:tcBorders>
            <w:vAlign w:val="center"/>
          </w:tcPr>
          <w:p w:rsidR="00241886" w:rsidRPr="00841702" w:rsidRDefault="00241886" w:rsidP="000522EB">
            <w:pPr>
              <w:spacing w:line="240" w:lineRule="auto"/>
              <w:ind w:firstLine="0"/>
              <w:rPr>
                <w:b/>
              </w:rPr>
            </w:pPr>
          </w:p>
        </w:tc>
        <w:tc>
          <w:tcPr>
            <w:tcW w:w="1800" w:type="dxa"/>
            <w:vMerge/>
            <w:tcBorders>
              <w:top w:val="single" w:sz="4" w:space="0" w:color="000000"/>
              <w:left w:val="single" w:sz="4" w:space="0" w:color="000000"/>
              <w:bottom w:val="single" w:sz="4" w:space="0" w:color="000000"/>
              <w:right w:val="single" w:sz="4" w:space="0" w:color="000000"/>
            </w:tcBorders>
            <w:vAlign w:val="center"/>
          </w:tcPr>
          <w:p w:rsidR="00241886" w:rsidRPr="00841702" w:rsidRDefault="00241886" w:rsidP="000522EB">
            <w:pPr>
              <w:spacing w:line="240" w:lineRule="auto"/>
              <w:ind w:firstLine="0"/>
              <w:rPr>
                <w:b/>
              </w:rPr>
            </w:pPr>
          </w:p>
        </w:tc>
      </w:tr>
      <w:tr w:rsidR="00241886" w:rsidRPr="004E5525" w:rsidTr="000522EB">
        <w:tc>
          <w:tcPr>
            <w:tcW w:w="674" w:type="dxa"/>
            <w:tcBorders>
              <w:top w:val="single" w:sz="4" w:space="0" w:color="000000"/>
              <w:left w:val="single" w:sz="4" w:space="0" w:color="000000"/>
              <w:bottom w:val="single" w:sz="4" w:space="0" w:color="000000"/>
              <w:right w:val="nil"/>
            </w:tcBorders>
          </w:tcPr>
          <w:p w:rsidR="00241886" w:rsidRPr="004E5525" w:rsidRDefault="00241886" w:rsidP="000522EB">
            <w:pPr>
              <w:suppressAutoHyphens/>
              <w:snapToGrid w:val="0"/>
              <w:spacing w:line="240" w:lineRule="auto"/>
              <w:ind w:firstLine="0"/>
              <w:jc w:val="center"/>
              <w:rPr>
                <w:sz w:val="24"/>
                <w:szCs w:val="24"/>
              </w:rPr>
            </w:pPr>
            <w:r w:rsidRPr="004E5525">
              <w:rPr>
                <w:sz w:val="24"/>
                <w:szCs w:val="24"/>
              </w:rPr>
              <w:t>1</w:t>
            </w:r>
          </w:p>
        </w:tc>
        <w:tc>
          <w:tcPr>
            <w:tcW w:w="5535" w:type="dxa"/>
            <w:tcBorders>
              <w:top w:val="single" w:sz="4" w:space="0" w:color="000000"/>
              <w:left w:val="single" w:sz="4" w:space="0" w:color="000000"/>
              <w:bottom w:val="single" w:sz="4" w:space="0" w:color="000000"/>
              <w:right w:val="nil"/>
            </w:tcBorders>
          </w:tcPr>
          <w:p w:rsidR="00241886" w:rsidRPr="004E5525" w:rsidRDefault="00241886" w:rsidP="000522EB">
            <w:pPr>
              <w:suppressAutoHyphens/>
              <w:snapToGrid w:val="0"/>
              <w:spacing w:line="240" w:lineRule="auto"/>
              <w:ind w:firstLine="0"/>
              <w:jc w:val="center"/>
              <w:rPr>
                <w:sz w:val="24"/>
                <w:szCs w:val="24"/>
              </w:rPr>
            </w:pPr>
            <w:r w:rsidRPr="004E5525">
              <w:rPr>
                <w:sz w:val="24"/>
                <w:szCs w:val="24"/>
              </w:rPr>
              <w:t>2</w:t>
            </w:r>
          </w:p>
        </w:tc>
        <w:tc>
          <w:tcPr>
            <w:tcW w:w="1464" w:type="dxa"/>
            <w:tcBorders>
              <w:top w:val="single" w:sz="4" w:space="0" w:color="000000"/>
              <w:left w:val="single" w:sz="4" w:space="0" w:color="000000"/>
              <w:bottom w:val="single" w:sz="4" w:space="0" w:color="000000"/>
              <w:right w:val="nil"/>
            </w:tcBorders>
          </w:tcPr>
          <w:p w:rsidR="00241886" w:rsidRPr="004E5525" w:rsidRDefault="00241886" w:rsidP="000522EB">
            <w:pPr>
              <w:suppressAutoHyphens/>
              <w:snapToGrid w:val="0"/>
              <w:spacing w:line="240" w:lineRule="auto"/>
              <w:ind w:firstLine="0"/>
              <w:jc w:val="center"/>
              <w:rPr>
                <w:sz w:val="24"/>
                <w:szCs w:val="24"/>
              </w:rPr>
            </w:pPr>
            <w:r w:rsidRPr="004E5525">
              <w:rPr>
                <w:sz w:val="24"/>
                <w:szCs w:val="24"/>
              </w:rPr>
              <w:t>3</w:t>
            </w:r>
          </w:p>
        </w:tc>
        <w:tc>
          <w:tcPr>
            <w:tcW w:w="1800" w:type="dxa"/>
            <w:tcBorders>
              <w:top w:val="single" w:sz="4" w:space="0" w:color="000000"/>
              <w:left w:val="single" w:sz="4" w:space="0" w:color="000000"/>
              <w:bottom w:val="single" w:sz="4" w:space="0" w:color="000000"/>
              <w:right w:val="single" w:sz="4" w:space="0" w:color="000000"/>
            </w:tcBorders>
          </w:tcPr>
          <w:p w:rsidR="00241886" w:rsidRPr="004E5525" w:rsidRDefault="00241886" w:rsidP="000522EB">
            <w:pPr>
              <w:suppressAutoHyphens/>
              <w:snapToGrid w:val="0"/>
              <w:spacing w:line="240" w:lineRule="auto"/>
              <w:ind w:firstLine="0"/>
              <w:jc w:val="center"/>
              <w:rPr>
                <w:sz w:val="24"/>
                <w:szCs w:val="24"/>
              </w:rPr>
            </w:pPr>
            <w:r>
              <w:rPr>
                <w:sz w:val="24"/>
                <w:szCs w:val="24"/>
              </w:rPr>
              <w:t>4</w:t>
            </w:r>
          </w:p>
        </w:tc>
      </w:tr>
      <w:tr w:rsidR="00241886" w:rsidRPr="00734297" w:rsidTr="000522EB">
        <w:tc>
          <w:tcPr>
            <w:tcW w:w="674" w:type="dxa"/>
            <w:tcBorders>
              <w:top w:val="single" w:sz="4" w:space="0" w:color="000000"/>
              <w:left w:val="single" w:sz="4" w:space="0" w:color="000000"/>
              <w:bottom w:val="single" w:sz="4" w:space="0" w:color="000000"/>
              <w:right w:val="nil"/>
            </w:tcBorders>
          </w:tcPr>
          <w:p w:rsidR="00241886" w:rsidRPr="004E5525" w:rsidRDefault="00241886" w:rsidP="000522EB">
            <w:pPr>
              <w:suppressAutoHyphens/>
              <w:spacing w:line="240" w:lineRule="auto"/>
              <w:ind w:firstLine="0"/>
              <w:rPr>
                <w:sz w:val="24"/>
                <w:szCs w:val="24"/>
              </w:rPr>
            </w:pPr>
            <w:r>
              <w:rPr>
                <w:sz w:val="24"/>
                <w:szCs w:val="24"/>
              </w:rPr>
              <w:t>1</w:t>
            </w:r>
          </w:p>
        </w:tc>
        <w:tc>
          <w:tcPr>
            <w:tcW w:w="5535" w:type="dxa"/>
            <w:tcBorders>
              <w:top w:val="single" w:sz="4" w:space="0" w:color="000000"/>
              <w:left w:val="single" w:sz="4" w:space="0" w:color="000000"/>
              <w:bottom w:val="single" w:sz="4" w:space="0" w:color="000000"/>
              <w:right w:val="nil"/>
            </w:tcBorders>
          </w:tcPr>
          <w:p w:rsidR="00241886" w:rsidRDefault="00241886" w:rsidP="000522EB">
            <w:pPr>
              <w:shd w:val="clear" w:color="auto" w:fill="FFFFFF"/>
              <w:tabs>
                <w:tab w:val="left" w:pos="326"/>
              </w:tabs>
              <w:spacing w:line="240" w:lineRule="auto"/>
              <w:ind w:firstLine="0"/>
              <w:jc w:val="both"/>
              <w:rPr>
                <w:i/>
                <w:color w:val="000000"/>
                <w:spacing w:val="1"/>
                <w:kern w:val="2"/>
                <w:sz w:val="22"/>
                <w:szCs w:val="22"/>
              </w:rPr>
            </w:pPr>
            <w:r>
              <w:rPr>
                <w:bCs/>
                <w:color w:val="000000"/>
                <w:spacing w:val="-2"/>
                <w:sz w:val="22"/>
                <w:szCs w:val="22"/>
              </w:rPr>
              <w:t>Тема 1. Роль делопроизводство в экономической и управленческой деятельности</w:t>
            </w:r>
          </w:p>
        </w:tc>
        <w:tc>
          <w:tcPr>
            <w:tcW w:w="1464" w:type="dxa"/>
            <w:tcBorders>
              <w:top w:val="single" w:sz="4" w:space="0" w:color="000000"/>
              <w:left w:val="single" w:sz="4" w:space="0" w:color="000000"/>
              <w:bottom w:val="single" w:sz="4" w:space="0" w:color="000000"/>
              <w:right w:val="nil"/>
            </w:tcBorders>
          </w:tcPr>
          <w:p w:rsidR="00241886" w:rsidRPr="00E156DC" w:rsidRDefault="00D20E2C" w:rsidP="00C9701D">
            <w:pPr>
              <w:suppressAutoHyphens/>
              <w:snapToGrid w:val="0"/>
              <w:spacing w:line="240" w:lineRule="auto"/>
              <w:ind w:firstLine="0"/>
              <w:jc w:val="center"/>
              <w:rPr>
                <w:sz w:val="24"/>
                <w:szCs w:val="24"/>
                <w:lang w:val="en-US"/>
              </w:rPr>
            </w:pPr>
            <w:r>
              <w:rPr>
                <w:kern w:val="0"/>
                <w:sz w:val="24"/>
                <w:szCs w:val="24"/>
              </w:rPr>
              <w:t>ПК-</w:t>
            </w:r>
            <w:r w:rsidR="00C9701D">
              <w:rPr>
                <w:kern w:val="0"/>
                <w:sz w:val="24"/>
                <w:szCs w:val="24"/>
              </w:rPr>
              <w:t>5.2</w:t>
            </w:r>
          </w:p>
        </w:tc>
        <w:tc>
          <w:tcPr>
            <w:tcW w:w="1800" w:type="dxa"/>
            <w:tcBorders>
              <w:top w:val="single" w:sz="4" w:space="0" w:color="000000"/>
              <w:left w:val="single" w:sz="4" w:space="0" w:color="000000"/>
              <w:bottom w:val="single" w:sz="4" w:space="0" w:color="000000"/>
              <w:right w:val="single" w:sz="4" w:space="0" w:color="000000"/>
            </w:tcBorders>
          </w:tcPr>
          <w:p w:rsidR="00241886" w:rsidRDefault="00241886" w:rsidP="000522EB">
            <w:pPr>
              <w:spacing w:line="240" w:lineRule="auto"/>
              <w:ind w:firstLine="0"/>
              <w:jc w:val="center"/>
            </w:pPr>
            <w:r w:rsidRPr="00480AEA">
              <w:rPr>
                <w:sz w:val="24"/>
                <w:szCs w:val="24"/>
              </w:rPr>
              <w:t>Зачет</w:t>
            </w:r>
          </w:p>
        </w:tc>
      </w:tr>
      <w:tr w:rsidR="00241886" w:rsidRPr="00734297" w:rsidTr="000522EB">
        <w:tc>
          <w:tcPr>
            <w:tcW w:w="674" w:type="dxa"/>
            <w:tcBorders>
              <w:top w:val="single" w:sz="4" w:space="0" w:color="000000"/>
              <w:left w:val="single" w:sz="4" w:space="0" w:color="000000"/>
              <w:bottom w:val="single" w:sz="4" w:space="0" w:color="000000"/>
              <w:right w:val="nil"/>
            </w:tcBorders>
          </w:tcPr>
          <w:p w:rsidR="00241886" w:rsidRPr="004E5525" w:rsidRDefault="00241886" w:rsidP="000522EB">
            <w:pPr>
              <w:suppressAutoHyphens/>
              <w:snapToGrid w:val="0"/>
              <w:spacing w:line="240" w:lineRule="auto"/>
              <w:ind w:firstLine="0"/>
              <w:jc w:val="both"/>
              <w:rPr>
                <w:sz w:val="24"/>
                <w:szCs w:val="24"/>
              </w:rPr>
            </w:pPr>
            <w:r>
              <w:rPr>
                <w:sz w:val="24"/>
                <w:szCs w:val="24"/>
              </w:rPr>
              <w:lastRenderedPageBreak/>
              <w:t>2</w:t>
            </w:r>
          </w:p>
        </w:tc>
        <w:tc>
          <w:tcPr>
            <w:tcW w:w="5535" w:type="dxa"/>
            <w:tcBorders>
              <w:top w:val="single" w:sz="4" w:space="0" w:color="000000"/>
              <w:left w:val="single" w:sz="4" w:space="0" w:color="000000"/>
              <w:bottom w:val="single" w:sz="4" w:space="0" w:color="000000"/>
              <w:right w:val="nil"/>
            </w:tcBorders>
          </w:tcPr>
          <w:p w:rsidR="00241886" w:rsidRDefault="00241886" w:rsidP="000522EB">
            <w:pPr>
              <w:shd w:val="clear" w:color="auto" w:fill="FFFFFF"/>
              <w:tabs>
                <w:tab w:val="left" w:pos="326"/>
              </w:tabs>
              <w:spacing w:line="240" w:lineRule="auto"/>
              <w:ind w:firstLine="0"/>
              <w:jc w:val="both"/>
              <w:rPr>
                <w:kern w:val="2"/>
                <w:sz w:val="22"/>
                <w:szCs w:val="22"/>
              </w:rPr>
            </w:pPr>
            <w:r>
              <w:rPr>
                <w:sz w:val="22"/>
                <w:szCs w:val="22"/>
              </w:rPr>
              <w:t xml:space="preserve">Тема 2. Правила составления и оформления документов  </w:t>
            </w:r>
          </w:p>
        </w:tc>
        <w:tc>
          <w:tcPr>
            <w:tcW w:w="1464" w:type="dxa"/>
            <w:tcBorders>
              <w:top w:val="single" w:sz="4" w:space="0" w:color="000000"/>
              <w:left w:val="single" w:sz="4" w:space="0" w:color="000000"/>
              <w:bottom w:val="single" w:sz="4" w:space="0" w:color="000000"/>
              <w:right w:val="nil"/>
            </w:tcBorders>
          </w:tcPr>
          <w:p w:rsidR="00241886" w:rsidRDefault="00C9701D" w:rsidP="000522EB">
            <w:pPr>
              <w:ind w:firstLine="0"/>
              <w:jc w:val="center"/>
            </w:pPr>
            <w:r>
              <w:rPr>
                <w:kern w:val="0"/>
                <w:sz w:val="24"/>
                <w:szCs w:val="24"/>
              </w:rPr>
              <w:t>ПК-5.2</w:t>
            </w:r>
          </w:p>
        </w:tc>
        <w:tc>
          <w:tcPr>
            <w:tcW w:w="1800" w:type="dxa"/>
            <w:tcBorders>
              <w:top w:val="single" w:sz="4" w:space="0" w:color="000000"/>
              <w:left w:val="single" w:sz="4" w:space="0" w:color="000000"/>
              <w:bottom w:val="single" w:sz="4" w:space="0" w:color="000000"/>
              <w:right w:val="single" w:sz="4" w:space="0" w:color="000000"/>
            </w:tcBorders>
          </w:tcPr>
          <w:p w:rsidR="00241886" w:rsidRDefault="00241886" w:rsidP="000522EB">
            <w:pPr>
              <w:spacing w:line="240" w:lineRule="auto"/>
              <w:ind w:firstLine="0"/>
              <w:jc w:val="center"/>
            </w:pPr>
            <w:r w:rsidRPr="00480AEA">
              <w:rPr>
                <w:sz w:val="24"/>
                <w:szCs w:val="24"/>
              </w:rPr>
              <w:t>Зачет</w:t>
            </w:r>
          </w:p>
        </w:tc>
      </w:tr>
      <w:tr w:rsidR="00241886" w:rsidRPr="00734297" w:rsidTr="000522EB">
        <w:tc>
          <w:tcPr>
            <w:tcW w:w="674" w:type="dxa"/>
            <w:tcBorders>
              <w:top w:val="single" w:sz="4" w:space="0" w:color="000000"/>
              <w:left w:val="single" w:sz="4" w:space="0" w:color="000000"/>
              <w:bottom w:val="single" w:sz="4" w:space="0" w:color="000000"/>
              <w:right w:val="nil"/>
            </w:tcBorders>
          </w:tcPr>
          <w:p w:rsidR="00241886" w:rsidRPr="004E5525" w:rsidRDefault="00241886" w:rsidP="000522EB">
            <w:pPr>
              <w:suppressAutoHyphens/>
              <w:snapToGrid w:val="0"/>
              <w:spacing w:line="240" w:lineRule="auto"/>
              <w:ind w:firstLine="0"/>
              <w:jc w:val="both"/>
              <w:rPr>
                <w:sz w:val="24"/>
                <w:szCs w:val="24"/>
              </w:rPr>
            </w:pPr>
            <w:r>
              <w:rPr>
                <w:sz w:val="24"/>
                <w:szCs w:val="24"/>
              </w:rPr>
              <w:t>3</w:t>
            </w:r>
          </w:p>
        </w:tc>
        <w:tc>
          <w:tcPr>
            <w:tcW w:w="5535" w:type="dxa"/>
            <w:tcBorders>
              <w:top w:val="single" w:sz="4" w:space="0" w:color="000000"/>
              <w:left w:val="single" w:sz="4" w:space="0" w:color="000000"/>
              <w:bottom w:val="single" w:sz="4" w:space="0" w:color="000000"/>
              <w:right w:val="nil"/>
            </w:tcBorders>
          </w:tcPr>
          <w:p w:rsidR="00241886" w:rsidRDefault="00241886" w:rsidP="000522EB">
            <w:pPr>
              <w:shd w:val="clear" w:color="auto" w:fill="FFFFFF"/>
              <w:tabs>
                <w:tab w:val="left" w:pos="326"/>
              </w:tabs>
              <w:spacing w:line="240" w:lineRule="auto"/>
              <w:ind w:firstLine="0"/>
              <w:jc w:val="both"/>
              <w:rPr>
                <w:kern w:val="2"/>
                <w:sz w:val="22"/>
                <w:szCs w:val="22"/>
              </w:rPr>
            </w:pPr>
            <w:r>
              <w:rPr>
                <w:bCs/>
                <w:sz w:val="22"/>
                <w:szCs w:val="22"/>
              </w:rPr>
              <w:t xml:space="preserve">Тема 3. Документирование организационно-распорядительной </w:t>
            </w:r>
            <w:r>
              <w:rPr>
                <w:bCs/>
                <w:spacing w:val="-1"/>
                <w:sz w:val="22"/>
                <w:szCs w:val="22"/>
              </w:rPr>
              <w:t xml:space="preserve">деятельности. </w:t>
            </w:r>
            <w:r>
              <w:rPr>
                <w:bCs/>
                <w:sz w:val="22"/>
                <w:szCs w:val="22"/>
              </w:rPr>
              <w:t>Документирование деятельности коллегиальных органов</w:t>
            </w:r>
          </w:p>
        </w:tc>
        <w:tc>
          <w:tcPr>
            <w:tcW w:w="1464" w:type="dxa"/>
            <w:tcBorders>
              <w:top w:val="single" w:sz="4" w:space="0" w:color="000000"/>
              <w:left w:val="single" w:sz="4" w:space="0" w:color="000000"/>
              <w:bottom w:val="single" w:sz="4" w:space="0" w:color="000000"/>
              <w:right w:val="nil"/>
            </w:tcBorders>
          </w:tcPr>
          <w:p w:rsidR="00241886" w:rsidRDefault="00C9701D" w:rsidP="000522EB">
            <w:pPr>
              <w:ind w:firstLine="0"/>
              <w:jc w:val="center"/>
            </w:pPr>
            <w:r>
              <w:rPr>
                <w:kern w:val="0"/>
                <w:sz w:val="24"/>
                <w:szCs w:val="24"/>
              </w:rPr>
              <w:t>ПК-5.2</w:t>
            </w:r>
          </w:p>
        </w:tc>
        <w:tc>
          <w:tcPr>
            <w:tcW w:w="1800" w:type="dxa"/>
            <w:tcBorders>
              <w:top w:val="single" w:sz="4" w:space="0" w:color="000000"/>
              <w:left w:val="single" w:sz="4" w:space="0" w:color="000000"/>
              <w:bottom w:val="single" w:sz="4" w:space="0" w:color="000000"/>
              <w:right w:val="single" w:sz="4" w:space="0" w:color="000000"/>
            </w:tcBorders>
          </w:tcPr>
          <w:p w:rsidR="00241886" w:rsidRDefault="00241886" w:rsidP="000522EB">
            <w:pPr>
              <w:spacing w:line="240" w:lineRule="auto"/>
              <w:ind w:firstLine="0"/>
              <w:jc w:val="center"/>
            </w:pPr>
            <w:r w:rsidRPr="00480AEA">
              <w:rPr>
                <w:sz w:val="24"/>
                <w:szCs w:val="24"/>
              </w:rPr>
              <w:t>Зачет</w:t>
            </w:r>
          </w:p>
        </w:tc>
      </w:tr>
      <w:tr w:rsidR="00241886" w:rsidRPr="00734297" w:rsidTr="000522EB">
        <w:tc>
          <w:tcPr>
            <w:tcW w:w="674" w:type="dxa"/>
            <w:tcBorders>
              <w:top w:val="single" w:sz="4" w:space="0" w:color="000000"/>
              <w:left w:val="single" w:sz="4" w:space="0" w:color="000000"/>
              <w:bottom w:val="single" w:sz="4" w:space="0" w:color="000000"/>
              <w:right w:val="nil"/>
            </w:tcBorders>
          </w:tcPr>
          <w:p w:rsidR="00241886" w:rsidRPr="004E5525" w:rsidRDefault="00241886" w:rsidP="000522EB">
            <w:pPr>
              <w:suppressAutoHyphens/>
              <w:spacing w:line="240" w:lineRule="auto"/>
              <w:ind w:firstLine="0"/>
              <w:jc w:val="both"/>
              <w:rPr>
                <w:sz w:val="24"/>
                <w:szCs w:val="24"/>
              </w:rPr>
            </w:pPr>
            <w:r>
              <w:rPr>
                <w:sz w:val="24"/>
                <w:szCs w:val="24"/>
              </w:rPr>
              <w:t>4</w:t>
            </w:r>
          </w:p>
        </w:tc>
        <w:tc>
          <w:tcPr>
            <w:tcW w:w="5535" w:type="dxa"/>
            <w:tcBorders>
              <w:top w:val="single" w:sz="4" w:space="0" w:color="000000"/>
              <w:left w:val="single" w:sz="4" w:space="0" w:color="000000"/>
              <w:bottom w:val="single" w:sz="4" w:space="0" w:color="000000"/>
              <w:right w:val="nil"/>
            </w:tcBorders>
          </w:tcPr>
          <w:p w:rsidR="00241886" w:rsidRDefault="00241886" w:rsidP="000522EB">
            <w:pPr>
              <w:shd w:val="clear" w:color="auto" w:fill="FFFFFF"/>
              <w:tabs>
                <w:tab w:val="left" w:pos="326"/>
              </w:tabs>
              <w:spacing w:line="240" w:lineRule="auto"/>
              <w:ind w:firstLine="0"/>
              <w:jc w:val="both"/>
              <w:rPr>
                <w:kern w:val="2"/>
                <w:sz w:val="22"/>
                <w:szCs w:val="22"/>
              </w:rPr>
            </w:pPr>
            <w:r>
              <w:rPr>
                <w:bCs/>
                <w:sz w:val="22"/>
                <w:szCs w:val="22"/>
              </w:rPr>
              <w:t>Тема 4. Организация деловой переписки</w:t>
            </w:r>
          </w:p>
        </w:tc>
        <w:tc>
          <w:tcPr>
            <w:tcW w:w="1464" w:type="dxa"/>
            <w:tcBorders>
              <w:top w:val="single" w:sz="4" w:space="0" w:color="000000"/>
              <w:left w:val="single" w:sz="4" w:space="0" w:color="000000"/>
              <w:bottom w:val="single" w:sz="4" w:space="0" w:color="000000"/>
              <w:right w:val="nil"/>
            </w:tcBorders>
          </w:tcPr>
          <w:p w:rsidR="00241886" w:rsidRDefault="00C9701D" w:rsidP="000522EB">
            <w:pPr>
              <w:ind w:firstLine="0"/>
              <w:jc w:val="center"/>
            </w:pPr>
            <w:r>
              <w:rPr>
                <w:kern w:val="0"/>
                <w:sz w:val="24"/>
                <w:szCs w:val="24"/>
              </w:rPr>
              <w:t>ПК-5.2</w:t>
            </w:r>
          </w:p>
        </w:tc>
        <w:tc>
          <w:tcPr>
            <w:tcW w:w="1800" w:type="dxa"/>
            <w:tcBorders>
              <w:top w:val="single" w:sz="4" w:space="0" w:color="000000"/>
              <w:left w:val="single" w:sz="4" w:space="0" w:color="000000"/>
              <w:bottom w:val="single" w:sz="4" w:space="0" w:color="000000"/>
              <w:right w:val="single" w:sz="4" w:space="0" w:color="000000"/>
            </w:tcBorders>
          </w:tcPr>
          <w:p w:rsidR="00241886" w:rsidRDefault="00241886" w:rsidP="000522EB">
            <w:pPr>
              <w:spacing w:line="240" w:lineRule="auto"/>
              <w:ind w:firstLine="0"/>
              <w:jc w:val="center"/>
            </w:pPr>
            <w:r w:rsidRPr="00480AEA">
              <w:rPr>
                <w:sz w:val="24"/>
                <w:szCs w:val="24"/>
              </w:rPr>
              <w:t>Зачет</w:t>
            </w:r>
          </w:p>
        </w:tc>
      </w:tr>
      <w:tr w:rsidR="00241886" w:rsidRPr="00734297" w:rsidTr="000522EB">
        <w:tc>
          <w:tcPr>
            <w:tcW w:w="674" w:type="dxa"/>
            <w:tcBorders>
              <w:top w:val="single" w:sz="4" w:space="0" w:color="000000"/>
              <w:left w:val="single" w:sz="4" w:space="0" w:color="000000"/>
              <w:bottom w:val="single" w:sz="4" w:space="0" w:color="000000"/>
              <w:right w:val="nil"/>
            </w:tcBorders>
          </w:tcPr>
          <w:p w:rsidR="00241886" w:rsidRPr="004E5525" w:rsidRDefault="00241886" w:rsidP="000522EB">
            <w:pPr>
              <w:suppressAutoHyphens/>
              <w:snapToGrid w:val="0"/>
              <w:spacing w:line="240" w:lineRule="auto"/>
              <w:ind w:firstLine="0"/>
              <w:rPr>
                <w:sz w:val="24"/>
                <w:szCs w:val="24"/>
              </w:rPr>
            </w:pPr>
            <w:r>
              <w:rPr>
                <w:sz w:val="24"/>
                <w:szCs w:val="24"/>
              </w:rPr>
              <w:t>5</w:t>
            </w:r>
          </w:p>
        </w:tc>
        <w:tc>
          <w:tcPr>
            <w:tcW w:w="5535" w:type="dxa"/>
            <w:tcBorders>
              <w:top w:val="single" w:sz="4" w:space="0" w:color="000000"/>
              <w:left w:val="single" w:sz="4" w:space="0" w:color="000000"/>
              <w:bottom w:val="single" w:sz="4" w:space="0" w:color="000000"/>
              <w:right w:val="nil"/>
            </w:tcBorders>
          </w:tcPr>
          <w:p w:rsidR="00241886" w:rsidRDefault="00241886" w:rsidP="000522EB">
            <w:pPr>
              <w:shd w:val="clear" w:color="auto" w:fill="FFFFFF"/>
              <w:tabs>
                <w:tab w:val="left" w:pos="326"/>
              </w:tabs>
              <w:spacing w:line="240" w:lineRule="auto"/>
              <w:ind w:firstLine="0"/>
              <w:jc w:val="both"/>
              <w:rPr>
                <w:kern w:val="2"/>
                <w:sz w:val="22"/>
                <w:szCs w:val="22"/>
              </w:rPr>
            </w:pPr>
            <w:r>
              <w:rPr>
                <w:bCs/>
                <w:sz w:val="22"/>
                <w:szCs w:val="22"/>
              </w:rPr>
              <w:t>Тема 5. Информационно-справочные документы</w:t>
            </w:r>
          </w:p>
        </w:tc>
        <w:tc>
          <w:tcPr>
            <w:tcW w:w="1464" w:type="dxa"/>
            <w:tcBorders>
              <w:top w:val="single" w:sz="4" w:space="0" w:color="000000"/>
              <w:left w:val="single" w:sz="4" w:space="0" w:color="000000"/>
              <w:bottom w:val="single" w:sz="4" w:space="0" w:color="000000"/>
              <w:right w:val="nil"/>
            </w:tcBorders>
          </w:tcPr>
          <w:p w:rsidR="00241886" w:rsidRDefault="00C9701D" w:rsidP="000522EB">
            <w:pPr>
              <w:ind w:firstLine="0"/>
              <w:jc w:val="center"/>
            </w:pPr>
            <w:r>
              <w:rPr>
                <w:kern w:val="0"/>
                <w:sz w:val="24"/>
                <w:szCs w:val="24"/>
              </w:rPr>
              <w:t>ПК-5.2</w:t>
            </w:r>
          </w:p>
        </w:tc>
        <w:tc>
          <w:tcPr>
            <w:tcW w:w="1800" w:type="dxa"/>
            <w:tcBorders>
              <w:top w:val="single" w:sz="4" w:space="0" w:color="000000"/>
              <w:left w:val="single" w:sz="4" w:space="0" w:color="000000"/>
              <w:bottom w:val="single" w:sz="4" w:space="0" w:color="000000"/>
              <w:right w:val="single" w:sz="4" w:space="0" w:color="000000"/>
            </w:tcBorders>
          </w:tcPr>
          <w:p w:rsidR="00241886" w:rsidRDefault="00241886" w:rsidP="000522EB">
            <w:pPr>
              <w:spacing w:line="240" w:lineRule="auto"/>
              <w:ind w:firstLine="0"/>
              <w:jc w:val="center"/>
            </w:pPr>
            <w:r w:rsidRPr="00480AEA">
              <w:rPr>
                <w:sz w:val="24"/>
                <w:szCs w:val="24"/>
              </w:rPr>
              <w:t>Зачет</w:t>
            </w:r>
          </w:p>
        </w:tc>
      </w:tr>
      <w:tr w:rsidR="00241886" w:rsidRPr="00734297" w:rsidTr="000522EB">
        <w:tc>
          <w:tcPr>
            <w:tcW w:w="674" w:type="dxa"/>
            <w:tcBorders>
              <w:top w:val="single" w:sz="4" w:space="0" w:color="000000"/>
              <w:left w:val="single" w:sz="4" w:space="0" w:color="000000"/>
              <w:bottom w:val="single" w:sz="4" w:space="0" w:color="000000"/>
              <w:right w:val="nil"/>
            </w:tcBorders>
          </w:tcPr>
          <w:p w:rsidR="00241886" w:rsidRPr="004E5525" w:rsidRDefault="00241886" w:rsidP="000522EB">
            <w:pPr>
              <w:suppressAutoHyphens/>
              <w:snapToGrid w:val="0"/>
              <w:spacing w:line="240" w:lineRule="auto"/>
              <w:ind w:firstLine="0"/>
              <w:jc w:val="both"/>
              <w:rPr>
                <w:sz w:val="24"/>
                <w:szCs w:val="24"/>
              </w:rPr>
            </w:pPr>
            <w:r>
              <w:rPr>
                <w:sz w:val="24"/>
                <w:szCs w:val="24"/>
              </w:rPr>
              <w:t>6</w:t>
            </w:r>
          </w:p>
        </w:tc>
        <w:tc>
          <w:tcPr>
            <w:tcW w:w="5535" w:type="dxa"/>
            <w:tcBorders>
              <w:top w:val="single" w:sz="4" w:space="0" w:color="000000"/>
              <w:left w:val="single" w:sz="4" w:space="0" w:color="000000"/>
              <w:bottom w:val="single" w:sz="4" w:space="0" w:color="000000"/>
              <w:right w:val="nil"/>
            </w:tcBorders>
          </w:tcPr>
          <w:p w:rsidR="00241886" w:rsidRDefault="00241886" w:rsidP="000522EB">
            <w:pPr>
              <w:shd w:val="clear" w:color="auto" w:fill="FFFFFF"/>
              <w:tabs>
                <w:tab w:val="left" w:pos="326"/>
              </w:tabs>
              <w:spacing w:line="240" w:lineRule="auto"/>
              <w:ind w:firstLine="0"/>
              <w:jc w:val="both"/>
              <w:rPr>
                <w:kern w:val="2"/>
                <w:sz w:val="22"/>
                <w:szCs w:val="22"/>
              </w:rPr>
            </w:pPr>
            <w:r>
              <w:rPr>
                <w:bCs/>
                <w:sz w:val="22"/>
                <w:szCs w:val="22"/>
              </w:rPr>
              <w:t>Тема 6. Документы по личному составу</w:t>
            </w:r>
          </w:p>
        </w:tc>
        <w:tc>
          <w:tcPr>
            <w:tcW w:w="1464" w:type="dxa"/>
            <w:tcBorders>
              <w:top w:val="single" w:sz="4" w:space="0" w:color="000000"/>
              <w:left w:val="single" w:sz="4" w:space="0" w:color="000000"/>
              <w:bottom w:val="single" w:sz="4" w:space="0" w:color="000000"/>
              <w:right w:val="nil"/>
            </w:tcBorders>
          </w:tcPr>
          <w:p w:rsidR="00241886" w:rsidRDefault="00C9701D" w:rsidP="000522EB">
            <w:pPr>
              <w:ind w:firstLine="0"/>
              <w:jc w:val="center"/>
            </w:pPr>
            <w:r>
              <w:rPr>
                <w:kern w:val="0"/>
                <w:sz w:val="24"/>
                <w:szCs w:val="24"/>
              </w:rPr>
              <w:t>ПК-5.2</w:t>
            </w:r>
          </w:p>
        </w:tc>
        <w:tc>
          <w:tcPr>
            <w:tcW w:w="1800" w:type="dxa"/>
            <w:tcBorders>
              <w:top w:val="single" w:sz="4" w:space="0" w:color="000000"/>
              <w:left w:val="single" w:sz="4" w:space="0" w:color="000000"/>
              <w:bottom w:val="single" w:sz="4" w:space="0" w:color="000000"/>
              <w:right w:val="single" w:sz="4" w:space="0" w:color="000000"/>
            </w:tcBorders>
          </w:tcPr>
          <w:p w:rsidR="00241886" w:rsidRDefault="00241886" w:rsidP="000522EB">
            <w:pPr>
              <w:spacing w:line="240" w:lineRule="auto"/>
              <w:ind w:firstLine="0"/>
              <w:jc w:val="center"/>
            </w:pPr>
            <w:r w:rsidRPr="00480AEA">
              <w:rPr>
                <w:sz w:val="24"/>
                <w:szCs w:val="24"/>
              </w:rPr>
              <w:t>Зачет</w:t>
            </w:r>
          </w:p>
        </w:tc>
      </w:tr>
      <w:tr w:rsidR="00241886" w:rsidRPr="00734297" w:rsidTr="000522EB">
        <w:tc>
          <w:tcPr>
            <w:tcW w:w="674" w:type="dxa"/>
            <w:tcBorders>
              <w:top w:val="single" w:sz="4" w:space="0" w:color="000000"/>
              <w:left w:val="single" w:sz="4" w:space="0" w:color="000000"/>
              <w:bottom w:val="single" w:sz="4" w:space="0" w:color="000000"/>
              <w:right w:val="nil"/>
            </w:tcBorders>
          </w:tcPr>
          <w:p w:rsidR="00241886" w:rsidRDefault="00241886" w:rsidP="000522EB">
            <w:pPr>
              <w:suppressAutoHyphens/>
              <w:snapToGrid w:val="0"/>
              <w:spacing w:line="240" w:lineRule="auto"/>
              <w:ind w:firstLine="0"/>
              <w:jc w:val="both"/>
              <w:rPr>
                <w:sz w:val="24"/>
                <w:szCs w:val="24"/>
              </w:rPr>
            </w:pPr>
            <w:r>
              <w:rPr>
                <w:sz w:val="24"/>
                <w:szCs w:val="24"/>
              </w:rPr>
              <w:t>7</w:t>
            </w:r>
          </w:p>
        </w:tc>
        <w:tc>
          <w:tcPr>
            <w:tcW w:w="5535" w:type="dxa"/>
            <w:tcBorders>
              <w:top w:val="single" w:sz="4" w:space="0" w:color="000000"/>
              <w:left w:val="single" w:sz="4" w:space="0" w:color="000000"/>
              <w:bottom w:val="single" w:sz="4" w:space="0" w:color="000000"/>
              <w:right w:val="nil"/>
            </w:tcBorders>
          </w:tcPr>
          <w:p w:rsidR="00241886" w:rsidRDefault="00241886" w:rsidP="000522EB">
            <w:pPr>
              <w:shd w:val="clear" w:color="auto" w:fill="FFFFFF"/>
              <w:tabs>
                <w:tab w:val="left" w:pos="326"/>
              </w:tabs>
              <w:spacing w:line="240" w:lineRule="auto"/>
              <w:ind w:firstLine="0"/>
              <w:jc w:val="both"/>
              <w:rPr>
                <w:kern w:val="2"/>
                <w:sz w:val="22"/>
                <w:szCs w:val="22"/>
              </w:rPr>
            </w:pPr>
            <w:r>
              <w:rPr>
                <w:bCs/>
                <w:sz w:val="22"/>
                <w:szCs w:val="22"/>
              </w:rPr>
              <w:t>Тема 7. Организация службы делопроизводства</w:t>
            </w:r>
            <w:r w:rsidR="00D20E2C">
              <w:rPr>
                <w:bCs/>
                <w:sz w:val="22"/>
                <w:szCs w:val="22"/>
              </w:rPr>
              <w:t>. Систематизация документов</w:t>
            </w:r>
          </w:p>
        </w:tc>
        <w:tc>
          <w:tcPr>
            <w:tcW w:w="1464" w:type="dxa"/>
            <w:tcBorders>
              <w:top w:val="single" w:sz="4" w:space="0" w:color="000000"/>
              <w:left w:val="single" w:sz="4" w:space="0" w:color="000000"/>
              <w:bottom w:val="single" w:sz="4" w:space="0" w:color="000000"/>
              <w:right w:val="nil"/>
            </w:tcBorders>
          </w:tcPr>
          <w:p w:rsidR="00241886" w:rsidRDefault="00C9701D" w:rsidP="000522EB">
            <w:pPr>
              <w:ind w:firstLine="0"/>
              <w:jc w:val="center"/>
            </w:pPr>
            <w:r>
              <w:rPr>
                <w:kern w:val="0"/>
                <w:sz w:val="24"/>
                <w:szCs w:val="24"/>
              </w:rPr>
              <w:t>ПК-5.2</w:t>
            </w:r>
          </w:p>
        </w:tc>
        <w:tc>
          <w:tcPr>
            <w:tcW w:w="1800" w:type="dxa"/>
            <w:tcBorders>
              <w:top w:val="single" w:sz="4" w:space="0" w:color="000000"/>
              <w:left w:val="single" w:sz="4" w:space="0" w:color="000000"/>
              <w:bottom w:val="single" w:sz="4" w:space="0" w:color="000000"/>
              <w:right w:val="single" w:sz="4" w:space="0" w:color="000000"/>
            </w:tcBorders>
          </w:tcPr>
          <w:p w:rsidR="00241886" w:rsidRDefault="00241886" w:rsidP="000522EB">
            <w:pPr>
              <w:spacing w:line="240" w:lineRule="auto"/>
              <w:ind w:firstLine="0"/>
              <w:jc w:val="center"/>
            </w:pPr>
            <w:r w:rsidRPr="00480AEA">
              <w:rPr>
                <w:sz w:val="24"/>
                <w:szCs w:val="24"/>
              </w:rPr>
              <w:t>Зачет</w:t>
            </w:r>
          </w:p>
        </w:tc>
      </w:tr>
      <w:tr w:rsidR="00241886" w:rsidRPr="00734297" w:rsidTr="000522EB">
        <w:tc>
          <w:tcPr>
            <w:tcW w:w="674" w:type="dxa"/>
            <w:tcBorders>
              <w:top w:val="single" w:sz="4" w:space="0" w:color="000000"/>
              <w:left w:val="single" w:sz="4" w:space="0" w:color="000000"/>
              <w:bottom w:val="single" w:sz="4" w:space="0" w:color="000000"/>
              <w:right w:val="nil"/>
            </w:tcBorders>
          </w:tcPr>
          <w:p w:rsidR="00241886" w:rsidRDefault="00D20E2C" w:rsidP="000522EB">
            <w:pPr>
              <w:suppressAutoHyphens/>
              <w:snapToGrid w:val="0"/>
              <w:spacing w:line="240" w:lineRule="auto"/>
              <w:ind w:firstLine="0"/>
              <w:jc w:val="both"/>
              <w:rPr>
                <w:sz w:val="24"/>
                <w:szCs w:val="24"/>
              </w:rPr>
            </w:pPr>
            <w:r>
              <w:rPr>
                <w:sz w:val="24"/>
                <w:szCs w:val="24"/>
              </w:rPr>
              <w:t>8</w:t>
            </w:r>
          </w:p>
        </w:tc>
        <w:tc>
          <w:tcPr>
            <w:tcW w:w="5535" w:type="dxa"/>
            <w:tcBorders>
              <w:top w:val="single" w:sz="4" w:space="0" w:color="000000"/>
              <w:left w:val="single" w:sz="4" w:space="0" w:color="000000"/>
              <w:bottom w:val="single" w:sz="4" w:space="0" w:color="000000"/>
              <w:right w:val="nil"/>
            </w:tcBorders>
          </w:tcPr>
          <w:p w:rsidR="00241886" w:rsidRDefault="00D20E2C" w:rsidP="000522EB">
            <w:pPr>
              <w:shd w:val="clear" w:color="auto" w:fill="FFFFFF"/>
              <w:tabs>
                <w:tab w:val="left" w:pos="326"/>
              </w:tabs>
              <w:spacing w:line="240" w:lineRule="auto"/>
              <w:ind w:firstLine="0"/>
              <w:jc w:val="both"/>
              <w:rPr>
                <w:kern w:val="2"/>
                <w:sz w:val="22"/>
                <w:szCs w:val="22"/>
              </w:rPr>
            </w:pPr>
            <w:r>
              <w:rPr>
                <w:sz w:val="22"/>
                <w:szCs w:val="22"/>
              </w:rPr>
              <w:t>Тема 8</w:t>
            </w:r>
            <w:r w:rsidR="00241886">
              <w:rPr>
                <w:sz w:val="22"/>
                <w:szCs w:val="22"/>
              </w:rPr>
              <w:t>. Организация  режима секретности на предприятии</w:t>
            </w:r>
          </w:p>
        </w:tc>
        <w:tc>
          <w:tcPr>
            <w:tcW w:w="1464" w:type="dxa"/>
            <w:tcBorders>
              <w:top w:val="single" w:sz="4" w:space="0" w:color="000000"/>
              <w:left w:val="single" w:sz="4" w:space="0" w:color="000000"/>
              <w:bottom w:val="single" w:sz="4" w:space="0" w:color="000000"/>
              <w:right w:val="nil"/>
            </w:tcBorders>
          </w:tcPr>
          <w:p w:rsidR="00241886" w:rsidRDefault="00C9701D" w:rsidP="000522EB">
            <w:pPr>
              <w:ind w:firstLine="0"/>
              <w:jc w:val="center"/>
            </w:pPr>
            <w:r>
              <w:rPr>
                <w:kern w:val="0"/>
                <w:sz w:val="24"/>
                <w:szCs w:val="24"/>
              </w:rPr>
              <w:t>ПК-5.2</w:t>
            </w:r>
          </w:p>
        </w:tc>
        <w:tc>
          <w:tcPr>
            <w:tcW w:w="1800" w:type="dxa"/>
            <w:tcBorders>
              <w:top w:val="single" w:sz="4" w:space="0" w:color="000000"/>
              <w:left w:val="single" w:sz="4" w:space="0" w:color="000000"/>
              <w:bottom w:val="single" w:sz="4" w:space="0" w:color="000000"/>
              <w:right w:val="single" w:sz="4" w:space="0" w:color="000000"/>
            </w:tcBorders>
          </w:tcPr>
          <w:p w:rsidR="00241886" w:rsidRDefault="00241886" w:rsidP="000522EB">
            <w:pPr>
              <w:spacing w:line="240" w:lineRule="auto"/>
              <w:ind w:firstLine="0"/>
              <w:jc w:val="center"/>
            </w:pPr>
            <w:r w:rsidRPr="00480AEA">
              <w:rPr>
                <w:sz w:val="24"/>
                <w:szCs w:val="24"/>
              </w:rPr>
              <w:t>Зачет</w:t>
            </w:r>
          </w:p>
        </w:tc>
      </w:tr>
    </w:tbl>
    <w:p w:rsidR="00241886" w:rsidRDefault="00241886" w:rsidP="00241886">
      <w:pPr>
        <w:pStyle w:val="FR2"/>
        <w:spacing w:line="240" w:lineRule="auto"/>
        <w:jc w:val="center"/>
        <w:rPr>
          <w:b/>
          <w:bCs/>
          <w:iCs/>
          <w:kern w:val="1"/>
          <w:sz w:val="22"/>
          <w:szCs w:val="22"/>
        </w:rPr>
      </w:pPr>
    </w:p>
    <w:p w:rsidR="00241886" w:rsidRPr="00C57E4D" w:rsidRDefault="00241886" w:rsidP="00241886">
      <w:pPr>
        <w:pStyle w:val="FR2"/>
        <w:spacing w:line="240" w:lineRule="auto"/>
        <w:jc w:val="center"/>
        <w:rPr>
          <w:b/>
          <w:bCs/>
          <w:iCs/>
          <w:kern w:val="1"/>
          <w:sz w:val="22"/>
          <w:szCs w:val="22"/>
        </w:rPr>
      </w:pPr>
      <w:r w:rsidRPr="00C57E4D">
        <w:rPr>
          <w:b/>
          <w:bCs/>
          <w:iCs/>
          <w:kern w:val="1"/>
          <w:sz w:val="22"/>
          <w:szCs w:val="22"/>
        </w:rPr>
        <w:t>4. ТИПОВЫЕ КОНТРОЛЬНЫЕ ЗАДАНИЯ ИЛИ ИНЫЕ МАТЕРИАЛЫ</w:t>
      </w:r>
    </w:p>
    <w:p w:rsidR="00241886" w:rsidRDefault="00241886" w:rsidP="00241886">
      <w:pPr>
        <w:pStyle w:val="Default"/>
        <w:widowControl w:val="0"/>
        <w:ind w:firstLine="708"/>
        <w:jc w:val="center"/>
        <w:rPr>
          <w:b/>
          <w:bCs/>
          <w:sz w:val="22"/>
          <w:szCs w:val="22"/>
        </w:rPr>
      </w:pPr>
    </w:p>
    <w:p w:rsidR="00241886" w:rsidRDefault="00241886" w:rsidP="00241886">
      <w:pPr>
        <w:spacing w:line="240" w:lineRule="auto"/>
        <w:ind w:firstLine="709"/>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59"/>
        <w:gridCol w:w="5812"/>
      </w:tblGrid>
      <w:tr w:rsidR="00241886" w:rsidRPr="00087A24" w:rsidTr="000522EB">
        <w:tc>
          <w:tcPr>
            <w:tcW w:w="1964" w:type="pct"/>
            <w:tcBorders>
              <w:top w:val="single" w:sz="4" w:space="0" w:color="auto"/>
              <w:left w:val="single" w:sz="4" w:space="0" w:color="auto"/>
              <w:bottom w:val="single" w:sz="4" w:space="0" w:color="auto"/>
              <w:right w:val="single" w:sz="4" w:space="0" w:color="auto"/>
            </w:tcBorders>
          </w:tcPr>
          <w:p w:rsidR="00241886" w:rsidRPr="00087A24" w:rsidRDefault="00241886" w:rsidP="000522EB">
            <w:pPr>
              <w:suppressAutoHyphens/>
              <w:spacing w:line="240" w:lineRule="auto"/>
              <w:ind w:firstLine="0"/>
              <w:jc w:val="center"/>
              <w:rPr>
                <w:b/>
                <w:kern w:val="2"/>
                <w:sz w:val="24"/>
                <w:szCs w:val="24"/>
                <w:lang w:eastAsia="zh-CN"/>
              </w:rPr>
            </w:pPr>
            <w:r w:rsidRPr="00087A24">
              <w:rPr>
                <w:b/>
                <w:sz w:val="24"/>
                <w:szCs w:val="24"/>
              </w:rPr>
              <w:t>Код компетенции</w:t>
            </w:r>
          </w:p>
        </w:tc>
        <w:tc>
          <w:tcPr>
            <w:tcW w:w="3036" w:type="pct"/>
            <w:tcBorders>
              <w:top w:val="single" w:sz="4" w:space="0" w:color="auto"/>
              <w:left w:val="single" w:sz="4" w:space="0" w:color="auto"/>
              <w:bottom w:val="single" w:sz="4" w:space="0" w:color="auto"/>
              <w:right w:val="single" w:sz="4" w:space="0" w:color="auto"/>
            </w:tcBorders>
          </w:tcPr>
          <w:p w:rsidR="00241886" w:rsidRPr="00087A24" w:rsidRDefault="00241886" w:rsidP="000522EB">
            <w:pPr>
              <w:suppressAutoHyphens/>
              <w:spacing w:line="240" w:lineRule="auto"/>
              <w:ind w:firstLine="0"/>
              <w:jc w:val="center"/>
              <w:rPr>
                <w:b/>
                <w:kern w:val="2"/>
                <w:sz w:val="24"/>
                <w:szCs w:val="24"/>
                <w:lang w:eastAsia="zh-CN"/>
              </w:rPr>
            </w:pPr>
            <w:r w:rsidRPr="00087A24">
              <w:rPr>
                <w:b/>
                <w:sz w:val="24"/>
                <w:szCs w:val="24"/>
              </w:rPr>
              <w:t>Содержание компетенции</w:t>
            </w:r>
          </w:p>
        </w:tc>
      </w:tr>
      <w:tr w:rsidR="00241886" w:rsidRPr="00087A24" w:rsidTr="000522EB">
        <w:tc>
          <w:tcPr>
            <w:tcW w:w="1964" w:type="pct"/>
            <w:tcBorders>
              <w:top w:val="single" w:sz="4" w:space="0" w:color="auto"/>
              <w:left w:val="single" w:sz="4" w:space="0" w:color="auto"/>
              <w:bottom w:val="single" w:sz="4" w:space="0" w:color="auto"/>
              <w:right w:val="single" w:sz="4" w:space="0" w:color="auto"/>
            </w:tcBorders>
          </w:tcPr>
          <w:p w:rsidR="00241886" w:rsidRPr="00087A24" w:rsidRDefault="00C9701D" w:rsidP="000522EB">
            <w:pPr>
              <w:suppressAutoHyphens/>
              <w:spacing w:line="240" w:lineRule="auto"/>
              <w:ind w:firstLine="0"/>
              <w:jc w:val="center"/>
              <w:rPr>
                <w:kern w:val="2"/>
                <w:sz w:val="22"/>
                <w:szCs w:val="22"/>
                <w:lang w:eastAsia="zh-CN"/>
              </w:rPr>
            </w:pPr>
            <w:r>
              <w:rPr>
                <w:kern w:val="0"/>
                <w:sz w:val="24"/>
                <w:szCs w:val="24"/>
              </w:rPr>
              <w:t>ПК-5.2</w:t>
            </w:r>
          </w:p>
        </w:tc>
        <w:tc>
          <w:tcPr>
            <w:tcW w:w="3036" w:type="pct"/>
            <w:tcBorders>
              <w:top w:val="single" w:sz="4" w:space="0" w:color="auto"/>
              <w:left w:val="single" w:sz="4" w:space="0" w:color="auto"/>
              <w:bottom w:val="single" w:sz="4" w:space="0" w:color="auto"/>
              <w:right w:val="single" w:sz="4" w:space="0" w:color="auto"/>
            </w:tcBorders>
          </w:tcPr>
          <w:p w:rsidR="00241886" w:rsidRPr="00A407ED" w:rsidRDefault="00C9701D" w:rsidP="00D20E2C">
            <w:pPr>
              <w:pStyle w:val="a3"/>
              <w:spacing w:before="0" w:beforeAutospacing="0" w:after="0" w:afterAutospacing="0"/>
              <w:jc w:val="both"/>
              <w:rPr>
                <w:sz w:val="22"/>
                <w:szCs w:val="22"/>
                <w:lang w:eastAsia="en-US"/>
              </w:rPr>
            </w:pPr>
            <w:r>
              <w:rPr>
                <w:kern w:val="1"/>
                <w:sz w:val="22"/>
                <w:szCs w:val="22"/>
                <w:lang w:eastAsia="ar-SA"/>
              </w:rPr>
              <w:t>Организует командную работу коллектива для решения экономических задач и руководство им</w:t>
            </w:r>
          </w:p>
        </w:tc>
      </w:tr>
    </w:tbl>
    <w:p w:rsidR="00241886" w:rsidRDefault="00241886" w:rsidP="00241886">
      <w:pPr>
        <w:tabs>
          <w:tab w:val="left" w:pos="1138"/>
        </w:tabs>
        <w:spacing w:line="240" w:lineRule="auto"/>
        <w:ind w:firstLine="709"/>
        <w:rPr>
          <w:b/>
          <w:i/>
          <w:sz w:val="22"/>
        </w:rPr>
      </w:pPr>
    </w:p>
    <w:p w:rsidR="00241886" w:rsidRDefault="00241886" w:rsidP="00241886">
      <w:pPr>
        <w:tabs>
          <w:tab w:val="left" w:pos="1138"/>
        </w:tabs>
        <w:spacing w:line="240" w:lineRule="auto"/>
        <w:ind w:firstLine="709"/>
        <w:rPr>
          <w:b/>
          <w:i/>
          <w:sz w:val="22"/>
        </w:rPr>
      </w:pPr>
      <w:r>
        <w:rPr>
          <w:b/>
          <w:i/>
          <w:sz w:val="22"/>
        </w:rPr>
        <w:t>а) типовые тестовые задания:</w:t>
      </w:r>
    </w:p>
    <w:p w:rsidR="00241886" w:rsidRPr="004B509D" w:rsidRDefault="00241886" w:rsidP="00241886">
      <w:pPr>
        <w:spacing w:line="240" w:lineRule="auto"/>
        <w:ind w:firstLine="0"/>
        <w:rPr>
          <w:b/>
          <w:lang w:eastAsia="ru-RU"/>
        </w:rPr>
      </w:pPr>
      <w:r w:rsidRPr="004B509D">
        <w:rPr>
          <w:b/>
          <w:lang w:eastAsia="ru-RU"/>
        </w:rPr>
        <w:t>1. На каких процессах основана управленческая деятельность?</w:t>
      </w:r>
    </w:p>
    <w:p w:rsidR="00241886" w:rsidRDefault="00241886" w:rsidP="00241886">
      <w:pPr>
        <w:spacing w:line="240" w:lineRule="auto"/>
        <w:ind w:firstLine="0"/>
        <w:rPr>
          <w:lang w:eastAsia="ru-RU"/>
        </w:rPr>
      </w:pPr>
      <w:r>
        <w:rPr>
          <w:lang w:eastAsia="ru-RU"/>
        </w:rPr>
        <w:t>+1: получение информац</w:t>
      </w:r>
      <w:proofErr w:type="gramStart"/>
      <w:r>
        <w:rPr>
          <w:lang w:eastAsia="ru-RU"/>
        </w:rPr>
        <w:t>ии и ее</w:t>
      </w:r>
      <w:proofErr w:type="gramEnd"/>
      <w:r>
        <w:rPr>
          <w:lang w:eastAsia="ru-RU"/>
        </w:rPr>
        <w:t xml:space="preserve"> обработка;</w:t>
      </w:r>
    </w:p>
    <w:p w:rsidR="00241886" w:rsidRDefault="00241886" w:rsidP="00241886">
      <w:pPr>
        <w:spacing w:line="240" w:lineRule="auto"/>
        <w:ind w:firstLine="0"/>
        <w:rPr>
          <w:lang w:eastAsia="ru-RU"/>
        </w:rPr>
      </w:pPr>
      <w:r>
        <w:rPr>
          <w:lang w:eastAsia="ru-RU"/>
        </w:rPr>
        <w:t>+2: анализ, подготовка и принятие решений;</w:t>
      </w:r>
    </w:p>
    <w:p w:rsidR="00241886" w:rsidRDefault="00241886" w:rsidP="00241886">
      <w:pPr>
        <w:spacing w:line="240" w:lineRule="auto"/>
        <w:ind w:firstLine="0"/>
        <w:rPr>
          <w:lang w:eastAsia="ru-RU"/>
        </w:rPr>
      </w:pPr>
      <w:r>
        <w:rPr>
          <w:lang w:eastAsia="ru-RU"/>
        </w:rPr>
        <w:t>3: утверждение решений;</w:t>
      </w:r>
    </w:p>
    <w:p w:rsidR="00241886" w:rsidRDefault="00241886" w:rsidP="00241886">
      <w:pPr>
        <w:spacing w:line="240" w:lineRule="auto"/>
        <w:ind w:firstLine="0"/>
        <w:rPr>
          <w:lang w:eastAsia="ru-RU"/>
        </w:rPr>
      </w:pPr>
      <w:r>
        <w:rPr>
          <w:lang w:eastAsia="ru-RU"/>
        </w:rPr>
        <w:t>+4: выполнение решений;</w:t>
      </w:r>
    </w:p>
    <w:p w:rsidR="00241886" w:rsidRDefault="00241886" w:rsidP="00241886">
      <w:pPr>
        <w:spacing w:line="240" w:lineRule="auto"/>
        <w:ind w:firstLine="0"/>
        <w:rPr>
          <w:lang w:eastAsia="ru-RU"/>
        </w:rPr>
      </w:pPr>
      <w:r>
        <w:rPr>
          <w:lang w:eastAsia="ru-RU"/>
        </w:rPr>
        <w:t>+5: учет и контроль принятых решений.</w:t>
      </w:r>
    </w:p>
    <w:p w:rsidR="00241886" w:rsidRPr="004B509D" w:rsidRDefault="00241886" w:rsidP="00241886">
      <w:pPr>
        <w:spacing w:line="240" w:lineRule="auto"/>
        <w:ind w:firstLine="0"/>
        <w:rPr>
          <w:b/>
          <w:lang w:eastAsia="ru-RU"/>
        </w:rPr>
      </w:pPr>
      <w:r w:rsidRPr="004B509D">
        <w:rPr>
          <w:b/>
          <w:lang w:eastAsia="ru-RU"/>
        </w:rPr>
        <w:t>2.Что такое информация?</w:t>
      </w:r>
    </w:p>
    <w:p w:rsidR="00241886" w:rsidRDefault="00241886" w:rsidP="00241886">
      <w:pPr>
        <w:spacing w:line="240" w:lineRule="auto"/>
        <w:ind w:firstLine="0"/>
        <w:rPr>
          <w:lang w:eastAsia="ru-RU"/>
        </w:rPr>
      </w:pPr>
      <w:r>
        <w:rPr>
          <w:lang w:eastAsia="ru-RU"/>
        </w:rPr>
        <w:t>+1: сведения (сообщения, данные) независимо от формы их представления;</w:t>
      </w:r>
    </w:p>
    <w:p w:rsidR="00241886" w:rsidRDefault="00241886" w:rsidP="00241886">
      <w:pPr>
        <w:spacing w:line="240" w:lineRule="auto"/>
        <w:ind w:firstLine="0"/>
        <w:rPr>
          <w:lang w:eastAsia="ru-RU"/>
        </w:rPr>
      </w:pPr>
      <w:r>
        <w:rPr>
          <w:lang w:eastAsia="ru-RU"/>
        </w:rPr>
        <w:t>2: точные знания, о каком либо объекте или явлении;</w:t>
      </w:r>
    </w:p>
    <w:p w:rsidR="00241886" w:rsidRDefault="00241886" w:rsidP="00241886">
      <w:pPr>
        <w:spacing w:line="240" w:lineRule="auto"/>
        <w:ind w:firstLine="0"/>
        <w:rPr>
          <w:lang w:eastAsia="ru-RU"/>
        </w:rPr>
      </w:pPr>
      <w:r>
        <w:rPr>
          <w:lang w:eastAsia="ru-RU"/>
        </w:rPr>
        <w:t>3: сведения, передаваемые от одного человека другому.</w:t>
      </w:r>
    </w:p>
    <w:p w:rsidR="00241886" w:rsidRPr="004B509D" w:rsidRDefault="00241886" w:rsidP="00241886">
      <w:pPr>
        <w:spacing w:line="240" w:lineRule="auto"/>
        <w:ind w:firstLine="0"/>
        <w:rPr>
          <w:b/>
          <w:lang w:eastAsia="ru-RU"/>
        </w:rPr>
      </w:pPr>
      <w:r w:rsidRPr="004B509D">
        <w:rPr>
          <w:b/>
          <w:lang w:eastAsia="ru-RU"/>
        </w:rPr>
        <w:t>3. Что такое документ?</w:t>
      </w:r>
    </w:p>
    <w:p w:rsidR="00241886" w:rsidRDefault="00241886" w:rsidP="00241886">
      <w:pPr>
        <w:spacing w:line="240" w:lineRule="auto"/>
        <w:ind w:firstLine="142"/>
        <w:rPr>
          <w:lang w:eastAsia="ru-RU"/>
        </w:rPr>
      </w:pPr>
      <w:r>
        <w:rPr>
          <w:lang w:eastAsia="ru-RU"/>
        </w:rPr>
        <w:t>1: то, что можно предъявить для удостоверения личности;</w:t>
      </w:r>
    </w:p>
    <w:p w:rsidR="00241886" w:rsidRDefault="00241886" w:rsidP="00241886">
      <w:pPr>
        <w:spacing w:line="240" w:lineRule="auto"/>
        <w:ind w:firstLine="142"/>
        <w:rPr>
          <w:lang w:eastAsia="ru-RU"/>
        </w:rPr>
      </w:pPr>
      <w:r>
        <w:rPr>
          <w:lang w:eastAsia="ru-RU"/>
        </w:rPr>
        <w:t>2: сведения, закрепленные подписью и печатью;</w:t>
      </w:r>
    </w:p>
    <w:p w:rsidR="00241886" w:rsidRDefault="00241886" w:rsidP="00241886">
      <w:pPr>
        <w:spacing w:line="240" w:lineRule="auto"/>
        <w:ind w:firstLine="142"/>
        <w:rPr>
          <w:lang w:eastAsia="ru-RU"/>
        </w:rPr>
      </w:pPr>
      <w:r>
        <w:rPr>
          <w:lang w:eastAsia="ru-RU"/>
        </w:rPr>
        <w:t>+3: записанная на бумаге или ином носителе информация.</w:t>
      </w:r>
    </w:p>
    <w:p w:rsidR="00241886" w:rsidRPr="004B509D" w:rsidRDefault="00241886" w:rsidP="00241886">
      <w:pPr>
        <w:spacing w:line="240" w:lineRule="auto"/>
        <w:ind w:firstLine="0"/>
        <w:rPr>
          <w:b/>
          <w:lang w:eastAsia="ru-RU"/>
        </w:rPr>
      </w:pPr>
      <w:r w:rsidRPr="004B509D">
        <w:rPr>
          <w:b/>
          <w:lang w:eastAsia="ru-RU"/>
        </w:rPr>
        <w:t>4. Что называется документированием управленческой деятельности?</w:t>
      </w:r>
    </w:p>
    <w:p w:rsidR="00241886" w:rsidRDefault="00241886" w:rsidP="00241886">
      <w:pPr>
        <w:spacing w:line="240" w:lineRule="auto"/>
        <w:ind w:firstLine="142"/>
        <w:rPr>
          <w:lang w:eastAsia="ru-RU"/>
        </w:rPr>
      </w:pPr>
      <w:r>
        <w:rPr>
          <w:lang w:eastAsia="ru-RU"/>
        </w:rPr>
        <w:t>1: учет, сохранение и составление документов;</w:t>
      </w:r>
    </w:p>
    <w:p w:rsidR="00241886" w:rsidRDefault="00241886" w:rsidP="00241886">
      <w:pPr>
        <w:spacing w:line="240" w:lineRule="auto"/>
        <w:ind w:firstLine="142"/>
        <w:rPr>
          <w:lang w:eastAsia="ru-RU"/>
        </w:rPr>
      </w:pPr>
      <w:r>
        <w:rPr>
          <w:lang w:eastAsia="ru-RU"/>
        </w:rPr>
        <w:t>+2: процесс записи информации на различных носителях по установленным правилам;</w:t>
      </w:r>
    </w:p>
    <w:p w:rsidR="00241886" w:rsidRPr="004B509D" w:rsidRDefault="00241886" w:rsidP="00241886">
      <w:pPr>
        <w:spacing w:line="240" w:lineRule="auto"/>
        <w:ind w:firstLine="0"/>
        <w:rPr>
          <w:b/>
          <w:lang w:eastAsia="ru-RU"/>
        </w:rPr>
      </w:pPr>
      <w:r w:rsidRPr="004B509D">
        <w:rPr>
          <w:b/>
          <w:lang w:eastAsia="ru-RU"/>
        </w:rPr>
        <w:t>5. Какая из перечисленных функций не характерна для документов?</w:t>
      </w:r>
    </w:p>
    <w:p w:rsidR="00241886" w:rsidRDefault="00241886" w:rsidP="00241886">
      <w:pPr>
        <w:spacing w:line="240" w:lineRule="auto"/>
        <w:ind w:firstLine="142"/>
        <w:rPr>
          <w:lang w:eastAsia="ru-RU"/>
        </w:rPr>
      </w:pPr>
      <w:r>
        <w:rPr>
          <w:lang w:eastAsia="ru-RU"/>
        </w:rPr>
        <w:t>1: информационная;</w:t>
      </w:r>
    </w:p>
    <w:p w:rsidR="00241886" w:rsidRDefault="00241886" w:rsidP="00241886">
      <w:pPr>
        <w:spacing w:line="240" w:lineRule="auto"/>
        <w:ind w:firstLine="142"/>
        <w:rPr>
          <w:lang w:eastAsia="ru-RU"/>
        </w:rPr>
      </w:pPr>
      <w:r>
        <w:rPr>
          <w:lang w:eastAsia="ru-RU"/>
        </w:rPr>
        <w:t>2: правовая;</w:t>
      </w:r>
    </w:p>
    <w:p w:rsidR="00241886" w:rsidRDefault="00241886" w:rsidP="00241886">
      <w:pPr>
        <w:spacing w:line="240" w:lineRule="auto"/>
        <w:ind w:firstLine="142"/>
        <w:rPr>
          <w:lang w:eastAsia="ru-RU"/>
        </w:rPr>
      </w:pPr>
      <w:r>
        <w:rPr>
          <w:lang w:eastAsia="ru-RU"/>
        </w:rPr>
        <w:t>3: управленческая;</w:t>
      </w:r>
    </w:p>
    <w:p w:rsidR="00241886" w:rsidRDefault="00241886" w:rsidP="00241886">
      <w:pPr>
        <w:spacing w:line="240" w:lineRule="auto"/>
        <w:ind w:firstLine="142"/>
        <w:rPr>
          <w:lang w:eastAsia="ru-RU"/>
        </w:rPr>
      </w:pPr>
      <w:r>
        <w:rPr>
          <w:lang w:eastAsia="ru-RU"/>
        </w:rPr>
        <w:t>+4: политическая.</w:t>
      </w:r>
    </w:p>
    <w:p w:rsidR="00241886" w:rsidRPr="004B509D" w:rsidRDefault="00241886" w:rsidP="00241886">
      <w:pPr>
        <w:spacing w:line="240" w:lineRule="auto"/>
        <w:ind w:firstLine="0"/>
        <w:rPr>
          <w:b/>
          <w:lang w:eastAsia="ru-RU"/>
        </w:rPr>
      </w:pPr>
      <w:r w:rsidRPr="004B509D">
        <w:rPr>
          <w:b/>
          <w:lang w:eastAsia="ru-RU"/>
        </w:rPr>
        <w:t>6. Где отражены унифицированные системы документации, применяемые в сфере управления?</w:t>
      </w:r>
    </w:p>
    <w:p w:rsidR="00241886" w:rsidRDefault="00241886" w:rsidP="00241886">
      <w:pPr>
        <w:spacing w:line="240" w:lineRule="auto"/>
        <w:ind w:firstLine="0"/>
        <w:rPr>
          <w:lang w:eastAsia="ru-RU"/>
        </w:rPr>
      </w:pPr>
      <w:r>
        <w:rPr>
          <w:lang w:eastAsia="ru-RU"/>
        </w:rPr>
        <w:t>+1: Общероссийский классификатор управленческой документации;</w:t>
      </w:r>
    </w:p>
    <w:p w:rsidR="00241886" w:rsidRDefault="00241886" w:rsidP="00241886">
      <w:pPr>
        <w:spacing w:line="240" w:lineRule="auto"/>
        <w:ind w:firstLine="0"/>
        <w:rPr>
          <w:lang w:eastAsia="ru-RU"/>
        </w:rPr>
      </w:pPr>
      <w:r>
        <w:rPr>
          <w:lang w:eastAsia="ru-RU"/>
        </w:rPr>
        <w:t>2: Единая система конструкторской документации;</w:t>
      </w:r>
    </w:p>
    <w:p w:rsidR="00241886" w:rsidRDefault="00241886" w:rsidP="00241886">
      <w:pPr>
        <w:spacing w:line="240" w:lineRule="auto"/>
        <w:ind w:firstLine="0"/>
        <w:rPr>
          <w:lang w:eastAsia="ru-RU"/>
        </w:rPr>
      </w:pPr>
      <w:r>
        <w:rPr>
          <w:lang w:eastAsia="ru-RU"/>
        </w:rPr>
        <w:t>3: Единая система технологической документации.</w:t>
      </w:r>
    </w:p>
    <w:p w:rsidR="00241886" w:rsidRPr="004B509D" w:rsidRDefault="00241886" w:rsidP="00241886">
      <w:pPr>
        <w:spacing w:line="240" w:lineRule="auto"/>
        <w:ind w:firstLine="0"/>
        <w:rPr>
          <w:b/>
          <w:lang w:eastAsia="ru-RU"/>
        </w:rPr>
      </w:pPr>
      <w:r w:rsidRPr="004B509D">
        <w:rPr>
          <w:b/>
          <w:lang w:eastAsia="ru-RU"/>
        </w:rPr>
        <w:t>7.Обязательный элемент, присущий определенному виду документа это:</w:t>
      </w:r>
    </w:p>
    <w:p w:rsidR="00241886" w:rsidRDefault="00241886" w:rsidP="00241886">
      <w:pPr>
        <w:spacing w:line="240" w:lineRule="auto"/>
        <w:ind w:firstLine="0"/>
        <w:rPr>
          <w:lang w:eastAsia="ru-RU"/>
        </w:rPr>
      </w:pPr>
      <w:r>
        <w:rPr>
          <w:lang w:eastAsia="ru-RU"/>
        </w:rPr>
        <w:t>+1: реквизит документа;</w:t>
      </w:r>
    </w:p>
    <w:p w:rsidR="00241886" w:rsidRDefault="00241886" w:rsidP="00241886">
      <w:pPr>
        <w:spacing w:line="240" w:lineRule="auto"/>
        <w:ind w:firstLine="0"/>
        <w:rPr>
          <w:lang w:eastAsia="ru-RU"/>
        </w:rPr>
      </w:pPr>
      <w:r>
        <w:rPr>
          <w:lang w:eastAsia="ru-RU"/>
        </w:rPr>
        <w:t>2: подпись должностного лица;</w:t>
      </w:r>
    </w:p>
    <w:p w:rsidR="00241886" w:rsidRDefault="00241886" w:rsidP="00241886">
      <w:pPr>
        <w:spacing w:line="240" w:lineRule="auto"/>
        <w:ind w:firstLine="0"/>
        <w:rPr>
          <w:lang w:eastAsia="ru-RU"/>
        </w:rPr>
      </w:pPr>
      <w:r>
        <w:rPr>
          <w:lang w:eastAsia="ru-RU"/>
        </w:rPr>
        <w:t>3: отметка об исполнении.</w:t>
      </w:r>
    </w:p>
    <w:p w:rsidR="00241886" w:rsidRPr="004B509D" w:rsidRDefault="00241886" w:rsidP="00241886">
      <w:pPr>
        <w:spacing w:line="240" w:lineRule="auto"/>
        <w:ind w:firstLine="0"/>
        <w:rPr>
          <w:b/>
          <w:lang w:eastAsia="ru-RU"/>
        </w:rPr>
      </w:pPr>
      <w:r w:rsidRPr="004B509D">
        <w:rPr>
          <w:b/>
          <w:lang w:eastAsia="ru-RU"/>
        </w:rPr>
        <w:t>8. Носитель информации с нанесенными на нем постоянными реквизитами.</w:t>
      </w:r>
    </w:p>
    <w:p w:rsidR="00241886" w:rsidRDefault="00241886" w:rsidP="00241886">
      <w:pPr>
        <w:spacing w:line="240" w:lineRule="auto"/>
        <w:ind w:firstLine="0"/>
        <w:rPr>
          <w:lang w:eastAsia="ru-RU"/>
        </w:rPr>
      </w:pPr>
      <w:r>
        <w:rPr>
          <w:lang w:eastAsia="ru-RU"/>
        </w:rPr>
        <w:t>1: формуляр-образец;</w:t>
      </w:r>
    </w:p>
    <w:p w:rsidR="00241886" w:rsidRDefault="00241886" w:rsidP="00241886">
      <w:pPr>
        <w:spacing w:line="240" w:lineRule="auto"/>
        <w:ind w:firstLine="0"/>
        <w:rPr>
          <w:lang w:eastAsia="ru-RU"/>
        </w:rPr>
      </w:pPr>
      <w:r>
        <w:rPr>
          <w:lang w:eastAsia="ru-RU"/>
        </w:rPr>
        <w:t>2: шаблон;</w:t>
      </w:r>
    </w:p>
    <w:p w:rsidR="00241886" w:rsidRDefault="00241886" w:rsidP="00241886">
      <w:pPr>
        <w:spacing w:line="240" w:lineRule="auto"/>
        <w:ind w:firstLine="0"/>
        <w:rPr>
          <w:lang w:eastAsia="ru-RU"/>
        </w:rPr>
      </w:pPr>
      <w:r>
        <w:rPr>
          <w:lang w:eastAsia="ru-RU"/>
        </w:rPr>
        <w:t>+3: бланк документа (бланк)</w:t>
      </w:r>
    </w:p>
    <w:p w:rsidR="00241886" w:rsidRPr="004B509D" w:rsidRDefault="00241886" w:rsidP="00241886">
      <w:pPr>
        <w:spacing w:line="240" w:lineRule="auto"/>
        <w:ind w:firstLine="0"/>
        <w:rPr>
          <w:b/>
          <w:lang w:eastAsia="ru-RU"/>
        </w:rPr>
      </w:pPr>
      <w:r w:rsidRPr="004B509D">
        <w:rPr>
          <w:b/>
          <w:lang w:eastAsia="ru-RU"/>
        </w:rPr>
        <w:t>9. Выделяют следующие виды организационно-распорядительных документов:</w:t>
      </w:r>
    </w:p>
    <w:p w:rsidR="00241886" w:rsidRDefault="00241886" w:rsidP="00241886">
      <w:pPr>
        <w:spacing w:line="240" w:lineRule="auto"/>
        <w:ind w:firstLine="0"/>
        <w:rPr>
          <w:lang w:eastAsia="ru-RU"/>
        </w:rPr>
      </w:pPr>
      <w:r>
        <w:rPr>
          <w:lang w:eastAsia="ru-RU"/>
        </w:rPr>
        <w:t>+1: организационные;</w:t>
      </w:r>
    </w:p>
    <w:p w:rsidR="00241886" w:rsidRDefault="00241886" w:rsidP="00241886">
      <w:pPr>
        <w:spacing w:line="240" w:lineRule="auto"/>
        <w:ind w:firstLine="0"/>
        <w:rPr>
          <w:lang w:eastAsia="ru-RU"/>
        </w:rPr>
      </w:pPr>
      <w:r>
        <w:rPr>
          <w:lang w:eastAsia="ru-RU"/>
        </w:rPr>
        <w:t>+2: распорядительные;</w:t>
      </w:r>
    </w:p>
    <w:p w:rsidR="00241886" w:rsidRDefault="00241886" w:rsidP="00241886">
      <w:pPr>
        <w:spacing w:line="240" w:lineRule="auto"/>
        <w:ind w:firstLine="0"/>
        <w:rPr>
          <w:lang w:eastAsia="ru-RU"/>
        </w:rPr>
      </w:pPr>
      <w:r>
        <w:rPr>
          <w:lang w:eastAsia="ru-RU"/>
        </w:rPr>
        <w:t>+3: справочно-информационные;</w:t>
      </w:r>
    </w:p>
    <w:p w:rsidR="00241886" w:rsidRDefault="00241886" w:rsidP="00241886">
      <w:pPr>
        <w:spacing w:line="240" w:lineRule="auto"/>
        <w:ind w:firstLine="0"/>
        <w:rPr>
          <w:lang w:eastAsia="ru-RU"/>
        </w:rPr>
      </w:pPr>
      <w:r>
        <w:rPr>
          <w:lang w:eastAsia="ru-RU"/>
        </w:rPr>
        <w:t>+4: документы по личному составу предприятия;</w:t>
      </w:r>
    </w:p>
    <w:p w:rsidR="00241886" w:rsidRDefault="00241886" w:rsidP="00241886">
      <w:pPr>
        <w:spacing w:line="240" w:lineRule="auto"/>
        <w:ind w:firstLine="0"/>
        <w:rPr>
          <w:lang w:eastAsia="ru-RU"/>
        </w:rPr>
      </w:pPr>
      <w:r>
        <w:rPr>
          <w:lang w:eastAsia="ru-RU"/>
        </w:rPr>
        <w:lastRenderedPageBreak/>
        <w:t>+5: коммерческие документы;</w:t>
      </w:r>
    </w:p>
    <w:p w:rsidR="00241886" w:rsidRDefault="00241886" w:rsidP="00241886">
      <w:pPr>
        <w:spacing w:line="240" w:lineRule="auto"/>
        <w:ind w:firstLine="0"/>
        <w:rPr>
          <w:lang w:eastAsia="ru-RU"/>
        </w:rPr>
      </w:pPr>
      <w:r>
        <w:rPr>
          <w:lang w:eastAsia="ru-RU"/>
        </w:rPr>
        <w:t>6: финансовые документы.</w:t>
      </w:r>
    </w:p>
    <w:p w:rsidR="00241886" w:rsidRPr="004B509D" w:rsidRDefault="00241886" w:rsidP="00241886">
      <w:pPr>
        <w:spacing w:line="240" w:lineRule="auto"/>
        <w:ind w:firstLine="0"/>
        <w:rPr>
          <w:b/>
          <w:lang w:eastAsia="ru-RU"/>
        </w:rPr>
      </w:pPr>
      <w:r w:rsidRPr="004B509D">
        <w:rPr>
          <w:b/>
          <w:lang w:eastAsia="ru-RU"/>
        </w:rPr>
        <w:t>10. К распорядительным документам относятся:</w:t>
      </w:r>
    </w:p>
    <w:p w:rsidR="00241886" w:rsidRDefault="00241886" w:rsidP="00241886">
      <w:pPr>
        <w:spacing w:line="240" w:lineRule="auto"/>
        <w:ind w:firstLine="0"/>
        <w:rPr>
          <w:lang w:eastAsia="ru-RU"/>
        </w:rPr>
      </w:pPr>
      <w:r>
        <w:rPr>
          <w:lang w:eastAsia="ru-RU"/>
        </w:rPr>
        <w:t>+1: постановления;</w:t>
      </w:r>
    </w:p>
    <w:p w:rsidR="00241886" w:rsidRDefault="00241886" w:rsidP="00241886">
      <w:pPr>
        <w:spacing w:line="240" w:lineRule="auto"/>
        <w:ind w:firstLine="0"/>
        <w:rPr>
          <w:lang w:eastAsia="ru-RU"/>
        </w:rPr>
      </w:pPr>
      <w:r>
        <w:rPr>
          <w:lang w:eastAsia="ru-RU"/>
        </w:rPr>
        <w:t>+2: решения;</w:t>
      </w:r>
    </w:p>
    <w:p w:rsidR="00241886" w:rsidRDefault="00241886" w:rsidP="00241886">
      <w:pPr>
        <w:spacing w:line="240" w:lineRule="auto"/>
        <w:ind w:firstLine="0"/>
        <w:rPr>
          <w:lang w:eastAsia="ru-RU"/>
        </w:rPr>
      </w:pPr>
      <w:r>
        <w:rPr>
          <w:lang w:eastAsia="ru-RU"/>
        </w:rPr>
        <w:t>3: бухгалтерская отчетность.</w:t>
      </w:r>
    </w:p>
    <w:p w:rsidR="00241886" w:rsidRPr="004B509D" w:rsidRDefault="00241886" w:rsidP="00241886">
      <w:pPr>
        <w:spacing w:line="240" w:lineRule="auto"/>
        <w:ind w:firstLine="0"/>
        <w:rPr>
          <w:b/>
          <w:lang w:eastAsia="ru-RU"/>
        </w:rPr>
      </w:pPr>
      <w:r w:rsidRPr="004B509D">
        <w:rPr>
          <w:b/>
          <w:lang w:eastAsia="ru-RU"/>
        </w:rPr>
        <w:t>11.Датой вступления приказа в силу является:</w:t>
      </w:r>
    </w:p>
    <w:p w:rsidR="00241886" w:rsidRDefault="00241886" w:rsidP="00241886">
      <w:pPr>
        <w:spacing w:line="240" w:lineRule="auto"/>
        <w:ind w:firstLine="0"/>
        <w:rPr>
          <w:lang w:eastAsia="ru-RU"/>
        </w:rPr>
      </w:pPr>
      <w:r>
        <w:rPr>
          <w:lang w:eastAsia="ru-RU"/>
        </w:rPr>
        <w:t>1: дата его оформления секретарем</w:t>
      </w:r>
    </w:p>
    <w:p w:rsidR="00241886" w:rsidRDefault="00241886" w:rsidP="00241886">
      <w:pPr>
        <w:spacing w:line="240" w:lineRule="auto"/>
        <w:ind w:firstLine="0"/>
        <w:rPr>
          <w:lang w:eastAsia="ru-RU"/>
        </w:rPr>
      </w:pPr>
      <w:r>
        <w:rPr>
          <w:lang w:eastAsia="ru-RU"/>
        </w:rPr>
        <w:t>+2: дата его подписания руководителем</w:t>
      </w:r>
    </w:p>
    <w:p w:rsidR="00241886" w:rsidRDefault="00241886" w:rsidP="00241886">
      <w:pPr>
        <w:spacing w:line="240" w:lineRule="auto"/>
        <w:ind w:firstLine="0"/>
        <w:rPr>
          <w:lang w:eastAsia="ru-RU"/>
        </w:rPr>
      </w:pPr>
      <w:r>
        <w:rPr>
          <w:lang w:eastAsia="ru-RU"/>
        </w:rPr>
        <w:t>3: дата документа, на основании которого оформляется приказ</w:t>
      </w:r>
    </w:p>
    <w:p w:rsidR="00241886" w:rsidRDefault="00241886" w:rsidP="00241886">
      <w:pPr>
        <w:spacing w:line="240" w:lineRule="auto"/>
        <w:ind w:firstLine="0"/>
        <w:rPr>
          <w:lang w:eastAsia="ru-RU"/>
        </w:rPr>
      </w:pPr>
      <w:r>
        <w:rPr>
          <w:lang w:eastAsia="ru-RU"/>
        </w:rPr>
        <w:t>4: дата введения его в действие, указанная в тексте</w:t>
      </w:r>
    </w:p>
    <w:p w:rsidR="00241886" w:rsidRPr="004B509D" w:rsidRDefault="00241886" w:rsidP="00241886">
      <w:pPr>
        <w:spacing w:line="240" w:lineRule="auto"/>
        <w:ind w:firstLine="0"/>
        <w:rPr>
          <w:b/>
          <w:lang w:eastAsia="ru-RU"/>
        </w:rPr>
      </w:pPr>
      <w:r w:rsidRPr="004B509D">
        <w:rPr>
          <w:b/>
          <w:lang w:eastAsia="ru-RU"/>
        </w:rPr>
        <w:t>12. Какие документы функционируют в сфере управления предприятием?</w:t>
      </w:r>
    </w:p>
    <w:p w:rsidR="00241886" w:rsidRDefault="00241886" w:rsidP="00241886">
      <w:pPr>
        <w:spacing w:line="240" w:lineRule="auto"/>
        <w:ind w:firstLine="0"/>
        <w:rPr>
          <w:lang w:eastAsia="ru-RU"/>
        </w:rPr>
      </w:pPr>
      <w:r>
        <w:rPr>
          <w:lang w:eastAsia="ru-RU"/>
        </w:rPr>
        <w:t>+1: организационные;</w:t>
      </w:r>
    </w:p>
    <w:p w:rsidR="00241886" w:rsidRDefault="00241886" w:rsidP="00241886">
      <w:pPr>
        <w:spacing w:line="240" w:lineRule="auto"/>
        <w:ind w:firstLine="0"/>
        <w:rPr>
          <w:lang w:eastAsia="ru-RU"/>
        </w:rPr>
      </w:pPr>
      <w:r>
        <w:rPr>
          <w:lang w:eastAsia="ru-RU"/>
        </w:rPr>
        <w:t>+2: распорядительные;</w:t>
      </w:r>
    </w:p>
    <w:p w:rsidR="00241886" w:rsidRDefault="00241886" w:rsidP="00241886">
      <w:pPr>
        <w:spacing w:line="240" w:lineRule="auto"/>
        <w:ind w:firstLine="0"/>
        <w:rPr>
          <w:lang w:eastAsia="ru-RU"/>
        </w:rPr>
      </w:pPr>
      <w:r>
        <w:rPr>
          <w:lang w:eastAsia="ru-RU"/>
        </w:rPr>
        <w:t>3: конструкторские.</w:t>
      </w:r>
    </w:p>
    <w:p w:rsidR="00241886" w:rsidRPr="004B509D" w:rsidRDefault="00241886" w:rsidP="00241886">
      <w:pPr>
        <w:spacing w:line="240" w:lineRule="auto"/>
        <w:ind w:firstLine="0"/>
        <w:rPr>
          <w:b/>
          <w:lang w:eastAsia="ru-RU"/>
        </w:rPr>
      </w:pPr>
      <w:r w:rsidRPr="004B509D">
        <w:rPr>
          <w:b/>
          <w:lang w:eastAsia="ru-RU"/>
        </w:rPr>
        <w:t>13. Каким документом следует руководствоваться при подготовке должностных инструкций работников кадровых служб?</w:t>
      </w:r>
    </w:p>
    <w:p w:rsidR="00241886" w:rsidRDefault="00241886" w:rsidP="00241886">
      <w:pPr>
        <w:spacing w:line="240" w:lineRule="auto"/>
        <w:ind w:firstLine="0"/>
        <w:rPr>
          <w:lang w:eastAsia="ru-RU"/>
        </w:rPr>
      </w:pPr>
      <w:r>
        <w:rPr>
          <w:lang w:eastAsia="ru-RU"/>
        </w:rPr>
        <w:t>1: ТК РФ;</w:t>
      </w:r>
    </w:p>
    <w:p w:rsidR="00241886" w:rsidRDefault="00241886" w:rsidP="00241886">
      <w:pPr>
        <w:spacing w:line="240" w:lineRule="auto"/>
        <w:ind w:firstLine="0"/>
        <w:rPr>
          <w:lang w:eastAsia="ru-RU"/>
        </w:rPr>
      </w:pPr>
      <w:r>
        <w:rPr>
          <w:lang w:eastAsia="ru-RU"/>
        </w:rPr>
        <w:t>+2: Квалификационным справочником должностей руководителей, специалистов и других служащих;</w:t>
      </w:r>
    </w:p>
    <w:p w:rsidR="00241886" w:rsidRDefault="00241886" w:rsidP="00241886">
      <w:pPr>
        <w:spacing w:line="240" w:lineRule="auto"/>
        <w:ind w:firstLine="0"/>
        <w:rPr>
          <w:lang w:eastAsia="ru-RU"/>
        </w:rPr>
      </w:pPr>
      <w:r>
        <w:rPr>
          <w:lang w:eastAsia="ru-RU"/>
        </w:rPr>
        <w:t>3: штатным расписанием.</w:t>
      </w:r>
    </w:p>
    <w:p w:rsidR="00241886" w:rsidRPr="004B509D" w:rsidRDefault="00241886" w:rsidP="00241886">
      <w:pPr>
        <w:spacing w:line="240" w:lineRule="auto"/>
        <w:ind w:firstLine="0"/>
        <w:rPr>
          <w:b/>
          <w:lang w:eastAsia="ru-RU"/>
        </w:rPr>
      </w:pPr>
      <w:r w:rsidRPr="004B509D">
        <w:rPr>
          <w:b/>
          <w:lang w:eastAsia="ru-RU"/>
        </w:rPr>
        <w:t xml:space="preserve">14.Ход обсуждения вопросов и решения, принимаемые на заседаниях коллегиальных органов, советах, собраниях, совещаниях фиксируются </w:t>
      </w:r>
      <w:proofErr w:type="gramStart"/>
      <w:r w:rsidRPr="004B509D">
        <w:rPr>
          <w:b/>
          <w:lang w:eastAsia="ru-RU"/>
        </w:rPr>
        <w:t>в</w:t>
      </w:r>
      <w:proofErr w:type="gramEnd"/>
      <w:r w:rsidRPr="004B509D">
        <w:rPr>
          <w:b/>
          <w:lang w:eastAsia="ru-RU"/>
        </w:rPr>
        <w:t>\:</w:t>
      </w:r>
    </w:p>
    <w:p w:rsidR="00241886" w:rsidRDefault="00241886" w:rsidP="00241886">
      <w:pPr>
        <w:spacing w:line="240" w:lineRule="auto"/>
        <w:ind w:firstLine="0"/>
        <w:rPr>
          <w:lang w:eastAsia="ru-RU"/>
        </w:rPr>
      </w:pPr>
      <w:r>
        <w:rPr>
          <w:lang w:eastAsia="ru-RU"/>
        </w:rPr>
        <w:t xml:space="preserve">1: </w:t>
      </w:r>
      <w:proofErr w:type="gramStart"/>
      <w:r>
        <w:rPr>
          <w:lang w:eastAsia="ru-RU"/>
        </w:rPr>
        <w:t>актах</w:t>
      </w:r>
      <w:proofErr w:type="gramEnd"/>
      <w:r>
        <w:rPr>
          <w:lang w:eastAsia="ru-RU"/>
        </w:rPr>
        <w:t>;</w:t>
      </w:r>
    </w:p>
    <w:p w:rsidR="00241886" w:rsidRDefault="00241886" w:rsidP="00241886">
      <w:pPr>
        <w:spacing w:line="240" w:lineRule="auto"/>
        <w:ind w:firstLine="0"/>
        <w:rPr>
          <w:lang w:eastAsia="ru-RU"/>
        </w:rPr>
      </w:pPr>
      <w:r>
        <w:rPr>
          <w:lang w:eastAsia="ru-RU"/>
        </w:rPr>
        <w:t xml:space="preserve">2: </w:t>
      </w:r>
      <w:proofErr w:type="gramStart"/>
      <w:r>
        <w:rPr>
          <w:lang w:eastAsia="ru-RU"/>
        </w:rPr>
        <w:t>отчетах</w:t>
      </w:r>
      <w:proofErr w:type="gramEnd"/>
      <w:r>
        <w:rPr>
          <w:lang w:eastAsia="ru-RU"/>
        </w:rPr>
        <w:t>;</w:t>
      </w:r>
    </w:p>
    <w:p w:rsidR="00241886" w:rsidRDefault="00241886" w:rsidP="00241886">
      <w:pPr>
        <w:spacing w:line="240" w:lineRule="auto"/>
        <w:ind w:firstLine="0"/>
        <w:rPr>
          <w:lang w:eastAsia="ru-RU"/>
        </w:rPr>
      </w:pPr>
      <w:r>
        <w:rPr>
          <w:lang w:eastAsia="ru-RU"/>
        </w:rPr>
        <w:t xml:space="preserve">+3: </w:t>
      </w:r>
      <w:proofErr w:type="gramStart"/>
      <w:r>
        <w:rPr>
          <w:lang w:eastAsia="ru-RU"/>
        </w:rPr>
        <w:t>протоколах</w:t>
      </w:r>
      <w:proofErr w:type="gramEnd"/>
      <w:r>
        <w:rPr>
          <w:lang w:eastAsia="ru-RU"/>
        </w:rPr>
        <w:t>;</w:t>
      </w:r>
    </w:p>
    <w:p w:rsidR="00241886" w:rsidRDefault="00241886" w:rsidP="00241886">
      <w:pPr>
        <w:spacing w:line="240" w:lineRule="auto"/>
        <w:ind w:firstLine="0"/>
        <w:rPr>
          <w:lang w:eastAsia="ru-RU"/>
        </w:rPr>
      </w:pPr>
      <w:r>
        <w:rPr>
          <w:lang w:eastAsia="ru-RU"/>
        </w:rPr>
        <w:t xml:space="preserve">4: </w:t>
      </w:r>
      <w:proofErr w:type="gramStart"/>
      <w:r>
        <w:rPr>
          <w:lang w:eastAsia="ru-RU"/>
        </w:rPr>
        <w:t>докладах</w:t>
      </w:r>
      <w:proofErr w:type="gramEnd"/>
      <w:r>
        <w:rPr>
          <w:lang w:eastAsia="ru-RU"/>
        </w:rPr>
        <w:t>.</w:t>
      </w:r>
    </w:p>
    <w:p w:rsidR="00241886" w:rsidRPr="004B509D" w:rsidRDefault="00241886" w:rsidP="00241886">
      <w:pPr>
        <w:spacing w:line="240" w:lineRule="auto"/>
        <w:ind w:firstLine="0"/>
        <w:rPr>
          <w:b/>
          <w:lang w:eastAsia="ru-RU"/>
        </w:rPr>
      </w:pPr>
      <w:r w:rsidRPr="004B509D">
        <w:rPr>
          <w:b/>
          <w:lang w:eastAsia="ru-RU"/>
        </w:rPr>
        <w:t xml:space="preserve">15. </w:t>
      </w:r>
      <w:proofErr w:type="gramStart"/>
      <w:r w:rsidRPr="004B509D">
        <w:rPr>
          <w:b/>
          <w:lang w:eastAsia="ru-RU"/>
        </w:rPr>
        <w:t>Издание</w:t>
      </w:r>
      <w:proofErr w:type="gramEnd"/>
      <w:r w:rsidRPr="004B509D">
        <w:rPr>
          <w:b/>
          <w:lang w:eastAsia="ru-RU"/>
        </w:rPr>
        <w:t xml:space="preserve"> каких документов предусматривает порядок рассмотрения вопроса на основе принципа коллегиальности?</w:t>
      </w:r>
    </w:p>
    <w:p w:rsidR="00241886" w:rsidRDefault="00241886" w:rsidP="00241886">
      <w:pPr>
        <w:spacing w:line="240" w:lineRule="auto"/>
        <w:ind w:firstLine="0"/>
        <w:rPr>
          <w:lang w:eastAsia="ru-RU"/>
        </w:rPr>
      </w:pPr>
      <w:r>
        <w:rPr>
          <w:lang w:eastAsia="ru-RU"/>
        </w:rPr>
        <w:t>1: приказов;</w:t>
      </w:r>
    </w:p>
    <w:p w:rsidR="00241886" w:rsidRDefault="00241886" w:rsidP="00241886">
      <w:pPr>
        <w:spacing w:line="240" w:lineRule="auto"/>
        <w:ind w:firstLine="0"/>
        <w:rPr>
          <w:lang w:eastAsia="ru-RU"/>
        </w:rPr>
      </w:pPr>
      <w:r>
        <w:rPr>
          <w:lang w:eastAsia="ru-RU"/>
        </w:rPr>
        <w:t>2: указаний</w:t>
      </w:r>
    </w:p>
    <w:p w:rsidR="00241886" w:rsidRDefault="00241886" w:rsidP="00241886">
      <w:pPr>
        <w:spacing w:line="240" w:lineRule="auto"/>
        <w:ind w:firstLine="0"/>
        <w:rPr>
          <w:lang w:eastAsia="ru-RU"/>
        </w:rPr>
      </w:pPr>
      <w:r>
        <w:rPr>
          <w:lang w:eastAsia="ru-RU"/>
        </w:rPr>
        <w:t>+3: постановлений;</w:t>
      </w:r>
    </w:p>
    <w:p w:rsidR="00241886" w:rsidRDefault="00241886" w:rsidP="00241886">
      <w:pPr>
        <w:spacing w:line="240" w:lineRule="auto"/>
        <w:ind w:firstLine="0"/>
        <w:rPr>
          <w:lang w:eastAsia="ru-RU"/>
        </w:rPr>
      </w:pPr>
      <w:r>
        <w:rPr>
          <w:lang w:eastAsia="ru-RU"/>
        </w:rPr>
        <w:t>+4: решений.</w:t>
      </w:r>
    </w:p>
    <w:p w:rsidR="00241886" w:rsidRDefault="00241886" w:rsidP="00241886">
      <w:pPr>
        <w:tabs>
          <w:tab w:val="left" w:pos="1138"/>
        </w:tabs>
        <w:spacing w:line="240" w:lineRule="auto"/>
        <w:ind w:firstLine="709"/>
        <w:rPr>
          <w:b/>
          <w:i/>
          <w:sz w:val="22"/>
        </w:rPr>
      </w:pPr>
    </w:p>
    <w:p w:rsidR="00241886" w:rsidRDefault="00241886" w:rsidP="00241886">
      <w:pPr>
        <w:tabs>
          <w:tab w:val="left" w:pos="1138"/>
        </w:tabs>
        <w:spacing w:line="240" w:lineRule="auto"/>
        <w:ind w:firstLine="709"/>
        <w:rPr>
          <w:b/>
          <w:i/>
          <w:kern w:val="2"/>
          <w:sz w:val="22"/>
        </w:rPr>
      </w:pPr>
      <w:r>
        <w:rPr>
          <w:b/>
          <w:i/>
          <w:sz w:val="22"/>
        </w:rPr>
        <w:t>б) типовые практические  задания:</w:t>
      </w:r>
    </w:p>
    <w:p w:rsidR="00241886" w:rsidRDefault="00241886" w:rsidP="00241886">
      <w:pPr>
        <w:spacing w:line="240" w:lineRule="auto"/>
        <w:ind w:firstLine="0"/>
        <w:rPr>
          <w:b/>
          <w:bCs/>
        </w:rPr>
      </w:pPr>
      <w:r>
        <w:rPr>
          <w:b/>
          <w:bCs/>
        </w:rPr>
        <w:t>Задание 1</w:t>
      </w:r>
    </w:p>
    <w:p w:rsidR="00241886" w:rsidRDefault="00241886" w:rsidP="00241886">
      <w:pPr>
        <w:spacing w:line="240" w:lineRule="auto"/>
        <w:ind w:firstLine="0"/>
        <w:rPr>
          <w:bCs/>
          <w:highlight w:val="yellow"/>
          <w:lang w:eastAsia="ru-RU"/>
        </w:rPr>
      </w:pPr>
      <w:r>
        <w:rPr>
          <w:bCs/>
          <w:lang w:eastAsia="ru-RU"/>
        </w:rPr>
        <w:t xml:space="preserve">Спроектируйте бланк для письма с продольным расположением реквизитов для следующей организации: Акционерное общество «РОСТРАНСАВТО» ОКПО 02832807, ОГРН 1017800370797ИНН/КПП 7708032140/772001002, адрес: ул. Ленина, д. </w:t>
      </w:r>
      <w:smartTag w:uri="urn:schemas-microsoft-com:office:smarttags" w:element="metricconverter">
        <w:smartTagPr>
          <w:attr w:name="ProductID" w:val="25, г"/>
        </w:smartTagPr>
        <w:r>
          <w:rPr>
            <w:bCs/>
            <w:lang w:eastAsia="ru-RU"/>
          </w:rPr>
          <w:t>25, г</w:t>
        </w:r>
      </w:smartTag>
      <w:r>
        <w:rPr>
          <w:bCs/>
          <w:lang w:eastAsia="ru-RU"/>
        </w:rPr>
        <w:t>. Ростов-на-Дону, 344015 Тел./факс (056) 65-43-50E-mail: ra@mail.ru</w:t>
      </w:r>
    </w:p>
    <w:p w:rsidR="00241886" w:rsidRDefault="00241886" w:rsidP="00241886">
      <w:pPr>
        <w:shd w:val="clear" w:color="auto" w:fill="FFFFFF"/>
        <w:spacing w:line="240" w:lineRule="auto"/>
        <w:ind w:firstLine="0"/>
        <w:rPr>
          <w:color w:val="000000"/>
          <w:spacing w:val="-4"/>
          <w:highlight w:val="yellow"/>
          <w:lang w:eastAsia="ru-RU"/>
        </w:rPr>
      </w:pPr>
    </w:p>
    <w:p w:rsidR="00241886" w:rsidRDefault="00241886" w:rsidP="00241886">
      <w:pPr>
        <w:spacing w:line="240" w:lineRule="auto"/>
        <w:ind w:firstLine="0"/>
        <w:rPr>
          <w:b/>
          <w:bCs/>
          <w:lang w:eastAsia="ru-RU"/>
        </w:rPr>
      </w:pPr>
      <w:r>
        <w:rPr>
          <w:b/>
          <w:bCs/>
          <w:lang w:eastAsia="ru-RU"/>
        </w:rPr>
        <w:t>Задание 2</w:t>
      </w:r>
    </w:p>
    <w:p w:rsidR="00241886" w:rsidRDefault="00241886" w:rsidP="00241886">
      <w:pPr>
        <w:spacing w:line="240" w:lineRule="auto"/>
        <w:ind w:firstLine="0"/>
        <w:rPr>
          <w:lang w:eastAsia="ru-RU"/>
        </w:rPr>
      </w:pPr>
      <w:r>
        <w:rPr>
          <w:lang w:eastAsia="ru-RU"/>
        </w:rPr>
        <w:t xml:space="preserve">Оформить докладную записку на имя генерального директора  ОАО «Луч» А.В. Фролова от главного бухгалтера организации С.В. Волкова, который сообщает, что во втором квартале 2003 года отдел планирует внедрение новой версии компьютерной программы 1: </w:t>
      </w:r>
      <w:proofErr w:type="gramStart"/>
      <w:r>
        <w:rPr>
          <w:lang w:eastAsia="ru-RU"/>
        </w:rPr>
        <w:t>С</w:t>
      </w:r>
      <w:proofErr w:type="gramEnd"/>
      <w:r>
        <w:rPr>
          <w:lang w:eastAsia="ru-RU"/>
        </w:rPr>
        <w:t xml:space="preserve"> </w:t>
      </w:r>
      <w:proofErr w:type="gramStart"/>
      <w:r>
        <w:rPr>
          <w:lang w:eastAsia="ru-RU"/>
        </w:rPr>
        <w:t>БУХГАЛТЕРИЯ</w:t>
      </w:r>
      <w:proofErr w:type="gramEnd"/>
      <w:r>
        <w:rPr>
          <w:lang w:eastAsia="ru-RU"/>
        </w:rPr>
        <w:t xml:space="preserve">, которая требует более современного материального обеспечения. Компьютеры класса </w:t>
      </w:r>
      <w:proofErr w:type="spellStart"/>
      <w:r>
        <w:rPr>
          <w:lang w:eastAsia="ru-RU"/>
        </w:rPr>
        <w:t>Pentium</w:t>
      </w:r>
      <w:proofErr w:type="spellEnd"/>
      <w:r>
        <w:rPr>
          <w:lang w:eastAsia="ru-RU"/>
        </w:rPr>
        <w:t xml:space="preserve"> 2, используемые в настоящее время, не соответствуют этому уровню. И просит руководство выделить подразделению компьютеры класса </w:t>
      </w:r>
      <w:proofErr w:type="spellStart"/>
      <w:r>
        <w:rPr>
          <w:lang w:eastAsia="ru-RU"/>
        </w:rPr>
        <w:t>Pentium</w:t>
      </w:r>
      <w:proofErr w:type="spellEnd"/>
      <w:r>
        <w:rPr>
          <w:lang w:eastAsia="ru-RU"/>
        </w:rPr>
        <w:t xml:space="preserve"> 4 – 6 шт., лазерный принтер – 2 шт.</w:t>
      </w:r>
    </w:p>
    <w:p w:rsidR="00241886" w:rsidRDefault="00241886" w:rsidP="00241886">
      <w:pPr>
        <w:spacing w:line="240" w:lineRule="auto"/>
        <w:ind w:firstLine="0"/>
        <w:rPr>
          <w:lang w:eastAsia="ru-RU"/>
        </w:rPr>
      </w:pPr>
    </w:p>
    <w:p w:rsidR="00241886" w:rsidRDefault="00241886" w:rsidP="00241886">
      <w:pPr>
        <w:spacing w:line="240" w:lineRule="auto"/>
        <w:ind w:firstLine="0"/>
        <w:rPr>
          <w:b/>
          <w:bCs/>
          <w:lang w:eastAsia="ru-RU"/>
        </w:rPr>
      </w:pPr>
      <w:r>
        <w:rPr>
          <w:b/>
          <w:bCs/>
          <w:lang w:eastAsia="ru-RU"/>
        </w:rPr>
        <w:t>Задание 3</w:t>
      </w:r>
    </w:p>
    <w:p w:rsidR="00241886" w:rsidRDefault="00241886" w:rsidP="00241886">
      <w:pPr>
        <w:spacing w:line="240" w:lineRule="auto"/>
        <w:ind w:firstLine="0"/>
        <w:rPr>
          <w:lang w:eastAsia="ru-RU"/>
        </w:rPr>
      </w:pPr>
      <w:r>
        <w:rPr>
          <w:lang w:eastAsia="ru-RU"/>
        </w:rPr>
        <w:t>Представить схему движения внутреннего документа, расположив в таблице 1 в нужном порядке представленные ниже процессы:</w:t>
      </w:r>
    </w:p>
    <w:p w:rsidR="00241886" w:rsidRDefault="00241886" w:rsidP="00241886">
      <w:pPr>
        <w:widowControl/>
        <w:numPr>
          <w:ilvl w:val="0"/>
          <w:numId w:val="2"/>
        </w:numPr>
        <w:spacing w:line="240" w:lineRule="auto"/>
        <w:contextualSpacing/>
        <w:rPr>
          <w:lang w:eastAsia="ru-RU"/>
        </w:rPr>
      </w:pPr>
      <w:r>
        <w:rPr>
          <w:lang w:eastAsia="ru-RU"/>
        </w:rPr>
        <w:t>проверка правильности оформления проекта документа</w:t>
      </w:r>
    </w:p>
    <w:p w:rsidR="00241886" w:rsidRDefault="00241886" w:rsidP="00241886">
      <w:pPr>
        <w:widowControl/>
        <w:numPr>
          <w:ilvl w:val="0"/>
          <w:numId w:val="2"/>
        </w:numPr>
        <w:spacing w:line="240" w:lineRule="auto"/>
        <w:contextualSpacing/>
        <w:rPr>
          <w:lang w:eastAsia="ru-RU"/>
        </w:rPr>
      </w:pPr>
      <w:r>
        <w:rPr>
          <w:lang w:eastAsia="ru-RU"/>
        </w:rPr>
        <w:t>составление проекта документа</w:t>
      </w:r>
    </w:p>
    <w:p w:rsidR="00241886" w:rsidRDefault="00241886" w:rsidP="00241886">
      <w:pPr>
        <w:widowControl/>
        <w:numPr>
          <w:ilvl w:val="0"/>
          <w:numId w:val="2"/>
        </w:numPr>
        <w:spacing w:line="240" w:lineRule="auto"/>
        <w:contextualSpacing/>
        <w:rPr>
          <w:lang w:eastAsia="ru-RU"/>
        </w:rPr>
      </w:pPr>
      <w:r>
        <w:rPr>
          <w:lang w:eastAsia="ru-RU"/>
        </w:rPr>
        <w:t>подшивка документа в дело</w:t>
      </w:r>
    </w:p>
    <w:p w:rsidR="00241886" w:rsidRDefault="00241886" w:rsidP="00241886">
      <w:pPr>
        <w:widowControl/>
        <w:numPr>
          <w:ilvl w:val="0"/>
          <w:numId w:val="2"/>
        </w:numPr>
        <w:spacing w:line="240" w:lineRule="auto"/>
        <w:contextualSpacing/>
        <w:rPr>
          <w:lang w:eastAsia="ru-RU"/>
        </w:rPr>
      </w:pPr>
      <w:r>
        <w:rPr>
          <w:lang w:eastAsia="ru-RU"/>
        </w:rPr>
        <w:t>согласование проекта документа</w:t>
      </w:r>
    </w:p>
    <w:p w:rsidR="00241886" w:rsidRDefault="00241886" w:rsidP="00241886">
      <w:pPr>
        <w:widowControl/>
        <w:numPr>
          <w:ilvl w:val="0"/>
          <w:numId w:val="2"/>
        </w:numPr>
        <w:spacing w:line="240" w:lineRule="auto"/>
        <w:contextualSpacing/>
        <w:rPr>
          <w:lang w:eastAsia="ru-RU"/>
        </w:rPr>
      </w:pPr>
      <w:r>
        <w:rPr>
          <w:lang w:eastAsia="ru-RU"/>
        </w:rPr>
        <w:t>подписание руководителем</w:t>
      </w:r>
    </w:p>
    <w:p w:rsidR="00241886" w:rsidRDefault="00241886" w:rsidP="00241886">
      <w:pPr>
        <w:widowControl/>
        <w:numPr>
          <w:ilvl w:val="0"/>
          <w:numId w:val="2"/>
        </w:numPr>
        <w:spacing w:line="240" w:lineRule="auto"/>
        <w:contextualSpacing/>
        <w:rPr>
          <w:lang w:eastAsia="ru-RU"/>
        </w:rPr>
      </w:pPr>
      <w:r>
        <w:rPr>
          <w:lang w:eastAsia="ru-RU"/>
        </w:rPr>
        <w:t>оформление и печать документа</w:t>
      </w:r>
    </w:p>
    <w:p w:rsidR="00241886" w:rsidRDefault="00241886" w:rsidP="00241886">
      <w:pPr>
        <w:widowControl/>
        <w:numPr>
          <w:ilvl w:val="0"/>
          <w:numId w:val="2"/>
        </w:numPr>
        <w:spacing w:line="240" w:lineRule="auto"/>
        <w:contextualSpacing/>
        <w:rPr>
          <w:lang w:eastAsia="ru-RU"/>
        </w:rPr>
      </w:pPr>
      <w:r>
        <w:rPr>
          <w:lang w:eastAsia="ru-RU"/>
        </w:rPr>
        <w:t>регистрация документа</w:t>
      </w:r>
    </w:p>
    <w:p w:rsidR="00241886" w:rsidRDefault="00241886" w:rsidP="00241886">
      <w:pPr>
        <w:widowControl/>
        <w:numPr>
          <w:ilvl w:val="0"/>
          <w:numId w:val="2"/>
        </w:numPr>
        <w:spacing w:line="240" w:lineRule="auto"/>
        <w:contextualSpacing/>
        <w:rPr>
          <w:lang w:eastAsia="ru-RU"/>
        </w:rPr>
      </w:pPr>
      <w:r>
        <w:rPr>
          <w:lang w:eastAsia="ru-RU"/>
        </w:rPr>
        <w:t>простановка даты и номера на документе</w:t>
      </w:r>
    </w:p>
    <w:p w:rsidR="00241886" w:rsidRDefault="00241886" w:rsidP="00241886">
      <w:pPr>
        <w:widowControl/>
        <w:numPr>
          <w:ilvl w:val="0"/>
          <w:numId w:val="2"/>
        </w:numPr>
        <w:spacing w:line="240" w:lineRule="auto"/>
        <w:contextualSpacing/>
        <w:rPr>
          <w:lang w:eastAsia="ru-RU"/>
        </w:rPr>
      </w:pPr>
      <w:r>
        <w:rPr>
          <w:lang w:eastAsia="ru-RU"/>
        </w:rPr>
        <w:t>передача документа на исполнение</w:t>
      </w:r>
    </w:p>
    <w:p w:rsidR="00241886" w:rsidRDefault="00241886" w:rsidP="00241886">
      <w:pPr>
        <w:widowControl/>
        <w:numPr>
          <w:ilvl w:val="0"/>
          <w:numId w:val="2"/>
        </w:numPr>
        <w:spacing w:line="240" w:lineRule="auto"/>
        <w:contextualSpacing/>
        <w:rPr>
          <w:lang w:eastAsia="ru-RU"/>
        </w:rPr>
      </w:pPr>
      <w:r>
        <w:rPr>
          <w:lang w:eastAsia="ru-RU"/>
        </w:rPr>
        <w:t>исполнение документа</w:t>
      </w:r>
    </w:p>
    <w:p w:rsidR="00241886" w:rsidRDefault="00241886" w:rsidP="00241886">
      <w:pPr>
        <w:widowControl/>
        <w:numPr>
          <w:ilvl w:val="0"/>
          <w:numId w:val="2"/>
        </w:numPr>
        <w:spacing w:line="240" w:lineRule="auto"/>
        <w:contextualSpacing/>
        <w:rPr>
          <w:lang w:eastAsia="ru-RU"/>
        </w:rPr>
      </w:pPr>
      <w:proofErr w:type="gramStart"/>
      <w:r>
        <w:rPr>
          <w:lang w:eastAsia="ru-RU"/>
        </w:rPr>
        <w:t>контроль за</w:t>
      </w:r>
      <w:proofErr w:type="gramEnd"/>
      <w:r>
        <w:rPr>
          <w:lang w:eastAsia="ru-RU"/>
        </w:rPr>
        <w:t xml:space="preserve"> исполнением документа</w:t>
      </w:r>
    </w:p>
    <w:p w:rsidR="00241886" w:rsidRDefault="00241886" w:rsidP="00241886">
      <w:pPr>
        <w:spacing w:line="240" w:lineRule="auto"/>
        <w:ind w:firstLine="0"/>
        <w:rPr>
          <w:lang w:eastAsia="ru-RU"/>
        </w:rPr>
      </w:pPr>
    </w:p>
    <w:p w:rsidR="00241886" w:rsidRDefault="00241886" w:rsidP="00241886">
      <w:pPr>
        <w:pStyle w:val="a8"/>
        <w:widowControl w:val="0"/>
        <w:tabs>
          <w:tab w:val="left" w:pos="708"/>
        </w:tabs>
        <w:suppressAutoHyphens w:val="0"/>
        <w:spacing w:after="0" w:line="240" w:lineRule="auto"/>
        <w:ind w:left="567"/>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Таблица 1 – Схема движения внутреннего документа</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17"/>
        <w:gridCol w:w="850"/>
        <w:gridCol w:w="709"/>
        <w:gridCol w:w="709"/>
        <w:gridCol w:w="786"/>
      </w:tblGrid>
      <w:tr w:rsidR="00241886" w:rsidTr="000522EB">
        <w:tc>
          <w:tcPr>
            <w:tcW w:w="4917" w:type="dxa"/>
            <w:vMerge w:val="restart"/>
            <w:tcBorders>
              <w:top w:val="single" w:sz="4" w:space="0" w:color="auto"/>
              <w:left w:val="single" w:sz="4" w:space="0" w:color="auto"/>
              <w:bottom w:val="single" w:sz="4" w:space="0" w:color="auto"/>
              <w:right w:val="single" w:sz="4" w:space="0" w:color="auto"/>
            </w:tcBorders>
          </w:tcPr>
          <w:p w:rsidR="00241886" w:rsidRDefault="00241886" w:rsidP="000522EB">
            <w:pPr>
              <w:pStyle w:val="acxspmiddle"/>
              <w:widowControl w:val="0"/>
              <w:tabs>
                <w:tab w:val="left" w:pos="708"/>
              </w:tabs>
              <w:spacing w:before="0" w:beforeAutospacing="0" w:after="0" w:afterAutospacing="0"/>
              <w:contextualSpacing/>
              <w:jc w:val="center"/>
              <w:rPr>
                <w:color w:val="000000"/>
              </w:rPr>
            </w:pPr>
          </w:p>
          <w:p w:rsidR="00241886" w:rsidRDefault="00241886" w:rsidP="000522EB">
            <w:pPr>
              <w:pStyle w:val="acxspmiddle"/>
              <w:widowControl w:val="0"/>
              <w:tabs>
                <w:tab w:val="left" w:pos="708"/>
              </w:tabs>
              <w:spacing w:before="0" w:beforeAutospacing="0" w:after="0" w:afterAutospacing="0"/>
              <w:contextualSpacing/>
              <w:jc w:val="center"/>
              <w:rPr>
                <w:color w:val="000000"/>
              </w:rPr>
            </w:pPr>
          </w:p>
          <w:p w:rsidR="00241886" w:rsidRDefault="00241886" w:rsidP="000522EB">
            <w:pPr>
              <w:pStyle w:val="acxspmiddle"/>
              <w:widowControl w:val="0"/>
              <w:tabs>
                <w:tab w:val="left" w:pos="708"/>
              </w:tabs>
              <w:spacing w:before="0" w:beforeAutospacing="0" w:after="0" w:afterAutospacing="0"/>
              <w:contextualSpacing/>
              <w:jc w:val="center"/>
              <w:rPr>
                <w:color w:val="000000"/>
              </w:rPr>
            </w:pPr>
          </w:p>
          <w:p w:rsidR="00241886" w:rsidRDefault="00241886" w:rsidP="000522EB">
            <w:pPr>
              <w:pStyle w:val="acxspmiddle"/>
              <w:widowControl w:val="0"/>
              <w:tabs>
                <w:tab w:val="left" w:pos="708"/>
              </w:tabs>
              <w:spacing w:before="0" w:beforeAutospacing="0" w:after="0" w:afterAutospacing="0"/>
              <w:contextualSpacing/>
              <w:jc w:val="center"/>
              <w:rPr>
                <w:color w:val="000000"/>
              </w:rPr>
            </w:pPr>
            <w:r>
              <w:rPr>
                <w:color w:val="000000"/>
              </w:rPr>
              <w:t>Процесс</w:t>
            </w:r>
          </w:p>
        </w:tc>
        <w:tc>
          <w:tcPr>
            <w:tcW w:w="3054" w:type="dxa"/>
            <w:gridSpan w:val="4"/>
            <w:tcBorders>
              <w:top w:val="single" w:sz="4" w:space="0" w:color="auto"/>
              <w:left w:val="single" w:sz="4" w:space="0" w:color="auto"/>
              <w:bottom w:val="single" w:sz="4" w:space="0" w:color="auto"/>
              <w:right w:val="single" w:sz="4" w:space="0" w:color="auto"/>
            </w:tcBorders>
          </w:tcPr>
          <w:p w:rsidR="00241886" w:rsidRDefault="00241886" w:rsidP="000522EB">
            <w:pPr>
              <w:pStyle w:val="acxsplast"/>
              <w:widowControl w:val="0"/>
              <w:tabs>
                <w:tab w:val="left" w:pos="708"/>
              </w:tabs>
              <w:spacing w:before="0" w:beforeAutospacing="0" w:after="0" w:afterAutospacing="0"/>
              <w:contextualSpacing/>
              <w:jc w:val="center"/>
              <w:rPr>
                <w:color w:val="000000"/>
              </w:rPr>
            </w:pPr>
            <w:r>
              <w:rPr>
                <w:color w:val="000000"/>
              </w:rPr>
              <w:t>Исполнители</w:t>
            </w:r>
          </w:p>
        </w:tc>
      </w:tr>
      <w:tr w:rsidR="00241886" w:rsidTr="000522EB">
        <w:trPr>
          <w:cantSplit/>
          <w:trHeight w:val="1741"/>
        </w:trPr>
        <w:tc>
          <w:tcPr>
            <w:tcW w:w="4917" w:type="dxa"/>
            <w:vMerge/>
            <w:tcBorders>
              <w:top w:val="single" w:sz="4" w:space="0" w:color="auto"/>
              <w:left w:val="single" w:sz="4" w:space="0" w:color="auto"/>
              <w:bottom w:val="single" w:sz="4" w:space="0" w:color="auto"/>
              <w:right w:val="single" w:sz="4" w:space="0" w:color="auto"/>
            </w:tcBorders>
            <w:vAlign w:val="center"/>
          </w:tcPr>
          <w:p w:rsidR="00241886" w:rsidRDefault="00241886" w:rsidP="000522EB">
            <w:pPr>
              <w:spacing w:line="240" w:lineRule="auto"/>
              <w:ind w:firstLine="0"/>
              <w:rPr>
                <w:color w:val="000000"/>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extDirection w:val="btLr"/>
          </w:tcPr>
          <w:p w:rsidR="00241886" w:rsidRDefault="00241886" w:rsidP="000522EB">
            <w:pPr>
              <w:pStyle w:val="acxspmiddle"/>
              <w:widowControl w:val="0"/>
              <w:tabs>
                <w:tab w:val="left" w:pos="708"/>
              </w:tabs>
              <w:spacing w:before="0" w:beforeAutospacing="0" w:after="0" w:afterAutospacing="0"/>
              <w:ind w:left="113" w:right="113"/>
              <w:contextualSpacing/>
              <w:jc w:val="both"/>
              <w:rPr>
                <w:color w:val="000000"/>
              </w:rPr>
            </w:pPr>
            <w:r>
              <w:rPr>
                <w:color w:val="000000"/>
              </w:rPr>
              <w:t xml:space="preserve">Канцелярия </w:t>
            </w:r>
          </w:p>
        </w:tc>
        <w:tc>
          <w:tcPr>
            <w:tcW w:w="709" w:type="dxa"/>
            <w:tcBorders>
              <w:top w:val="single" w:sz="4" w:space="0" w:color="auto"/>
              <w:left w:val="single" w:sz="4" w:space="0" w:color="auto"/>
              <w:bottom w:val="single" w:sz="4" w:space="0" w:color="auto"/>
              <w:right w:val="single" w:sz="4" w:space="0" w:color="auto"/>
            </w:tcBorders>
            <w:textDirection w:val="btLr"/>
          </w:tcPr>
          <w:p w:rsidR="00241886" w:rsidRDefault="00241886" w:rsidP="000522EB">
            <w:pPr>
              <w:pStyle w:val="acxspmiddle"/>
              <w:widowControl w:val="0"/>
              <w:tabs>
                <w:tab w:val="left" w:pos="708"/>
              </w:tabs>
              <w:spacing w:before="0" w:beforeAutospacing="0" w:after="0" w:afterAutospacing="0"/>
              <w:ind w:left="113" w:right="113"/>
              <w:contextualSpacing/>
              <w:jc w:val="both"/>
              <w:rPr>
                <w:color w:val="000000"/>
              </w:rPr>
            </w:pPr>
            <w:r>
              <w:rPr>
                <w:color w:val="000000"/>
              </w:rPr>
              <w:t>Руководство</w:t>
            </w:r>
          </w:p>
        </w:tc>
        <w:tc>
          <w:tcPr>
            <w:tcW w:w="709" w:type="dxa"/>
            <w:tcBorders>
              <w:top w:val="single" w:sz="4" w:space="0" w:color="auto"/>
              <w:left w:val="single" w:sz="4" w:space="0" w:color="auto"/>
              <w:bottom w:val="single" w:sz="4" w:space="0" w:color="auto"/>
              <w:right w:val="single" w:sz="4" w:space="0" w:color="auto"/>
            </w:tcBorders>
            <w:textDirection w:val="btLr"/>
          </w:tcPr>
          <w:p w:rsidR="00241886" w:rsidRDefault="00241886" w:rsidP="000522EB">
            <w:pPr>
              <w:pStyle w:val="acxspmiddle"/>
              <w:widowControl w:val="0"/>
              <w:tabs>
                <w:tab w:val="left" w:pos="708"/>
              </w:tabs>
              <w:spacing w:before="0" w:beforeAutospacing="0" w:after="0" w:afterAutospacing="0"/>
              <w:ind w:left="113" w:right="113"/>
              <w:contextualSpacing/>
              <w:jc w:val="both"/>
              <w:rPr>
                <w:color w:val="000000"/>
              </w:rPr>
            </w:pPr>
            <w:r>
              <w:rPr>
                <w:color w:val="000000"/>
              </w:rPr>
              <w:t>Исполнитель  (секретарь)</w:t>
            </w:r>
          </w:p>
        </w:tc>
        <w:tc>
          <w:tcPr>
            <w:tcW w:w="786" w:type="dxa"/>
            <w:tcBorders>
              <w:top w:val="single" w:sz="4" w:space="0" w:color="auto"/>
              <w:left w:val="single" w:sz="4" w:space="0" w:color="auto"/>
              <w:bottom w:val="single" w:sz="4" w:space="0" w:color="auto"/>
              <w:right w:val="single" w:sz="4" w:space="0" w:color="auto"/>
            </w:tcBorders>
            <w:textDirection w:val="btLr"/>
          </w:tcPr>
          <w:p w:rsidR="00241886" w:rsidRDefault="00241886" w:rsidP="000522EB">
            <w:pPr>
              <w:pStyle w:val="acxsplast"/>
              <w:widowControl w:val="0"/>
              <w:tabs>
                <w:tab w:val="left" w:pos="708"/>
              </w:tabs>
              <w:spacing w:before="0" w:beforeAutospacing="0" w:after="0" w:afterAutospacing="0"/>
              <w:ind w:left="113" w:right="113"/>
              <w:contextualSpacing/>
              <w:jc w:val="both"/>
              <w:rPr>
                <w:color w:val="000000"/>
              </w:rPr>
            </w:pPr>
            <w:r>
              <w:rPr>
                <w:color w:val="000000"/>
              </w:rPr>
              <w:t>Структурное  подразделение</w:t>
            </w:r>
          </w:p>
        </w:tc>
      </w:tr>
      <w:tr w:rsidR="00241886" w:rsidTr="000522EB">
        <w:trPr>
          <w:trHeight w:val="382"/>
        </w:trPr>
        <w:tc>
          <w:tcPr>
            <w:tcW w:w="4917" w:type="dxa"/>
            <w:tcBorders>
              <w:top w:val="single" w:sz="4" w:space="0" w:color="auto"/>
              <w:left w:val="single" w:sz="4" w:space="0" w:color="auto"/>
              <w:bottom w:val="single" w:sz="4" w:space="0" w:color="auto"/>
              <w:right w:val="single" w:sz="4" w:space="0" w:color="auto"/>
            </w:tcBorders>
          </w:tcPr>
          <w:p w:rsidR="00241886" w:rsidRDefault="00241886" w:rsidP="000522EB">
            <w:pPr>
              <w:pStyle w:val="a8"/>
              <w:widowControl w:val="0"/>
              <w:tabs>
                <w:tab w:val="left" w:pos="708"/>
              </w:tabs>
              <w:suppressAutoHyphens w:val="0"/>
              <w:spacing w:after="0" w:line="240" w:lineRule="auto"/>
              <w:ind w:left="0"/>
              <w:contextualSpacing/>
              <w:jc w:val="both"/>
              <w:rPr>
                <w:rFonts w:ascii="Times New Roman" w:eastAsia="Times New Roman" w:hAnsi="Times New Roman" w:cs="Times New Roman"/>
                <w:color w:val="000000"/>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241886" w:rsidRDefault="00241886" w:rsidP="000522EB">
            <w:pPr>
              <w:pStyle w:val="acxspmiddle"/>
              <w:widowControl w:val="0"/>
              <w:tabs>
                <w:tab w:val="left" w:pos="708"/>
              </w:tabs>
              <w:spacing w:before="0" w:beforeAutospacing="0" w:after="0" w:afterAutospacing="0"/>
              <w:contextualSpacing/>
              <w:jc w:val="both"/>
              <w:rPr>
                <w:color w:val="000000"/>
              </w:rPr>
            </w:pPr>
          </w:p>
        </w:tc>
        <w:tc>
          <w:tcPr>
            <w:tcW w:w="709" w:type="dxa"/>
            <w:tcBorders>
              <w:top w:val="single" w:sz="4" w:space="0" w:color="auto"/>
              <w:left w:val="single" w:sz="4" w:space="0" w:color="auto"/>
              <w:bottom w:val="single" w:sz="4" w:space="0" w:color="auto"/>
              <w:right w:val="single" w:sz="4" w:space="0" w:color="auto"/>
            </w:tcBorders>
          </w:tcPr>
          <w:p w:rsidR="00241886" w:rsidRDefault="00241886" w:rsidP="000522EB">
            <w:pPr>
              <w:pStyle w:val="acxspmiddle"/>
              <w:widowControl w:val="0"/>
              <w:tabs>
                <w:tab w:val="left" w:pos="708"/>
              </w:tabs>
              <w:spacing w:before="0" w:beforeAutospacing="0" w:after="0" w:afterAutospacing="0"/>
              <w:contextualSpacing/>
              <w:jc w:val="both"/>
              <w:rPr>
                <w:color w:val="000000"/>
              </w:rPr>
            </w:pPr>
          </w:p>
        </w:tc>
        <w:tc>
          <w:tcPr>
            <w:tcW w:w="709" w:type="dxa"/>
            <w:tcBorders>
              <w:top w:val="single" w:sz="4" w:space="0" w:color="auto"/>
              <w:left w:val="single" w:sz="4" w:space="0" w:color="auto"/>
              <w:bottom w:val="single" w:sz="4" w:space="0" w:color="auto"/>
              <w:right w:val="single" w:sz="4" w:space="0" w:color="auto"/>
            </w:tcBorders>
          </w:tcPr>
          <w:p w:rsidR="00241886" w:rsidRDefault="00241886" w:rsidP="000522EB">
            <w:pPr>
              <w:pStyle w:val="acxspmiddle"/>
              <w:widowControl w:val="0"/>
              <w:tabs>
                <w:tab w:val="left" w:pos="708"/>
              </w:tabs>
              <w:spacing w:before="0" w:beforeAutospacing="0" w:after="0" w:afterAutospacing="0"/>
              <w:contextualSpacing/>
              <w:jc w:val="both"/>
              <w:rPr>
                <w:color w:val="000000"/>
              </w:rPr>
            </w:pPr>
          </w:p>
        </w:tc>
        <w:tc>
          <w:tcPr>
            <w:tcW w:w="786" w:type="dxa"/>
            <w:tcBorders>
              <w:top w:val="single" w:sz="4" w:space="0" w:color="auto"/>
              <w:left w:val="single" w:sz="4" w:space="0" w:color="auto"/>
              <w:bottom w:val="single" w:sz="4" w:space="0" w:color="auto"/>
              <w:right w:val="single" w:sz="4" w:space="0" w:color="auto"/>
            </w:tcBorders>
          </w:tcPr>
          <w:p w:rsidR="00241886" w:rsidRDefault="00241886" w:rsidP="000522EB">
            <w:pPr>
              <w:pStyle w:val="acxsplast"/>
              <w:widowControl w:val="0"/>
              <w:tabs>
                <w:tab w:val="left" w:pos="708"/>
              </w:tabs>
              <w:spacing w:before="0" w:beforeAutospacing="0" w:after="0" w:afterAutospacing="0"/>
              <w:contextualSpacing/>
              <w:jc w:val="both"/>
              <w:rPr>
                <w:color w:val="000000"/>
              </w:rPr>
            </w:pPr>
          </w:p>
        </w:tc>
      </w:tr>
      <w:tr w:rsidR="00241886" w:rsidTr="000522EB">
        <w:trPr>
          <w:trHeight w:val="357"/>
        </w:trPr>
        <w:tc>
          <w:tcPr>
            <w:tcW w:w="4917" w:type="dxa"/>
            <w:tcBorders>
              <w:top w:val="single" w:sz="4" w:space="0" w:color="auto"/>
              <w:left w:val="single" w:sz="4" w:space="0" w:color="auto"/>
              <w:bottom w:val="single" w:sz="4" w:space="0" w:color="auto"/>
              <w:right w:val="single" w:sz="4" w:space="0" w:color="auto"/>
            </w:tcBorders>
          </w:tcPr>
          <w:p w:rsidR="00241886" w:rsidRDefault="00241886" w:rsidP="000522EB">
            <w:pPr>
              <w:pStyle w:val="a8"/>
              <w:widowControl w:val="0"/>
              <w:tabs>
                <w:tab w:val="left" w:pos="708"/>
              </w:tabs>
              <w:suppressAutoHyphens w:val="0"/>
              <w:spacing w:after="0" w:line="240" w:lineRule="auto"/>
              <w:ind w:left="0"/>
              <w:contextualSpacing/>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w:t>
            </w:r>
          </w:p>
        </w:tc>
        <w:tc>
          <w:tcPr>
            <w:tcW w:w="850" w:type="dxa"/>
            <w:tcBorders>
              <w:top w:val="single" w:sz="4" w:space="0" w:color="auto"/>
              <w:left w:val="single" w:sz="4" w:space="0" w:color="auto"/>
              <w:bottom w:val="single" w:sz="4" w:space="0" w:color="auto"/>
              <w:right w:val="single" w:sz="4" w:space="0" w:color="auto"/>
            </w:tcBorders>
          </w:tcPr>
          <w:p w:rsidR="00241886" w:rsidRDefault="00241886" w:rsidP="000522EB">
            <w:pPr>
              <w:pStyle w:val="acxspmiddle"/>
              <w:widowControl w:val="0"/>
              <w:tabs>
                <w:tab w:val="left" w:pos="708"/>
              </w:tabs>
              <w:spacing w:before="0" w:beforeAutospacing="0" w:after="0" w:afterAutospacing="0"/>
              <w:contextualSpacing/>
              <w:jc w:val="both"/>
              <w:rPr>
                <w:color w:val="000000"/>
              </w:rPr>
            </w:pPr>
          </w:p>
        </w:tc>
        <w:tc>
          <w:tcPr>
            <w:tcW w:w="709" w:type="dxa"/>
            <w:tcBorders>
              <w:top w:val="single" w:sz="4" w:space="0" w:color="auto"/>
              <w:left w:val="single" w:sz="4" w:space="0" w:color="auto"/>
              <w:bottom w:val="single" w:sz="4" w:space="0" w:color="auto"/>
              <w:right w:val="single" w:sz="4" w:space="0" w:color="auto"/>
            </w:tcBorders>
          </w:tcPr>
          <w:p w:rsidR="00241886" w:rsidRDefault="00241886" w:rsidP="000522EB">
            <w:pPr>
              <w:pStyle w:val="acxspmiddle"/>
              <w:widowControl w:val="0"/>
              <w:tabs>
                <w:tab w:val="left" w:pos="708"/>
              </w:tabs>
              <w:spacing w:before="0" w:beforeAutospacing="0" w:after="0" w:afterAutospacing="0"/>
              <w:contextualSpacing/>
              <w:jc w:val="both"/>
              <w:rPr>
                <w:color w:val="000000"/>
              </w:rPr>
            </w:pPr>
          </w:p>
        </w:tc>
        <w:tc>
          <w:tcPr>
            <w:tcW w:w="709" w:type="dxa"/>
            <w:tcBorders>
              <w:top w:val="single" w:sz="4" w:space="0" w:color="auto"/>
              <w:left w:val="single" w:sz="4" w:space="0" w:color="auto"/>
              <w:bottom w:val="single" w:sz="4" w:space="0" w:color="auto"/>
              <w:right w:val="single" w:sz="4" w:space="0" w:color="auto"/>
            </w:tcBorders>
          </w:tcPr>
          <w:p w:rsidR="00241886" w:rsidRDefault="00241886" w:rsidP="000522EB">
            <w:pPr>
              <w:pStyle w:val="acxspmiddle"/>
              <w:widowControl w:val="0"/>
              <w:tabs>
                <w:tab w:val="left" w:pos="708"/>
              </w:tabs>
              <w:spacing w:before="0" w:beforeAutospacing="0" w:after="0" w:afterAutospacing="0"/>
              <w:contextualSpacing/>
              <w:jc w:val="both"/>
              <w:rPr>
                <w:color w:val="000000"/>
              </w:rPr>
            </w:pPr>
          </w:p>
        </w:tc>
        <w:tc>
          <w:tcPr>
            <w:tcW w:w="786" w:type="dxa"/>
            <w:tcBorders>
              <w:top w:val="single" w:sz="4" w:space="0" w:color="auto"/>
              <w:left w:val="single" w:sz="4" w:space="0" w:color="auto"/>
              <w:bottom w:val="single" w:sz="4" w:space="0" w:color="auto"/>
              <w:right w:val="single" w:sz="4" w:space="0" w:color="auto"/>
            </w:tcBorders>
          </w:tcPr>
          <w:p w:rsidR="00241886" w:rsidRDefault="00241886" w:rsidP="000522EB">
            <w:pPr>
              <w:pStyle w:val="acxsplast"/>
              <w:widowControl w:val="0"/>
              <w:tabs>
                <w:tab w:val="left" w:pos="708"/>
              </w:tabs>
              <w:spacing w:before="0" w:beforeAutospacing="0" w:after="0" w:afterAutospacing="0"/>
              <w:contextualSpacing/>
              <w:jc w:val="both"/>
              <w:rPr>
                <w:color w:val="000000"/>
              </w:rPr>
            </w:pPr>
          </w:p>
        </w:tc>
      </w:tr>
      <w:tr w:rsidR="00241886" w:rsidTr="000522EB">
        <w:trPr>
          <w:trHeight w:val="407"/>
        </w:trPr>
        <w:tc>
          <w:tcPr>
            <w:tcW w:w="4917" w:type="dxa"/>
            <w:tcBorders>
              <w:top w:val="single" w:sz="4" w:space="0" w:color="auto"/>
              <w:left w:val="single" w:sz="4" w:space="0" w:color="auto"/>
              <w:bottom w:val="single" w:sz="4" w:space="0" w:color="auto"/>
              <w:right w:val="single" w:sz="4" w:space="0" w:color="auto"/>
            </w:tcBorders>
          </w:tcPr>
          <w:p w:rsidR="00241886" w:rsidRDefault="00241886" w:rsidP="000522EB">
            <w:pPr>
              <w:pStyle w:val="a8"/>
              <w:widowControl w:val="0"/>
              <w:tabs>
                <w:tab w:val="left" w:pos="708"/>
              </w:tabs>
              <w:suppressAutoHyphens w:val="0"/>
              <w:spacing w:after="0" w:line="240" w:lineRule="auto"/>
              <w:ind w:left="0"/>
              <w:contextualSpacing/>
              <w:jc w:val="both"/>
              <w:rPr>
                <w:rFonts w:ascii="Times New Roman" w:eastAsia="Times New Roman" w:hAnsi="Times New Roman" w:cs="Times New Roman"/>
                <w:color w:val="000000"/>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241886" w:rsidRDefault="00241886" w:rsidP="000522EB">
            <w:pPr>
              <w:pStyle w:val="acxspmiddle"/>
              <w:widowControl w:val="0"/>
              <w:tabs>
                <w:tab w:val="left" w:pos="708"/>
              </w:tabs>
              <w:spacing w:before="0" w:beforeAutospacing="0" w:after="0" w:afterAutospacing="0"/>
              <w:contextualSpacing/>
              <w:jc w:val="both"/>
              <w:rPr>
                <w:color w:val="000000"/>
              </w:rPr>
            </w:pPr>
          </w:p>
        </w:tc>
        <w:tc>
          <w:tcPr>
            <w:tcW w:w="709" w:type="dxa"/>
            <w:tcBorders>
              <w:top w:val="single" w:sz="4" w:space="0" w:color="auto"/>
              <w:left w:val="single" w:sz="4" w:space="0" w:color="auto"/>
              <w:bottom w:val="single" w:sz="4" w:space="0" w:color="auto"/>
              <w:right w:val="single" w:sz="4" w:space="0" w:color="auto"/>
            </w:tcBorders>
          </w:tcPr>
          <w:p w:rsidR="00241886" w:rsidRDefault="00241886" w:rsidP="000522EB">
            <w:pPr>
              <w:pStyle w:val="acxspmiddle"/>
              <w:widowControl w:val="0"/>
              <w:tabs>
                <w:tab w:val="left" w:pos="708"/>
              </w:tabs>
              <w:spacing w:before="0" w:beforeAutospacing="0" w:after="0" w:afterAutospacing="0"/>
              <w:contextualSpacing/>
              <w:jc w:val="both"/>
              <w:rPr>
                <w:color w:val="000000"/>
              </w:rPr>
            </w:pPr>
          </w:p>
        </w:tc>
        <w:tc>
          <w:tcPr>
            <w:tcW w:w="709" w:type="dxa"/>
            <w:tcBorders>
              <w:top w:val="single" w:sz="4" w:space="0" w:color="auto"/>
              <w:left w:val="single" w:sz="4" w:space="0" w:color="auto"/>
              <w:bottom w:val="single" w:sz="4" w:space="0" w:color="auto"/>
              <w:right w:val="single" w:sz="4" w:space="0" w:color="auto"/>
            </w:tcBorders>
          </w:tcPr>
          <w:p w:rsidR="00241886" w:rsidRDefault="00241886" w:rsidP="000522EB">
            <w:pPr>
              <w:pStyle w:val="acxspmiddle"/>
              <w:widowControl w:val="0"/>
              <w:tabs>
                <w:tab w:val="left" w:pos="708"/>
              </w:tabs>
              <w:spacing w:before="0" w:beforeAutospacing="0" w:after="0" w:afterAutospacing="0"/>
              <w:contextualSpacing/>
              <w:jc w:val="both"/>
              <w:rPr>
                <w:color w:val="000000"/>
              </w:rPr>
            </w:pPr>
          </w:p>
        </w:tc>
        <w:tc>
          <w:tcPr>
            <w:tcW w:w="786" w:type="dxa"/>
            <w:tcBorders>
              <w:top w:val="single" w:sz="4" w:space="0" w:color="auto"/>
              <w:left w:val="single" w:sz="4" w:space="0" w:color="auto"/>
              <w:bottom w:val="single" w:sz="4" w:space="0" w:color="auto"/>
              <w:right w:val="single" w:sz="4" w:space="0" w:color="auto"/>
            </w:tcBorders>
          </w:tcPr>
          <w:p w:rsidR="00241886" w:rsidRDefault="00241886" w:rsidP="000522EB">
            <w:pPr>
              <w:pStyle w:val="acxsplast"/>
              <w:widowControl w:val="0"/>
              <w:tabs>
                <w:tab w:val="left" w:pos="708"/>
              </w:tabs>
              <w:spacing w:before="0" w:beforeAutospacing="0" w:after="0" w:afterAutospacing="0"/>
              <w:contextualSpacing/>
              <w:jc w:val="both"/>
              <w:rPr>
                <w:color w:val="000000"/>
              </w:rPr>
            </w:pPr>
          </w:p>
        </w:tc>
      </w:tr>
    </w:tbl>
    <w:p w:rsidR="00241886" w:rsidRDefault="00241886" w:rsidP="00241886">
      <w:pPr>
        <w:spacing w:before="100" w:beforeAutospacing="1" w:after="100" w:afterAutospacing="1"/>
        <w:ind w:firstLine="0"/>
        <w:rPr>
          <w:rFonts w:eastAsia="Times New Roman"/>
          <w:sz w:val="24"/>
          <w:szCs w:val="24"/>
          <w:lang w:eastAsia="ru-RU"/>
        </w:rPr>
      </w:pPr>
    </w:p>
    <w:p w:rsidR="00AB7827" w:rsidRDefault="00AB7827"/>
    <w:sectPr w:rsidR="00AB7827" w:rsidSect="00AB78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3756E"/>
    <w:multiLevelType w:val="hybridMultilevel"/>
    <w:tmpl w:val="887A51E8"/>
    <w:lvl w:ilvl="0" w:tplc="04190011">
      <w:start w:val="1"/>
      <w:numFmt w:val="decimal"/>
      <w:lvlText w:val="%1)"/>
      <w:lvlJc w:val="left"/>
      <w:pPr>
        <w:ind w:left="1769" w:hanging="10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75F1021"/>
    <w:multiLevelType w:val="hybridMultilevel"/>
    <w:tmpl w:val="04160E5C"/>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1886"/>
    <w:rsid w:val="00241886"/>
    <w:rsid w:val="002A3F1C"/>
    <w:rsid w:val="00345D0E"/>
    <w:rsid w:val="005855AB"/>
    <w:rsid w:val="005E6A7F"/>
    <w:rsid w:val="00AB7827"/>
    <w:rsid w:val="00C9701D"/>
    <w:rsid w:val="00D20E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1886"/>
    <w:pPr>
      <w:widowControl w:val="0"/>
      <w:spacing w:after="0" w:line="300" w:lineRule="auto"/>
      <w:ind w:firstLine="760"/>
    </w:pPr>
    <w:rPr>
      <w:rFonts w:ascii="Times New Roman" w:eastAsia="Calibri" w:hAnsi="Times New Roman" w:cs="Times New Roman"/>
      <w:kern w:val="1"/>
      <w:sz w:val="20"/>
      <w:szCs w:val="20"/>
      <w:lang w:eastAsia="ar-SA"/>
    </w:rPr>
  </w:style>
  <w:style w:type="paragraph" w:styleId="2">
    <w:name w:val="heading 2"/>
    <w:basedOn w:val="a"/>
    <w:next w:val="a"/>
    <w:link w:val="20"/>
    <w:qFormat/>
    <w:rsid w:val="00241886"/>
    <w:pPr>
      <w:keepNext/>
      <w:keepLines/>
      <w:spacing w:before="200"/>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241886"/>
    <w:rPr>
      <w:rFonts w:ascii="Cambria" w:eastAsia="Calibri" w:hAnsi="Cambria" w:cs="Times New Roman"/>
      <w:b/>
      <w:bCs/>
      <w:color w:val="4F81BD"/>
      <w:kern w:val="1"/>
      <w:sz w:val="26"/>
      <w:szCs w:val="26"/>
      <w:lang w:eastAsia="ar-SA"/>
    </w:rPr>
  </w:style>
  <w:style w:type="paragraph" w:customStyle="1" w:styleId="Default">
    <w:name w:val="Default"/>
    <w:rsid w:val="00241886"/>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3">
    <w:name w:val="Normal (Web)"/>
    <w:basedOn w:val="a"/>
    <w:rsid w:val="00241886"/>
    <w:pPr>
      <w:widowControl/>
      <w:spacing w:before="100" w:beforeAutospacing="1" w:after="100" w:afterAutospacing="1" w:line="240" w:lineRule="auto"/>
      <w:ind w:firstLine="0"/>
    </w:pPr>
    <w:rPr>
      <w:kern w:val="0"/>
      <w:sz w:val="24"/>
      <w:szCs w:val="24"/>
      <w:lang w:eastAsia="ru-RU"/>
    </w:rPr>
  </w:style>
  <w:style w:type="paragraph" w:styleId="a4">
    <w:name w:val="Body Text"/>
    <w:basedOn w:val="a"/>
    <w:link w:val="a5"/>
    <w:rsid w:val="00241886"/>
    <w:pPr>
      <w:widowControl/>
      <w:spacing w:line="240" w:lineRule="auto"/>
      <w:ind w:firstLine="0"/>
    </w:pPr>
    <w:rPr>
      <w:kern w:val="0"/>
      <w:sz w:val="28"/>
      <w:lang w:eastAsia="ru-RU"/>
    </w:rPr>
  </w:style>
  <w:style w:type="character" w:customStyle="1" w:styleId="a5">
    <w:name w:val="Основной текст Знак"/>
    <w:basedOn w:val="a0"/>
    <w:link w:val="a4"/>
    <w:rsid w:val="00241886"/>
    <w:rPr>
      <w:rFonts w:ascii="Times New Roman" w:eastAsia="Calibri" w:hAnsi="Times New Roman" w:cs="Times New Roman"/>
      <w:sz w:val="28"/>
      <w:szCs w:val="20"/>
      <w:lang w:eastAsia="ru-RU"/>
    </w:rPr>
  </w:style>
  <w:style w:type="character" w:customStyle="1" w:styleId="11">
    <w:name w:val="Основной текст + 11"/>
    <w:aliases w:val="5 pt6,Не полужирный"/>
    <w:basedOn w:val="a0"/>
    <w:rsid w:val="00241886"/>
    <w:rPr>
      <w:rFonts w:ascii="Times New Roman" w:hAnsi="Times New Roman" w:cs="Times New Roman"/>
      <w:sz w:val="23"/>
      <w:szCs w:val="23"/>
      <w:u w:val="none"/>
    </w:rPr>
  </w:style>
  <w:style w:type="character" w:customStyle="1" w:styleId="a6">
    <w:name w:val="Подпись к таблице_"/>
    <w:basedOn w:val="a0"/>
    <w:link w:val="a7"/>
    <w:locked/>
    <w:rsid w:val="00241886"/>
    <w:rPr>
      <w:rFonts w:ascii="Times New Roman" w:hAnsi="Times New Roman" w:cs="Times New Roman"/>
      <w:b/>
      <w:bCs/>
      <w:i/>
      <w:iCs/>
      <w:shd w:val="clear" w:color="auto" w:fill="FFFFFF"/>
    </w:rPr>
  </w:style>
  <w:style w:type="paragraph" w:customStyle="1" w:styleId="a7">
    <w:name w:val="Подпись к таблице"/>
    <w:basedOn w:val="a"/>
    <w:link w:val="a6"/>
    <w:rsid w:val="00241886"/>
    <w:pPr>
      <w:shd w:val="clear" w:color="auto" w:fill="FFFFFF"/>
      <w:spacing w:line="240" w:lineRule="atLeast"/>
      <w:ind w:firstLine="0"/>
    </w:pPr>
    <w:rPr>
      <w:rFonts w:eastAsiaTheme="minorHAnsi"/>
      <w:b/>
      <w:bCs/>
      <w:i/>
      <w:iCs/>
      <w:kern w:val="0"/>
      <w:sz w:val="22"/>
      <w:szCs w:val="22"/>
      <w:lang w:eastAsia="en-US"/>
    </w:rPr>
  </w:style>
  <w:style w:type="paragraph" w:customStyle="1" w:styleId="FR2">
    <w:name w:val="FR2"/>
    <w:rsid w:val="00241886"/>
    <w:pPr>
      <w:widowControl w:val="0"/>
      <w:spacing w:after="0" w:line="300" w:lineRule="auto"/>
      <w:ind w:firstLine="720"/>
      <w:jc w:val="both"/>
    </w:pPr>
    <w:rPr>
      <w:rFonts w:ascii="Times New Roman" w:eastAsia="Calibri" w:hAnsi="Times New Roman" w:cs="Times New Roman"/>
      <w:sz w:val="28"/>
      <w:szCs w:val="20"/>
      <w:lang w:eastAsia="ru-RU"/>
    </w:rPr>
  </w:style>
  <w:style w:type="paragraph" w:styleId="a8">
    <w:name w:val="List Paragraph"/>
    <w:basedOn w:val="a"/>
    <w:qFormat/>
    <w:rsid w:val="00241886"/>
    <w:pPr>
      <w:widowControl/>
      <w:tabs>
        <w:tab w:val="right" w:leader="underscore" w:pos="8505"/>
      </w:tabs>
      <w:suppressAutoHyphens/>
      <w:spacing w:after="200" w:line="276" w:lineRule="auto"/>
      <w:ind w:left="720" w:firstLine="0"/>
    </w:pPr>
    <w:rPr>
      <w:rFonts w:ascii="Calibri" w:hAnsi="Calibri" w:cs="Calibri"/>
      <w:kern w:val="0"/>
      <w:sz w:val="22"/>
      <w:szCs w:val="22"/>
      <w:lang w:eastAsia="zh-CN"/>
    </w:rPr>
  </w:style>
  <w:style w:type="paragraph" w:customStyle="1" w:styleId="acxspmiddle">
    <w:name w:val="acxspmiddle"/>
    <w:basedOn w:val="a"/>
    <w:rsid w:val="00241886"/>
    <w:pPr>
      <w:widowControl/>
      <w:spacing w:before="100" w:beforeAutospacing="1" w:after="100" w:afterAutospacing="1" w:line="240" w:lineRule="auto"/>
      <w:ind w:firstLine="0"/>
    </w:pPr>
    <w:rPr>
      <w:rFonts w:eastAsia="Times New Roman"/>
      <w:kern w:val="0"/>
      <w:sz w:val="24"/>
      <w:szCs w:val="24"/>
      <w:lang w:eastAsia="ru-RU"/>
    </w:rPr>
  </w:style>
  <w:style w:type="paragraph" w:customStyle="1" w:styleId="acxsplast">
    <w:name w:val="acxsplast"/>
    <w:basedOn w:val="a"/>
    <w:rsid w:val="00241886"/>
    <w:pPr>
      <w:widowControl/>
      <w:spacing w:before="100" w:beforeAutospacing="1" w:after="100" w:afterAutospacing="1" w:line="240" w:lineRule="auto"/>
      <w:ind w:firstLine="0"/>
    </w:pPr>
    <w:rPr>
      <w:rFonts w:eastAsia="Times New Roman"/>
      <w:kern w:val="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1886"/>
    <w:pPr>
      <w:widowControl w:val="0"/>
      <w:spacing w:after="0" w:line="300" w:lineRule="auto"/>
      <w:ind w:firstLine="760"/>
    </w:pPr>
    <w:rPr>
      <w:rFonts w:ascii="Times New Roman" w:eastAsia="Calibri" w:hAnsi="Times New Roman" w:cs="Times New Roman"/>
      <w:kern w:val="1"/>
      <w:sz w:val="20"/>
      <w:szCs w:val="20"/>
      <w:lang w:eastAsia="ar-SA"/>
    </w:rPr>
  </w:style>
  <w:style w:type="paragraph" w:styleId="2">
    <w:name w:val="heading 2"/>
    <w:basedOn w:val="a"/>
    <w:next w:val="a"/>
    <w:link w:val="20"/>
    <w:qFormat/>
    <w:rsid w:val="00241886"/>
    <w:pPr>
      <w:keepNext/>
      <w:keepLines/>
      <w:spacing w:before="200"/>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241886"/>
    <w:rPr>
      <w:rFonts w:ascii="Cambria" w:eastAsia="Calibri" w:hAnsi="Cambria" w:cs="Times New Roman"/>
      <w:b/>
      <w:bCs/>
      <w:color w:val="4F81BD"/>
      <w:kern w:val="1"/>
      <w:sz w:val="26"/>
      <w:szCs w:val="26"/>
      <w:lang w:eastAsia="ar-SA"/>
    </w:rPr>
  </w:style>
  <w:style w:type="paragraph" w:customStyle="1" w:styleId="Default">
    <w:name w:val="Default"/>
    <w:rsid w:val="00241886"/>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3">
    <w:name w:val="Normal (Web)"/>
    <w:basedOn w:val="a"/>
    <w:rsid w:val="00241886"/>
    <w:pPr>
      <w:widowControl/>
      <w:spacing w:before="100" w:beforeAutospacing="1" w:after="100" w:afterAutospacing="1" w:line="240" w:lineRule="auto"/>
      <w:ind w:firstLine="0"/>
    </w:pPr>
    <w:rPr>
      <w:kern w:val="0"/>
      <w:sz w:val="24"/>
      <w:szCs w:val="24"/>
      <w:lang w:eastAsia="ru-RU"/>
    </w:rPr>
  </w:style>
  <w:style w:type="paragraph" w:styleId="a4">
    <w:name w:val="Body Text"/>
    <w:basedOn w:val="a"/>
    <w:link w:val="a5"/>
    <w:rsid w:val="00241886"/>
    <w:pPr>
      <w:widowControl/>
      <w:spacing w:line="240" w:lineRule="auto"/>
      <w:ind w:firstLine="0"/>
    </w:pPr>
    <w:rPr>
      <w:kern w:val="0"/>
      <w:sz w:val="28"/>
      <w:lang w:eastAsia="ru-RU"/>
    </w:rPr>
  </w:style>
  <w:style w:type="character" w:customStyle="1" w:styleId="a5">
    <w:name w:val="Основной текст Знак"/>
    <w:basedOn w:val="a0"/>
    <w:link w:val="a4"/>
    <w:rsid w:val="00241886"/>
    <w:rPr>
      <w:rFonts w:ascii="Times New Roman" w:eastAsia="Calibri" w:hAnsi="Times New Roman" w:cs="Times New Roman"/>
      <w:sz w:val="28"/>
      <w:szCs w:val="20"/>
      <w:lang w:eastAsia="ru-RU"/>
    </w:rPr>
  </w:style>
  <w:style w:type="character" w:customStyle="1" w:styleId="11">
    <w:name w:val="Основной текст + 11"/>
    <w:aliases w:val="5 pt6,Не полужирный"/>
    <w:basedOn w:val="a0"/>
    <w:rsid w:val="00241886"/>
    <w:rPr>
      <w:rFonts w:ascii="Times New Roman" w:hAnsi="Times New Roman" w:cs="Times New Roman"/>
      <w:sz w:val="23"/>
      <w:szCs w:val="23"/>
      <w:u w:val="none"/>
    </w:rPr>
  </w:style>
  <w:style w:type="character" w:customStyle="1" w:styleId="a6">
    <w:name w:val="Подпись к таблице_"/>
    <w:basedOn w:val="a0"/>
    <w:link w:val="a7"/>
    <w:locked/>
    <w:rsid w:val="00241886"/>
    <w:rPr>
      <w:rFonts w:ascii="Times New Roman" w:hAnsi="Times New Roman" w:cs="Times New Roman"/>
      <w:b/>
      <w:bCs/>
      <w:i/>
      <w:iCs/>
      <w:shd w:val="clear" w:color="auto" w:fill="FFFFFF"/>
    </w:rPr>
  </w:style>
  <w:style w:type="paragraph" w:customStyle="1" w:styleId="a7">
    <w:name w:val="Подпись к таблице"/>
    <w:basedOn w:val="a"/>
    <w:link w:val="a6"/>
    <w:rsid w:val="00241886"/>
    <w:pPr>
      <w:shd w:val="clear" w:color="auto" w:fill="FFFFFF"/>
      <w:spacing w:line="240" w:lineRule="atLeast"/>
      <w:ind w:firstLine="0"/>
    </w:pPr>
    <w:rPr>
      <w:rFonts w:eastAsiaTheme="minorHAnsi"/>
      <w:b/>
      <w:bCs/>
      <w:i/>
      <w:iCs/>
      <w:kern w:val="0"/>
      <w:sz w:val="22"/>
      <w:szCs w:val="22"/>
      <w:lang w:eastAsia="en-US"/>
    </w:rPr>
  </w:style>
  <w:style w:type="paragraph" w:customStyle="1" w:styleId="FR2">
    <w:name w:val="FR2"/>
    <w:rsid w:val="00241886"/>
    <w:pPr>
      <w:widowControl w:val="0"/>
      <w:spacing w:after="0" w:line="300" w:lineRule="auto"/>
      <w:ind w:firstLine="720"/>
      <w:jc w:val="both"/>
    </w:pPr>
    <w:rPr>
      <w:rFonts w:ascii="Times New Roman" w:eastAsia="Calibri" w:hAnsi="Times New Roman" w:cs="Times New Roman"/>
      <w:sz w:val="28"/>
      <w:szCs w:val="20"/>
      <w:lang w:eastAsia="ru-RU"/>
    </w:rPr>
  </w:style>
  <w:style w:type="paragraph" w:styleId="a8">
    <w:name w:val="List Paragraph"/>
    <w:basedOn w:val="a"/>
    <w:qFormat/>
    <w:rsid w:val="00241886"/>
    <w:pPr>
      <w:widowControl/>
      <w:tabs>
        <w:tab w:val="right" w:leader="underscore" w:pos="8505"/>
      </w:tabs>
      <w:suppressAutoHyphens/>
      <w:spacing w:after="200" w:line="276" w:lineRule="auto"/>
      <w:ind w:left="720" w:firstLine="0"/>
    </w:pPr>
    <w:rPr>
      <w:rFonts w:ascii="Calibri" w:hAnsi="Calibri" w:cs="Calibri"/>
      <w:kern w:val="0"/>
      <w:sz w:val="22"/>
      <w:szCs w:val="22"/>
      <w:lang w:eastAsia="zh-CN"/>
    </w:rPr>
  </w:style>
  <w:style w:type="paragraph" w:customStyle="1" w:styleId="acxspmiddle">
    <w:name w:val="acxspmiddle"/>
    <w:basedOn w:val="a"/>
    <w:rsid w:val="00241886"/>
    <w:pPr>
      <w:widowControl/>
      <w:spacing w:before="100" w:beforeAutospacing="1" w:after="100" w:afterAutospacing="1" w:line="240" w:lineRule="auto"/>
      <w:ind w:firstLine="0"/>
    </w:pPr>
    <w:rPr>
      <w:rFonts w:eastAsia="Times New Roman"/>
      <w:kern w:val="0"/>
      <w:sz w:val="24"/>
      <w:szCs w:val="24"/>
      <w:lang w:eastAsia="ru-RU"/>
    </w:rPr>
  </w:style>
  <w:style w:type="paragraph" w:customStyle="1" w:styleId="acxsplast">
    <w:name w:val="acxsplast"/>
    <w:basedOn w:val="a"/>
    <w:rsid w:val="00241886"/>
    <w:pPr>
      <w:widowControl/>
      <w:spacing w:before="100" w:beforeAutospacing="1" w:after="100" w:afterAutospacing="1" w:line="240" w:lineRule="auto"/>
      <w:ind w:firstLine="0"/>
    </w:pPr>
    <w:rPr>
      <w:rFonts w:eastAsia="Times New Roman"/>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8837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1214</Words>
  <Characters>6924</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2</cp:revision>
  <dcterms:created xsi:type="dcterms:W3CDTF">2021-07-12T12:51:00Z</dcterms:created>
  <dcterms:modified xsi:type="dcterms:W3CDTF">2021-07-12T12:51:00Z</dcterms:modified>
</cp:coreProperties>
</file>