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97" w:rsidRPr="00AB5C73" w:rsidRDefault="003C5497" w:rsidP="003C5497">
      <w:pPr>
        <w:ind w:firstLine="426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Министерство </w:t>
      </w:r>
      <w:r w:rsidR="00AB5C73">
        <w:rPr>
          <w:caps/>
          <w:sz w:val="28"/>
          <w:szCs w:val="28"/>
        </w:rPr>
        <w:t>НАУКИ И ВЫСШЕГО ОБРАЗОВАНИЯ</w:t>
      </w:r>
    </w:p>
    <w:p w:rsidR="003C5497" w:rsidRPr="00D26D44" w:rsidRDefault="003C5497" w:rsidP="003C5497">
      <w:pPr>
        <w:ind w:firstLine="426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Российской Федерации</w:t>
      </w:r>
    </w:p>
    <w:p w:rsidR="003C5497" w:rsidRPr="00D26D44" w:rsidRDefault="003C5497" w:rsidP="003C5497">
      <w:pPr>
        <w:ind w:firstLine="426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3C5497" w:rsidRPr="00D26D44" w:rsidRDefault="003C5497" w:rsidP="003C5497">
      <w:pPr>
        <w:ind w:firstLine="426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высшего образования</w:t>
      </w:r>
    </w:p>
    <w:p w:rsidR="003C5497" w:rsidRDefault="003C5497" w:rsidP="003C5497">
      <w:pPr>
        <w:ind w:firstLine="426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3C5497" w:rsidRDefault="003C5497" w:rsidP="003C5497">
      <w:pPr>
        <w:ind w:firstLine="426"/>
        <w:jc w:val="center"/>
        <w:rPr>
          <w:caps/>
          <w:sz w:val="28"/>
          <w:szCs w:val="28"/>
          <w:lang w:val="en-US"/>
        </w:rPr>
      </w:pPr>
      <w:r w:rsidRPr="00D26D44">
        <w:rPr>
          <w:caps/>
          <w:sz w:val="28"/>
          <w:szCs w:val="28"/>
        </w:rPr>
        <w:t>университет</w:t>
      </w:r>
      <w:r w:rsidR="00AB5C73">
        <w:rPr>
          <w:caps/>
          <w:sz w:val="28"/>
          <w:szCs w:val="28"/>
        </w:rPr>
        <w:t xml:space="preserve"> ИМ. В. Ф. УТКИНА</w:t>
      </w:r>
    </w:p>
    <w:p w:rsidR="003C5497" w:rsidRDefault="003C5497" w:rsidP="003C5497">
      <w:pPr>
        <w:ind w:firstLine="426"/>
        <w:jc w:val="center"/>
        <w:rPr>
          <w:caps/>
          <w:sz w:val="28"/>
          <w:szCs w:val="28"/>
          <w:lang w:val="en-US"/>
        </w:rPr>
      </w:pPr>
    </w:p>
    <w:p w:rsidR="003C5497" w:rsidRDefault="003C5497" w:rsidP="003C5497">
      <w:pPr>
        <w:ind w:firstLine="426"/>
        <w:jc w:val="center"/>
        <w:rPr>
          <w:caps/>
          <w:sz w:val="28"/>
          <w:szCs w:val="28"/>
          <w:lang w:val="en-US"/>
        </w:rPr>
      </w:pPr>
    </w:p>
    <w:p w:rsidR="003C5497" w:rsidRDefault="003C5497" w:rsidP="003C5497">
      <w:pPr>
        <w:ind w:firstLine="426"/>
        <w:jc w:val="center"/>
        <w:rPr>
          <w:caps/>
          <w:sz w:val="28"/>
          <w:szCs w:val="28"/>
          <w:lang w:val="en-US"/>
        </w:rPr>
      </w:pPr>
    </w:p>
    <w:p w:rsidR="003C5497" w:rsidRPr="003C5497" w:rsidRDefault="003C5497" w:rsidP="003C5497">
      <w:pPr>
        <w:ind w:firstLine="426"/>
        <w:jc w:val="center"/>
        <w:rPr>
          <w:caps/>
          <w:sz w:val="28"/>
          <w:szCs w:val="28"/>
          <w:lang w:val="en-US"/>
        </w:rPr>
      </w:pPr>
    </w:p>
    <w:p w:rsidR="003C5497" w:rsidRPr="00EE5FA2" w:rsidRDefault="003C5497" w:rsidP="003C5497">
      <w:pPr>
        <w:autoSpaceDE w:val="0"/>
        <w:spacing w:before="240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Кафедра «Радиоуправления и связи»</w:t>
      </w:r>
    </w:p>
    <w:p w:rsidR="003C5497" w:rsidRDefault="003C5497" w:rsidP="003C5497">
      <w:pPr>
        <w:autoSpaceDE w:val="0"/>
        <w:spacing w:line="360" w:lineRule="auto"/>
        <w:ind w:firstLine="426"/>
        <w:jc w:val="center"/>
        <w:rPr>
          <w:b/>
          <w:sz w:val="28"/>
          <w:szCs w:val="28"/>
          <w:lang w:val="en-US"/>
        </w:rPr>
      </w:pPr>
    </w:p>
    <w:p w:rsidR="003C5497" w:rsidRDefault="003C5497" w:rsidP="003C5497">
      <w:pPr>
        <w:autoSpaceDE w:val="0"/>
        <w:spacing w:line="360" w:lineRule="auto"/>
        <w:ind w:firstLine="426"/>
        <w:jc w:val="center"/>
        <w:rPr>
          <w:b/>
          <w:sz w:val="28"/>
          <w:szCs w:val="28"/>
          <w:lang w:val="en-US"/>
        </w:rPr>
      </w:pPr>
    </w:p>
    <w:p w:rsidR="003C5497" w:rsidRPr="003C5497" w:rsidRDefault="003C5497" w:rsidP="003C5497">
      <w:pPr>
        <w:autoSpaceDE w:val="0"/>
        <w:spacing w:line="360" w:lineRule="auto"/>
        <w:ind w:firstLine="426"/>
        <w:jc w:val="center"/>
        <w:rPr>
          <w:b/>
          <w:sz w:val="28"/>
          <w:szCs w:val="28"/>
          <w:lang w:val="en-US"/>
        </w:rPr>
      </w:pPr>
    </w:p>
    <w:p w:rsidR="003C5497" w:rsidRPr="00D26D44" w:rsidRDefault="003C5497" w:rsidP="003C5497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3C5497" w:rsidRDefault="003C5497" w:rsidP="003C5497">
      <w:pPr>
        <w:autoSpaceDE w:val="0"/>
        <w:jc w:val="center"/>
        <w:rPr>
          <w:sz w:val="28"/>
          <w:szCs w:val="28"/>
        </w:rPr>
      </w:pPr>
    </w:p>
    <w:p w:rsidR="003C5497" w:rsidRDefault="003C5497" w:rsidP="003C5497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3C5497" w:rsidRPr="008B4DBB" w:rsidRDefault="003C5497" w:rsidP="003C5497">
      <w:pPr>
        <w:ind w:firstLine="426"/>
        <w:jc w:val="center"/>
        <w:rPr>
          <w:sz w:val="32"/>
          <w:szCs w:val="32"/>
        </w:rPr>
      </w:pPr>
      <w:r w:rsidRPr="001748BF">
        <w:rPr>
          <w:sz w:val="28"/>
          <w:szCs w:val="28"/>
        </w:rPr>
        <w:t xml:space="preserve"> </w:t>
      </w:r>
      <w:r w:rsidRPr="008B4DBB">
        <w:rPr>
          <w:sz w:val="32"/>
          <w:szCs w:val="32"/>
        </w:rPr>
        <w:t>«</w:t>
      </w:r>
      <w:r w:rsidR="00EB1D88" w:rsidRPr="00EB1D88">
        <w:rPr>
          <w:sz w:val="32"/>
          <w:szCs w:val="32"/>
        </w:rPr>
        <w:t>Электромагнитные поля и волны</w:t>
      </w:r>
      <w:r w:rsidRPr="008B4DBB">
        <w:rPr>
          <w:sz w:val="32"/>
          <w:szCs w:val="32"/>
        </w:rPr>
        <w:t>»</w:t>
      </w:r>
    </w:p>
    <w:p w:rsidR="003C5497" w:rsidRPr="00DE3A4E" w:rsidRDefault="003C5497" w:rsidP="003C5497">
      <w:pPr>
        <w:ind w:firstLine="426"/>
        <w:jc w:val="center"/>
        <w:rPr>
          <w:sz w:val="28"/>
          <w:szCs w:val="28"/>
        </w:rPr>
      </w:pPr>
    </w:p>
    <w:p w:rsidR="003C5497" w:rsidRDefault="003C5497" w:rsidP="003C5497">
      <w:pPr>
        <w:ind w:firstLine="426"/>
        <w:jc w:val="center"/>
        <w:rPr>
          <w:sz w:val="28"/>
          <w:szCs w:val="28"/>
        </w:rPr>
      </w:pPr>
    </w:p>
    <w:p w:rsidR="003C5497" w:rsidRPr="00107618" w:rsidRDefault="00F463AC" w:rsidP="00EB1D88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Напрвление</w:t>
      </w:r>
      <w:proofErr w:type="spellEnd"/>
      <w:r w:rsidR="00EB1D88" w:rsidRPr="00107618">
        <w:rPr>
          <w:bCs/>
          <w:sz w:val="28"/>
          <w:szCs w:val="28"/>
        </w:rPr>
        <w:t xml:space="preserve"> 11.03.02</w:t>
      </w:r>
      <w:r w:rsidR="003C5497" w:rsidRPr="00107618">
        <w:rPr>
          <w:bCs/>
          <w:sz w:val="28"/>
          <w:szCs w:val="28"/>
        </w:rPr>
        <w:t xml:space="preserve"> "</w:t>
      </w:r>
      <w:proofErr w:type="spellStart"/>
      <w:r w:rsidR="00EB1D88" w:rsidRPr="00107618">
        <w:rPr>
          <w:bCs/>
          <w:sz w:val="28"/>
          <w:szCs w:val="28"/>
        </w:rPr>
        <w:t>Инфокоммуникационные</w:t>
      </w:r>
      <w:proofErr w:type="spellEnd"/>
      <w:r w:rsidR="00EB1D88" w:rsidRPr="00107618">
        <w:rPr>
          <w:bCs/>
          <w:sz w:val="28"/>
          <w:szCs w:val="28"/>
        </w:rPr>
        <w:t xml:space="preserve"> технологии и системы связи</w:t>
      </w:r>
      <w:r w:rsidR="003C5497" w:rsidRPr="00107618">
        <w:rPr>
          <w:bCs/>
          <w:sz w:val="28"/>
          <w:szCs w:val="28"/>
        </w:rPr>
        <w:t>"</w:t>
      </w:r>
    </w:p>
    <w:p w:rsidR="00F463AC" w:rsidRDefault="00F463AC" w:rsidP="003C5497">
      <w:pPr>
        <w:jc w:val="center"/>
        <w:rPr>
          <w:sz w:val="28"/>
          <w:szCs w:val="28"/>
        </w:rPr>
      </w:pPr>
    </w:p>
    <w:p w:rsidR="003C5497" w:rsidRPr="00107618" w:rsidRDefault="003C5497" w:rsidP="003C5497">
      <w:pPr>
        <w:jc w:val="center"/>
        <w:rPr>
          <w:sz w:val="28"/>
          <w:szCs w:val="28"/>
        </w:rPr>
      </w:pPr>
      <w:r w:rsidRPr="00107618">
        <w:rPr>
          <w:sz w:val="28"/>
          <w:szCs w:val="28"/>
        </w:rPr>
        <w:t>О</w:t>
      </w:r>
      <w:r w:rsidR="00CC0400" w:rsidRPr="00107618">
        <w:rPr>
          <w:sz w:val="28"/>
          <w:szCs w:val="28"/>
        </w:rPr>
        <w:t>П</w:t>
      </w:r>
      <w:r w:rsidRPr="00107618">
        <w:rPr>
          <w:sz w:val="28"/>
          <w:szCs w:val="28"/>
        </w:rPr>
        <w:t>ОП 1 "</w:t>
      </w:r>
      <w:r w:rsidR="00EB1D88" w:rsidRPr="00107618">
        <w:rPr>
          <w:sz w:val="28"/>
          <w:szCs w:val="28"/>
        </w:rPr>
        <w:t>Сети, системы и устройства телекоммуникаций</w:t>
      </w:r>
      <w:r w:rsidRPr="00107618">
        <w:rPr>
          <w:sz w:val="28"/>
          <w:szCs w:val="28"/>
        </w:rPr>
        <w:t>"</w:t>
      </w:r>
    </w:p>
    <w:p w:rsidR="003C5497" w:rsidRPr="00107618" w:rsidRDefault="003C5497" w:rsidP="00EB1D88">
      <w:pPr>
        <w:jc w:val="center"/>
        <w:rPr>
          <w:sz w:val="28"/>
          <w:szCs w:val="28"/>
        </w:rPr>
      </w:pPr>
      <w:r w:rsidRPr="00107618">
        <w:rPr>
          <w:sz w:val="28"/>
          <w:szCs w:val="28"/>
        </w:rPr>
        <w:t>О</w:t>
      </w:r>
      <w:r w:rsidR="00CC0400" w:rsidRPr="00107618">
        <w:rPr>
          <w:sz w:val="28"/>
          <w:szCs w:val="28"/>
        </w:rPr>
        <w:t>П</w:t>
      </w:r>
      <w:r w:rsidRPr="00107618">
        <w:rPr>
          <w:sz w:val="28"/>
          <w:szCs w:val="28"/>
        </w:rPr>
        <w:t>ОП 2 "</w:t>
      </w:r>
      <w:r w:rsidR="00EB1D88" w:rsidRPr="00107618">
        <w:rPr>
          <w:sz w:val="28"/>
          <w:szCs w:val="28"/>
        </w:rPr>
        <w:t>Системы радиосвязи, мобильной связи и радиодоступа</w:t>
      </w:r>
      <w:r w:rsidRPr="00107618">
        <w:rPr>
          <w:sz w:val="28"/>
          <w:szCs w:val="28"/>
        </w:rPr>
        <w:t>"</w:t>
      </w:r>
    </w:p>
    <w:p w:rsidR="003C5497" w:rsidRPr="00107618" w:rsidRDefault="003C5497" w:rsidP="003C5497">
      <w:pPr>
        <w:ind w:firstLine="426"/>
        <w:jc w:val="center"/>
        <w:rPr>
          <w:sz w:val="28"/>
          <w:szCs w:val="28"/>
        </w:rPr>
      </w:pPr>
    </w:p>
    <w:p w:rsidR="003C5497" w:rsidRPr="00EB1D88" w:rsidRDefault="003C5497" w:rsidP="003C5497">
      <w:pPr>
        <w:ind w:firstLine="426"/>
        <w:jc w:val="center"/>
        <w:rPr>
          <w:sz w:val="28"/>
          <w:szCs w:val="28"/>
        </w:rPr>
      </w:pPr>
    </w:p>
    <w:p w:rsidR="003C5497" w:rsidRPr="00EB1D88" w:rsidRDefault="003C5497" w:rsidP="003C5497">
      <w:pPr>
        <w:ind w:firstLine="426"/>
        <w:jc w:val="center"/>
        <w:rPr>
          <w:sz w:val="28"/>
          <w:szCs w:val="28"/>
        </w:rPr>
      </w:pPr>
    </w:p>
    <w:p w:rsidR="00F463AC" w:rsidRPr="00DE3A4E" w:rsidRDefault="00F463AC" w:rsidP="00F463AC">
      <w:pPr>
        <w:ind w:firstLine="426"/>
        <w:jc w:val="center"/>
        <w:rPr>
          <w:sz w:val="28"/>
          <w:szCs w:val="28"/>
        </w:rPr>
      </w:pPr>
    </w:p>
    <w:p w:rsidR="00F463AC" w:rsidRPr="00D26D44" w:rsidRDefault="00F463AC" w:rsidP="00F463AC">
      <w:pPr>
        <w:autoSpaceDE w:val="0"/>
        <w:spacing w:line="360" w:lineRule="auto"/>
        <w:ind w:firstLine="426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бакалавр</w:t>
      </w:r>
    </w:p>
    <w:p w:rsidR="00F463AC" w:rsidRPr="00D26D44" w:rsidRDefault="00F463AC" w:rsidP="00F463AC">
      <w:pPr>
        <w:ind w:firstLine="426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Форма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p w:rsidR="003C5497" w:rsidRPr="00EB1D88" w:rsidRDefault="003C5497" w:rsidP="003C5497">
      <w:pPr>
        <w:ind w:firstLine="426"/>
        <w:jc w:val="center"/>
        <w:rPr>
          <w:sz w:val="28"/>
          <w:szCs w:val="28"/>
        </w:rPr>
      </w:pPr>
    </w:p>
    <w:p w:rsidR="003C5497" w:rsidRDefault="003C5497" w:rsidP="003C5497">
      <w:pPr>
        <w:ind w:firstLine="426"/>
        <w:jc w:val="center"/>
        <w:rPr>
          <w:sz w:val="28"/>
          <w:szCs w:val="28"/>
        </w:rPr>
      </w:pPr>
    </w:p>
    <w:p w:rsidR="00CC0400" w:rsidRDefault="00CC0400" w:rsidP="003C5497">
      <w:pPr>
        <w:ind w:firstLine="426"/>
        <w:jc w:val="center"/>
        <w:rPr>
          <w:sz w:val="28"/>
          <w:szCs w:val="28"/>
        </w:rPr>
      </w:pPr>
    </w:p>
    <w:p w:rsidR="00CC0400" w:rsidRDefault="00CC0400" w:rsidP="003C5497">
      <w:pPr>
        <w:ind w:firstLine="426"/>
        <w:jc w:val="center"/>
        <w:rPr>
          <w:sz w:val="28"/>
          <w:szCs w:val="28"/>
        </w:rPr>
      </w:pPr>
    </w:p>
    <w:p w:rsidR="00CC0400" w:rsidRPr="00EB1D88" w:rsidRDefault="00CC0400" w:rsidP="003C5497">
      <w:pPr>
        <w:ind w:firstLine="426"/>
        <w:jc w:val="center"/>
        <w:rPr>
          <w:sz w:val="28"/>
          <w:szCs w:val="28"/>
        </w:rPr>
      </w:pPr>
    </w:p>
    <w:p w:rsidR="003C5497" w:rsidRDefault="003C5497" w:rsidP="003C5497">
      <w:pPr>
        <w:ind w:firstLine="426"/>
        <w:jc w:val="center"/>
        <w:rPr>
          <w:sz w:val="28"/>
          <w:szCs w:val="28"/>
        </w:rPr>
      </w:pPr>
    </w:p>
    <w:p w:rsidR="003C5497" w:rsidRDefault="003C5497" w:rsidP="003C5497">
      <w:pPr>
        <w:ind w:firstLine="426"/>
        <w:jc w:val="center"/>
        <w:rPr>
          <w:sz w:val="28"/>
          <w:szCs w:val="28"/>
        </w:rPr>
      </w:pPr>
    </w:p>
    <w:p w:rsidR="003C5497" w:rsidRDefault="003C5497" w:rsidP="003C5497">
      <w:pPr>
        <w:ind w:firstLine="426"/>
        <w:jc w:val="center"/>
        <w:rPr>
          <w:sz w:val="28"/>
          <w:szCs w:val="28"/>
        </w:rPr>
      </w:pPr>
    </w:p>
    <w:p w:rsidR="00100913" w:rsidRDefault="003C5497" w:rsidP="003C5497">
      <w:pPr>
        <w:rPr>
          <w:sz w:val="28"/>
          <w:szCs w:val="28"/>
        </w:rPr>
      </w:pPr>
      <w:r w:rsidRPr="00EB1D88">
        <w:rPr>
          <w:sz w:val="28"/>
          <w:szCs w:val="28"/>
        </w:rPr>
        <w:t xml:space="preserve">                                                      </w:t>
      </w:r>
      <w:r w:rsidR="00AB5C73">
        <w:rPr>
          <w:sz w:val="28"/>
          <w:szCs w:val="28"/>
        </w:rPr>
        <w:t>Рязань 202</w:t>
      </w:r>
      <w:r w:rsidR="00107618">
        <w:rPr>
          <w:sz w:val="28"/>
          <w:szCs w:val="28"/>
        </w:rPr>
        <w:t>3</w:t>
      </w:r>
    </w:p>
    <w:p w:rsidR="00670B02" w:rsidRDefault="00670B02" w:rsidP="003C5497">
      <w:pPr>
        <w:rPr>
          <w:sz w:val="28"/>
          <w:szCs w:val="28"/>
        </w:rPr>
      </w:pPr>
    </w:p>
    <w:p w:rsidR="00670B02" w:rsidRDefault="00670B02" w:rsidP="003C5497">
      <w:pPr>
        <w:rPr>
          <w:sz w:val="28"/>
          <w:szCs w:val="28"/>
        </w:rPr>
      </w:pPr>
    </w:p>
    <w:p w:rsidR="00670B02" w:rsidRDefault="00670B02" w:rsidP="003C5497">
      <w:pPr>
        <w:rPr>
          <w:sz w:val="28"/>
          <w:szCs w:val="28"/>
        </w:rPr>
      </w:pPr>
    </w:p>
    <w:p w:rsidR="00670B02" w:rsidRDefault="00670B02" w:rsidP="003C5497">
      <w:pPr>
        <w:rPr>
          <w:sz w:val="28"/>
          <w:szCs w:val="28"/>
        </w:rPr>
      </w:pPr>
    </w:p>
    <w:p w:rsidR="00670B02" w:rsidRPr="00107618" w:rsidRDefault="00670B02" w:rsidP="00670B02">
      <w:pPr>
        <w:pStyle w:val="a6"/>
        <w:spacing w:line="240" w:lineRule="auto"/>
        <w:ind w:firstLine="708"/>
        <w:jc w:val="both"/>
        <w:rPr>
          <w:rStyle w:val="a5"/>
          <w:b w:val="0"/>
          <w:bCs w:val="0"/>
          <w:i w:val="0"/>
          <w:iCs w:val="0"/>
          <w:color w:val="000000"/>
          <w:sz w:val="28"/>
          <w:szCs w:val="28"/>
        </w:rPr>
      </w:pPr>
      <w:r w:rsidRPr="00107618">
        <w:rPr>
          <w:rStyle w:val="a5"/>
          <w:b w:val="0"/>
          <w:i w:val="0"/>
          <w:color w:val="000000"/>
          <w:sz w:val="28"/>
          <w:szCs w:val="28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670B02" w:rsidRPr="00107618" w:rsidRDefault="00670B02" w:rsidP="00670B02">
      <w:pPr>
        <w:pStyle w:val="a6"/>
        <w:spacing w:line="240" w:lineRule="auto"/>
        <w:ind w:firstLine="708"/>
        <w:jc w:val="both"/>
        <w:rPr>
          <w:rStyle w:val="a5"/>
          <w:b w:val="0"/>
          <w:bCs w:val="0"/>
          <w:i w:val="0"/>
          <w:iCs w:val="0"/>
          <w:color w:val="000000"/>
          <w:sz w:val="28"/>
          <w:szCs w:val="28"/>
        </w:rPr>
      </w:pPr>
      <w:r w:rsidRPr="00107618">
        <w:rPr>
          <w:rStyle w:val="a5"/>
          <w:b w:val="0"/>
          <w:i w:val="0"/>
          <w:color w:val="000000"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670B02" w:rsidRPr="00107618" w:rsidRDefault="00670B02" w:rsidP="00670B02">
      <w:pPr>
        <w:pStyle w:val="a6"/>
        <w:spacing w:line="240" w:lineRule="auto"/>
        <w:ind w:firstLine="708"/>
        <w:jc w:val="both"/>
        <w:rPr>
          <w:rStyle w:val="a5"/>
          <w:b w:val="0"/>
          <w:bCs w:val="0"/>
          <w:i w:val="0"/>
          <w:iCs w:val="0"/>
          <w:color w:val="000000"/>
          <w:sz w:val="28"/>
          <w:szCs w:val="28"/>
        </w:rPr>
      </w:pPr>
      <w:r w:rsidRPr="00107618">
        <w:rPr>
          <w:rStyle w:val="a5"/>
          <w:b w:val="0"/>
          <w:i w:val="0"/>
          <w:color w:val="000000"/>
          <w:sz w:val="28"/>
          <w:szCs w:val="28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670B02" w:rsidRPr="00107618" w:rsidRDefault="00670B02" w:rsidP="00670B02">
      <w:pPr>
        <w:pStyle w:val="a6"/>
        <w:spacing w:line="240" w:lineRule="auto"/>
        <w:ind w:firstLine="708"/>
        <w:jc w:val="both"/>
        <w:rPr>
          <w:rStyle w:val="a5"/>
          <w:b w:val="0"/>
          <w:bCs w:val="0"/>
          <w:i w:val="0"/>
          <w:iCs w:val="0"/>
          <w:color w:val="000000"/>
          <w:sz w:val="28"/>
          <w:szCs w:val="28"/>
        </w:rPr>
      </w:pPr>
      <w:r w:rsidRPr="00107618">
        <w:rPr>
          <w:rStyle w:val="a5"/>
          <w:b w:val="0"/>
          <w:i w:val="0"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670B02" w:rsidRPr="00107618" w:rsidRDefault="00670B02" w:rsidP="00670B02">
      <w:pPr>
        <w:pStyle w:val="a6"/>
        <w:spacing w:line="240" w:lineRule="auto"/>
        <w:ind w:firstLine="708"/>
        <w:jc w:val="both"/>
        <w:rPr>
          <w:rStyle w:val="a5"/>
          <w:b w:val="0"/>
          <w:bCs w:val="0"/>
          <w:i w:val="0"/>
          <w:iCs w:val="0"/>
          <w:color w:val="000000"/>
          <w:sz w:val="28"/>
          <w:szCs w:val="28"/>
        </w:rPr>
      </w:pPr>
      <w:r w:rsidRPr="00107618">
        <w:rPr>
          <w:rStyle w:val="a5"/>
          <w:b w:val="0"/>
          <w:i w:val="0"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670B02" w:rsidRPr="00107618" w:rsidRDefault="00670B02" w:rsidP="00670B02">
      <w:pPr>
        <w:pStyle w:val="a6"/>
        <w:spacing w:line="240" w:lineRule="auto"/>
        <w:ind w:firstLine="708"/>
        <w:jc w:val="both"/>
        <w:rPr>
          <w:rStyle w:val="a5"/>
          <w:b w:val="0"/>
          <w:bCs w:val="0"/>
          <w:i w:val="0"/>
          <w:iCs w:val="0"/>
          <w:color w:val="000000"/>
          <w:sz w:val="28"/>
          <w:szCs w:val="28"/>
        </w:rPr>
      </w:pPr>
      <w:r w:rsidRPr="00107618">
        <w:rPr>
          <w:rStyle w:val="a5"/>
          <w:b w:val="0"/>
          <w:i w:val="0"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приобретённых обучающимися на практических занятиях и лабораторных работах. При выполнении лабораторных работ применяется система оценки «зачтено – не зачтено». Количество лабораторных работ по каждому модулю определено графиком, утвержденным заведующим кафедрой.</w:t>
      </w:r>
    </w:p>
    <w:p w:rsidR="00670B02" w:rsidRPr="00107618" w:rsidRDefault="00670B02" w:rsidP="00670B02">
      <w:pPr>
        <w:pStyle w:val="a6"/>
        <w:spacing w:line="240" w:lineRule="auto"/>
        <w:ind w:firstLine="708"/>
        <w:jc w:val="both"/>
        <w:rPr>
          <w:rStyle w:val="a5"/>
          <w:b w:val="0"/>
          <w:bCs w:val="0"/>
          <w:i w:val="0"/>
          <w:iCs w:val="0"/>
          <w:color w:val="000000"/>
          <w:sz w:val="28"/>
          <w:szCs w:val="28"/>
        </w:rPr>
      </w:pPr>
      <w:r w:rsidRPr="00107618">
        <w:rPr>
          <w:rStyle w:val="a5"/>
          <w:b w:val="0"/>
          <w:i w:val="0"/>
          <w:color w:val="000000"/>
          <w:sz w:val="28"/>
          <w:szCs w:val="28"/>
        </w:rPr>
        <w:t xml:space="preserve">На практических занятиях допускается использование либо системы «зачтено – не зачтено», либо рейтинговой системы оценки, при которой, например, правильно решенная задача оценивается определенным количеством баллов. При поэтапном выполнении учебного плана баллы суммируются. Положительным итогом выполнения программы является определенное количество набранных баллов. </w:t>
      </w:r>
    </w:p>
    <w:p w:rsidR="00670B02" w:rsidRPr="00107618" w:rsidRDefault="00670B02" w:rsidP="00670B02">
      <w:pPr>
        <w:pStyle w:val="a6"/>
        <w:spacing w:line="240" w:lineRule="auto"/>
        <w:ind w:firstLine="708"/>
        <w:jc w:val="both"/>
        <w:rPr>
          <w:rStyle w:val="a5"/>
          <w:b w:val="0"/>
          <w:i w:val="0"/>
          <w:color w:val="000000"/>
          <w:sz w:val="28"/>
          <w:szCs w:val="28"/>
          <w:lang w:val="ru-RU"/>
        </w:rPr>
      </w:pPr>
      <w:r w:rsidRPr="00107618">
        <w:rPr>
          <w:rStyle w:val="a5"/>
          <w:b w:val="0"/>
          <w:i w:val="0"/>
          <w:color w:val="000000"/>
          <w:sz w:val="28"/>
          <w:szCs w:val="28"/>
        </w:rPr>
        <w:t>Промежуточный контроль по дисциплине осуществляется проведением</w:t>
      </w:r>
      <w:r w:rsidRPr="00107618">
        <w:rPr>
          <w:rStyle w:val="a5"/>
          <w:b w:val="0"/>
          <w:i w:val="0"/>
          <w:color w:val="000000"/>
          <w:sz w:val="28"/>
          <w:szCs w:val="28"/>
          <w:lang w:val="ru-RU"/>
        </w:rPr>
        <w:t xml:space="preserve"> зачёта и</w:t>
      </w:r>
      <w:r w:rsidRPr="00107618">
        <w:rPr>
          <w:rStyle w:val="a5"/>
          <w:b w:val="0"/>
          <w:i w:val="0"/>
          <w:color w:val="000000"/>
          <w:sz w:val="28"/>
          <w:szCs w:val="28"/>
        </w:rPr>
        <w:t xml:space="preserve"> экзамена</w:t>
      </w:r>
      <w:r w:rsidRPr="00107618">
        <w:rPr>
          <w:rStyle w:val="a5"/>
          <w:b w:val="0"/>
          <w:i w:val="0"/>
          <w:color w:val="000000"/>
          <w:sz w:val="28"/>
          <w:szCs w:val="28"/>
          <w:lang w:val="ru-RU"/>
        </w:rPr>
        <w:t>.</w:t>
      </w:r>
    </w:p>
    <w:p w:rsidR="00670B02" w:rsidRPr="00107618" w:rsidRDefault="00670B02" w:rsidP="00670B02">
      <w:pPr>
        <w:pStyle w:val="a6"/>
        <w:spacing w:line="240" w:lineRule="auto"/>
        <w:ind w:firstLine="708"/>
        <w:jc w:val="both"/>
        <w:rPr>
          <w:rStyle w:val="a5"/>
          <w:b w:val="0"/>
          <w:i w:val="0"/>
          <w:color w:val="000000"/>
          <w:sz w:val="28"/>
          <w:szCs w:val="28"/>
          <w:lang w:val="ru-RU"/>
        </w:rPr>
      </w:pPr>
      <w:r w:rsidRPr="00107618">
        <w:rPr>
          <w:rStyle w:val="a5"/>
          <w:b w:val="0"/>
          <w:i w:val="0"/>
          <w:color w:val="000000"/>
          <w:sz w:val="28"/>
          <w:szCs w:val="28"/>
        </w:rPr>
        <w:t xml:space="preserve">Форма проведения </w:t>
      </w:r>
      <w:r w:rsidRPr="00107618">
        <w:rPr>
          <w:rStyle w:val="a5"/>
          <w:b w:val="0"/>
          <w:i w:val="0"/>
          <w:color w:val="000000"/>
          <w:sz w:val="28"/>
          <w:szCs w:val="28"/>
          <w:lang w:val="ru-RU"/>
        </w:rPr>
        <w:t>зачёта</w:t>
      </w:r>
      <w:r w:rsidRPr="00107618">
        <w:rPr>
          <w:rStyle w:val="a5"/>
          <w:b w:val="0"/>
          <w:i w:val="0"/>
          <w:color w:val="000000"/>
          <w:sz w:val="28"/>
          <w:szCs w:val="28"/>
        </w:rPr>
        <w:t xml:space="preserve"> – устный ответ по </w:t>
      </w:r>
      <w:r w:rsidRPr="00107618">
        <w:rPr>
          <w:rStyle w:val="a5"/>
          <w:b w:val="0"/>
          <w:i w:val="0"/>
          <w:color w:val="000000"/>
          <w:sz w:val="28"/>
          <w:szCs w:val="28"/>
          <w:lang w:val="ru-RU"/>
        </w:rPr>
        <w:t>тестовым билетам</w:t>
      </w:r>
      <w:r w:rsidRPr="00107618">
        <w:rPr>
          <w:rStyle w:val="a5"/>
          <w:b w:val="0"/>
          <w:i w:val="0"/>
          <w:color w:val="000000"/>
          <w:sz w:val="28"/>
          <w:szCs w:val="28"/>
        </w:rPr>
        <w:t>, сформулированным с учетом содержания учебной дисциплины.</w:t>
      </w:r>
    </w:p>
    <w:p w:rsidR="00670B02" w:rsidRPr="00107618" w:rsidRDefault="00670B02" w:rsidP="00670B02">
      <w:pPr>
        <w:pStyle w:val="a6"/>
        <w:spacing w:line="240" w:lineRule="auto"/>
        <w:ind w:firstLine="708"/>
        <w:jc w:val="both"/>
        <w:rPr>
          <w:rStyle w:val="a5"/>
          <w:b w:val="0"/>
          <w:bCs w:val="0"/>
          <w:i w:val="0"/>
          <w:iCs w:val="0"/>
          <w:color w:val="000000"/>
          <w:sz w:val="28"/>
          <w:szCs w:val="28"/>
        </w:rPr>
      </w:pPr>
      <w:r w:rsidRPr="00107618">
        <w:rPr>
          <w:rStyle w:val="a5"/>
          <w:b w:val="0"/>
          <w:i w:val="0"/>
          <w:color w:val="000000"/>
          <w:sz w:val="28"/>
          <w:szCs w:val="28"/>
        </w:rPr>
        <w:t xml:space="preserve"> 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и одна задача. В процессе подготовки к устному ответу экзаменуемый может составить в письменном виде план ответа, включающий в себя определения, выводы формул, рисунки и т.п. Решение задачи также предоставляется в письменном виде.</w:t>
      </w:r>
    </w:p>
    <w:p w:rsidR="00670B02" w:rsidRDefault="00670B02" w:rsidP="00670B02">
      <w:pPr>
        <w:pStyle w:val="a6"/>
        <w:shd w:val="clear" w:color="auto" w:fill="auto"/>
        <w:spacing w:line="240" w:lineRule="auto"/>
        <w:ind w:firstLine="708"/>
        <w:jc w:val="both"/>
        <w:rPr>
          <w:rStyle w:val="a5"/>
          <w:b w:val="0"/>
          <w:bCs w:val="0"/>
          <w:i w:val="0"/>
          <w:iCs w:val="0"/>
          <w:color w:val="000000"/>
          <w:sz w:val="28"/>
          <w:szCs w:val="28"/>
        </w:rPr>
      </w:pPr>
    </w:p>
    <w:p w:rsidR="00107618" w:rsidRPr="00107618" w:rsidRDefault="00107618" w:rsidP="00670B02">
      <w:pPr>
        <w:pStyle w:val="a6"/>
        <w:shd w:val="clear" w:color="auto" w:fill="auto"/>
        <w:spacing w:line="240" w:lineRule="auto"/>
        <w:ind w:firstLine="708"/>
        <w:jc w:val="both"/>
        <w:rPr>
          <w:rStyle w:val="a5"/>
          <w:b w:val="0"/>
          <w:bCs w:val="0"/>
          <w:i w:val="0"/>
          <w:iCs w:val="0"/>
          <w:color w:val="000000"/>
          <w:sz w:val="28"/>
          <w:szCs w:val="28"/>
        </w:rPr>
      </w:pPr>
    </w:p>
    <w:p w:rsidR="00670B02" w:rsidRPr="00107618" w:rsidRDefault="00670B02" w:rsidP="00670B02">
      <w:pPr>
        <w:pStyle w:val="a6"/>
        <w:shd w:val="clear" w:color="auto" w:fill="auto"/>
        <w:spacing w:line="240" w:lineRule="auto"/>
        <w:jc w:val="center"/>
        <w:rPr>
          <w:rStyle w:val="a5"/>
          <w:b w:val="0"/>
          <w:bCs w:val="0"/>
          <w:i w:val="0"/>
          <w:iCs w:val="0"/>
          <w:color w:val="000000"/>
          <w:sz w:val="28"/>
          <w:szCs w:val="28"/>
        </w:rPr>
      </w:pPr>
      <w:r w:rsidRPr="00107618">
        <w:rPr>
          <w:rStyle w:val="a5"/>
          <w:i w:val="0"/>
          <w:color w:val="000000"/>
          <w:sz w:val="28"/>
          <w:szCs w:val="28"/>
        </w:rPr>
        <w:lastRenderedPageBreak/>
        <w:t>Паспорт оценочных материалов по дисциплине</w:t>
      </w:r>
    </w:p>
    <w:p w:rsidR="00670B02" w:rsidRPr="00107618" w:rsidRDefault="00670B02" w:rsidP="00670B02">
      <w:pPr>
        <w:pStyle w:val="a6"/>
        <w:shd w:val="clear" w:color="auto" w:fill="auto"/>
        <w:spacing w:line="240" w:lineRule="auto"/>
        <w:jc w:val="center"/>
        <w:rPr>
          <w:rStyle w:val="a5"/>
          <w:b w:val="0"/>
          <w:bCs w:val="0"/>
          <w:iCs w:val="0"/>
          <w:color w:val="000000"/>
          <w:sz w:val="28"/>
          <w:szCs w:val="28"/>
        </w:rPr>
      </w:pPr>
    </w:p>
    <w:tbl>
      <w:tblPr>
        <w:tblW w:w="9611" w:type="dxa"/>
        <w:tblInd w:w="-5" w:type="dxa"/>
        <w:tblLayout w:type="fixed"/>
        <w:tblLook w:val="0000"/>
      </w:tblPr>
      <w:tblGrid>
        <w:gridCol w:w="673"/>
        <w:gridCol w:w="3406"/>
        <w:gridCol w:w="2766"/>
        <w:gridCol w:w="2766"/>
      </w:tblGrid>
      <w:tr w:rsidR="00670B02" w:rsidRPr="00107618" w:rsidTr="00D356DC">
        <w:trPr>
          <w:cantSplit/>
          <w:trHeight w:val="81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07618" w:rsidRDefault="00670B02" w:rsidP="00D356DC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 xml:space="preserve">№ </w:t>
            </w:r>
            <w:proofErr w:type="gramStart"/>
            <w:r w:rsidRPr="00107618">
              <w:rPr>
                <w:sz w:val="28"/>
                <w:szCs w:val="28"/>
              </w:rPr>
              <w:t>п</w:t>
            </w:r>
            <w:proofErr w:type="gramEnd"/>
            <w:r w:rsidRPr="00107618">
              <w:rPr>
                <w:sz w:val="28"/>
                <w:szCs w:val="28"/>
              </w:rPr>
              <w:t>/п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07618" w:rsidRDefault="00670B02" w:rsidP="00D356DC">
            <w:pPr>
              <w:pStyle w:val="a3"/>
              <w:widowControl w:val="0"/>
              <w:jc w:val="center"/>
              <w:rPr>
                <w:rStyle w:val="11"/>
                <w:bCs/>
                <w:sz w:val="28"/>
                <w:szCs w:val="28"/>
              </w:rPr>
            </w:pPr>
            <w:r w:rsidRPr="00107618">
              <w:rPr>
                <w:rStyle w:val="11"/>
                <w:bCs/>
                <w:sz w:val="28"/>
                <w:szCs w:val="28"/>
              </w:rPr>
              <w:t>Контролируемые разделы</w:t>
            </w:r>
          </w:p>
          <w:p w:rsidR="00670B02" w:rsidRPr="00107618" w:rsidRDefault="00670B02" w:rsidP="00D356DC">
            <w:pPr>
              <w:pStyle w:val="a3"/>
              <w:widowControl w:val="0"/>
              <w:jc w:val="center"/>
              <w:rPr>
                <w:szCs w:val="28"/>
              </w:rPr>
            </w:pPr>
            <w:r w:rsidRPr="00107618">
              <w:rPr>
                <w:rStyle w:val="11"/>
                <w:bCs/>
                <w:sz w:val="28"/>
                <w:szCs w:val="28"/>
              </w:rPr>
              <w:t>(темы) дисциплины</w:t>
            </w:r>
          </w:p>
          <w:p w:rsidR="00670B02" w:rsidRPr="00107618" w:rsidRDefault="00670B02" w:rsidP="00D356DC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07618" w:rsidRDefault="00670B02" w:rsidP="00D356DC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0761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Код </w:t>
            </w:r>
            <w:proofErr w:type="gramStart"/>
            <w:r w:rsidRPr="0010761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контролируемой</w:t>
            </w:r>
            <w:proofErr w:type="gramEnd"/>
          </w:p>
          <w:p w:rsidR="00670B02" w:rsidRPr="00107618" w:rsidRDefault="00670B02" w:rsidP="00D356DC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107618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компетенции (или её части)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02" w:rsidRPr="00107618" w:rsidRDefault="00670B02" w:rsidP="00D356DC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Вид, метод, форма оценочного мероприятия</w:t>
            </w:r>
          </w:p>
        </w:tc>
      </w:tr>
      <w:tr w:rsidR="00670B02" w:rsidRPr="00107618" w:rsidTr="00D356DC">
        <w:trPr>
          <w:trHeight w:val="19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07618" w:rsidRDefault="00670B02" w:rsidP="00D356DC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07618" w:rsidRDefault="00670B02" w:rsidP="00D356DC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07618" w:rsidRDefault="00670B02" w:rsidP="00D356DC">
            <w:pPr>
              <w:suppressAutoHyphens/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10761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02" w:rsidRPr="00107618" w:rsidRDefault="00670B02" w:rsidP="00D356DC">
            <w:pPr>
              <w:suppressAutoHyphens/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107618">
              <w:rPr>
                <w:sz w:val="28"/>
                <w:szCs w:val="28"/>
                <w:lang w:val="en-US"/>
              </w:rPr>
              <w:t>4</w:t>
            </w:r>
          </w:p>
        </w:tc>
      </w:tr>
      <w:tr w:rsidR="00670B02" w:rsidRPr="00107618" w:rsidTr="00D356DC">
        <w:trPr>
          <w:trHeight w:val="202"/>
        </w:trPr>
        <w:tc>
          <w:tcPr>
            <w:tcW w:w="9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02" w:rsidRPr="00107618" w:rsidRDefault="00670B02" w:rsidP="00D356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7618">
              <w:rPr>
                <w:b/>
                <w:color w:val="000000"/>
                <w:spacing w:val="1"/>
                <w:sz w:val="28"/>
                <w:szCs w:val="28"/>
              </w:rPr>
              <w:t>Модуль 1</w:t>
            </w:r>
          </w:p>
        </w:tc>
      </w:tr>
      <w:tr w:rsidR="00670B02" w:rsidRPr="00107618" w:rsidTr="00D356D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07618" w:rsidRDefault="00670B02" w:rsidP="00D356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1</w:t>
            </w:r>
          </w:p>
        </w:tc>
        <w:tc>
          <w:tcPr>
            <w:tcW w:w="8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02" w:rsidRPr="00107618" w:rsidRDefault="00B366EC" w:rsidP="00D356DC">
            <w:pPr>
              <w:rPr>
                <w:color w:val="000000"/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Основные законы электродинамики</w:t>
            </w:r>
          </w:p>
        </w:tc>
      </w:tr>
      <w:tr w:rsidR="00670B02" w:rsidRPr="00107618" w:rsidTr="00D356D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07618" w:rsidRDefault="00670B02" w:rsidP="00D356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1.1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07618" w:rsidRDefault="00670B02" w:rsidP="00D356DC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Введение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B02" w:rsidRPr="00107618" w:rsidRDefault="00670B02" w:rsidP="00D356DC">
            <w:pPr>
              <w:jc w:val="center"/>
              <w:rPr>
                <w:color w:val="000000"/>
                <w:sz w:val="28"/>
                <w:szCs w:val="28"/>
              </w:rPr>
            </w:pPr>
            <w:r w:rsidRPr="00107618">
              <w:rPr>
                <w:color w:val="000000"/>
                <w:sz w:val="28"/>
                <w:szCs w:val="28"/>
              </w:rPr>
              <w:t>OK-1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B02" w:rsidRPr="00107618" w:rsidRDefault="00B366EC" w:rsidP="00D356DC">
            <w:pPr>
              <w:jc w:val="center"/>
              <w:rPr>
                <w:color w:val="000000"/>
                <w:sz w:val="28"/>
                <w:szCs w:val="28"/>
              </w:rPr>
            </w:pPr>
            <w:r w:rsidRPr="00107618">
              <w:rPr>
                <w:color w:val="000000"/>
                <w:sz w:val="28"/>
                <w:szCs w:val="28"/>
              </w:rPr>
              <w:t>зачёт</w:t>
            </w:r>
          </w:p>
        </w:tc>
      </w:tr>
      <w:tr w:rsidR="00670B02" w:rsidRPr="00107618" w:rsidTr="00D356D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07618" w:rsidRDefault="00670B02" w:rsidP="00D356DC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1.2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07618" w:rsidRDefault="00B366EC" w:rsidP="00D356DC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  <w:sz w:val="28"/>
                <w:szCs w:val="28"/>
              </w:rPr>
            </w:pPr>
            <w:r w:rsidRPr="00107618">
              <w:rPr>
                <w:iCs/>
                <w:sz w:val="28"/>
                <w:szCs w:val="28"/>
              </w:rPr>
              <w:t>Система уравнений Максвелла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B02" w:rsidRPr="00107618" w:rsidRDefault="00670B02" w:rsidP="00D356DC">
            <w:pPr>
              <w:jc w:val="center"/>
              <w:rPr>
                <w:color w:val="000000"/>
                <w:sz w:val="28"/>
                <w:szCs w:val="28"/>
              </w:rPr>
            </w:pPr>
            <w:r w:rsidRPr="00107618">
              <w:rPr>
                <w:color w:val="000000"/>
                <w:sz w:val="28"/>
                <w:szCs w:val="28"/>
              </w:rPr>
              <w:t>OK-1, ОПК-2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B02" w:rsidRPr="00107618" w:rsidRDefault="00B366EC" w:rsidP="00D356DC">
            <w:pPr>
              <w:jc w:val="center"/>
              <w:rPr>
                <w:color w:val="000000"/>
                <w:sz w:val="28"/>
                <w:szCs w:val="28"/>
              </w:rPr>
            </w:pPr>
            <w:r w:rsidRPr="00107618">
              <w:rPr>
                <w:color w:val="000000"/>
                <w:sz w:val="28"/>
                <w:szCs w:val="28"/>
              </w:rPr>
              <w:t>зачёт</w:t>
            </w:r>
          </w:p>
        </w:tc>
      </w:tr>
      <w:tr w:rsidR="00670B02" w:rsidRPr="00107618" w:rsidTr="00D356D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07618" w:rsidRDefault="00670B02" w:rsidP="00D356DC">
            <w:pPr>
              <w:snapToGrid w:val="0"/>
              <w:jc w:val="both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1.3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07618" w:rsidRDefault="00B366EC" w:rsidP="00D356DC">
            <w:pPr>
              <w:snapToGrid w:val="0"/>
              <w:rPr>
                <w:sz w:val="28"/>
                <w:szCs w:val="28"/>
              </w:rPr>
            </w:pPr>
            <w:r w:rsidRPr="00107618">
              <w:rPr>
                <w:iCs/>
                <w:sz w:val="28"/>
                <w:szCs w:val="28"/>
              </w:rPr>
              <w:t>Граничные условия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B02" w:rsidRPr="00107618" w:rsidRDefault="00670B02" w:rsidP="00D356DC">
            <w:pPr>
              <w:jc w:val="center"/>
              <w:rPr>
                <w:color w:val="000000"/>
                <w:sz w:val="28"/>
                <w:szCs w:val="28"/>
              </w:rPr>
            </w:pPr>
            <w:r w:rsidRPr="00107618">
              <w:rPr>
                <w:color w:val="000000"/>
                <w:sz w:val="28"/>
                <w:szCs w:val="28"/>
              </w:rPr>
              <w:t>OK-1, ОПК-2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B02" w:rsidRPr="00107618" w:rsidRDefault="00B366EC" w:rsidP="00D356DC">
            <w:pPr>
              <w:jc w:val="center"/>
              <w:rPr>
                <w:color w:val="000000"/>
                <w:sz w:val="28"/>
                <w:szCs w:val="28"/>
              </w:rPr>
            </w:pPr>
            <w:r w:rsidRPr="00107618">
              <w:rPr>
                <w:color w:val="000000"/>
                <w:sz w:val="28"/>
                <w:szCs w:val="28"/>
              </w:rPr>
              <w:t>зачёт</w:t>
            </w:r>
          </w:p>
        </w:tc>
      </w:tr>
      <w:tr w:rsidR="00670B02" w:rsidRPr="00107618" w:rsidTr="00D356D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07618" w:rsidRDefault="00670B02" w:rsidP="00D356DC">
            <w:pPr>
              <w:snapToGrid w:val="0"/>
              <w:jc w:val="both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1.4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07618" w:rsidRDefault="00B366EC" w:rsidP="00D356DC">
            <w:pPr>
              <w:rPr>
                <w:color w:val="000000"/>
                <w:spacing w:val="1"/>
                <w:sz w:val="28"/>
                <w:szCs w:val="28"/>
              </w:rPr>
            </w:pPr>
            <w:r w:rsidRPr="00107618">
              <w:rPr>
                <w:iCs/>
                <w:sz w:val="28"/>
                <w:szCs w:val="28"/>
              </w:rPr>
              <w:t>Основные теоремы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B02" w:rsidRPr="00107618" w:rsidRDefault="00670B02" w:rsidP="00D356DC">
            <w:pPr>
              <w:jc w:val="center"/>
              <w:rPr>
                <w:color w:val="000000"/>
                <w:sz w:val="28"/>
                <w:szCs w:val="28"/>
              </w:rPr>
            </w:pPr>
            <w:r w:rsidRPr="00107618">
              <w:rPr>
                <w:color w:val="000000"/>
                <w:sz w:val="28"/>
                <w:szCs w:val="28"/>
              </w:rPr>
              <w:t>OK-1, ОПК-2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B02" w:rsidRPr="00107618" w:rsidRDefault="00B366EC" w:rsidP="00D356DC">
            <w:pPr>
              <w:jc w:val="center"/>
              <w:rPr>
                <w:color w:val="000000"/>
                <w:sz w:val="28"/>
                <w:szCs w:val="28"/>
              </w:rPr>
            </w:pPr>
            <w:r w:rsidRPr="00107618">
              <w:rPr>
                <w:color w:val="000000"/>
                <w:sz w:val="28"/>
                <w:szCs w:val="28"/>
              </w:rPr>
              <w:t>зачёт</w:t>
            </w:r>
          </w:p>
        </w:tc>
      </w:tr>
      <w:tr w:rsidR="00670B02" w:rsidRPr="00107618" w:rsidTr="00C85C0B">
        <w:trPr>
          <w:trHeight w:val="40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07618" w:rsidRDefault="00670B02" w:rsidP="00D356DC">
            <w:pPr>
              <w:snapToGrid w:val="0"/>
              <w:jc w:val="both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1.5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07618" w:rsidRDefault="00B366EC" w:rsidP="00D356DC">
            <w:pPr>
              <w:suppressAutoHyphens/>
              <w:snapToGrid w:val="0"/>
              <w:rPr>
                <w:sz w:val="28"/>
                <w:szCs w:val="28"/>
              </w:rPr>
            </w:pPr>
            <w:r w:rsidRPr="00107618">
              <w:rPr>
                <w:iCs/>
                <w:sz w:val="28"/>
                <w:szCs w:val="28"/>
              </w:rPr>
              <w:t>Поле плоской однородной волны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B02" w:rsidRPr="00107618" w:rsidRDefault="00670B02" w:rsidP="00D356DC">
            <w:pPr>
              <w:jc w:val="center"/>
              <w:rPr>
                <w:color w:val="000000"/>
                <w:sz w:val="28"/>
                <w:szCs w:val="28"/>
              </w:rPr>
            </w:pPr>
            <w:r w:rsidRPr="00107618">
              <w:rPr>
                <w:color w:val="000000"/>
                <w:sz w:val="28"/>
                <w:szCs w:val="28"/>
              </w:rPr>
              <w:t>OK-1, ОПК-2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B02" w:rsidRPr="00107618" w:rsidRDefault="00B366EC" w:rsidP="00D356DC">
            <w:pPr>
              <w:jc w:val="center"/>
              <w:rPr>
                <w:color w:val="000000"/>
                <w:sz w:val="28"/>
                <w:szCs w:val="28"/>
              </w:rPr>
            </w:pPr>
            <w:r w:rsidRPr="00107618">
              <w:rPr>
                <w:color w:val="000000"/>
                <w:sz w:val="28"/>
                <w:szCs w:val="28"/>
              </w:rPr>
              <w:t>зачёт</w:t>
            </w:r>
          </w:p>
        </w:tc>
      </w:tr>
    </w:tbl>
    <w:p w:rsidR="00670B02" w:rsidRPr="00107618" w:rsidRDefault="00670B02" w:rsidP="003C5497">
      <w:pPr>
        <w:rPr>
          <w:sz w:val="28"/>
          <w:szCs w:val="28"/>
        </w:rPr>
      </w:pPr>
    </w:p>
    <w:tbl>
      <w:tblPr>
        <w:tblW w:w="9611" w:type="dxa"/>
        <w:tblInd w:w="-5" w:type="dxa"/>
        <w:tblLayout w:type="fixed"/>
        <w:tblLook w:val="0000"/>
      </w:tblPr>
      <w:tblGrid>
        <w:gridCol w:w="673"/>
        <w:gridCol w:w="3406"/>
        <w:gridCol w:w="2766"/>
        <w:gridCol w:w="2766"/>
      </w:tblGrid>
      <w:tr w:rsidR="00C85C0B" w:rsidRPr="00107618" w:rsidTr="00D356DC">
        <w:tc>
          <w:tcPr>
            <w:tcW w:w="9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C0B" w:rsidRPr="00107618" w:rsidRDefault="00C85C0B" w:rsidP="00D356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07618">
              <w:rPr>
                <w:b/>
                <w:color w:val="000000"/>
                <w:spacing w:val="1"/>
                <w:sz w:val="28"/>
                <w:szCs w:val="28"/>
              </w:rPr>
              <w:t>Модуль 2</w:t>
            </w:r>
          </w:p>
        </w:tc>
      </w:tr>
      <w:tr w:rsidR="00C85C0B" w:rsidRPr="00107618" w:rsidTr="00D356D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C0B" w:rsidRPr="00107618" w:rsidRDefault="00C85C0B" w:rsidP="00D356DC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2</w:t>
            </w:r>
          </w:p>
        </w:tc>
        <w:tc>
          <w:tcPr>
            <w:tcW w:w="8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C0B" w:rsidRPr="00107618" w:rsidRDefault="00C85C0B" w:rsidP="00D356DC">
            <w:pPr>
              <w:rPr>
                <w:color w:val="000000"/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Поля в различных средах</w:t>
            </w:r>
          </w:p>
        </w:tc>
      </w:tr>
      <w:tr w:rsidR="00C85C0B" w:rsidRPr="00107618" w:rsidTr="00D356D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C0B" w:rsidRPr="00107618" w:rsidRDefault="00C85C0B" w:rsidP="00D356DC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2.1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C0B" w:rsidRPr="00107618" w:rsidRDefault="00017F15" w:rsidP="00D356DC">
            <w:pPr>
              <w:shd w:val="clear" w:color="auto" w:fill="FFFFFF"/>
              <w:tabs>
                <w:tab w:val="left" w:pos="480"/>
              </w:tabs>
              <w:snapToGrid w:val="0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Поле на границе раздела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0B" w:rsidRPr="00107618" w:rsidRDefault="00C85C0B" w:rsidP="00D356DC">
            <w:pPr>
              <w:jc w:val="center"/>
              <w:rPr>
                <w:color w:val="000000"/>
                <w:sz w:val="28"/>
                <w:szCs w:val="28"/>
              </w:rPr>
            </w:pPr>
            <w:r w:rsidRPr="00107618">
              <w:rPr>
                <w:color w:val="000000"/>
                <w:sz w:val="28"/>
                <w:szCs w:val="28"/>
              </w:rPr>
              <w:t>OK-1, ОПК-2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C0B" w:rsidRPr="00107618" w:rsidRDefault="00C85C0B" w:rsidP="00D356DC">
            <w:pPr>
              <w:jc w:val="center"/>
              <w:rPr>
                <w:color w:val="000000"/>
                <w:sz w:val="28"/>
                <w:szCs w:val="28"/>
              </w:rPr>
            </w:pPr>
            <w:r w:rsidRPr="00107618">
              <w:rPr>
                <w:color w:val="000000"/>
                <w:sz w:val="28"/>
                <w:szCs w:val="28"/>
              </w:rPr>
              <w:t>экзамен</w:t>
            </w:r>
          </w:p>
        </w:tc>
      </w:tr>
      <w:tr w:rsidR="00C85C0B" w:rsidRPr="00107618" w:rsidTr="00D356D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C0B" w:rsidRPr="00107618" w:rsidRDefault="00C85C0B" w:rsidP="00D356DC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2.2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C0B" w:rsidRPr="00107618" w:rsidRDefault="00017F15" w:rsidP="00D356DC">
            <w:pPr>
              <w:shd w:val="clear" w:color="auto" w:fill="FFFFFF"/>
              <w:tabs>
                <w:tab w:val="left" w:pos="480"/>
              </w:tabs>
              <w:snapToGrid w:val="0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Направляющие системы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0B" w:rsidRPr="00107618" w:rsidRDefault="00C85C0B" w:rsidP="00D356DC">
            <w:pPr>
              <w:jc w:val="center"/>
              <w:rPr>
                <w:color w:val="000000"/>
                <w:sz w:val="28"/>
                <w:szCs w:val="28"/>
              </w:rPr>
            </w:pPr>
            <w:r w:rsidRPr="00107618">
              <w:rPr>
                <w:color w:val="000000"/>
                <w:sz w:val="28"/>
                <w:szCs w:val="28"/>
              </w:rPr>
              <w:t>OK-1, ОПК-2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C0B" w:rsidRPr="00107618" w:rsidRDefault="00C85C0B" w:rsidP="00D356DC">
            <w:pPr>
              <w:jc w:val="center"/>
              <w:rPr>
                <w:color w:val="000000"/>
                <w:sz w:val="28"/>
                <w:szCs w:val="28"/>
              </w:rPr>
            </w:pPr>
            <w:r w:rsidRPr="00107618">
              <w:rPr>
                <w:color w:val="000000"/>
                <w:sz w:val="28"/>
                <w:szCs w:val="28"/>
              </w:rPr>
              <w:t>экзамен</w:t>
            </w:r>
          </w:p>
        </w:tc>
      </w:tr>
      <w:tr w:rsidR="00C85C0B" w:rsidRPr="00107618" w:rsidTr="00D356D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C0B" w:rsidRPr="00107618" w:rsidRDefault="00C85C0B" w:rsidP="00D356DC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2.3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C0B" w:rsidRPr="00107618" w:rsidRDefault="00017F15" w:rsidP="00D356DC">
            <w:pPr>
              <w:shd w:val="clear" w:color="auto" w:fill="FFFFFF"/>
              <w:tabs>
                <w:tab w:val="left" w:pos="480"/>
              </w:tabs>
              <w:snapToGrid w:val="0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Поля элементарных источников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0B" w:rsidRPr="00107618" w:rsidRDefault="00C85C0B" w:rsidP="00D356DC">
            <w:pPr>
              <w:jc w:val="center"/>
              <w:rPr>
                <w:color w:val="000000"/>
                <w:sz w:val="28"/>
                <w:szCs w:val="28"/>
              </w:rPr>
            </w:pPr>
            <w:r w:rsidRPr="00107618">
              <w:rPr>
                <w:color w:val="000000"/>
                <w:sz w:val="28"/>
                <w:szCs w:val="28"/>
              </w:rPr>
              <w:t>OK-1, ОПК-2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C0B" w:rsidRPr="00107618" w:rsidRDefault="00C85C0B" w:rsidP="00D356DC">
            <w:pPr>
              <w:jc w:val="center"/>
              <w:rPr>
                <w:color w:val="000000"/>
                <w:sz w:val="28"/>
                <w:szCs w:val="28"/>
              </w:rPr>
            </w:pPr>
            <w:r w:rsidRPr="00107618">
              <w:rPr>
                <w:color w:val="000000"/>
                <w:sz w:val="28"/>
                <w:szCs w:val="28"/>
              </w:rPr>
              <w:t>экзамен</w:t>
            </w:r>
          </w:p>
        </w:tc>
      </w:tr>
      <w:tr w:rsidR="00C85C0B" w:rsidRPr="00107618" w:rsidTr="00D356D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C0B" w:rsidRPr="00107618" w:rsidRDefault="00C85C0B" w:rsidP="00D356DC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2.4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C0B" w:rsidRPr="00107618" w:rsidRDefault="00017F15" w:rsidP="00D356DC">
            <w:pPr>
              <w:shd w:val="clear" w:color="auto" w:fill="FFFFFF"/>
              <w:tabs>
                <w:tab w:val="left" w:pos="480"/>
              </w:tabs>
              <w:snapToGrid w:val="0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Распространение радиоволн по естественным трассам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0B" w:rsidRPr="00107618" w:rsidRDefault="00C85C0B" w:rsidP="00D356DC">
            <w:pPr>
              <w:jc w:val="center"/>
              <w:rPr>
                <w:color w:val="000000"/>
                <w:sz w:val="28"/>
                <w:szCs w:val="28"/>
              </w:rPr>
            </w:pPr>
            <w:r w:rsidRPr="00107618">
              <w:rPr>
                <w:color w:val="000000"/>
                <w:sz w:val="28"/>
                <w:szCs w:val="28"/>
              </w:rPr>
              <w:t>OK-1, ОПК-2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C0B" w:rsidRPr="00107618" w:rsidRDefault="00C85C0B" w:rsidP="00D356DC">
            <w:pPr>
              <w:jc w:val="center"/>
              <w:rPr>
                <w:color w:val="000000"/>
                <w:sz w:val="28"/>
                <w:szCs w:val="28"/>
              </w:rPr>
            </w:pPr>
            <w:r w:rsidRPr="00107618">
              <w:rPr>
                <w:color w:val="000000"/>
                <w:sz w:val="28"/>
                <w:szCs w:val="28"/>
              </w:rPr>
              <w:t>экзамен</w:t>
            </w:r>
          </w:p>
        </w:tc>
      </w:tr>
    </w:tbl>
    <w:p w:rsidR="00C85C0B" w:rsidRPr="00107618" w:rsidRDefault="00C85C0B" w:rsidP="003C5497">
      <w:pPr>
        <w:rPr>
          <w:sz w:val="28"/>
          <w:szCs w:val="28"/>
        </w:rPr>
      </w:pPr>
    </w:p>
    <w:p w:rsidR="00017F15" w:rsidRPr="00107618" w:rsidRDefault="00017F15" w:rsidP="00017F15">
      <w:pPr>
        <w:jc w:val="center"/>
        <w:rPr>
          <w:rStyle w:val="21"/>
          <w:b/>
          <w:color w:val="000000"/>
          <w:sz w:val="28"/>
          <w:szCs w:val="28"/>
        </w:rPr>
      </w:pPr>
      <w:r w:rsidRPr="00107618">
        <w:rPr>
          <w:rStyle w:val="21"/>
          <w:b/>
          <w:color w:val="000000"/>
          <w:sz w:val="28"/>
          <w:szCs w:val="28"/>
        </w:rPr>
        <w:t>Критерии оценивания компетенций (результатов)</w:t>
      </w:r>
    </w:p>
    <w:p w:rsidR="00017F15" w:rsidRPr="00107618" w:rsidRDefault="00017F15" w:rsidP="00017F15">
      <w:pPr>
        <w:jc w:val="center"/>
        <w:rPr>
          <w:rStyle w:val="21"/>
          <w:b/>
          <w:color w:val="000000"/>
          <w:sz w:val="28"/>
          <w:szCs w:val="28"/>
        </w:rPr>
      </w:pPr>
    </w:p>
    <w:p w:rsidR="00017F15" w:rsidRPr="00107618" w:rsidRDefault="00017F15" w:rsidP="00017F15">
      <w:pPr>
        <w:ind w:firstLine="709"/>
        <w:rPr>
          <w:rStyle w:val="21"/>
          <w:color w:val="000000"/>
          <w:sz w:val="28"/>
          <w:szCs w:val="28"/>
        </w:rPr>
      </w:pPr>
      <w:r w:rsidRPr="00107618">
        <w:rPr>
          <w:rStyle w:val="21"/>
          <w:color w:val="000000"/>
          <w:sz w:val="28"/>
          <w:szCs w:val="28"/>
        </w:rPr>
        <w:t>1) Уровень усвоения материала, предусмотренного программой.</w:t>
      </w:r>
    </w:p>
    <w:p w:rsidR="00017F15" w:rsidRPr="00107618" w:rsidRDefault="00017F15" w:rsidP="00017F15">
      <w:pPr>
        <w:ind w:firstLine="709"/>
        <w:rPr>
          <w:rStyle w:val="21"/>
          <w:color w:val="000000"/>
          <w:sz w:val="28"/>
          <w:szCs w:val="28"/>
        </w:rPr>
      </w:pPr>
      <w:r w:rsidRPr="00107618">
        <w:rPr>
          <w:rStyle w:val="21"/>
          <w:color w:val="000000"/>
          <w:sz w:val="28"/>
          <w:szCs w:val="28"/>
        </w:rPr>
        <w:t>2) Умение анализировать материал, устанавливать причинно-следственные связи.</w:t>
      </w:r>
    </w:p>
    <w:p w:rsidR="00017F15" w:rsidRPr="00107618" w:rsidRDefault="00017F15" w:rsidP="00017F15">
      <w:pPr>
        <w:ind w:firstLine="709"/>
        <w:rPr>
          <w:rStyle w:val="21"/>
          <w:color w:val="000000"/>
          <w:sz w:val="28"/>
          <w:szCs w:val="28"/>
        </w:rPr>
      </w:pPr>
      <w:r w:rsidRPr="00107618">
        <w:rPr>
          <w:rStyle w:val="21"/>
          <w:color w:val="000000"/>
          <w:sz w:val="28"/>
          <w:szCs w:val="28"/>
        </w:rPr>
        <w:t>3) Качество ответа на вопросы: полнота, аргументированность, убежденность, логичность.</w:t>
      </w:r>
    </w:p>
    <w:p w:rsidR="00017F15" w:rsidRPr="00107618" w:rsidRDefault="00017F15" w:rsidP="00017F15">
      <w:pPr>
        <w:ind w:firstLine="709"/>
        <w:rPr>
          <w:rStyle w:val="21"/>
          <w:color w:val="000000"/>
          <w:sz w:val="28"/>
          <w:szCs w:val="28"/>
        </w:rPr>
      </w:pPr>
      <w:r w:rsidRPr="00107618">
        <w:rPr>
          <w:rStyle w:val="21"/>
          <w:color w:val="000000"/>
          <w:sz w:val="28"/>
          <w:szCs w:val="28"/>
        </w:rPr>
        <w:t>4) Содержательная сторона и качество материалов, приведенных в отчетах студента по лабораторным работам, практическим занятиям.</w:t>
      </w:r>
    </w:p>
    <w:p w:rsidR="00017F15" w:rsidRPr="00107618" w:rsidRDefault="00017F15" w:rsidP="00017F15">
      <w:pPr>
        <w:ind w:firstLine="709"/>
        <w:rPr>
          <w:rStyle w:val="21"/>
          <w:color w:val="000000"/>
          <w:sz w:val="28"/>
          <w:szCs w:val="28"/>
        </w:rPr>
      </w:pPr>
      <w:r w:rsidRPr="00107618">
        <w:rPr>
          <w:rStyle w:val="21"/>
          <w:color w:val="000000"/>
          <w:sz w:val="28"/>
          <w:szCs w:val="28"/>
        </w:rPr>
        <w:t>5) Использование дополнительной литературы при подготовке ответов.</w:t>
      </w:r>
    </w:p>
    <w:p w:rsidR="00017F15" w:rsidRPr="00107618" w:rsidRDefault="00017F15" w:rsidP="00017F15">
      <w:pPr>
        <w:jc w:val="center"/>
        <w:outlineLvl w:val="1"/>
        <w:rPr>
          <w:b/>
          <w:color w:val="000000"/>
          <w:sz w:val="28"/>
          <w:szCs w:val="28"/>
        </w:rPr>
      </w:pPr>
    </w:p>
    <w:p w:rsidR="00017F15" w:rsidRPr="00107618" w:rsidRDefault="00017F15" w:rsidP="00017F15">
      <w:pPr>
        <w:ind w:firstLine="709"/>
        <w:rPr>
          <w:color w:val="000000"/>
          <w:sz w:val="28"/>
          <w:szCs w:val="28"/>
        </w:rPr>
      </w:pPr>
      <w:r w:rsidRPr="00107618">
        <w:rPr>
          <w:color w:val="000000"/>
          <w:sz w:val="28"/>
          <w:szCs w:val="28"/>
        </w:rPr>
        <w:t xml:space="preserve">Уровень освоения </w:t>
      </w:r>
      <w:proofErr w:type="spellStart"/>
      <w:r w:rsidRPr="00107618">
        <w:rPr>
          <w:color w:val="000000"/>
          <w:sz w:val="28"/>
          <w:szCs w:val="28"/>
        </w:rPr>
        <w:t>сформированности</w:t>
      </w:r>
      <w:proofErr w:type="spellEnd"/>
      <w:r w:rsidRPr="00107618">
        <w:rPr>
          <w:color w:val="000000"/>
          <w:sz w:val="28"/>
          <w:szCs w:val="28"/>
        </w:rPr>
        <w:t xml:space="preserve"> знаний, умений и навыков по дисциплине оценивается в форме бальной отметки:</w:t>
      </w:r>
    </w:p>
    <w:p w:rsidR="00017F15" w:rsidRPr="00107618" w:rsidRDefault="00017F15" w:rsidP="00017F15">
      <w:pPr>
        <w:ind w:firstLine="709"/>
        <w:rPr>
          <w:color w:val="000000"/>
          <w:sz w:val="28"/>
          <w:szCs w:val="28"/>
        </w:rPr>
      </w:pPr>
      <w:r w:rsidRPr="00107618">
        <w:rPr>
          <w:b/>
          <w:bCs/>
          <w:color w:val="000000"/>
          <w:sz w:val="28"/>
          <w:szCs w:val="28"/>
        </w:rPr>
        <w:t xml:space="preserve">«Отлично» </w:t>
      </w:r>
      <w:r w:rsidRPr="00107618">
        <w:rPr>
          <w:color w:val="000000"/>
          <w:sz w:val="28"/>
          <w:szCs w:val="28"/>
        </w:rPr>
        <w:t xml:space="preserve"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107618">
        <w:rPr>
          <w:color w:val="000000"/>
          <w:sz w:val="28"/>
          <w:szCs w:val="28"/>
        </w:rPr>
        <w:t>основную</w:t>
      </w:r>
      <w:proofErr w:type="gramEnd"/>
      <w:r w:rsidRPr="00107618">
        <w:rPr>
          <w:color w:val="000000"/>
          <w:sz w:val="28"/>
          <w:szCs w:val="28"/>
        </w:rPr>
        <w:t xml:space="preserve"> и знакомый с дополнительной литературой, рекомендованной программой. Как правило, оценка «отлично» выставляется студентам, </w:t>
      </w:r>
      <w:r w:rsidRPr="00107618">
        <w:rPr>
          <w:color w:val="000000"/>
          <w:sz w:val="28"/>
          <w:szCs w:val="28"/>
        </w:rPr>
        <w:lastRenderedPageBreak/>
        <w:t>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017F15" w:rsidRPr="00107618" w:rsidRDefault="00017F15" w:rsidP="00017F15">
      <w:pPr>
        <w:ind w:firstLine="709"/>
        <w:rPr>
          <w:color w:val="000000"/>
          <w:sz w:val="28"/>
          <w:szCs w:val="28"/>
        </w:rPr>
      </w:pPr>
      <w:r w:rsidRPr="00107618">
        <w:rPr>
          <w:b/>
          <w:bCs/>
          <w:color w:val="000000"/>
          <w:sz w:val="28"/>
          <w:szCs w:val="28"/>
        </w:rPr>
        <w:t xml:space="preserve">«Хорошо» </w:t>
      </w:r>
      <w:r w:rsidRPr="00107618">
        <w:rPr>
          <w:color w:val="000000"/>
          <w:sz w:val="28"/>
          <w:szCs w:val="28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017F15" w:rsidRPr="00107618" w:rsidRDefault="00017F15" w:rsidP="00017F15">
      <w:pPr>
        <w:ind w:firstLine="709"/>
        <w:jc w:val="both"/>
        <w:rPr>
          <w:color w:val="000000"/>
          <w:sz w:val="28"/>
          <w:szCs w:val="28"/>
        </w:rPr>
      </w:pPr>
      <w:r w:rsidRPr="00107618">
        <w:rPr>
          <w:b/>
          <w:bCs/>
          <w:color w:val="000000"/>
          <w:sz w:val="28"/>
          <w:szCs w:val="28"/>
        </w:rPr>
        <w:t xml:space="preserve">«Удовлетворительно» </w:t>
      </w:r>
      <w:r w:rsidRPr="00107618">
        <w:rPr>
          <w:color w:val="000000"/>
          <w:sz w:val="28"/>
          <w:szCs w:val="28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017F15" w:rsidRPr="00107618" w:rsidRDefault="00017F15" w:rsidP="00017F15">
      <w:pPr>
        <w:ind w:firstLine="709"/>
        <w:jc w:val="both"/>
        <w:rPr>
          <w:color w:val="000000"/>
          <w:sz w:val="28"/>
          <w:szCs w:val="28"/>
        </w:rPr>
      </w:pPr>
      <w:r w:rsidRPr="00107618">
        <w:rPr>
          <w:b/>
          <w:bCs/>
          <w:color w:val="000000"/>
          <w:sz w:val="28"/>
          <w:szCs w:val="28"/>
        </w:rPr>
        <w:t xml:space="preserve">«Неудовлетворительно» </w:t>
      </w:r>
      <w:r w:rsidRPr="00107618">
        <w:rPr>
          <w:color w:val="000000"/>
          <w:sz w:val="28"/>
          <w:szCs w:val="28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017F15" w:rsidRPr="00107618" w:rsidRDefault="00017F15" w:rsidP="00017F15">
      <w:pPr>
        <w:ind w:firstLine="709"/>
        <w:jc w:val="both"/>
        <w:rPr>
          <w:color w:val="000000"/>
          <w:sz w:val="28"/>
          <w:szCs w:val="28"/>
        </w:rPr>
      </w:pPr>
      <w:r w:rsidRPr="00107618">
        <w:rPr>
          <w:b/>
          <w:bCs/>
          <w:color w:val="000000"/>
          <w:sz w:val="28"/>
          <w:szCs w:val="28"/>
        </w:rPr>
        <w:t>Оценка «зачтено» </w:t>
      </w:r>
      <w:r w:rsidRPr="00107618">
        <w:rPr>
          <w:color w:val="000000"/>
          <w:sz w:val="28"/>
          <w:szCs w:val="28"/>
        </w:rPr>
        <w:t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017F15" w:rsidRPr="00107618" w:rsidRDefault="00017F15" w:rsidP="00017F15">
      <w:pPr>
        <w:ind w:firstLine="709"/>
        <w:jc w:val="both"/>
        <w:rPr>
          <w:color w:val="000000"/>
          <w:sz w:val="28"/>
          <w:szCs w:val="28"/>
        </w:rPr>
      </w:pPr>
      <w:r w:rsidRPr="00107618">
        <w:rPr>
          <w:color w:val="000000"/>
          <w:sz w:val="28"/>
          <w:szCs w:val="28"/>
        </w:rP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выполнении самостоятельной и контрольной работы, систематическая активная работа на семинарских занятиях.</w:t>
      </w:r>
    </w:p>
    <w:p w:rsidR="00017F15" w:rsidRPr="00107618" w:rsidRDefault="00017F15" w:rsidP="00017F15">
      <w:pPr>
        <w:ind w:firstLine="709"/>
        <w:jc w:val="both"/>
        <w:rPr>
          <w:color w:val="000000"/>
          <w:sz w:val="28"/>
          <w:szCs w:val="28"/>
        </w:rPr>
      </w:pPr>
      <w:r w:rsidRPr="00107618">
        <w:rPr>
          <w:b/>
          <w:color w:val="000000"/>
          <w:sz w:val="28"/>
          <w:szCs w:val="28"/>
        </w:rPr>
        <w:t>Оценка «не зачтено»</w:t>
      </w:r>
      <w:r w:rsidRPr="00107618">
        <w:rPr>
          <w:color w:val="000000"/>
          <w:sz w:val="28"/>
          <w:szCs w:val="28"/>
        </w:rPr>
        <w:t xml:space="preserve"> выставляется студенту, который не справился с 50% вопросов и заданий билета,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компонентах, этапах развития культуры у студента нет. Оценивается качество устной и письменной речи, как и при выставлении положительной оценки.</w:t>
      </w:r>
    </w:p>
    <w:p w:rsidR="00017F15" w:rsidRPr="00107618" w:rsidRDefault="00017F15" w:rsidP="003C5497">
      <w:pPr>
        <w:rPr>
          <w:sz w:val="28"/>
          <w:szCs w:val="28"/>
        </w:rPr>
      </w:pPr>
    </w:p>
    <w:p w:rsidR="00E576E6" w:rsidRPr="00107618" w:rsidRDefault="00E576E6" w:rsidP="00E576E6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b w:val="0"/>
          <w:bCs w:val="0"/>
          <w:iCs w:val="0"/>
          <w:color w:val="000000"/>
          <w:sz w:val="28"/>
          <w:szCs w:val="28"/>
        </w:rPr>
      </w:pPr>
      <w:r w:rsidRPr="00107618">
        <w:rPr>
          <w:rStyle w:val="7"/>
          <w:b w:val="0"/>
          <w:color w:val="000000"/>
          <w:sz w:val="28"/>
          <w:szCs w:val="28"/>
        </w:rPr>
        <w:t>Типовые контрольные задания или иные материалы</w:t>
      </w:r>
    </w:p>
    <w:p w:rsidR="00E576E6" w:rsidRPr="00107618" w:rsidRDefault="00E576E6" w:rsidP="00E576E6">
      <w:pPr>
        <w:jc w:val="center"/>
        <w:rPr>
          <w:b/>
          <w:i/>
          <w:sz w:val="28"/>
          <w:szCs w:val="28"/>
        </w:rPr>
      </w:pPr>
    </w:p>
    <w:p w:rsidR="00E576E6" w:rsidRPr="00107618" w:rsidRDefault="00E576E6" w:rsidP="00E576E6">
      <w:pPr>
        <w:jc w:val="center"/>
        <w:rPr>
          <w:b/>
          <w:sz w:val="28"/>
          <w:szCs w:val="28"/>
        </w:rPr>
      </w:pPr>
      <w:r w:rsidRPr="00107618">
        <w:rPr>
          <w:b/>
          <w:sz w:val="28"/>
          <w:szCs w:val="28"/>
        </w:rPr>
        <w:t>МОДУЛЬ 1</w:t>
      </w:r>
    </w:p>
    <w:p w:rsidR="00E576E6" w:rsidRPr="00107618" w:rsidRDefault="00E576E6" w:rsidP="00E576E6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E576E6" w:rsidRPr="00107618" w:rsidRDefault="00E576E6" w:rsidP="00E576E6">
      <w:pPr>
        <w:jc w:val="center"/>
        <w:rPr>
          <w:b/>
          <w:sz w:val="28"/>
          <w:szCs w:val="28"/>
        </w:rPr>
      </w:pPr>
      <w:r w:rsidRPr="00107618">
        <w:rPr>
          <w:b/>
          <w:sz w:val="28"/>
          <w:szCs w:val="28"/>
        </w:rPr>
        <w:t xml:space="preserve">Вопросы к зачёту </w:t>
      </w:r>
    </w:p>
    <w:p w:rsidR="00E576E6" w:rsidRPr="00107618" w:rsidRDefault="00E576E6" w:rsidP="00E576E6">
      <w:pPr>
        <w:jc w:val="center"/>
        <w:rPr>
          <w:b/>
          <w:sz w:val="28"/>
          <w:szCs w:val="28"/>
        </w:rPr>
      </w:pPr>
    </w:p>
    <w:p w:rsidR="00E576E6" w:rsidRPr="00107618" w:rsidRDefault="00E576E6" w:rsidP="00E576E6">
      <w:pPr>
        <w:pStyle w:val="Default"/>
        <w:widowControl w:val="0"/>
        <w:jc w:val="both"/>
        <w:rPr>
          <w:bCs/>
          <w:iCs/>
          <w:sz w:val="28"/>
          <w:szCs w:val="28"/>
        </w:rPr>
      </w:pPr>
      <w:r w:rsidRPr="00107618">
        <w:rPr>
          <w:bCs/>
          <w:iCs/>
          <w:sz w:val="28"/>
          <w:szCs w:val="28"/>
        </w:rPr>
        <w:t>Основные законы и теоремы электродинамики.</w:t>
      </w:r>
    </w:p>
    <w:p w:rsidR="00E576E6" w:rsidRPr="00107618" w:rsidRDefault="00E576E6" w:rsidP="00E576E6">
      <w:pPr>
        <w:pStyle w:val="Default"/>
        <w:widowControl w:val="0"/>
        <w:jc w:val="both"/>
        <w:rPr>
          <w:bCs/>
          <w:iCs/>
          <w:sz w:val="28"/>
          <w:szCs w:val="28"/>
        </w:rPr>
      </w:pPr>
      <w:r w:rsidRPr="00107618">
        <w:rPr>
          <w:bCs/>
          <w:iCs/>
          <w:sz w:val="28"/>
          <w:szCs w:val="28"/>
        </w:rPr>
        <w:t xml:space="preserve"> Предмет и задачи курса. Связь с основными дисциплинами радиотехнических специальностей.</w:t>
      </w:r>
    </w:p>
    <w:p w:rsidR="00E576E6" w:rsidRPr="00107618" w:rsidRDefault="00E576E6" w:rsidP="00E576E6">
      <w:pPr>
        <w:pStyle w:val="Default"/>
        <w:widowControl w:val="0"/>
        <w:jc w:val="both"/>
        <w:rPr>
          <w:bCs/>
          <w:iCs/>
          <w:sz w:val="28"/>
          <w:szCs w:val="28"/>
        </w:rPr>
      </w:pPr>
      <w:r w:rsidRPr="00107618">
        <w:rPr>
          <w:bCs/>
          <w:iCs/>
          <w:sz w:val="28"/>
          <w:szCs w:val="28"/>
        </w:rPr>
        <w:t xml:space="preserve"> Основные понятия и определения. Система уравнений Максвелла. Граничные условия. Основные теоремы электродинамики.</w:t>
      </w:r>
    </w:p>
    <w:p w:rsidR="00E576E6" w:rsidRPr="00107618" w:rsidRDefault="00E576E6" w:rsidP="00E576E6">
      <w:pPr>
        <w:pStyle w:val="Default"/>
        <w:widowControl w:val="0"/>
        <w:jc w:val="both"/>
        <w:rPr>
          <w:bCs/>
          <w:iCs/>
          <w:sz w:val="28"/>
          <w:szCs w:val="28"/>
          <w:lang w:val="en-US"/>
        </w:rPr>
      </w:pPr>
      <w:r w:rsidRPr="00107618">
        <w:rPr>
          <w:bCs/>
          <w:iCs/>
          <w:sz w:val="28"/>
          <w:szCs w:val="28"/>
        </w:rPr>
        <w:t>Поле плоской однородной волны. Основные определения. Поле в идеальной среде и в среде с потерями. Поляризация электромагнитных волн.</w:t>
      </w:r>
    </w:p>
    <w:p w:rsidR="00E576E6" w:rsidRPr="00107618" w:rsidRDefault="00E576E6" w:rsidP="00E576E6">
      <w:pPr>
        <w:jc w:val="center"/>
        <w:rPr>
          <w:b/>
          <w:sz w:val="28"/>
          <w:szCs w:val="28"/>
        </w:rPr>
      </w:pPr>
    </w:p>
    <w:p w:rsidR="00E576E6" w:rsidRPr="00107618" w:rsidRDefault="00E576E6" w:rsidP="003C5497">
      <w:pPr>
        <w:rPr>
          <w:sz w:val="28"/>
          <w:szCs w:val="28"/>
        </w:rPr>
      </w:pPr>
    </w:p>
    <w:p w:rsidR="00A36627" w:rsidRPr="00107618" w:rsidRDefault="00A36627" w:rsidP="00A36627">
      <w:pPr>
        <w:pStyle w:val="Default"/>
        <w:widowControl w:val="0"/>
        <w:jc w:val="both"/>
        <w:rPr>
          <w:bCs/>
          <w:iCs/>
          <w:sz w:val="28"/>
          <w:szCs w:val="28"/>
        </w:rPr>
      </w:pPr>
      <w:r w:rsidRPr="00107618">
        <w:rPr>
          <w:bCs/>
          <w:iCs/>
          <w:sz w:val="28"/>
          <w:szCs w:val="28"/>
        </w:rPr>
        <w:t>Примеры билетов</w:t>
      </w:r>
    </w:p>
    <w:p w:rsidR="00A36627" w:rsidRPr="00107618" w:rsidRDefault="00A36627" w:rsidP="00A36627">
      <w:pPr>
        <w:jc w:val="center"/>
        <w:rPr>
          <w:b/>
          <w:sz w:val="28"/>
          <w:szCs w:val="28"/>
        </w:rPr>
      </w:pPr>
    </w:p>
    <w:p w:rsidR="00A36627" w:rsidRPr="00107618" w:rsidRDefault="00A36627" w:rsidP="00107618">
      <w:pPr>
        <w:rPr>
          <w:b/>
          <w:sz w:val="28"/>
          <w:szCs w:val="28"/>
        </w:rPr>
      </w:pPr>
      <w:r w:rsidRPr="00107618">
        <w:rPr>
          <w:b/>
          <w:sz w:val="28"/>
          <w:szCs w:val="28"/>
        </w:rPr>
        <w:t>1. Укажите уравнение, записанное правильно:</w:t>
      </w:r>
    </w:p>
    <w:p w:rsidR="00A36627" w:rsidRPr="00107618" w:rsidRDefault="00A36627" w:rsidP="00A36627">
      <w:pPr>
        <w:jc w:val="center"/>
        <w:rPr>
          <w:b/>
          <w:sz w:val="28"/>
          <w:szCs w:val="28"/>
        </w:rPr>
      </w:pPr>
    </w:p>
    <w:p w:rsidR="00A36627" w:rsidRPr="00107618" w:rsidRDefault="00107618" w:rsidP="00107618">
      <w:pPr>
        <w:jc w:val="center"/>
        <w:rPr>
          <w:b/>
          <w:sz w:val="28"/>
          <w:szCs w:val="28"/>
        </w:rPr>
      </w:pPr>
      <w:r w:rsidRPr="00107618">
        <w:rPr>
          <w:b/>
          <w:position w:val="-118"/>
          <w:sz w:val="28"/>
          <w:szCs w:val="28"/>
          <w:lang w:val="en-US"/>
        </w:rPr>
        <w:object w:dxaOrig="2840" w:dyaOrig="2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75pt;height:109.5pt" o:ole="">
            <v:imagedata r:id="rId5" o:title=""/>
          </v:shape>
          <o:OLEObject Type="Embed" ProgID="Equation.DSMT4" ShapeID="_x0000_i1025" DrawAspect="Content" ObjectID="_1751472944" r:id="rId6"/>
        </w:object>
      </w:r>
      <w:r w:rsidR="00A36627" w:rsidRPr="00107618">
        <w:rPr>
          <w:b/>
          <w:sz w:val="28"/>
          <w:szCs w:val="28"/>
        </w:rPr>
        <w:t xml:space="preserve"> </w:t>
      </w:r>
    </w:p>
    <w:p w:rsidR="00A36627" w:rsidRPr="00107618" w:rsidRDefault="00A36627" w:rsidP="00A36627">
      <w:pPr>
        <w:rPr>
          <w:sz w:val="28"/>
          <w:szCs w:val="28"/>
        </w:rPr>
      </w:pPr>
    </w:p>
    <w:p w:rsidR="00107618" w:rsidRDefault="00A36627" w:rsidP="00A36627">
      <w:pPr>
        <w:rPr>
          <w:sz w:val="28"/>
          <w:szCs w:val="28"/>
        </w:rPr>
      </w:pPr>
      <w:r w:rsidRPr="00107618">
        <w:rPr>
          <w:sz w:val="28"/>
          <w:szCs w:val="28"/>
        </w:rPr>
        <w:t>Правильный ответ- 4</w:t>
      </w:r>
    </w:p>
    <w:p w:rsidR="00107618" w:rsidRDefault="00107618" w:rsidP="00A36627">
      <w:pPr>
        <w:rPr>
          <w:sz w:val="28"/>
          <w:szCs w:val="28"/>
        </w:rPr>
      </w:pPr>
    </w:p>
    <w:p w:rsidR="00A36627" w:rsidRPr="00107618" w:rsidRDefault="00A36627" w:rsidP="00A36627">
      <w:pPr>
        <w:rPr>
          <w:sz w:val="28"/>
          <w:szCs w:val="28"/>
        </w:rPr>
      </w:pPr>
      <w:r w:rsidRPr="00107618">
        <w:rPr>
          <w:sz w:val="28"/>
          <w:szCs w:val="28"/>
        </w:rPr>
        <w:t xml:space="preserve">2. Область называется </w:t>
      </w:r>
      <w:r w:rsidRPr="00107618">
        <w:rPr>
          <w:b/>
          <w:i/>
          <w:sz w:val="28"/>
          <w:szCs w:val="28"/>
        </w:rPr>
        <w:t xml:space="preserve">изолированной, </w:t>
      </w:r>
      <w:r w:rsidRPr="00107618">
        <w:rPr>
          <w:sz w:val="28"/>
          <w:szCs w:val="28"/>
        </w:rPr>
        <w:t xml:space="preserve">если:  </w:t>
      </w:r>
    </w:p>
    <w:p w:rsidR="00A36627" w:rsidRPr="00107618" w:rsidRDefault="00A36627" w:rsidP="00A36627">
      <w:pPr>
        <w:rPr>
          <w:sz w:val="28"/>
          <w:szCs w:val="28"/>
        </w:rPr>
      </w:pPr>
    </w:p>
    <w:p w:rsidR="00A36627" w:rsidRPr="00107618" w:rsidRDefault="00A36627" w:rsidP="00A36627">
      <w:pPr>
        <w:rPr>
          <w:sz w:val="28"/>
          <w:szCs w:val="28"/>
        </w:rPr>
      </w:pPr>
      <w:r w:rsidRPr="00107618">
        <w:rPr>
          <w:sz w:val="28"/>
          <w:szCs w:val="28"/>
        </w:rPr>
        <w:t xml:space="preserve"> </w:t>
      </w:r>
    </w:p>
    <w:p w:rsidR="00A36627" w:rsidRPr="00107618" w:rsidRDefault="00A36627" w:rsidP="00107618">
      <w:pPr>
        <w:jc w:val="center"/>
        <w:rPr>
          <w:sz w:val="28"/>
          <w:szCs w:val="28"/>
        </w:rPr>
      </w:pPr>
      <w:r w:rsidRPr="00107618">
        <w:rPr>
          <w:position w:val="-108"/>
          <w:sz w:val="28"/>
          <w:szCs w:val="28"/>
        </w:rPr>
        <w:object w:dxaOrig="1719" w:dyaOrig="2360">
          <v:shape id="_x0000_i1026" type="#_x0000_t75" style="width:86.25pt;height:117.75pt" o:ole="">
            <v:imagedata r:id="rId7" o:title=""/>
          </v:shape>
          <o:OLEObject Type="Embed" ProgID="Equation.DSMT4" ShapeID="_x0000_i1026" DrawAspect="Content" ObjectID="_1751472945" r:id="rId8"/>
        </w:object>
      </w:r>
    </w:p>
    <w:p w:rsidR="00A36627" w:rsidRPr="00107618" w:rsidRDefault="00A36627" w:rsidP="00107618">
      <w:pPr>
        <w:rPr>
          <w:sz w:val="28"/>
          <w:szCs w:val="28"/>
        </w:rPr>
      </w:pPr>
      <w:r w:rsidRPr="00107618">
        <w:rPr>
          <w:sz w:val="28"/>
          <w:szCs w:val="28"/>
        </w:rPr>
        <w:t>Правильный ответ- 4</w:t>
      </w:r>
    </w:p>
    <w:p w:rsidR="00A36627" w:rsidRPr="00107618" w:rsidRDefault="00A36627" w:rsidP="00A36627">
      <w:pPr>
        <w:rPr>
          <w:sz w:val="28"/>
          <w:szCs w:val="28"/>
        </w:rPr>
      </w:pPr>
    </w:p>
    <w:p w:rsidR="00107618" w:rsidRDefault="00107618" w:rsidP="00A36627">
      <w:pPr>
        <w:rPr>
          <w:sz w:val="28"/>
          <w:szCs w:val="28"/>
        </w:rPr>
      </w:pPr>
    </w:p>
    <w:p w:rsidR="00107618" w:rsidRDefault="00107618" w:rsidP="00A36627">
      <w:pPr>
        <w:rPr>
          <w:sz w:val="28"/>
          <w:szCs w:val="28"/>
        </w:rPr>
      </w:pPr>
    </w:p>
    <w:p w:rsidR="00107618" w:rsidRDefault="00107618" w:rsidP="00A36627">
      <w:pPr>
        <w:rPr>
          <w:sz w:val="28"/>
          <w:szCs w:val="28"/>
        </w:rPr>
      </w:pPr>
    </w:p>
    <w:p w:rsidR="00A36627" w:rsidRPr="00107618" w:rsidRDefault="00A36627" w:rsidP="00A36627">
      <w:pPr>
        <w:rPr>
          <w:sz w:val="28"/>
          <w:szCs w:val="28"/>
        </w:rPr>
      </w:pPr>
      <w:r w:rsidRPr="00107618">
        <w:rPr>
          <w:sz w:val="28"/>
          <w:szCs w:val="28"/>
        </w:rPr>
        <w:lastRenderedPageBreak/>
        <w:t xml:space="preserve">3. Размерность выражения:                                   </w:t>
      </w:r>
    </w:p>
    <w:p w:rsidR="00A36627" w:rsidRPr="00107618" w:rsidRDefault="00A36627" w:rsidP="00A36627">
      <w:pPr>
        <w:rPr>
          <w:sz w:val="28"/>
          <w:szCs w:val="28"/>
        </w:rPr>
      </w:pPr>
    </w:p>
    <w:p w:rsidR="00107618" w:rsidRDefault="00A36627" w:rsidP="00107618">
      <w:pPr>
        <w:jc w:val="center"/>
        <w:rPr>
          <w:sz w:val="28"/>
          <w:szCs w:val="28"/>
        </w:rPr>
      </w:pPr>
      <w:r w:rsidRPr="00107618">
        <w:rPr>
          <w:position w:val="-140"/>
          <w:sz w:val="28"/>
          <w:szCs w:val="28"/>
        </w:rPr>
        <w:object w:dxaOrig="1359" w:dyaOrig="3400">
          <v:shape id="_x0000_i1027" type="#_x0000_t75" style="width:68.25pt;height:170.25pt" o:ole="">
            <v:imagedata r:id="rId9" o:title=""/>
          </v:shape>
          <o:OLEObject Type="Embed" ProgID="Equation.DSMT4" ShapeID="_x0000_i1027" DrawAspect="Content" ObjectID="_1751472946" r:id="rId10"/>
        </w:object>
      </w:r>
    </w:p>
    <w:p w:rsidR="00A36627" w:rsidRPr="00107618" w:rsidRDefault="00A36627" w:rsidP="00107618">
      <w:pPr>
        <w:rPr>
          <w:sz w:val="28"/>
          <w:szCs w:val="28"/>
        </w:rPr>
      </w:pPr>
      <w:r w:rsidRPr="00107618">
        <w:rPr>
          <w:sz w:val="28"/>
          <w:szCs w:val="28"/>
        </w:rPr>
        <w:t>Правильный ответ- 4</w:t>
      </w:r>
    </w:p>
    <w:p w:rsidR="00A36627" w:rsidRPr="00107618" w:rsidRDefault="00A36627" w:rsidP="00A36627">
      <w:pPr>
        <w:rPr>
          <w:sz w:val="28"/>
          <w:szCs w:val="28"/>
        </w:rPr>
      </w:pPr>
    </w:p>
    <w:p w:rsidR="00A36627" w:rsidRPr="00107618" w:rsidRDefault="00A36627" w:rsidP="00A36627">
      <w:pPr>
        <w:rPr>
          <w:sz w:val="28"/>
          <w:szCs w:val="28"/>
        </w:rPr>
      </w:pPr>
      <w:r w:rsidRPr="00107618">
        <w:rPr>
          <w:sz w:val="28"/>
          <w:szCs w:val="28"/>
        </w:rPr>
        <w:t>4. Плоскость поляризации совпадает:</w:t>
      </w:r>
    </w:p>
    <w:p w:rsidR="00A36627" w:rsidRPr="00107618" w:rsidRDefault="00A36627" w:rsidP="00A36627">
      <w:pPr>
        <w:rPr>
          <w:sz w:val="28"/>
          <w:szCs w:val="28"/>
        </w:rPr>
      </w:pPr>
    </w:p>
    <w:p w:rsidR="00A36627" w:rsidRPr="00107618" w:rsidRDefault="00A36627" w:rsidP="00A36627">
      <w:pPr>
        <w:rPr>
          <w:sz w:val="28"/>
          <w:szCs w:val="28"/>
        </w:rPr>
      </w:pPr>
      <w:r w:rsidRPr="00107618">
        <w:rPr>
          <w:sz w:val="28"/>
          <w:szCs w:val="28"/>
        </w:rPr>
        <w:t xml:space="preserve">                                                    </w:t>
      </w:r>
      <w:r w:rsidRPr="00107618">
        <w:rPr>
          <w:position w:val="-78"/>
          <w:sz w:val="28"/>
          <w:szCs w:val="28"/>
        </w:rPr>
        <w:object w:dxaOrig="2240" w:dyaOrig="1820">
          <v:shape id="_x0000_i1028" type="#_x0000_t75" style="width:111.75pt;height:90.75pt" o:ole="">
            <v:imagedata r:id="rId11" o:title=""/>
          </v:shape>
          <o:OLEObject Type="Embed" ProgID="Equation.DSMT4" ShapeID="_x0000_i1028" DrawAspect="Content" ObjectID="_1751472947" r:id="rId12"/>
        </w:object>
      </w:r>
      <w:r w:rsidRPr="00107618">
        <w:rPr>
          <w:sz w:val="28"/>
          <w:szCs w:val="28"/>
        </w:rPr>
        <w:t xml:space="preserve"> </w:t>
      </w:r>
    </w:p>
    <w:p w:rsidR="00A36627" w:rsidRPr="00107618" w:rsidRDefault="00A36627" w:rsidP="00A36627">
      <w:pPr>
        <w:rPr>
          <w:sz w:val="28"/>
          <w:szCs w:val="28"/>
        </w:rPr>
      </w:pPr>
      <w:r w:rsidRPr="00107618">
        <w:rPr>
          <w:sz w:val="28"/>
          <w:szCs w:val="28"/>
        </w:rPr>
        <w:t>Правильный ответ- 2</w:t>
      </w:r>
    </w:p>
    <w:p w:rsidR="00A36627" w:rsidRPr="00107618" w:rsidRDefault="00A36627" w:rsidP="00A36627">
      <w:pPr>
        <w:rPr>
          <w:sz w:val="28"/>
          <w:szCs w:val="28"/>
        </w:rPr>
      </w:pPr>
    </w:p>
    <w:p w:rsidR="00A36627" w:rsidRPr="00107618" w:rsidRDefault="00A36627" w:rsidP="00107618">
      <w:pPr>
        <w:rPr>
          <w:b/>
          <w:sz w:val="28"/>
          <w:szCs w:val="28"/>
        </w:rPr>
      </w:pPr>
    </w:p>
    <w:p w:rsidR="00E576E6" w:rsidRPr="00107618" w:rsidRDefault="00E576E6" w:rsidP="00E576E6">
      <w:pPr>
        <w:jc w:val="center"/>
        <w:rPr>
          <w:b/>
          <w:sz w:val="28"/>
          <w:szCs w:val="28"/>
        </w:rPr>
      </w:pPr>
      <w:r w:rsidRPr="00107618">
        <w:rPr>
          <w:b/>
          <w:sz w:val="28"/>
          <w:szCs w:val="28"/>
        </w:rPr>
        <w:t>МОДУЛЬ 2</w:t>
      </w:r>
    </w:p>
    <w:p w:rsidR="004A725D" w:rsidRPr="00107618" w:rsidRDefault="004A725D" w:rsidP="00E576E6">
      <w:pPr>
        <w:jc w:val="center"/>
        <w:rPr>
          <w:b/>
          <w:sz w:val="28"/>
          <w:szCs w:val="28"/>
        </w:rPr>
      </w:pPr>
    </w:p>
    <w:p w:rsidR="004A725D" w:rsidRPr="00107618" w:rsidRDefault="004A725D" w:rsidP="004A725D">
      <w:pPr>
        <w:jc w:val="center"/>
        <w:rPr>
          <w:b/>
          <w:sz w:val="28"/>
          <w:szCs w:val="28"/>
        </w:rPr>
      </w:pPr>
      <w:r w:rsidRPr="00107618">
        <w:rPr>
          <w:b/>
          <w:sz w:val="28"/>
          <w:szCs w:val="28"/>
        </w:rPr>
        <w:t>Вопросы к экзамену</w:t>
      </w:r>
    </w:p>
    <w:p w:rsidR="004A725D" w:rsidRPr="00107618" w:rsidRDefault="004A725D" w:rsidP="00E576E6">
      <w:pPr>
        <w:jc w:val="center"/>
        <w:rPr>
          <w:b/>
          <w:sz w:val="28"/>
          <w:szCs w:val="28"/>
        </w:rPr>
      </w:pPr>
    </w:p>
    <w:p w:rsidR="004A725D" w:rsidRPr="00107618" w:rsidRDefault="004A725D" w:rsidP="004A725D">
      <w:pPr>
        <w:ind w:left="360"/>
        <w:jc w:val="both"/>
        <w:rPr>
          <w:b/>
          <w:sz w:val="28"/>
          <w:szCs w:val="28"/>
        </w:rPr>
      </w:pPr>
      <w:r w:rsidRPr="00107618">
        <w:rPr>
          <w:b/>
          <w:sz w:val="28"/>
          <w:szCs w:val="28"/>
        </w:rPr>
        <w:t>Вопросы к экзамену по ЭД и РРВ (гр. 510-513, 514-517)</w:t>
      </w:r>
    </w:p>
    <w:p w:rsidR="004A725D" w:rsidRPr="00107618" w:rsidRDefault="004A725D" w:rsidP="004A725D">
      <w:pPr>
        <w:jc w:val="both"/>
        <w:rPr>
          <w:i/>
          <w:sz w:val="28"/>
          <w:szCs w:val="28"/>
        </w:rPr>
      </w:pPr>
    </w:p>
    <w:p w:rsidR="004A725D" w:rsidRPr="00107618" w:rsidRDefault="004A725D" w:rsidP="004A725D">
      <w:pPr>
        <w:numPr>
          <w:ilvl w:val="1"/>
          <w:numId w:val="1"/>
        </w:numPr>
        <w:jc w:val="both"/>
        <w:rPr>
          <w:sz w:val="28"/>
          <w:szCs w:val="28"/>
        </w:rPr>
      </w:pPr>
      <w:r w:rsidRPr="00107618">
        <w:rPr>
          <w:sz w:val="28"/>
          <w:szCs w:val="28"/>
        </w:rPr>
        <w:t>0. Поле плоской однородной волны в произвольно ориентированной си</w:t>
      </w:r>
      <w:r w:rsidRPr="00107618">
        <w:rPr>
          <w:sz w:val="28"/>
          <w:szCs w:val="28"/>
        </w:rPr>
        <w:t>с</w:t>
      </w:r>
      <w:r w:rsidRPr="00107618">
        <w:rPr>
          <w:sz w:val="28"/>
          <w:szCs w:val="28"/>
        </w:rPr>
        <w:t>теме координат.</w:t>
      </w:r>
    </w:p>
    <w:p w:rsidR="004A725D" w:rsidRPr="00107618" w:rsidRDefault="004A725D" w:rsidP="004A725D">
      <w:pPr>
        <w:jc w:val="both"/>
        <w:rPr>
          <w:sz w:val="28"/>
          <w:szCs w:val="28"/>
        </w:rPr>
      </w:pPr>
    </w:p>
    <w:p w:rsidR="004A725D" w:rsidRPr="00107618" w:rsidRDefault="004A725D" w:rsidP="004A725D">
      <w:pPr>
        <w:ind w:left="360"/>
        <w:jc w:val="both"/>
        <w:rPr>
          <w:sz w:val="28"/>
          <w:szCs w:val="28"/>
          <w:u w:val="single"/>
        </w:rPr>
      </w:pPr>
      <w:r w:rsidRPr="00107618">
        <w:rPr>
          <w:sz w:val="28"/>
          <w:szCs w:val="28"/>
          <w:u w:val="single"/>
        </w:rPr>
        <w:t>1.</w:t>
      </w:r>
      <w:r w:rsidR="00107618" w:rsidRPr="00107618">
        <w:rPr>
          <w:sz w:val="28"/>
          <w:szCs w:val="28"/>
          <w:u w:val="single"/>
        </w:rPr>
        <w:t>Волны на</w:t>
      </w:r>
      <w:r w:rsidRPr="00107618">
        <w:rPr>
          <w:sz w:val="28"/>
          <w:szCs w:val="28"/>
          <w:u w:val="single"/>
        </w:rPr>
        <w:t xml:space="preserve"> границе раздела двух сред.</w:t>
      </w:r>
    </w:p>
    <w:p w:rsidR="004A725D" w:rsidRPr="00107618" w:rsidRDefault="004A725D" w:rsidP="004A725D">
      <w:pPr>
        <w:ind w:left="360"/>
        <w:jc w:val="both"/>
        <w:rPr>
          <w:sz w:val="28"/>
          <w:szCs w:val="28"/>
          <w:u w:val="single"/>
        </w:rPr>
      </w:pPr>
    </w:p>
    <w:p w:rsidR="004A725D" w:rsidRPr="00107618" w:rsidRDefault="004A725D" w:rsidP="004A725D">
      <w:pPr>
        <w:ind w:left="360"/>
        <w:jc w:val="both"/>
        <w:rPr>
          <w:sz w:val="28"/>
          <w:szCs w:val="28"/>
        </w:rPr>
      </w:pPr>
      <w:r w:rsidRPr="00107618">
        <w:rPr>
          <w:sz w:val="28"/>
          <w:szCs w:val="28"/>
        </w:rPr>
        <w:t>1.1. Основные понятия и определения.</w:t>
      </w:r>
    </w:p>
    <w:p w:rsidR="004A725D" w:rsidRPr="00107618" w:rsidRDefault="004A725D" w:rsidP="004A725D">
      <w:pPr>
        <w:ind w:left="360"/>
        <w:jc w:val="both"/>
        <w:rPr>
          <w:sz w:val="28"/>
          <w:szCs w:val="28"/>
        </w:rPr>
      </w:pPr>
      <w:r w:rsidRPr="00107618">
        <w:rPr>
          <w:sz w:val="28"/>
          <w:szCs w:val="28"/>
        </w:rPr>
        <w:t>1.2. Законы Снеллиуса и формулы Френеля.</w:t>
      </w:r>
    </w:p>
    <w:p w:rsidR="004A725D" w:rsidRPr="00107618" w:rsidRDefault="004A725D" w:rsidP="004A725D">
      <w:pPr>
        <w:ind w:left="360"/>
        <w:jc w:val="both"/>
        <w:rPr>
          <w:sz w:val="28"/>
          <w:szCs w:val="28"/>
        </w:rPr>
      </w:pPr>
      <w:r w:rsidRPr="00107618">
        <w:rPr>
          <w:sz w:val="28"/>
          <w:szCs w:val="28"/>
        </w:rPr>
        <w:t>1.3. Эффект Брюстера.</w:t>
      </w:r>
    </w:p>
    <w:p w:rsidR="004A725D" w:rsidRPr="00107618" w:rsidRDefault="004A725D" w:rsidP="004A725D">
      <w:pPr>
        <w:ind w:left="360"/>
        <w:jc w:val="both"/>
        <w:rPr>
          <w:sz w:val="28"/>
          <w:szCs w:val="28"/>
        </w:rPr>
      </w:pPr>
      <w:r w:rsidRPr="00107618">
        <w:rPr>
          <w:sz w:val="28"/>
          <w:szCs w:val="28"/>
        </w:rPr>
        <w:t>1.4. Наклонное падение волны на идеально пр</w:t>
      </w:r>
      <w:r w:rsidRPr="00107618">
        <w:rPr>
          <w:sz w:val="28"/>
          <w:szCs w:val="28"/>
        </w:rPr>
        <w:t>о</w:t>
      </w:r>
      <w:r w:rsidRPr="00107618">
        <w:rPr>
          <w:sz w:val="28"/>
          <w:szCs w:val="28"/>
        </w:rPr>
        <w:t>водящую поверхность.</w:t>
      </w:r>
    </w:p>
    <w:p w:rsidR="004A725D" w:rsidRPr="00107618" w:rsidRDefault="004A725D" w:rsidP="004A725D">
      <w:pPr>
        <w:ind w:left="360"/>
        <w:jc w:val="both"/>
        <w:rPr>
          <w:sz w:val="28"/>
          <w:szCs w:val="28"/>
        </w:rPr>
      </w:pPr>
      <w:r w:rsidRPr="00107618">
        <w:rPr>
          <w:sz w:val="28"/>
          <w:szCs w:val="28"/>
        </w:rPr>
        <w:t>1.5. Полное внутреннее отражение.</w:t>
      </w:r>
    </w:p>
    <w:p w:rsidR="004A725D" w:rsidRPr="00107618" w:rsidRDefault="004A725D" w:rsidP="004A725D">
      <w:pPr>
        <w:ind w:left="360"/>
        <w:jc w:val="both"/>
        <w:rPr>
          <w:sz w:val="28"/>
          <w:szCs w:val="28"/>
        </w:rPr>
      </w:pPr>
      <w:r w:rsidRPr="00107618">
        <w:rPr>
          <w:sz w:val="28"/>
          <w:szCs w:val="28"/>
        </w:rPr>
        <w:t xml:space="preserve">1.6.  Приближенные граничные </w:t>
      </w:r>
      <w:r w:rsidR="00107618" w:rsidRPr="00107618">
        <w:rPr>
          <w:sz w:val="28"/>
          <w:szCs w:val="28"/>
        </w:rPr>
        <w:t>условия (</w:t>
      </w:r>
      <w:r w:rsidRPr="00107618">
        <w:rPr>
          <w:sz w:val="28"/>
          <w:szCs w:val="28"/>
        </w:rPr>
        <w:t>Леонтовича-Щукина).</w:t>
      </w:r>
    </w:p>
    <w:p w:rsidR="004A725D" w:rsidRPr="00107618" w:rsidRDefault="004A725D" w:rsidP="004A725D">
      <w:pPr>
        <w:ind w:left="360"/>
        <w:jc w:val="both"/>
        <w:rPr>
          <w:sz w:val="28"/>
          <w:szCs w:val="28"/>
        </w:rPr>
      </w:pPr>
      <w:r w:rsidRPr="00107618">
        <w:rPr>
          <w:sz w:val="28"/>
          <w:szCs w:val="28"/>
        </w:rPr>
        <w:t>1.7.  Поверхностный эффе</w:t>
      </w:r>
      <w:proofErr w:type="gramStart"/>
      <w:r w:rsidRPr="00107618">
        <w:rPr>
          <w:sz w:val="28"/>
          <w:szCs w:val="28"/>
        </w:rPr>
        <w:t>кт в пр</w:t>
      </w:r>
      <w:proofErr w:type="gramEnd"/>
      <w:r w:rsidRPr="00107618">
        <w:rPr>
          <w:sz w:val="28"/>
          <w:szCs w:val="28"/>
        </w:rPr>
        <w:t>оводниках.</w:t>
      </w:r>
    </w:p>
    <w:p w:rsidR="004A725D" w:rsidRPr="00107618" w:rsidRDefault="004A725D" w:rsidP="004A725D">
      <w:pPr>
        <w:ind w:left="360"/>
        <w:jc w:val="both"/>
        <w:rPr>
          <w:sz w:val="28"/>
          <w:szCs w:val="28"/>
        </w:rPr>
      </w:pPr>
    </w:p>
    <w:p w:rsidR="004A725D" w:rsidRPr="00107618" w:rsidRDefault="004A725D" w:rsidP="004A725D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107618">
        <w:rPr>
          <w:sz w:val="28"/>
          <w:szCs w:val="28"/>
          <w:u w:val="single"/>
        </w:rPr>
        <w:t>Поле в направляющих системах.</w:t>
      </w:r>
    </w:p>
    <w:p w:rsidR="004A725D" w:rsidRPr="00107618" w:rsidRDefault="004A725D" w:rsidP="004A725D">
      <w:pPr>
        <w:ind w:left="360"/>
        <w:jc w:val="both"/>
        <w:rPr>
          <w:sz w:val="28"/>
          <w:szCs w:val="28"/>
          <w:u w:val="single"/>
        </w:rPr>
      </w:pPr>
    </w:p>
    <w:p w:rsidR="004A725D" w:rsidRPr="00107618" w:rsidRDefault="00107618" w:rsidP="004A725D">
      <w:pPr>
        <w:ind w:left="360"/>
        <w:jc w:val="both"/>
        <w:rPr>
          <w:sz w:val="28"/>
          <w:szCs w:val="28"/>
        </w:rPr>
      </w:pPr>
      <w:r w:rsidRPr="00107618">
        <w:rPr>
          <w:sz w:val="28"/>
          <w:szCs w:val="28"/>
        </w:rPr>
        <w:t>2.1 Основные</w:t>
      </w:r>
      <w:r w:rsidR="004A725D" w:rsidRPr="00107618">
        <w:rPr>
          <w:sz w:val="28"/>
          <w:szCs w:val="28"/>
        </w:rPr>
        <w:t xml:space="preserve"> </w:t>
      </w:r>
      <w:r w:rsidRPr="00107618">
        <w:rPr>
          <w:sz w:val="28"/>
          <w:szCs w:val="28"/>
        </w:rPr>
        <w:t>определения и</w:t>
      </w:r>
      <w:r w:rsidR="004A725D" w:rsidRPr="00107618">
        <w:rPr>
          <w:sz w:val="28"/>
          <w:szCs w:val="28"/>
        </w:rPr>
        <w:t xml:space="preserve"> классификация.</w:t>
      </w:r>
    </w:p>
    <w:p w:rsidR="004A725D" w:rsidRPr="00107618" w:rsidRDefault="004A725D" w:rsidP="004A725D">
      <w:pPr>
        <w:jc w:val="both"/>
        <w:rPr>
          <w:sz w:val="28"/>
          <w:szCs w:val="28"/>
        </w:rPr>
      </w:pPr>
      <w:r w:rsidRPr="00107618">
        <w:rPr>
          <w:sz w:val="28"/>
          <w:szCs w:val="28"/>
        </w:rPr>
        <w:t xml:space="preserve">     2.2.   Поле нормальных волн в волноводах.</w:t>
      </w:r>
    </w:p>
    <w:p w:rsidR="004A725D" w:rsidRPr="00107618" w:rsidRDefault="004A725D" w:rsidP="004A725D">
      <w:pPr>
        <w:numPr>
          <w:ilvl w:val="2"/>
          <w:numId w:val="2"/>
        </w:numPr>
        <w:jc w:val="both"/>
        <w:rPr>
          <w:sz w:val="28"/>
          <w:szCs w:val="28"/>
        </w:rPr>
      </w:pPr>
      <w:r w:rsidRPr="00107618">
        <w:rPr>
          <w:sz w:val="28"/>
          <w:szCs w:val="28"/>
        </w:rPr>
        <w:t>Основные определения, формулировка и способ решения задачи.</w:t>
      </w:r>
    </w:p>
    <w:p w:rsidR="004A725D" w:rsidRPr="00107618" w:rsidRDefault="004A725D" w:rsidP="004A725D">
      <w:pPr>
        <w:numPr>
          <w:ilvl w:val="2"/>
          <w:numId w:val="2"/>
        </w:numPr>
        <w:jc w:val="both"/>
        <w:rPr>
          <w:sz w:val="28"/>
          <w:szCs w:val="28"/>
        </w:rPr>
      </w:pPr>
      <w:r w:rsidRPr="00107618">
        <w:rPr>
          <w:sz w:val="28"/>
          <w:szCs w:val="28"/>
        </w:rPr>
        <w:t>Поле типа Н в прямоугольном волноводе.</w:t>
      </w:r>
    </w:p>
    <w:p w:rsidR="004A725D" w:rsidRPr="00107618" w:rsidRDefault="00107618" w:rsidP="004A725D">
      <w:pPr>
        <w:numPr>
          <w:ilvl w:val="2"/>
          <w:numId w:val="2"/>
        </w:numPr>
        <w:jc w:val="both"/>
        <w:rPr>
          <w:sz w:val="28"/>
          <w:szCs w:val="28"/>
        </w:rPr>
      </w:pPr>
      <w:r w:rsidRPr="00107618">
        <w:rPr>
          <w:sz w:val="28"/>
          <w:szCs w:val="28"/>
        </w:rPr>
        <w:t>Поле типа</w:t>
      </w:r>
      <w:proofErr w:type="gramStart"/>
      <w:r w:rsidR="004A725D" w:rsidRPr="00107618">
        <w:rPr>
          <w:sz w:val="28"/>
          <w:szCs w:val="28"/>
        </w:rPr>
        <w:t xml:space="preserve"> Е</w:t>
      </w:r>
      <w:proofErr w:type="gramEnd"/>
      <w:r w:rsidR="004A725D" w:rsidRPr="00107618">
        <w:rPr>
          <w:sz w:val="28"/>
          <w:szCs w:val="28"/>
        </w:rPr>
        <w:t xml:space="preserve"> в прямоугольном волноводе.</w:t>
      </w:r>
    </w:p>
    <w:p w:rsidR="004A725D" w:rsidRPr="00107618" w:rsidRDefault="004A725D" w:rsidP="004A725D">
      <w:pPr>
        <w:numPr>
          <w:ilvl w:val="2"/>
          <w:numId w:val="2"/>
        </w:numPr>
        <w:jc w:val="both"/>
        <w:rPr>
          <w:sz w:val="28"/>
          <w:szCs w:val="28"/>
        </w:rPr>
      </w:pPr>
      <w:r w:rsidRPr="00107618">
        <w:rPr>
          <w:sz w:val="28"/>
          <w:szCs w:val="28"/>
        </w:rPr>
        <w:t>Поле нормальных волн типа Н и</w:t>
      </w:r>
      <w:proofErr w:type="gramStart"/>
      <w:r w:rsidRPr="00107618">
        <w:rPr>
          <w:sz w:val="28"/>
          <w:szCs w:val="28"/>
        </w:rPr>
        <w:t xml:space="preserve"> Е</w:t>
      </w:r>
      <w:proofErr w:type="gramEnd"/>
      <w:r w:rsidRPr="00107618">
        <w:rPr>
          <w:sz w:val="28"/>
          <w:szCs w:val="28"/>
        </w:rPr>
        <w:t xml:space="preserve"> в круглом волноводе.</w:t>
      </w:r>
    </w:p>
    <w:p w:rsidR="004A725D" w:rsidRPr="00107618" w:rsidRDefault="004A725D" w:rsidP="004A725D">
      <w:pPr>
        <w:numPr>
          <w:ilvl w:val="2"/>
          <w:numId w:val="2"/>
        </w:numPr>
        <w:jc w:val="both"/>
        <w:rPr>
          <w:sz w:val="28"/>
          <w:szCs w:val="28"/>
        </w:rPr>
      </w:pPr>
      <w:r w:rsidRPr="00107618">
        <w:rPr>
          <w:sz w:val="28"/>
          <w:szCs w:val="28"/>
        </w:rPr>
        <w:t>Общие свойства электромагнитного поля в волноводе.</w:t>
      </w:r>
    </w:p>
    <w:p w:rsidR="004A725D" w:rsidRPr="00107618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 w:rsidRPr="00107618">
        <w:rPr>
          <w:sz w:val="28"/>
          <w:szCs w:val="28"/>
        </w:rPr>
        <w:t xml:space="preserve">  Режимы работы волноводов.</w:t>
      </w:r>
    </w:p>
    <w:p w:rsidR="004A725D" w:rsidRPr="00107618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 w:rsidRPr="00107618">
        <w:rPr>
          <w:sz w:val="28"/>
          <w:szCs w:val="28"/>
        </w:rPr>
        <w:t xml:space="preserve">  Структура поля в волноводе.</w:t>
      </w:r>
    </w:p>
    <w:p w:rsidR="004A725D" w:rsidRPr="00107618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 w:rsidRPr="00107618">
        <w:rPr>
          <w:sz w:val="28"/>
          <w:szCs w:val="28"/>
        </w:rPr>
        <w:t xml:space="preserve">  Токи в стенках волновода.</w:t>
      </w:r>
    </w:p>
    <w:p w:rsidR="004A725D" w:rsidRPr="00107618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 w:rsidRPr="00107618">
        <w:rPr>
          <w:sz w:val="28"/>
          <w:szCs w:val="28"/>
        </w:rPr>
        <w:t xml:space="preserve">  Электрическая прочность волновода.</w:t>
      </w:r>
    </w:p>
    <w:p w:rsidR="004A725D" w:rsidRPr="00107618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 w:rsidRPr="00107618">
        <w:rPr>
          <w:sz w:val="28"/>
          <w:szCs w:val="28"/>
        </w:rPr>
        <w:t xml:space="preserve">  Скорость движения энергии и сигнала в во</w:t>
      </w:r>
      <w:r w:rsidRPr="00107618">
        <w:rPr>
          <w:sz w:val="28"/>
          <w:szCs w:val="28"/>
        </w:rPr>
        <w:t>л</w:t>
      </w:r>
      <w:r w:rsidRPr="00107618">
        <w:rPr>
          <w:sz w:val="28"/>
          <w:szCs w:val="28"/>
        </w:rPr>
        <w:t>новоде.</w:t>
      </w:r>
    </w:p>
    <w:p w:rsidR="004A725D" w:rsidRPr="00107618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 w:rsidRPr="00107618">
        <w:rPr>
          <w:sz w:val="28"/>
          <w:szCs w:val="28"/>
        </w:rPr>
        <w:t xml:space="preserve">  Расчёт потерь в волноводе.</w:t>
      </w:r>
    </w:p>
    <w:p w:rsidR="004A725D" w:rsidRPr="00107618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 w:rsidRPr="00107618">
        <w:rPr>
          <w:sz w:val="28"/>
          <w:szCs w:val="28"/>
        </w:rPr>
        <w:t xml:space="preserve">  Выбор размеров волноводов.</w:t>
      </w:r>
    </w:p>
    <w:p w:rsidR="004A725D" w:rsidRPr="00107618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 w:rsidRPr="00107618">
        <w:rPr>
          <w:sz w:val="28"/>
          <w:szCs w:val="28"/>
        </w:rPr>
        <w:t xml:space="preserve">  Связь волноводов с внешними устройствами.</w:t>
      </w:r>
    </w:p>
    <w:p w:rsidR="004A725D" w:rsidRPr="00107618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 w:rsidRPr="00107618">
        <w:rPr>
          <w:bCs/>
          <w:iCs/>
          <w:sz w:val="28"/>
          <w:szCs w:val="28"/>
        </w:rPr>
        <w:t xml:space="preserve">  Концепция парциальных волн</w:t>
      </w:r>
    </w:p>
    <w:p w:rsidR="004A725D" w:rsidRPr="00107618" w:rsidRDefault="004A725D" w:rsidP="004A725D">
      <w:pPr>
        <w:jc w:val="both"/>
        <w:rPr>
          <w:sz w:val="28"/>
          <w:szCs w:val="28"/>
        </w:rPr>
      </w:pPr>
    </w:p>
    <w:p w:rsidR="004A725D" w:rsidRPr="00107618" w:rsidRDefault="004A725D" w:rsidP="004A725D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107618">
        <w:rPr>
          <w:sz w:val="28"/>
          <w:szCs w:val="28"/>
          <w:u w:val="single"/>
        </w:rPr>
        <w:t>Электромагнитное поле элементарных источников.</w:t>
      </w:r>
    </w:p>
    <w:p w:rsidR="004A725D" w:rsidRPr="00107618" w:rsidRDefault="004A725D" w:rsidP="004A725D">
      <w:pPr>
        <w:ind w:left="360"/>
        <w:jc w:val="both"/>
        <w:rPr>
          <w:sz w:val="28"/>
          <w:szCs w:val="28"/>
          <w:u w:val="single"/>
        </w:rPr>
      </w:pPr>
    </w:p>
    <w:p w:rsidR="004A725D" w:rsidRPr="00107618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 w:rsidRPr="00107618">
        <w:rPr>
          <w:sz w:val="28"/>
          <w:szCs w:val="28"/>
        </w:rPr>
        <w:t xml:space="preserve"> Основные определения.</w:t>
      </w:r>
    </w:p>
    <w:p w:rsidR="004A725D" w:rsidRPr="00107618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 w:rsidRPr="00107618">
        <w:rPr>
          <w:sz w:val="28"/>
          <w:szCs w:val="28"/>
        </w:rPr>
        <w:t xml:space="preserve"> Поле элементарного электрического исто</w:t>
      </w:r>
      <w:r w:rsidRPr="00107618">
        <w:rPr>
          <w:sz w:val="28"/>
          <w:szCs w:val="28"/>
        </w:rPr>
        <w:t>ч</w:t>
      </w:r>
      <w:r w:rsidRPr="00107618">
        <w:rPr>
          <w:sz w:val="28"/>
          <w:szCs w:val="28"/>
        </w:rPr>
        <w:t>ника.</w:t>
      </w:r>
    </w:p>
    <w:p w:rsidR="004A725D" w:rsidRPr="00107618" w:rsidRDefault="004A725D" w:rsidP="004A725D">
      <w:pPr>
        <w:ind w:left="720"/>
        <w:jc w:val="both"/>
        <w:rPr>
          <w:sz w:val="28"/>
          <w:szCs w:val="28"/>
        </w:rPr>
      </w:pPr>
      <w:r w:rsidRPr="00107618">
        <w:rPr>
          <w:sz w:val="28"/>
          <w:szCs w:val="28"/>
        </w:rPr>
        <w:t>А. Общие соотношения.</w:t>
      </w:r>
    </w:p>
    <w:p w:rsidR="004A725D" w:rsidRPr="00107618" w:rsidRDefault="004A725D" w:rsidP="004A725D">
      <w:pPr>
        <w:ind w:left="720"/>
        <w:jc w:val="both"/>
        <w:rPr>
          <w:sz w:val="28"/>
          <w:szCs w:val="28"/>
        </w:rPr>
      </w:pPr>
      <w:r w:rsidRPr="00107618">
        <w:rPr>
          <w:sz w:val="28"/>
          <w:szCs w:val="28"/>
        </w:rPr>
        <w:t xml:space="preserve">Б. Поле </w:t>
      </w:r>
      <w:r w:rsidR="00107618" w:rsidRPr="00107618">
        <w:rPr>
          <w:sz w:val="28"/>
          <w:szCs w:val="28"/>
        </w:rPr>
        <w:t>дальней зоны</w:t>
      </w:r>
      <w:r w:rsidRPr="00107618">
        <w:rPr>
          <w:sz w:val="28"/>
          <w:szCs w:val="28"/>
        </w:rPr>
        <w:t>.</w:t>
      </w:r>
    </w:p>
    <w:p w:rsidR="004A725D" w:rsidRPr="00107618" w:rsidRDefault="004A725D" w:rsidP="004A725D">
      <w:pPr>
        <w:ind w:left="720"/>
        <w:jc w:val="both"/>
        <w:rPr>
          <w:sz w:val="28"/>
          <w:szCs w:val="28"/>
        </w:rPr>
      </w:pPr>
      <w:r w:rsidRPr="00107618">
        <w:rPr>
          <w:sz w:val="28"/>
          <w:szCs w:val="28"/>
        </w:rPr>
        <w:t>В. Поле ближней зоны.</w:t>
      </w:r>
    </w:p>
    <w:p w:rsidR="004A725D" w:rsidRPr="00107618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 w:rsidRPr="00107618">
        <w:rPr>
          <w:sz w:val="28"/>
          <w:szCs w:val="28"/>
        </w:rPr>
        <w:t>Основные параметры антенн.</w:t>
      </w:r>
    </w:p>
    <w:p w:rsidR="004A725D" w:rsidRPr="00107618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 w:rsidRPr="00107618">
        <w:rPr>
          <w:sz w:val="28"/>
          <w:szCs w:val="28"/>
        </w:rPr>
        <w:t>Принцип двойственности.</w:t>
      </w:r>
    </w:p>
    <w:p w:rsidR="004A725D" w:rsidRPr="00107618" w:rsidRDefault="004A725D" w:rsidP="004A725D">
      <w:pPr>
        <w:numPr>
          <w:ilvl w:val="1"/>
          <w:numId w:val="2"/>
        </w:numPr>
        <w:jc w:val="both"/>
        <w:rPr>
          <w:bCs/>
          <w:iCs/>
          <w:sz w:val="28"/>
          <w:szCs w:val="28"/>
        </w:rPr>
      </w:pPr>
      <w:r w:rsidRPr="00107618">
        <w:rPr>
          <w:bCs/>
          <w:iCs/>
          <w:sz w:val="28"/>
          <w:szCs w:val="28"/>
        </w:rPr>
        <w:t>Элементарный магнитный вибратор</w:t>
      </w:r>
    </w:p>
    <w:p w:rsidR="004A725D" w:rsidRPr="00107618" w:rsidRDefault="004A725D" w:rsidP="004A725D">
      <w:pPr>
        <w:ind w:left="540"/>
        <w:jc w:val="both"/>
        <w:rPr>
          <w:sz w:val="28"/>
          <w:szCs w:val="28"/>
        </w:rPr>
      </w:pPr>
    </w:p>
    <w:p w:rsidR="004A725D" w:rsidRPr="00107618" w:rsidRDefault="004A725D" w:rsidP="004A725D">
      <w:pPr>
        <w:ind w:left="720"/>
        <w:jc w:val="both"/>
        <w:rPr>
          <w:sz w:val="28"/>
          <w:szCs w:val="28"/>
        </w:rPr>
      </w:pPr>
      <w:r w:rsidRPr="00107618">
        <w:rPr>
          <w:sz w:val="28"/>
          <w:szCs w:val="28"/>
        </w:rPr>
        <w:t>3.6.   Эквивалентные поверхностные токи.</w:t>
      </w:r>
    </w:p>
    <w:p w:rsidR="004A725D" w:rsidRPr="00107618" w:rsidRDefault="004A725D" w:rsidP="004A725D">
      <w:pPr>
        <w:jc w:val="both"/>
        <w:rPr>
          <w:sz w:val="28"/>
          <w:szCs w:val="28"/>
        </w:rPr>
      </w:pPr>
      <w:r w:rsidRPr="00107618">
        <w:rPr>
          <w:sz w:val="28"/>
          <w:szCs w:val="28"/>
        </w:rPr>
        <w:t xml:space="preserve">           3.7.  Элемент Гюйгенса.</w:t>
      </w:r>
    </w:p>
    <w:p w:rsidR="004A725D" w:rsidRPr="00107618" w:rsidRDefault="004A725D" w:rsidP="004A725D">
      <w:pPr>
        <w:numPr>
          <w:ilvl w:val="1"/>
          <w:numId w:val="3"/>
        </w:numPr>
        <w:jc w:val="both"/>
        <w:rPr>
          <w:sz w:val="28"/>
          <w:szCs w:val="28"/>
        </w:rPr>
      </w:pPr>
      <w:r w:rsidRPr="00107618">
        <w:rPr>
          <w:sz w:val="28"/>
          <w:szCs w:val="28"/>
        </w:rPr>
        <w:t>Теорема взаимности.</w:t>
      </w:r>
    </w:p>
    <w:p w:rsidR="004A725D" w:rsidRPr="00107618" w:rsidRDefault="004A725D" w:rsidP="004A725D">
      <w:pPr>
        <w:jc w:val="both"/>
        <w:rPr>
          <w:sz w:val="28"/>
          <w:szCs w:val="28"/>
        </w:rPr>
      </w:pPr>
    </w:p>
    <w:p w:rsidR="004A725D" w:rsidRPr="00107618" w:rsidRDefault="004A725D" w:rsidP="004A725D">
      <w:pPr>
        <w:numPr>
          <w:ilvl w:val="0"/>
          <w:numId w:val="3"/>
        </w:numPr>
        <w:jc w:val="both"/>
        <w:rPr>
          <w:sz w:val="28"/>
          <w:szCs w:val="28"/>
          <w:u w:val="single"/>
        </w:rPr>
      </w:pPr>
      <w:r w:rsidRPr="00107618">
        <w:rPr>
          <w:sz w:val="28"/>
          <w:szCs w:val="28"/>
          <w:u w:val="single"/>
        </w:rPr>
        <w:t>Распространение радиоволн по естественным трассам.</w:t>
      </w:r>
    </w:p>
    <w:p w:rsidR="004A725D" w:rsidRPr="00107618" w:rsidRDefault="004A725D" w:rsidP="004A725D">
      <w:pPr>
        <w:jc w:val="both"/>
        <w:rPr>
          <w:sz w:val="28"/>
          <w:szCs w:val="28"/>
          <w:u w:val="single"/>
        </w:rPr>
      </w:pPr>
    </w:p>
    <w:p w:rsidR="004A725D" w:rsidRPr="00107618" w:rsidRDefault="004A725D" w:rsidP="004A725D">
      <w:pPr>
        <w:numPr>
          <w:ilvl w:val="1"/>
          <w:numId w:val="3"/>
        </w:numPr>
        <w:jc w:val="both"/>
        <w:rPr>
          <w:sz w:val="28"/>
          <w:szCs w:val="28"/>
        </w:rPr>
      </w:pPr>
      <w:r w:rsidRPr="00107618">
        <w:rPr>
          <w:sz w:val="28"/>
          <w:szCs w:val="28"/>
        </w:rPr>
        <w:t xml:space="preserve">  Основные определения и классификация.</w:t>
      </w:r>
    </w:p>
    <w:p w:rsidR="004A725D" w:rsidRPr="00107618" w:rsidRDefault="004A725D" w:rsidP="004A725D">
      <w:pPr>
        <w:numPr>
          <w:ilvl w:val="1"/>
          <w:numId w:val="3"/>
        </w:numPr>
        <w:jc w:val="both"/>
        <w:rPr>
          <w:sz w:val="28"/>
          <w:szCs w:val="28"/>
        </w:rPr>
      </w:pPr>
      <w:r w:rsidRPr="00107618">
        <w:rPr>
          <w:sz w:val="28"/>
          <w:szCs w:val="28"/>
        </w:rPr>
        <w:t xml:space="preserve">  Уравнения идеальной радиосвязи и радиолокации.</w:t>
      </w:r>
    </w:p>
    <w:p w:rsidR="004A725D" w:rsidRPr="00107618" w:rsidRDefault="004A725D" w:rsidP="004A725D">
      <w:pPr>
        <w:numPr>
          <w:ilvl w:val="1"/>
          <w:numId w:val="3"/>
        </w:numPr>
        <w:jc w:val="both"/>
        <w:rPr>
          <w:sz w:val="28"/>
          <w:szCs w:val="28"/>
        </w:rPr>
      </w:pPr>
      <w:r w:rsidRPr="00107618">
        <w:rPr>
          <w:sz w:val="28"/>
          <w:szCs w:val="28"/>
        </w:rPr>
        <w:t xml:space="preserve">  Область пространства, существенная при распространении р</w:t>
      </w:r>
      <w:r w:rsidRPr="00107618">
        <w:rPr>
          <w:sz w:val="28"/>
          <w:szCs w:val="28"/>
        </w:rPr>
        <w:t>а</w:t>
      </w:r>
      <w:r w:rsidRPr="00107618">
        <w:rPr>
          <w:sz w:val="28"/>
          <w:szCs w:val="28"/>
        </w:rPr>
        <w:t>диоволн.</w:t>
      </w:r>
    </w:p>
    <w:p w:rsidR="004A725D" w:rsidRPr="00107618" w:rsidRDefault="004A725D" w:rsidP="004A725D">
      <w:pPr>
        <w:numPr>
          <w:ilvl w:val="1"/>
          <w:numId w:val="3"/>
        </w:numPr>
        <w:jc w:val="both"/>
        <w:rPr>
          <w:sz w:val="28"/>
          <w:szCs w:val="28"/>
        </w:rPr>
      </w:pPr>
      <w:r w:rsidRPr="00107618">
        <w:rPr>
          <w:sz w:val="28"/>
          <w:szCs w:val="28"/>
        </w:rPr>
        <w:t xml:space="preserve">  Учет влияния подстилающей </w:t>
      </w:r>
      <w:r w:rsidR="00107618" w:rsidRPr="00107618">
        <w:rPr>
          <w:sz w:val="28"/>
          <w:szCs w:val="28"/>
        </w:rPr>
        <w:t>поверхности на</w:t>
      </w:r>
      <w:r w:rsidRPr="00107618">
        <w:rPr>
          <w:sz w:val="28"/>
          <w:szCs w:val="28"/>
        </w:rPr>
        <w:t xml:space="preserve"> распространение ради</w:t>
      </w:r>
      <w:r w:rsidRPr="00107618">
        <w:rPr>
          <w:sz w:val="28"/>
          <w:szCs w:val="28"/>
        </w:rPr>
        <w:t>о</w:t>
      </w:r>
      <w:r w:rsidRPr="00107618">
        <w:rPr>
          <w:sz w:val="28"/>
          <w:szCs w:val="28"/>
        </w:rPr>
        <w:t>волн.</w:t>
      </w:r>
    </w:p>
    <w:p w:rsidR="004A725D" w:rsidRPr="00107618" w:rsidRDefault="004A725D" w:rsidP="004A725D">
      <w:pPr>
        <w:numPr>
          <w:ilvl w:val="1"/>
          <w:numId w:val="3"/>
        </w:numPr>
        <w:jc w:val="both"/>
        <w:rPr>
          <w:sz w:val="28"/>
          <w:szCs w:val="28"/>
        </w:rPr>
      </w:pPr>
      <w:r w:rsidRPr="00107618">
        <w:rPr>
          <w:sz w:val="28"/>
          <w:szCs w:val="28"/>
        </w:rPr>
        <w:t xml:space="preserve">  Учет влияния тропосферы.</w:t>
      </w:r>
    </w:p>
    <w:p w:rsidR="004A725D" w:rsidRPr="00107618" w:rsidRDefault="004A725D" w:rsidP="004A725D">
      <w:pPr>
        <w:numPr>
          <w:ilvl w:val="1"/>
          <w:numId w:val="3"/>
        </w:numPr>
        <w:jc w:val="both"/>
        <w:rPr>
          <w:sz w:val="28"/>
          <w:szCs w:val="28"/>
        </w:rPr>
      </w:pPr>
      <w:r w:rsidRPr="00107618">
        <w:rPr>
          <w:sz w:val="28"/>
          <w:szCs w:val="28"/>
        </w:rPr>
        <w:t xml:space="preserve">  Учет </w:t>
      </w:r>
      <w:r w:rsidR="00107618" w:rsidRPr="00107618">
        <w:rPr>
          <w:sz w:val="28"/>
          <w:szCs w:val="28"/>
        </w:rPr>
        <w:t>влияния ионосферы</w:t>
      </w:r>
      <w:r w:rsidRPr="00107618">
        <w:rPr>
          <w:sz w:val="28"/>
          <w:szCs w:val="28"/>
        </w:rPr>
        <w:t>.</w:t>
      </w:r>
    </w:p>
    <w:p w:rsidR="004A725D" w:rsidRPr="00107618" w:rsidRDefault="004A725D" w:rsidP="004A725D">
      <w:pPr>
        <w:numPr>
          <w:ilvl w:val="1"/>
          <w:numId w:val="3"/>
        </w:numPr>
        <w:jc w:val="both"/>
        <w:rPr>
          <w:sz w:val="28"/>
          <w:szCs w:val="28"/>
        </w:rPr>
      </w:pPr>
      <w:r w:rsidRPr="00107618">
        <w:rPr>
          <w:sz w:val="28"/>
          <w:szCs w:val="28"/>
        </w:rPr>
        <w:t xml:space="preserve">  Диапазонные особенности распространения радиоволн.</w:t>
      </w:r>
    </w:p>
    <w:p w:rsidR="004A725D" w:rsidRPr="00107618" w:rsidRDefault="004A725D" w:rsidP="004A725D">
      <w:pPr>
        <w:numPr>
          <w:ilvl w:val="2"/>
          <w:numId w:val="3"/>
        </w:numPr>
        <w:jc w:val="both"/>
        <w:rPr>
          <w:sz w:val="28"/>
          <w:szCs w:val="28"/>
        </w:rPr>
      </w:pPr>
      <w:r w:rsidRPr="00107618">
        <w:rPr>
          <w:sz w:val="28"/>
          <w:szCs w:val="28"/>
        </w:rPr>
        <w:t>Сверхдлинные и длинные радиоволны.</w:t>
      </w:r>
    </w:p>
    <w:p w:rsidR="004A725D" w:rsidRPr="00107618" w:rsidRDefault="004A725D" w:rsidP="004A725D">
      <w:pPr>
        <w:numPr>
          <w:ilvl w:val="2"/>
          <w:numId w:val="3"/>
        </w:numPr>
        <w:jc w:val="both"/>
        <w:rPr>
          <w:sz w:val="28"/>
          <w:szCs w:val="28"/>
        </w:rPr>
      </w:pPr>
      <w:r w:rsidRPr="00107618">
        <w:rPr>
          <w:sz w:val="28"/>
          <w:szCs w:val="28"/>
        </w:rPr>
        <w:lastRenderedPageBreak/>
        <w:t>Средние волны.</w:t>
      </w:r>
    </w:p>
    <w:p w:rsidR="004A725D" w:rsidRPr="00107618" w:rsidRDefault="004A725D" w:rsidP="004A725D">
      <w:pPr>
        <w:numPr>
          <w:ilvl w:val="2"/>
          <w:numId w:val="3"/>
        </w:numPr>
        <w:jc w:val="both"/>
        <w:rPr>
          <w:sz w:val="28"/>
          <w:szCs w:val="28"/>
        </w:rPr>
      </w:pPr>
      <w:r w:rsidRPr="00107618">
        <w:rPr>
          <w:sz w:val="28"/>
          <w:szCs w:val="28"/>
        </w:rPr>
        <w:t>Короткие волны.</w:t>
      </w:r>
    </w:p>
    <w:p w:rsidR="00E576E6" w:rsidRPr="00107618" w:rsidRDefault="00E576E6" w:rsidP="00E576E6">
      <w:pPr>
        <w:pStyle w:val="Default"/>
        <w:widowControl w:val="0"/>
        <w:jc w:val="both"/>
        <w:rPr>
          <w:bCs/>
          <w:iCs/>
          <w:sz w:val="28"/>
          <w:szCs w:val="28"/>
        </w:rPr>
      </w:pPr>
    </w:p>
    <w:p w:rsidR="00E576E6" w:rsidRPr="00107618" w:rsidRDefault="00E576E6" w:rsidP="00E576E6">
      <w:pPr>
        <w:jc w:val="center"/>
        <w:rPr>
          <w:b/>
          <w:sz w:val="28"/>
          <w:szCs w:val="28"/>
        </w:rPr>
      </w:pPr>
    </w:p>
    <w:p w:rsidR="00E576E6" w:rsidRPr="00107618" w:rsidRDefault="00E576E6" w:rsidP="00E576E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07618">
        <w:rPr>
          <w:b/>
          <w:sz w:val="28"/>
          <w:szCs w:val="28"/>
        </w:rPr>
        <w:t>План практических занятий</w:t>
      </w:r>
    </w:p>
    <w:p w:rsidR="00E576E6" w:rsidRPr="00107618" w:rsidRDefault="00E576E6" w:rsidP="003C5497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16"/>
        <w:gridCol w:w="7065"/>
      </w:tblGrid>
      <w:tr w:rsidR="00B23ADA" w:rsidRPr="00107618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:rsidR="00B23ADA" w:rsidRPr="00107618" w:rsidRDefault="00B23ADA" w:rsidP="00D356DC">
            <w:pPr>
              <w:pStyle w:val="a7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№</w:t>
            </w:r>
          </w:p>
          <w:p w:rsidR="00B23ADA" w:rsidRPr="00107618" w:rsidRDefault="00B23ADA" w:rsidP="00D356DC">
            <w:pPr>
              <w:pStyle w:val="a7"/>
              <w:rPr>
                <w:sz w:val="28"/>
                <w:szCs w:val="28"/>
              </w:rPr>
            </w:pPr>
            <w:proofErr w:type="gramStart"/>
            <w:r w:rsidRPr="00107618">
              <w:rPr>
                <w:sz w:val="28"/>
                <w:szCs w:val="28"/>
              </w:rPr>
              <w:t>п</w:t>
            </w:r>
            <w:proofErr w:type="gramEnd"/>
            <w:r w:rsidRPr="00107618">
              <w:rPr>
                <w:sz w:val="28"/>
                <w:szCs w:val="28"/>
              </w:rPr>
              <w:t>/п</w:t>
            </w:r>
          </w:p>
        </w:tc>
        <w:tc>
          <w:tcPr>
            <w:tcW w:w="1716" w:type="dxa"/>
            <w:vAlign w:val="center"/>
          </w:tcPr>
          <w:p w:rsidR="00B23ADA" w:rsidRPr="00107618" w:rsidRDefault="00B23ADA" w:rsidP="00D356DC">
            <w:pPr>
              <w:pStyle w:val="a7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Номер раздела дисц</w:t>
            </w:r>
            <w:r w:rsidRPr="00107618">
              <w:rPr>
                <w:sz w:val="28"/>
                <w:szCs w:val="28"/>
              </w:rPr>
              <w:t>и</w:t>
            </w:r>
            <w:r w:rsidRPr="00107618">
              <w:rPr>
                <w:sz w:val="28"/>
                <w:szCs w:val="28"/>
              </w:rPr>
              <w:t>плины</w:t>
            </w:r>
          </w:p>
        </w:tc>
        <w:tc>
          <w:tcPr>
            <w:tcW w:w="7065" w:type="dxa"/>
            <w:vAlign w:val="center"/>
          </w:tcPr>
          <w:p w:rsidR="00B23ADA" w:rsidRPr="00107618" w:rsidRDefault="00B23ADA" w:rsidP="00D356DC">
            <w:pPr>
              <w:pStyle w:val="a7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Наименование практических занятий</w:t>
            </w:r>
          </w:p>
        </w:tc>
      </w:tr>
      <w:tr w:rsidR="00B23ADA" w:rsidRPr="00107618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B23ADA" w:rsidRPr="00107618" w:rsidRDefault="00B23ADA" w:rsidP="00D356DC">
            <w:pPr>
              <w:pStyle w:val="a7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1</w:t>
            </w:r>
          </w:p>
        </w:tc>
        <w:tc>
          <w:tcPr>
            <w:tcW w:w="1716" w:type="dxa"/>
          </w:tcPr>
          <w:p w:rsidR="00B23ADA" w:rsidRPr="00107618" w:rsidRDefault="00B23ADA" w:rsidP="00D356DC">
            <w:pPr>
              <w:pStyle w:val="a7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1</w:t>
            </w:r>
          </w:p>
        </w:tc>
        <w:tc>
          <w:tcPr>
            <w:tcW w:w="7065" w:type="dxa"/>
          </w:tcPr>
          <w:p w:rsidR="00B23ADA" w:rsidRPr="00107618" w:rsidRDefault="00B23ADA" w:rsidP="00D356DC">
            <w:pPr>
              <w:pStyle w:val="a7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Элементы векторного анализа – 2 часа</w:t>
            </w:r>
          </w:p>
        </w:tc>
      </w:tr>
      <w:tr w:rsidR="00B23ADA" w:rsidRPr="00107618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B23ADA" w:rsidRPr="00107618" w:rsidRDefault="00B23ADA" w:rsidP="00D356DC">
            <w:pPr>
              <w:pStyle w:val="a7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2</w:t>
            </w:r>
          </w:p>
        </w:tc>
        <w:tc>
          <w:tcPr>
            <w:tcW w:w="1716" w:type="dxa"/>
          </w:tcPr>
          <w:p w:rsidR="00B23ADA" w:rsidRPr="00107618" w:rsidRDefault="00B23ADA" w:rsidP="00D356DC">
            <w:pPr>
              <w:pStyle w:val="a7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1</w:t>
            </w:r>
          </w:p>
        </w:tc>
        <w:tc>
          <w:tcPr>
            <w:tcW w:w="7065" w:type="dxa"/>
          </w:tcPr>
          <w:p w:rsidR="00B23ADA" w:rsidRPr="00107618" w:rsidRDefault="00B23ADA" w:rsidP="00D356DC">
            <w:pPr>
              <w:pStyle w:val="a7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Основные характеристики электромагнитного поля – 3часа</w:t>
            </w:r>
          </w:p>
        </w:tc>
      </w:tr>
      <w:tr w:rsidR="00B23ADA" w:rsidRPr="00107618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B23ADA" w:rsidRPr="00107618" w:rsidRDefault="00B23ADA" w:rsidP="00D356DC">
            <w:pPr>
              <w:pStyle w:val="a7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3</w:t>
            </w:r>
          </w:p>
        </w:tc>
        <w:tc>
          <w:tcPr>
            <w:tcW w:w="1716" w:type="dxa"/>
          </w:tcPr>
          <w:p w:rsidR="00B23ADA" w:rsidRPr="00107618" w:rsidRDefault="00B23ADA" w:rsidP="00D356DC">
            <w:pPr>
              <w:pStyle w:val="a7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1</w:t>
            </w:r>
          </w:p>
        </w:tc>
        <w:tc>
          <w:tcPr>
            <w:tcW w:w="7065" w:type="dxa"/>
          </w:tcPr>
          <w:p w:rsidR="00B23ADA" w:rsidRPr="00107618" w:rsidRDefault="00B23ADA" w:rsidP="00D356DC">
            <w:pPr>
              <w:pStyle w:val="a7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Уравнения Максвелла – 3 часа</w:t>
            </w:r>
          </w:p>
        </w:tc>
      </w:tr>
      <w:tr w:rsidR="00B23ADA" w:rsidRPr="00107618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B23ADA" w:rsidRPr="00107618" w:rsidRDefault="00B23ADA" w:rsidP="00D356DC">
            <w:pPr>
              <w:pStyle w:val="a7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4</w:t>
            </w:r>
          </w:p>
        </w:tc>
        <w:tc>
          <w:tcPr>
            <w:tcW w:w="1716" w:type="dxa"/>
          </w:tcPr>
          <w:p w:rsidR="00B23ADA" w:rsidRPr="00107618" w:rsidRDefault="00B23ADA" w:rsidP="00D356DC">
            <w:pPr>
              <w:pStyle w:val="a7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1</w:t>
            </w:r>
          </w:p>
        </w:tc>
        <w:tc>
          <w:tcPr>
            <w:tcW w:w="7065" w:type="dxa"/>
          </w:tcPr>
          <w:p w:rsidR="00B23ADA" w:rsidRPr="00107618" w:rsidRDefault="00B23ADA" w:rsidP="00D356DC">
            <w:pPr>
              <w:pStyle w:val="a7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Граничные условия электродинамики – 2 часа</w:t>
            </w:r>
          </w:p>
        </w:tc>
      </w:tr>
      <w:tr w:rsidR="00B23ADA" w:rsidRPr="00107618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B23ADA" w:rsidRPr="00107618" w:rsidRDefault="00B23ADA" w:rsidP="00D356DC">
            <w:pPr>
              <w:pStyle w:val="a7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5</w:t>
            </w:r>
          </w:p>
        </w:tc>
        <w:tc>
          <w:tcPr>
            <w:tcW w:w="1716" w:type="dxa"/>
          </w:tcPr>
          <w:p w:rsidR="00B23ADA" w:rsidRPr="00107618" w:rsidRDefault="00B23ADA" w:rsidP="00D356DC">
            <w:pPr>
              <w:pStyle w:val="a7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1</w:t>
            </w:r>
          </w:p>
        </w:tc>
        <w:tc>
          <w:tcPr>
            <w:tcW w:w="7065" w:type="dxa"/>
          </w:tcPr>
          <w:p w:rsidR="00B23ADA" w:rsidRPr="00107618" w:rsidRDefault="00B23ADA" w:rsidP="00D356DC">
            <w:pPr>
              <w:pStyle w:val="a7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Теорема Пойнтинга – 4 часа</w:t>
            </w:r>
          </w:p>
        </w:tc>
      </w:tr>
      <w:tr w:rsidR="00B23ADA" w:rsidRPr="00107618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B23ADA" w:rsidRPr="00107618" w:rsidRDefault="00B23ADA" w:rsidP="00D356DC">
            <w:pPr>
              <w:pStyle w:val="a7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6</w:t>
            </w:r>
          </w:p>
        </w:tc>
        <w:tc>
          <w:tcPr>
            <w:tcW w:w="1716" w:type="dxa"/>
          </w:tcPr>
          <w:p w:rsidR="00B23ADA" w:rsidRPr="00107618" w:rsidRDefault="00B23ADA" w:rsidP="00D356DC">
            <w:pPr>
              <w:pStyle w:val="a7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2</w:t>
            </w:r>
          </w:p>
        </w:tc>
        <w:tc>
          <w:tcPr>
            <w:tcW w:w="7065" w:type="dxa"/>
          </w:tcPr>
          <w:p w:rsidR="00B23ADA" w:rsidRPr="00107618" w:rsidRDefault="00B23ADA" w:rsidP="00D356DC">
            <w:pPr>
              <w:pStyle w:val="a7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Плоские электромагнитные волны – 3 часа</w:t>
            </w:r>
          </w:p>
        </w:tc>
      </w:tr>
    </w:tbl>
    <w:p w:rsidR="00B23ADA" w:rsidRPr="00107618" w:rsidRDefault="00B23ADA" w:rsidP="00B23ADA">
      <w:pPr>
        <w:ind w:left="360"/>
        <w:jc w:val="both"/>
        <w:rPr>
          <w:b/>
          <w:sz w:val="28"/>
          <w:szCs w:val="28"/>
        </w:rPr>
      </w:pPr>
    </w:p>
    <w:p w:rsidR="009E37DF" w:rsidRPr="00107618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  <w:r w:rsidRPr="00107618">
        <w:rPr>
          <w:b/>
          <w:bCs/>
          <w:sz w:val="28"/>
          <w:szCs w:val="28"/>
        </w:rPr>
        <w:t>Образцы задач</w:t>
      </w:r>
    </w:p>
    <w:p w:rsidR="009E37DF" w:rsidRPr="00107618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Pr="00107618" w:rsidRDefault="009E37DF" w:rsidP="009E37DF">
      <w:pPr>
        <w:widowControl w:val="0"/>
        <w:ind w:firstLine="567"/>
        <w:jc w:val="both"/>
        <w:rPr>
          <w:sz w:val="28"/>
          <w:szCs w:val="28"/>
        </w:rPr>
      </w:pPr>
      <w:r w:rsidRPr="00107618">
        <w:rPr>
          <w:sz w:val="28"/>
          <w:szCs w:val="28"/>
        </w:rPr>
        <w:t xml:space="preserve">1.2. Показать, что векторы </w:t>
      </w:r>
      <w:r w:rsidRPr="00107618">
        <w:rPr>
          <w:position w:val="-10"/>
          <w:sz w:val="28"/>
          <w:szCs w:val="28"/>
        </w:rPr>
        <w:object w:dxaOrig="1719" w:dyaOrig="360">
          <v:shape id="_x0000_i1029" type="#_x0000_t75" style="width:86.25pt;height:18pt" o:ole="">
            <v:imagedata r:id="rId13" o:title=""/>
          </v:shape>
          <o:OLEObject Type="Embed" ProgID="Equation.3" ShapeID="_x0000_i1029" DrawAspect="Content" ObjectID="_1751472948" r:id="rId14"/>
        </w:object>
      </w:r>
      <w:r w:rsidRPr="00107618">
        <w:rPr>
          <w:sz w:val="28"/>
          <w:szCs w:val="28"/>
        </w:rPr>
        <w:t xml:space="preserve"> и </w:t>
      </w:r>
      <w:r w:rsidRPr="00107618">
        <w:rPr>
          <w:position w:val="-10"/>
          <w:sz w:val="28"/>
          <w:szCs w:val="28"/>
        </w:rPr>
        <w:object w:dxaOrig="1700" w:dyaOrig="360">
          <v:shape id="_x0000_i1030" type="#_x0000_t75" style="width:84.75pt;height:18pt" o:ole="">
            <v:imagedata r:id="rId15" o:title=""/>
          </v:shape>
          <o:OLEObject Type="Embed" ProgID="Equation.3" ShapeID="_x0000_i1030" DrawAspect="Content" ObjectID="_1751472949" r:id="rId16"/>
        </w:object>
      </w:r>
      <w:r w:rsidRPr="00107618">
        <w:rPr>
          <w:sz w:val="28"/>
          <w:szCs w:val="28"/>
        </w:rPr>
        <w:t xml:space="preserve"> ортогональны. Найти их сумму и разность.</w:t>
      </w:r>
    </w:p>
    <w:p w:rsidR="009E37DF" w:rsidRPr="00107618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Pr="00107618" w:rsidRDefault="009E37DF" w:rsidP="009E37DF">
      <w:pPr>
        <w:widowControl w:val="0"/>
        <w:ind w:firstLine="567"/>
        <w:jc w:val="both"/>
        <w:rPr>
          <w:sz w:val="28"/>
          <w:szCs w:val="28"/>
        </w:rPr>
      </w:pPr>
      <w:r w:rsidRPr="00107618">
        <w:rPr>
          <w:sz w:val="28"/>
          <w:szCs w:val="28"/>
        </w:rPr>
        <w:t xml:space="preserve">1.32. Задано поле вектора </w:t>
      </w:r>
      <w:r w:rsidRPr="00107618">
        <w:rPr>
          <w:position w:val="-10"/>
          <w:sz w:val="28"/>
          <w:szCs w:val="28"/>
        </w:rPr>
        <w:object w:dxaOrig="2760" w:dyaOrig="380">
          <v:shape id="_x0000_i1031" type="#_x0000_t75" style="width:138pt;height:18.75pt" o:ole="">
            <v:imagedata r:id="rId17" o:title=""/>
          </v:shape>
          <o:OLEObject Type="Embed" ProgID="Equation.3" ShapeID="_x0000_i1031" DrawAspect="Content" ObjectID="_1751472950" r:id="rId18"/>
        </w:object>
      </w:r>
      <w:r w:rsidRPr="00107618">
        <w:rPr>
          <w:sz w:val="28"/>
          <w:szCs w:val="28"/>
        </w:rPr>
        <w:t>. На</w:t>
      </w:r>
      <w:r w:rsidRPr="00107618">
        <w:rPr>
          <w:sz w:val="28"/>
          <w:szCs w:val="28"/>
        </w:rPr>
        <w:t>й</w:t>
      </w:r>
      <w:r w:rsidRPr="00107618">
        <w:rPr>
          <w:sz w:val="28"/>
          <w:szCs w:val="28"/>
        </w:rPr>
        <w:t xml:space="preserve">ти </w:t>
      </w:r>
      <w:r w:rsidRPr="00107618">
        <w:rPr>
          <w:position w:val="-6"/>
          <w:sz w:val="28"/>
          <w:szCs w:val="28"/>
        </w:rPr>
        <w:object w:dxaOrig="480" w:dyaOrig="320">
          <v:shape id="_x0000_i1032" type="#_x0000_t75" style="width:24pt;height:15.75pt" o:ole="">
            <v:imagedata r:id="rId19" o:title=""/>
          </v:shape>
          <o:OLEObject Type="Embed" ProgID="Equation.3" ShapeID="_x0000_i1032" DrawAspect="Content" ObjectID="_1751472951" r:id="rId20"/>
        </w:object>
      </w:r>
      <w:r w:rsidRPr="00107618">
        <w:rPr>
          <w:sz w:val="28"/>
          <w:szCs w:val="28"/>
        </w:rPr>
        <w:t xml:space="preserve"> в точке (2; -1; 3).</w:t>
      </w:r>
    </w:p>
    <w:p w:rsidR="009E37DF" w:rsidRPr="00107618" w:rsidRDefault="00F463AC" w:rsidP="009E37DF">
      <w:pPr>
        <w:widowControl w:val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4670425</wp:posOffset>
            </wp:positionH>
            <wp:positionV relativeFrom="paragraph">
              <wp:posOffset>649605</wp:posOffset>
            </wp:positionV>
            <wp:extent cx="888365" cy="961390"/>
            <wp:effectExtent l="19050" t="0" r="698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96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37DF" w:rsidRPr="00107618">
        <w:rPr>
          <w:sz w:val="28"/>
          <w:szCs w:val="28"/>
        </w:rPr>
        <w:t xml:space="preserve">2.3. Шар радиусом </w:t>
      </w:r>
      <w:r w:rsidR="009E37DF" w:rsidRPr="00107618">
        <w:rPr>
          <w:i/>
          <w:sz w:val="28"/>
          <w:szCs w:val="28"/>
          <w:lang w:val="en-US"/>
        </w:rPr>
        <w:t>a</w:t>
      </w:r>
      <w:r w:rsidR="009E37DF" w:rsidRPr="00107618">
        <w:rPr>
          <w:sz w:val="28"/>
          <w:szCs w:val="28"/>
        </w:rPr>
        <w:t xml:space="preserve"> заряжен с объемной плотностью </w:t>
      </w:r>
      <w:r w:rsidR="009E37DF" w:rsidRPr="00107618">
        <w:rPr>
          <w:position w:val="-24"/>
          <w:sz w:val="28"/>
          <w:szCs w:val="28"/>
        </w:rPr>
        <w:object w:dxaOrig="1420" w:dyaOrig="620">
          <v:shape id="_x0000_i1033" type="#_x0000_t75" style="width:71.25pt;height:30.75pt" o:ole="">
            <v:imagedata r:id="rId22" o:title=""/>
          </v:shape>
          <o:OLEObject Type="Embed" ProgID="Equation.3" ShapeID="_x0000_i1033" DrawAspect="Content" ObjectID="_1751472952" r:id="rId23"/>
        </w:object>
      </w:r>
      <w:r w:rsidR="009E37DF" w:rsidRPr="00107618">
        <w:rPr>
          <w:sz w:val="28"/>
          <w:szCs w:val="28"/>
        </w:rPr>
        <w:t>. Вычислить по</w:t>
      </w:r>
      <w:r w:rsidR="009E37DF" w:rsidRPr="00107618">
        <w:rPr>
          <w:sz w:val="28"/>
          <w:szCs w:val="28"/>
        </w:rPr>
        <w:t>л</w:t>
      </w:r>
      <w:r w:rsidR="009E37DF" w:rsidRPr="00107618">
        <w:rPr>
          <w:sz w:val="28"/>
          <w:szCs w:val="28"/>
        </w:rPr>
        <w:t xml:space="preserve">ный заряд шара </w:t>
      </w:r>
      <w:r w:rsidR="009E37DF" w:rsidRPr="00107618">
        <w:rPr>
          <w:i/>
          <w:sz w:val="28"/>
          <w:szCs w:val="28"/>
          <w:lang w:val="en-US"/>
        </w:rPr>
        <w:t>Q</w:t>
      </w:r>
      <w:r w:rsidR="009E37DF" w:rsidRPr="00107618">
        <w:rPr>
          <w:sz w:val="28"/>
          <w:szCs w:val="28"/>
        </w:rPr>
        <w:t>.</w:t>
      </w:r>
    </w:p>
    <w:tbl>
      <w:tblPr>
        <w:tblW w:w="0" w:type="auto"/>
        <w:tblLook w:val="01E0"/>
      </w:tblPr>
      <w:tblGrid>
        <w:gridCol w:w="4503"/>
        <w:gridCol w:w="2406"/>
      </w:tblGrid>
      <w:tr w:rsidR="009E37DF" w:rsidRPr="00107618" w:rsidTr="00AB5C73">
        <w:tc>
          <w:tcPr>
            <w:tcW w:w="4503" w:type="dxa"/>
            <w:shd w:val="clear" w:color="auto" w:fill="auto"/>
          </w:tcPr>
          <w:p w:rsidR="009E37DF" w:rsidRPr="00107618" w:rsidRDefault="009E37DF" w:rsidP="00AB5C73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 xml:space="preserve">2.8. Бесконечно тонкий диск радиусом </w:t>
            </w:r>
            <w:r w:rsidRPr="00107618">
              <w:rPr>
                <w:i/>
                <w:sz w:val="28"/>
                <w:szCs w:val="28"/>
                <w:lang w:val="en-US"/>
              </w:rPr>
              <w:t>a</w:t>
            </w:r>
            <w:r w:rsidRPr="00107618">
              <w:rPr>
                <w:sz w:val="28"/>
                <w:szCs w:val="28"/>
              </w:rPr>
              <w:t xml:space="preserve">, заряженный с плотностью </w:t>
            </w:r>
            <w:r w:rsidRPr="00107618">
              <w:rPr>
                <w:position w:val="-22"/>
                <w:sz w:val="28"/>
                <w:szCs w:val="28"/>
              </w:rPr>
              <w:object w:dxaOrig="1660" w:dyaOrig="580">
                <v:shape id="_x0000_i1034" type="#_x0000_t75" style="width:83.25pt;height:29.25pt" o:ole="">
                  <v:imagedata r:id="rId24" o:title=""/>
                </v:shape>
                <o:OLEObject Type="Embed" ProgID="Equation.3" ShapeID="_x0000_i1034" DrawAspect="Content" ObjectID="_1751472953" r:id="rId25"/>
              </w:object>
            </w:r>
            <w:r w:rsidRPr="00107618">
              <w:rPr>
                <w:sz w:val="28"/>
                <w:szCs w:val="28"/>
              </w:rPr>
              <w:t>, вращается вокруг оси</w:t>
            </w:r>
            <w:r w:rsidRPr="00107618">
              <w:rPr>
                <w:i/>
                <w:sz w:val="28"/>
                <w:szCs w:val="28"/>
              </w:rPr>
              <w:t xml:space="preserve"> </w:t>
            </w:r>
            <w:r w:rsidRPr="00107618">
              <w:rPr>
                <w:sz w:val="28"/>
                <w:szCs w:val="28"/>
              </w:rPr>
              <w:t xml:space="preserve">со скоростью </w:t>
            </w:r>
            <w:r w:rsidRPr="00107618">
              <w:rPr>
                <w:i/>
                <w:sz w:val="28"/>
                <w:szCs w:val="28"/>
              </w:rPr>
              <w:t>ω</w:t>
            </w:r>
            <w:r w:rsidRPr="00107618">
              <w:rPr>
                <w:sz w:val="28"/>
                <w:szCs w:val="28"/>
              </w:rPr>
              <w:t>. Вычи</w:t>
            </w:r>
            <w:r w:rsidRPr="00107618">
              <w:rPr>
                <w:sz w:val="28"/>
                <w:szCs w:val="28"/>
              </w:rPr>
              <w:t>с</w:t>
            </w:r>
            <w:r w:rsidRPr="00107618">
              <w:rPr>
                <w:sz w:val="28"/>
                <w:szCs w:val="28"/>
              </w:rPr>
              <w:t xml:space="preserve">лить поверхностную плотность тока </w:t>
            </w:r>
            <w:r w:rsidRPr="00107618">
              <w:rPr>
                <w:position w:val="-10"/>
                <w:sz w:val="28"/>
                <w:szCs w:val="28"/>
              </w:rPr>
              <w:object w:dxaOrig="260" w:dyaOrig="360">
                <v:shape id="_x0000_i1035" type="#_x0000_t75" style="width:12.75pt;height:18pt" o:ole="">
                  <v:imagedata r:id="rId26" o:title=""/>
                </v:shape>
                <o:OLEObject Type="Embed" ProgID="Equation.3" ShapeID="_x0000_i1035" DrawAspect="Content" ObjectID="_1751472954" r:id="rId27"/>
              </w:object>
            </w:r>
            <w:r w:rsidRPr="00107618">
              <w:rPr>
                <w:sz w:val="28"/>
                <w:szCs w:val="28"/>
              </w:rPr>
              <w:t xml:space="preserve"> и полный ток </w:t>
            </w:r>
            <w:r w:rsidRPr="00107618">
              <w:rPr>
                <w:i/>
                <w:sz w:val="28"/>
                <w:szCs w:val="28"/>
                <w:lang w:val="en-US"/>
              </w:rPr>
              <w:t>I</w:t>
            </w:r>
            <w:r w:rsidRPr="00107618">
              <w:rPr>
                <w:sz w:val="28"/>
                <w:szCs w:val="28"/>
              </w:rPr>
              <w:t xml:space="preserve"> на поверхности ди</w:t>
            </w:r>
            <w:r w:rsidRPr="00107618">
              <w:rPr>
                <w:sz w:val="28"/>
                <w:szCs w:val="28"/>
              </w:rPr>
              <w:t>с</w:t>
            </w:r>
            <w:r w:rsidRPr="00107618">
              <w:rPr>
                <w:sz w:val="28"/>
                <w:szCs w:val="28"/>
              </w:rPr>
              <w:t>ка (рис. 2.4).</w:t>
            </w:r>
          </w:p>
          <w:p w:rsidR="009E37DF" w:rsidRPr="00107618" w:rsidRDefault="009E37DF" w:rsidP="00AB5C73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auto"/>
          </w:tcPr>
          <w:p w:rsidR="009E37DF" w:rsidRPr="00107618" w:rsidRDefault="009E37DF" w:rsidP="00AB5C73">
            <w:pPr>
              <w:widowControl w:val="0"/>
              <w:ind w:firstLine="459"/>
              <w:jc w:val="both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Рис. 2.4</w:t>
            </w:r>
            <w:r w:rsidRPr="00107618">
              <w:rPr>
                <w:sz w:val="28"/>
                <w:szCs w:val="28"/>
              </w:rPr>
              <w:tab/>
            </w:r>
          </w:p>
        </w:tc>
      </w:tr>
      <w:tr w:rsidR="009E37DF" w:rsidRPr="00107618" w:rsidTr="00AB5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3" w:type="dxa"/>
            <w:shd w:val="clear" w:color="auto" w:fill="auto"/>
          </w:tcPr>
          <w:p w:rsidR="009E37DF" w:rsidRPr="00107618" w:rsidRDefault="009E37DF" w:rsidP="00AB5C73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lastRenderedPageBreak/>
              <w:t xml:space="preserve">3.5. Проводник длиной </w:t>
            </w:r>
            <w:r w:rsidRPr="00107618">
              <w:rPr>
                <w:i/>
                <w:sz w:val="28"/>
                <w:szCs w:val="28"/>
                <w:lang w:val="en-US"/>
              </w:rPr>
              <w:t>l</w:t>
            </w:r>
            <w:r w:rsidRPr="00107618">
              <w:rPr>
                <w:sz w:val="28"/>
                <w:szCs w:val="28"/>
              </w:rPr>
              <w:t xml:space="preserve"> движется со скоростью </w:t>
            </w:r>
            <w:r w:rsidRPr="00107618">
              <w:rPr>
                <w:position w:val="-6"/>
                <w:sz w:val="28"/>
                <w:szCs w:val="28"/>
              </w:rPr>
              <w:object w:dxaOrig="180" w:dyaOrig="260">
                <v:shape id="_x0000_i1036" type="#_x0000_t75" style="width:9pt;height:12.75pt" o:ole="">
                  <v:imagedata r:id="rId28" o:title=""/>
                </v:shape>
                <o:OLEObject Type="Embed" ProgID="Equation.3" ShapeID="_x0000_i1036" DrawAspect="Content" ObjectID="_1751472955" r:id="rId29"/>
              </w:object>
            </w:r>
            <w:r w:rsidRPr="00107618">
              <w:rPr>
                <w:sz w:val="28"/>
                <w:szCs w:val="28"/>
              </w:rPr>
              <w:t xml:space="preserve"> в равномерном магни</w:t>
            </w:r>
            <w:r w:rsidRPr="00107618">
              <w:rPr>
                <w:sz w:val="28"/>
                <w:szCs w:val="28"/>
              </w:rPr>
              <w:t>т</w:t>
            </w:r>
            <w:r w:rsidRPr="00107618">
              <w:rPr>
                <w:sz w:val="28"/>
                <w:szCs w:val="28"/>
              </w:rPr>
              <w:t xml:space="preserve">ном поле, напряженность которого равна </w:t>
            </w:r>
            <w:r w:rsidRPr="00107618">
              <w:rPr>
                <w:position w:val="-4"/>
                <w:sz w:val="28"/>
                <w:szCs w:val="28"/>
              </w:rPr>
              <w:object w:dxaOrig="279" w:dyaOrig="300">
                <v:shape id="_x0000_i1037" type="#_x0000_t75" style="width:14.25pt;height:15pt" o:ole="">
                  <v:imagedata r:id="rId30" o:title=""/>
                </v:shape>
                <o:OLEObject Type="Embed" ProgID="Equation.3" ShapeID="_x0000_i1037" DrawAspect="Content" ObjectID="_1751472956" r:id="rId31"/>
              </w:object>
            </w:r>
            <w:r w:rsidRPr="00107618">
              <w:rPr>
                <w:sz w:val="28"/>
                <w:szCs w:val="28"/>
              </w:rPr>
              <w:t>, пересекая с</w:t>
            </w:r>
            <w:r w:rsidRPr="00107618">
              <w:rPr>
                <w:sz w:val="28"/>
                <w:szCs w:val="28"/>
              </w:rPr>
              <w:t>и</w:t>
            </w:r>
            <w:r w:rsidRPr="00107618">
              <w:rPr>
                <w:sz w:val="28"/>
                <w:szCs w:val="28"/>
              </w:rPr>
              <w:t xml:space="preserve">ловые линии под углом </w:t>
            </w:r>
            <w:r w:rsidRPr="00107618">
              <w:rPr>
                <w:i/>
                <w:sz w:val="28"/>
                <w:szCs w:val="28"/>
              </w:rPr>
              <w:t>α</w:t>
            </w:r>
            <w:r w:rsidRPr="00107618">
              <w:rPr>
                <w:sz w:val="28"/>
                <w:szCs w:val="28"/>
              </w:rPr>
              <w:t>. Вычислить ЭДС между концами прово</w:t>
            </w:r>
            <w:r w:rsidRPr="00107618">
              <w:rPr>
                <w:sz w:val="28"/>
                <w:szCs w:val="28"/>
              </w:rPr>
              <w:t>д</w:t>
            </w:r>
            <w:r w:rsidRPr="00107618">
              <w:rPr>
                <w:sz w:val="28"/>
                <w:szCs w:val="28"/>
              </w:rPr>
              <w:t>ника (рис. 3.3).</w:t>
            </w:r>
          </w:p>
          <w:p w:rsidR="009E37DF" w:rsidRPr="00107618" w:rsidRDefault="009E37DF" w:rsidP="00AB5C73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3.6. Вычислить напряженность маг-</w:t>
            </w:r>
          </w:p>
        </w:tc>
        <w:tc>
          <w:tcPr>
            <w:tcW w:w="1837" w:type="dxa"/>
            <w:shd w:val="clear" w:color="auto" w:fill="auto"/>
          </w:tcPr>
          <w:p w:rsidR="009E37DF" w:rsidRPr="00107618" w:rsidRDefault="009E37DF" w:rsidP="00AB5C73">
            <w:pPr>
              <w:widowControl w:val="0"/>
              <w:jc w:val="center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Рис. 3.3</w:t>
            </w:r>
            <w:r w:rsidRPr="00107618">
              <w:rPr>
                <w:sz w:val="28"/>
                <w:szCs w:val="28"/>
              </w:rPr>
              <w:tab/>
            </w:r>
            <w:r w:rsidR="00F463A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-930275</wp:posOffset>
                  </wp:positionV>
                  <wp:extent cx="1362710" cy="923290"/>
                  <wp:effectExtent l="19050" t="0" r="889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923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E37DF" w:rsidRPr="00107618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Pr="00107618" w:rsidRDefault="009E37DF" w:rsidP="009E37DF">
      <w:pPr>
        <w:widowControl w:val="0"/>
        <w:ind w:firstLine="567"/>
        <w:jc w:val="both"/>
        <w:rPr>
          <w:sz w:val="28"/>
          <w:szCs w:val="28"/>
        </w:rPr>
      </w:pPr>
      <w:r w:rsidRPr="00107618">
        <w:rPr>
          <w:sz w:val="28"/>
          <w:szCs w:val="28"/>
        </w:rPr>
        <w:t xml:space="preserve">3.17. Определить частоту </w:t>
      </w:r>
      <w:r w:rsidRPr="00107618">
        <w:rPr>
          <w:i/>
          <w:sz w:val="28"/>
          <w:szCs w:val="28"/>
          <w:lang w:val="en-US"/>
        </w:rPr>
        <w:t>f</w:t>
      </w:r>
      <w:r w:rsidRPr="00107618">
        <w:rPr>
          <w:sz w:val="28"/>
          <w:szCs w:val="28"/>
          <w:vertAlign w:val="subscript"/>
        </w:rPr>
        <w:t>0</w:t>
      </w:r>
      <w:r w:rsidRPr="00107618">
        <w:rPr>
          <w:sz w:val="28"/>
          <w:szCs w:val="28"/>
        </w:rPr>
        <w:t>, при которой амплитуды об</w:t>
      </w:r>
      <w:r w:rsidRPr="00107618">
        <w:rPr>
          <w:sz w:val="28"/>
          <w:szCs w:val="28"/>
        </w:rPr>
        <w:t>ъ</w:t>
      </w:r>
      <w:r w:rsidRPr="00107618">
        <w:rPr>
          <w:sz w:val="28"/>
          <w:szCs w:val="28"/>
        </w:rPr>
        <w:t xml:space="preserve">емной плотности тока смещения и плотности </w:t>
      </w:r>
      <w:r w:rsidR="00107618" w:rsidRPr="00107618">
        <w:rPr>
          <w:sz w:val="28"/>
          <w:szCs w:val="28"/>
        </w:rPr>
        <w:t>тока проводимости</w:t>
      </w:r>
      <w:r w:rsidRPr="00107618">
        <w:rPr>
          <w:sz w:val="28"/>
          <w:szCs w:val="28"/>
        </w:rPr>
        <w:t xml:space="preserve">  будут  ра</w:t>
      </w:r>
      <w:r w:rsidRPr="00107618">
        <w:rPr>
          <w:sz w:val="28"/>
          <w:szCs w:val="28"/>
        </w:rPr>
        <w:t>в</w:t>
      </w:r>
      <w:r w:rsidRPr="00107618">
        <w:rPr>
          <w:sz w:val="28"/>
          <w:szCs w:val="28"/>
        </w:rPr>
        <w:t>ны:  1) среда – медь (</w:t>
      </w:r>
      <w:r w:rsidRPr="00107618">
        <w:rPr>
          <w:i/>
          <w:sz w:val="28"/>
          <w:szCs w:val="28"/>
        </w:rPr>
        <w:t>σ</w:t>
      </w:r>
      <w:proofErr w:type="gramStart"/>
      <w:r w:rsidRPr="00107618">
        <w:rPr>
          <w:i/>
          <w:sz w:val="28"/>
          <w:szCs w:val="28"/>
          <w:vertAlign w:val="subscript"/>
        </w:rPr>
        <w:t>м</w:t>
      </w:r>
      <w:proofErr w:type="gramEnd"/>
      <w:r w:rsidRPr="00107618">
        <w:rPr>
          <w:sz w:val="28"/>
          <w:szCs w:val="28"/>
        </w:rPr>
        <w:t xml:space="preserve"> = 5,7·10</w:t>
      </w:r>
      <w:r w:rsidRPr="00107618">
        <w:rPr>
          <w:sz w:val="28"/>
          <w:szCs w:val="28"/>
          <w:vertAlign w:val="superscript"/>
        </w:rPr>
        <w:t>7</w:t>
      </w:r>
      <w:r w:rsidRPr="00107618">
        <w:rPr>
          <w:sz w:val="28"/>
          <w:szCs w:val="28"/>
        </w:rPr>
        <w:t xml:space="preserve"> См/м, </w:t>
      </w:r>
      <w:r w:rsidRPr="00107618">
        <w:rPr>
          <w:i/>
          <w:sz w:val="28"/>
          <w:szCs w:val="28"/>
        </w:rPr>
        <w:t>ε</w:t>
      </w:r>
      <w:r w:rsidRPr="00107618">
        <w:rPr>
          <w:sz w:val="28"/>
          <w:szCs w:val="28"/>
        </w:rPr>
        <w:t xml:space="preserve"> = 1); 2) среда – морская вода (</w:t>
      </w:r>
      <w:r w:rsidRPr="00107618">
        <w:rPr>
          <w:i/>
          <w:sz w:val="28"/>
          <w:szCs w:val="28"/>
        </w:rPr>
        <w:t>σ</w:t>
      </w:r>
      <w:r w:rsidRPr="00107618">
        <w:rPr>
          <w:i/>
          <w:sz w:val="28"/>
          <w:szCs w:val="28"/>
          <w:vertAlign w:val="subscript"/>
        </w:rPr>
        <w:t>в</w:t>
      </w:r>
      <w:r w:rsidRPr="00107618">
        <w:rPr>
          <w:sz w:val="28"/>
          <w:szCs w:val="28"/>
        </w:rPr>
        <w:t xml:space="preserve"> = 4 См/м, </w:t>
      </w:r>
      <w:r w:rsidRPr="00107618">
        <w:rPr>
          <w:i/>
          <w:sz w:val="28"/>
          <w:szCs w:val="28"/>
        </w:rPr>
        <w:t>ε</w:t>
      </w:r>
      <w:r w:rsidRPr="00107618">
        <w:rPr>
          <w:sz w:val="28"/>
          <w:szCs w:val="28"/>
        </w:rPr>
        <w:t xml:space="preserve"> = 80).</w:t>
      </w:r>
    </w:p>
    <w:p w:rsidR="009E37DF" w:rsidRPr="00107618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Pr="00107618" w:rsidRDefault="009E37DF" w:rsidP="009E37DF">
      <w:pPr>
        <w:widowControl w:val="0"/>
        <w:ind w:firstLine="567"/>
        <w:jc w:val="both"/>
        <w:rPr>
          <w:sz w:val="28"/>
          <w:szCs w:val="28"/>
        </w:rPr>
      </w:pPr>
      <w:r w:rsidRPr="00107618">
        <w:rPr>
          <w:sz w:val="28"/>
          <w:szCs w:val="28"/>
        </w:rPr>
        <w:t xml:space="preserve">4.6. На каком рисунке (рис. 4.3, а, </w:t>
      </w:r>
      <w:proofErr w:type="gramStart"/>
      <w:r w:rsidRPr="00107618">
        <w:rPr>
          <w:sz w:val="28"/>
          <w:szCs w:val="28"/>
        </w:rPr>
        <w:t>б</w:t>
      </w:r>
      <w:proofErr w:type="gramEnd"/>
      <w:r w:rsidRPr="00107618">
        <w:rPr>
          <w:sz w:val="28"/>
          <w:szCs w:val="28"/>
        </w:rPr>
        <w:t>, в) изображены силовые л</w:t>
      </w:r>
      <w:r w:rsidRPr="00107618">
        <w:rPr>
          <w:sz w:val="28"/>
          <w:szCs w:val="28"/>
        </w:rPr>
        <w:t>и</w:t>
      </w:r>
      <w:r w:rsidRPr="00107618">
        <w:rPr>
          <w:sz w:val="28"/>
          <w:szCs w:val="28"/>
        </w:rPr>
        <w:t>нии электрического поля, магнитного поля, если вторая среда - идеальный пр</w:t>
      </w:r>
      <w:r w:rsidRPr="00107618">
        <w:rPr>
          <w:sz w:val="28"/>
          <w:szCs w:val="28"/>
        </w:rPr>
        <w:t>о</w:t>
      </w:r>
      <w:r w:rsidRPr="00107618">
        <w:rPr>
          <w:sz w:val="28"/>
          <w:szCs w:val="28"/>
        </w:rPr>
        <w:t>водник?</w:t>
      </w:r>
    </w:p>
    <w:p w:rsidR="009E37DF" w:rsidRPr="00107618" w:rsidRDefault="00F463AC" w:rsidP="009E37DF">
      <w:pPr>
        <w:widowControl w:val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747395</wp:posOffset>
            </wp:positionH>
            <wp:positionV relativeFrom="paragraph">
              <wp:posOffset>24130</wp:posOffset>
            </wp:positionV>
            <wp:extent cx="2438400" cy="69723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9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7DF" w:rsidRPr="00107618" w:rsidRDefault="009E37DF" w:rsidP="009E37DF">
      <w:pPr>
        <w:widowControl w:val="0"/>
        <w:ind w:firstLine="567"/>
        <w:jc w:val="both"/>
        <w:rPr>
          <w:sz w:val="28"/>
          <w:szCs w:val="28"/>
        </w:rPr>
      </w:pPr>
    </w:p>
    <w:p w:rsidR="009E37DF" w:rsidRPr="00107618" w:rsidRDefault="009E37DF" w:rsidP="009E37DF">
      <w:pPr>
        <w:widowControl w:val="0"/>
        <w:ind w:firstLine="567"/>
        <w:jc w:val="both"/>
        <w:rPr>
          <w:sz w:val="28"/>
          <w:szCs w:val="28"/>
        </w:rPr>
      </w:pPr>
    </w:p>
    <w:p w:rsidR="009E37DF" w:rsidRPr="00107618" w:rsidRDefault="009E37DF" w:rsidP="009E37DF">
      <w:pPr>
        <w:widowControl w:val="0"/>
        <w:ind w:firstLine="567"/>
        <w:jc w:val="both"/>
        <w:rPr>
          <w:sz w:val="28"/>
          <w:szCs w:val="28"/>
        </w:rPr>
      </w:pPr>
    </w:p>
    <w:p w:rsidR="009E37DF" w:rsidRPr="00107618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Pr="00107618" w:rsidRDefault="009E37DF" w:rsidP="009E37DF">
      <w:pPr>
        <w:widowControl w:val="0"/>
        <w:ind w:firstLine="567"/>
        <w:jc w:val="both"/>
        <w:rPr>
          <w:sz w:val="28"/>
          <w:szCs w:val="28"/>
        </w:rPr>
      </w:pPr>
      <w:r w:rsidRPr="00107618">
        <w:rPr>
          <w:sz w:val="28"/>
          <w:szCs w:val="28"/>
        </w:rPr>
        <w:t xml:space="preserve">5.8. По цилиндрическому проводнику радиусом </w:t>
      </w:r>
      <w:r w:rsidRPr="00107618">
        <w:rPr>
          <w:i/>
          <w:sz w:val="28"/>
          <w:szCs w:val="28"/>
        </w:rPr>
        <w:t>а</w:t>
      </w:r>
      <w:r w:rsidRPr="00107618">
        <w:rPr>
          <w:sz w:val="28"/>
          <w:szCs w:val="28"/>
        </w:rPr>
        <w:t xml:space="preserve">, длиной </w:t>
      </w:r>
      <w:r w:rsidRPr="00107618">
        <w:rPr>
          <w:i/>
          <w:sz w:val="28"/>
          <w:szCs w:val="28"/>
          <w:lang w:val="en-US"/>
        </w:rPr>
        <w:t>l</w:t>
      </w:r>
      <w:r w:rsidRPr="00107618">
        <w:rPr>
          <w:sz w:val="28"/>
          <w:szCs w:val="28"/>
        </w:rPr>
        <w:t xml:space="preserve"> пр</w:t>
      </w:r>
      <w:r w:rsidRPr="00107618">
        <w:rPr>
          <w:sz w:val="28"/>
          <w:szCs w:val="28"/>
        </w:rPr>
        <w:t>о</w:t>
      </w:r>
      <w:r w:rsidRPr="00107618">
        <w:rPr>
          <w:sz w:val="28"/>
          <w:szCs w:val="28"/>
        </w:rPr>
        <w:t xml:space="preserve">текает ток с объемной плотностью </w:t>
      </w:r>
      <w:r w:rsidRPr="00107618">
        <w:rPr>
          <w:position w:val="-6"/>
          <w:sz w:val="28"/>
          <w:szCs w:val="28"/>
        </w:rPr>
        <w:object w:dxaOrig="220" w:dyaOrig="340">
          <v:shape id="_x0000_i1038" type="#_x0000_t75" style="width:11.25pt;height:17.25pt" o:ole="">
            <v:imagedata r:id="rId34" o:title=""/>
          </v:shape>
          <o:OLEObject Type="Embed" ProgID="Equation.3" ShapeID="_x0000_i1038" DrawAspect="Content" ObjectID="_1751472957" r:id="rId35"/>
        </w:object>
      </w:r>
      <w:r w:rsidRPr="00107618">
        <w:rPr>
          <w:sz w:val="28"/>
          <w:szCs w:val="28"/>
        </w:rPr>
        <w:t>. Проводимость материала пр</w:t>
      </w:r>
      <w:r w:rsidRPr="00107618">
        <w:rPr>
          <w:sz w:val="28"/>
          <w:szCs w:val="28"/>
        </w:rPr>
        <w:t>о</w:t>
      </w:r>
      <w:r w:rsidRPr="00107618">
        <w:rPr>
          <w:sz w:val="28"/>
          <w:szCs w:val="28"/>
        </w:rPr>
        <w:t>водника σ. Определить вектор Пойнтинга у поверхности проводника и его поток через эту повер</w:t>
      </w:r>
      <w:r w:rsidRPr="00107618">
        <w:rPr>
          <w:sz w:val="28"/>
          <w:szCs w:val="28"/>
        </w:rPr>
        <w:t>х</w:t>
      </w:r>
      <w:r w:rsidRPr="00107618">
        <w:rPr>
          <w:sz w:val="28"/>
          <w:szCs w:val="28"/>
        </w:rPr>
        <w:t>ность. Объяснить полученный результат (рис. 5.4).</w:t>
      </w:r>
    </w:p>
    <w:p w:rsidR="009E37DF" w:rsidRPr="00107618" w:rsidRDefault="00F463AC" w:rsidP="009E37DF">
      <w:pPr>
        <w:widowControl w:val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2381885</wp:posOffset>
            </wp:positionH>
            <wp:positionV relativeFrom="paragraph">
              <wp:posOffset>46990</wp:posOffset>
            </wp:positionV>
            <wp:extent cx="803910" cy="1397000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7DF" w:rsidRDefault="009E37DF" w:rsidP="00107618">
      <w:pPr>
        <w:widowControl w:val="0"/>
        <w:rPr>
          <w:sz w:val="28"/>
          <w:szCs w:val="28"/>
        </w:rPr>
      </w:pPr>
    </w:p>
    <w:p w:rsidR="00107618" w:rsidRDefault="00107618" w:rsidP="00107618">
      <w:pPr>
        <w:widowControl w:val="0"/>
        <w:rPr>
          <w:sz w:val="28"/>
          <w:szCs w:val="28"/>
        </w:rPr>
      </w:pPr>
    </w:p>
    <w:p w:rsidR="00107618" w:rsidRDefault="00107618" w:rsidP="00107618">
      <w:pPr>
        <w:widowControl w:val="0"/>
        <w:rPr>
          <w:sz w:val="28"/>
          <w:szCs w:val="28"/>
        </w:rPr>
      </w:pPr>
    </w:p>
    <w:p w:rsidR="00107618" w:rsidRDefault="00107618" w:rsidP="00107618">
      <w:pPr>
        <w:widowControl w:val="0"/>
        <w:rPr>
          <w:sz w:val="28"/>
          <w:szCs w:val="28"/>
        </w:rPr>
      </w:pPr>
    </w:p>
    <w:p w:rsidR="00107618" w:rsidRPr="00107618" w:rsidRDefault="00107618" w:rsidP="00107618">
      <w:pPr>
        <w:widowControl w:val="0"/>
        <w:rPr>
          <w:sz w:val="28"/>
          <w:szCs w:val="28"/>
        </w:rPr>
      </w:pPr>
    </w:p>
    <w:p w:rsidR="009E37DF" w:rsidRPr="00107618" w:rsidRDefault="009E37DF" w:rsidP="009E37DF">
      <w:pPr>
        <w:widowControl w:val="0"/>
        <w:ind w:firstLine="1276"/>
        <w:jc w:val="both"/>
        <w:rPr>
          <w:sz w:val="28"/>
          <w:szCs w:val="28"/>
        </w:rPr>
      </w:pPr>
      <w:r w:rsidRPr="00107618">
        <w:rPr>
          <w:sz w:val="28"/>
          <w:szCs w:val="28"/>
        </w:rPr>
        <w:t xml:space="preserve">                                       Рис. 5.4</w:t>
      </w:r>
    </w:p>
    <w:p w:rsidR="009E37DF" w:rsidRPr="00107618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Pr="00107618" w:rsidRDefault="009E37DF" w:rsidP="009E37DF">
      <w:pPr>
        <w:widowControl w:val="0"/>
        <w:ind w:firstLine="567"/>
        <w:jc w:val="both"/>
        <w:rPr>
          <w:sz w:val="28"/>
          <w:szCs w:val="28"/>
        </w:rPr>
      </w:pPr>
      <w:r w:rsidRPr="00107618">
        <w:rPr>
          <w:sz w:val="28"/>
          <w:szCs w:val="28"/>
        </w:rPr>
        <w:t>6.6. Определить погонную емкость, разность потенциалов ме</w:t>
      </w:r>
      <w:r w:rsidRPr="00107618">
        <w:rPr>
          <w:sz w:val="28"/>
          <w:szCs w:val="28"/>
        </w:rPr>
        <w:t>ж</w:t>
      </w:r>
      <w:r w:rsidRPr="00107618">
        <w:rPr>
          <w:sz w:val="28"/>
          <w:szCs w:val="28"/>
        </w:rPr>
        <w:t>ду обкладками, напряженность поля и индукцию в диэлектриках, заполняющих двухслойный цилиндрический конденсатор. На ед</w:t>
      </w:r>
      <w:r w:rsidRPr="00107618">
        <w:rPr>
          <w:sz w:val="28"/>
          <w:szCs w:val="28"/>
        </w:rPr>
        <w:t>и</w:t>
      </w:r>
      <w:r w:rsidRPr="00107618">
        <w:rPr>
          <w:sz w:val="28"/>
          <w:szCs w:val="28"/>
        </w:rPr>
        <w:t xml:space="preserve">ницу длины конденсатора приходится заряд </w:t>
      </w:r>
      <w:r w:rsidRPr="00107618">
        <w:rPr>
          <w:i/>
          <w:sz w:val="28"/>
          <w:szCs w:val="28"/>
          <w:lang w:val="en-US"/>
        </w:rPr>
        <w:t>q</w:t>
      </w:r>
      <w:r w:rsidRPr="00107618">
        <w:rPr>
          <w:sz w:val="28"/>
          <w:szCs w:val="28"/>
        </w:rPr>
        <w:t xml:space="preserve"> (рис. 6.3). Диэлектрические проницаемости сл</w:t>
      </w:r>
      <w:r w:rsidRPr="00107618">
        <w:rPr>
          <w:sz w:val="28"/>
          <w:szCs w:val="28"/>
        </w:rPr>
        <w:t>о</w:t>
      </w:r>
      <w:r w:rsidRPr="00107618">
        <w:rPr>
          <w:sz w:val="28"/>
          <w:szCs w:val="28"/>
        </w:rPr>
        <w:t xml:space="preserve">ев </w:t>
      </w:r>
      <w:r w:rsidRPr="00107618">
        <w:rPr>
          <w:i/>
          <w:sz w:val="28"/>
          <w:szCs w:val="28"/>
        </w:rPr>
        <w:t>ε</w:t>
      </w:r>
      <w:r w:rsidRPr="00107618">
        <w:rPr>
          <w:i/>
          <w:sz w:val="28"/>
          <w:szCs w:val="28"/>
          <w:vertAlign w:val="subscript"/>
        </w:rPr>
        <w:t>а</w:t>
      </w:r>
      <w:proofErr w:type="gramStart"/>
      <w:r w:rsidRPr="00107618">
        <w:rPr>
          <w:sz w:val="28"/>
          <w:szCs w:val="28"/>
          <w:vertAlign w:val="subscript"/>
        </w:rPr>
        <w:t>1</w:t>
      </w:r>
      <w:proofErr w:type="gramEnd"/>
      <w:r w:rsidRPr="00107618">
        <w:rPr>
          <w:sz w:val="28"/>
          <w:szCs w:val="28"/>
        </w:rPr>
        <w:t xml:space="preserve"> и </w:t>
      </w:r>
      <w:r w:rsidRPr="00107618">
        <w:rPr>
          <w:i/>
          <w:sz w:val="28"/>
          <w:szCs w:val="28"/>
        </w:rPr>
        <w:t>ε</w:t>
      </w:r>
      <w:r w:rsidRPr="00107618">
        <w:rPr>
          <w:i/>
          <w:sz w:val="28"/>
          <w:szCs w:val="28"/>
          <w:vertAlign w:val="subscript"/>
        </w:rPr>
        <w:t>а</w:t>
      </w:r>
      <w:r w:rsidRPr="00107618">
        <w:rPr>
          <w:sz w:val="28"/>
          <w:szCs w:val="28"/>
          <w:vertAlign w:val="subscript"/>
        </w:rPr>
        <w:t>2</w:t>
      </w:r>
      <w:r w:rsidRPr="00107618">
        <w:rPr>
          <w:sz w:val="28"/>
          <w:szCs w:val="28"/>
        </w:rPr>
        <w:t>.</w:t>
      </w:r>
    </w:p>
    <w:p w:rsidR="009E37DF" w:rsidRPr="00107618" w:rsidRDefault="00F463AC" w:rsidP="009E37DF">
      <w:pPr>
        <w:widowControl w:val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2172335</wp:posOffset>
            </wp:positionH>
            <wp:positionV relativeFrom="paragraph">
              <wp:posOffset>98425</wp:posOffset>
            </wp:positionV>
            <wp:extent cx="1266190" cy="1109345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7DF" w:rsidRPr="00107618" w:rsidRDefault="009E37DF" w:rsidP="009E37DF">
      <w:pPr>
        <w:widowControl w:val="0"/>
        <w:ind w:firstLine="426"/>
        <w:jc w:val="both"/>
        <w:rPr>
          <w:sz w:val="28"/>
          <w:szCs w:val="28"/>
        </w:rPr>
      </w:pPr>
    </w:p>
    <w:p w:rsidR="009E37DF" w:rsidRPr="00107618" w:rsidRDefault="009E37DF" w:rsidP="009E37DF">
      <w:pPr>
        <w:pStyle w:val="Default"/>
        <w:ind w:left="360"/>
        <w:jc w:val="both"/>
        <w:rPr>
          <w:sz w:val="28"/>
          <w:szCs w:val="28"/>
        </w:rPr>
      </w:pPr>
      <w:r w:rsidRPr="00107618">
        <w:rPr>
          <w:sz w:val="28"/>
          <w:szCs w:val="28"/>
        </w:rPr>
        <w:t xml:space="preserve">    </w:t>
      </w:r>
      <w:r w:rsidRPr="00107618">
        <w:rPr>
          <w:sz w:val="28"/>
          <w:szCs w:val="28"/>
        </w:rPr>
        <w:tab/>
      </w:r>
      <w:r w:rsidRPr="00107618">
        <w:rPr>
          <w:sz w:val="28"/>
          <w:szCs w:val="28"/>
        </w:rPr>
        <w:tab/>
      </w:r>
      <w:r w:rsidRPr="00107618">
        <w:rPr>
          <w:sz w:val="28"/>
          <w:szCs w:val="28"/>
        </w:rPr>
        <w:tab/>
      </w:r>
      <w:r w:rsidRPr="00107618">
        <w:rPr>
          <w:sz w:val="28"/>
          <w:szCs w:val="28"/>
        </w:rPr>
        <w:tab/>
      </w:r>
    </w:p>
    <w:p w:rsidR="00107618" w:rsidRPr="00107618" w:rsidRDefault="00107618" w:rsidP="00107618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107618">
        <w:rPr>
          <w:sz w:val="28"/>
          <w:szCs w:val="28"/>
        </w:rPr>
        <w:t>Рис.6.3</w:t>
      </w:r>
    </w:p>
    <w:p w:rsidR="009E37DF" w:rsidRPr="00107618" w:rsidRDefault="009E37DF" w:rsidP="00107618">
      <w:pPr>
        <w:pStyle w:val="Default"/>
        <w:ind w:left="360"/>
        <w:jc w:val="both"/>
        <w:rPr>
          <w:sz w:val="28"/>
          <w:szCs w:val="28"/>
        </w:rPr>
      </w:pPr>
    </w:p>
    <w:p w:rsidR="009E37DF" w:rsidRPr="00107618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Pr="00107618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Pr="00107618" w:rsidRDefault="009E37DF" w:rsidP="009E37DF">
      <w:pPr>
        <w:widowControl w:val="0"/>
        <w:ind w:firstLine="567"/>
        <w:jc w:val="both"/>
        <w:rPr>
          <w:sz w:val="28"/>
          <w:szCs w:val="28"/>
        </w:rPr>
      </w:pPr>
      <w:r w:rsidRPr="00107618">
        <w:rPr>
          <w:sz w:val="28"/>
          <w:szCs w:val="28"/>
        </w:rPr>
        <w:t xml:space="preserve">2. Рассчитать напряженность магнитного поля коаксиального кабеля, приняв, что по центральному проводнику и оболочке текут одинаковые токи </w:t>
      </w:r>
      <w:r w:rsidRPr="00107618">
        <w:rPr>
          <w:i/>
          <w:sz w:val="28"/>
          <w:szCs w:val="28"/>
          <w:lang w:val="en-US"/>
        </w:rPr>
        <w:t>I</w:t>
      </w:r>
      <w:r w:rsidRPr="00107618">
        <w:rPr>
          <w:sz w:val="28"/>
          <w:szCs w:val="28"/>
        </w:rPr>
        <w:t xml:space="preserve"> в разных направлен</w:t>
      </w:r>
      <w:r w:rsidRPr="00107618">
        <w:rPr>
          <w:sz w:val="28"/>
          <w:szCs w:val="28"/>
        </w:rPr>
        <w:t>и</w:t>
      </w:r>
      <w:r w:rsidRPr="00107618">
        <w:rPr>
          <w:sz w:val="28"/>
          <w:szCs w:val="28"/>
        </w:rPr>
        <w:t xml:space="preserve">ях (рис. 7.2). Построить </w:t>
      </w:r>
      <w:r w:rsidRPr="00107618">
        <w:rPr>
          <w:i/>
          <w:sz w:val="28"/>
          <w:szCs w:val="28"/>
          <w:lang w:val="en-US"/>
        </w:rPr>
        <w:t>H</w:t>
      </w:r>
      <w:r w:rsidRPr="00107618">
        <w:rPr>
          <w:sz w:val="28"/>
          <w:szCs w:val="28"/>
        </w:rPr>
        <w:t>(</w:t>
      </w:r>
      <w:r w:rsidRPr="00107618">
        <w:rPr>
          <w:i/>
          <w:sz w:val="28"/>
          <w:szCs w:val="28"/>
          <w:lang w:val="en-US"/>
        </w:rPr>
        <w:t>r</w:t>
      </w:r>
      <w:r w:rsidRPr="00107618">
        <w:rPr>
          <w:sz w:val="28"/>
          <w:szCs w:val="28"/>
        </w:rPr>
        <w:t xml:space="preserve">). </w:t>
      </w:r>
    </w:p>
    <w:p w:rsidR="009E37DF" w:rsidRPr="00107618" w:rsidRDefault="00F463AC" w:rsidP="009E37DF">
      <w:pPr>
        <w:widowControl w:val="0"/>
        <w:ind w:firstLine="42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2399030</wp:posOffset>
            </wp:positionH>
            <wp:positionV relativeFrom="paragraph">
              <wp:posOffset>110490</wp:posOffset>
            </wp:positionV>
            <wp:extent cx="908050" cy="9080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7DF" w:rsidRPr="00107618" w:rsidRDefault="009E37DF" w:rsidP="009E37DF">
      <w:pPr>
        <w:widowControl w:val="0"/>
        <w:ind w:firstLine="426"/>
        <w:jc w:val="both"/>
        <w:rPr>
          <w:sz w:val="28"/>
          <w:szCs w:val="28"/>
        </w:rPr>
      </w:pPr>
    </w:p>
    <w:p w:rsidR="009E37DF" w:rsidRPr="00107618" w:rsidRDefault="009E37DF" w:rsidP="009E37DF">
      <w:pPr>
        <w:widowControl w:val="0"/>
        <w:ind w:firstLine="426"/>
        <w:jc w:val="both"/>
        <w:rPr>
          <w:sz w:val="28"/>
          <w:szCs w:val="28"/>
        </w:rPr>
      </w:pPr>
    </w:p>
    <w:p w:rsidR="009E37DF" w:rsidRPr="00107618" w:rsidRDefault="00107618" w:rsidP="00107618">
      <w:pPr>
        <w:pStyle w:val="Default"/>
        <w:jc w:val="both"/>
        <w:rPr>
          <w:b/>
          <w:bCs/>
          <w:sz w:val="28"/>
          <w:szCs w:val="28"/>
        </w:rPr>
      </w:pPr>
      <w:r>
        <w:rPr>
          <w:color w:val="auto"/>
          <w:sz w:val="28"/>
          <w:szCs w:val="28"/>
          <w:lang w:eastAsia="ru-RU"/>
        </w:rPr>
        <w:tab/>
      </w:r>
      <w:r>
        <w:rPr>
          <w:color w:val="auto"/>
          <w:sz w:val="28"/>
          <w:szCs w:val="28"/>
          <w:lang w:eastAsia="ru-RU"/>
        </w:rPr>
        <w:tab/>
      </w:r>
      <w:r>
        <w:rPr>
          <w:color w:val="auto"/>
          <w:sz w:val="28"/>
          <w:szCs w:val="28"/>
          <w:lang w:eastAsia="ru-RU"/>
        </w:rPr>
        <w:tab/>
      </w:r>
      <w:r>
        <w:rPr>
          <w:color w:val="auto"/>
          <w:sz w:val="28"/>
          <w:szCs w:val="28"/>
          <w:lang w:eastAsia="ru-RU"/>
        </w:rPr>
        <w:tab/>
      </w:r>
      <w:r w:rsidR="009E37DF" w:rsidRPr="00107618">
        <w:rPr>
          <w:sz w:val="28"/>
          <w:szCs w:val="28"/>
        </w:rPr>
        <w:t xml:space="preserve"> Рис.7.2</w:t>
      </w:r>
    </w:p>
    <w:p w:rsidR="009E37DF" w:rsidRPr="00107618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Pr="00107618" w:rsidRDefault="009E37DF" w:rsidP="009E37DF">
      <w:pPr>
        <w:widowControl w:val="0"/>
        <w:ind w:firstLine="459"/>
        <w:jc w:val="both"/>
        <w:rPr>
          <w:sz w:val="28"/>
          <w:szCs w:val="28"/>
        </w:rPr>
      </w:pPr>
      <w:r w:rsidRPr="00107618">
        <w:rPr>
          <w:sz w:val="28"/>
          <w:szCs w:val="28"/>
        </w:rPr>
        <w:t xml:space="preserve">8.2. В поле плоской волны, распространяющейся вдоль оси </w:t>
      </w:r>
      <w:r w:rsidRPr="00107618">
        <w:rPr>
          <w:i/>
          <w:sz w:val="28"/>
          <w:szCs w:val="28"/>
          <w:lang w:val="en-US"/>
        </w:rPr>
        <w:t>z</w:t>
      </w:r>
      <w:r w:rsidRPr="00107618">
        <w:rPr>
          <w:sz w:val="28"/>
          <w:szCs w:val="28"/>
        </w:rPr>
        <w:t xml:space="preserve"> с частотой ω и ампл</w:t>
      </w:r>
      <w:r w:rsidRPr="00107618">
        <w:rPr>
          <w:sz w:val="28"/>
          <w:szCs w:val="28"/>
        </w:rPr>
        <w:t>и</w:t>
      </w:r>
      <w:r w:rsidRPr="00107618">
        <w:rPr>
          <w:sz w:val="28"/>
          <w:szCs w:val="28"/>
        </w:rPr>
        <w:t xml:space="preserve">тудой </w:t>
      </w:r>
      <w:r w:rsidRPr="00107618">
        <w:rPr>
          <w:position w:val="-12"/>
          <w:sz w:val="28"/>
          <w:szCs w:val="28"/>
        </w:rPr>
        <w:object w:dxaOrig="300" w:dyaOrig="360">
          <v:shape id="_x0000_i1039" type="#_x0000_t75" style="width:15pt;height:18pt" o:ole="">
            <v:imagedata r:id="rId39" o:title=""/>
          </v:shape>
          <o:OLEObject Type="Embed" ProgID="Equation.3" ShapeID="_x0000_i1039" DrawAspect="Content" ObjectID="_1751472958" r:id="rId40"/>
        </w:object>
      </w:r>
      <w:r w:rsidRPr="00107618">
        <w:rPr>
          <w:sz w:val="28"/>
          <w:szCs w:val="28"/>
        </w:rPr>
        <w:t xml:space="preserve">, расположена плоская рамка с размерами сторон </w:t>
      </w:r>
      <w:r w:rsidRPr="00107618">
        <w:rPr>
          <w:i/>
          <w:sz w:val="28"/>
          <w:szCs w:val="28"/>
          <w:lang w:val="en-US"/>
        </w:rPr>
        <w:t>a</w:t>
      </w:r>
      <w:r w:rsidRPr="00107618">
        <w:rPr>
          <w:sz w:val="28"/>
          <w:szCs w:val="28"/>
        </w:rPr>
        <w:t xml:space="preserve"> и </w:t>
      </w:r>
      <w:r w:rsidRPr="00107618">
        <w:rPr>
          <w:i/>
          <w:sz w:val="28"/>
          <w:szCs w:val="28"/>
          <w:lang w:val="en-US"/>
        </w:rPr>
        <w:t>b</w:t>
      </w:r>
      <w:r w:rsidRPr="00107618">
        <w:rPr>
          <w:sz w:val="28"/>
          <w:szCs w:val="28"/>
        </w:rPr>
        <w:t xml:space="preserve"> (рис. 8.3). Плоскость рамки перпендикулярна </w:t>
      </w:r>
      <w:proofErr w:type="gramStart"/>
      <w:r w:rsidRPr="00107618">
        <w:rPr>
          <w:sz w:val="28"/>
          <w:szCs w:val="28"/>
        </w:rPr>
        <w:t>к</w:t>
      </w:r>
      <w:proofErr w:type="gramEnd"/>
      <w:r w:rsidRPr="00107618">
        <w:rPr>
          <w:sz w:val="28"/>
          <w:szCs w:val="28"/>
        </w:rPr>
        <w:t xml:space="preserve"> </w:t>
      </w:r>
      <w:r w:rsidRPr="00107618">
        <w:rPr>
          <w:position w:val="-4"/>
          <w:sz w:val="28"/>
          <w:szCs w:val="28"/>
        </w:rPr>
        <w:object w:dxaOrig="279" w:dyaOrig="320">
          <v:shape id="_x0000_i1040" type="#_x0000_t75" style="width:14.25pt;height:15.75pt" o:ole="">
            <v:imagedata r:id="rId41" o:title=""/>
          </v:shape>
          <o:OLEObject Type="Embed" ProgID="Equation.3" ShapeID="_x0000_i1040" DrawAspect="Content" ObjectID="_1751472959" r:id="rId42"/>
        </w:object>
      </w:r>
      <w:r w:rsidRPr="00107618">
        <w:rPr>
          <w:sz w:val="28"/>
          <w:szCs w:val="28"/>
        </w:rPr>
        <w:t xml:space="preserve">. Записать </w:t>
      </w:r>
      <w:proofErr w:type="gramStart"/>
      <w:r w:rsidRPr="00107618">
        <w:rPr>
          <w:sz w:val="28"/>
          <w:szCs w:val="28"/>
        </w:rPr>
        <w:t>выражение</w:t>
      </w:r>
      <w:proofErr w:type="gramEnd"/>
      <w:r w:rsidRPr="00107618">
        <w:rPr>
          <w:sz w:val="28"/>
          <w:szCs w:val="28"/>
        </w:rPr>
        <w:t xml:space="preserve"> для ЭДС, которую наводит электромагнитная волна в этой ра</w:t>
      </w:r>
      <w:r w:rsidRPr="00107618">
        <w:rPr>
          <w:sz w:val="28"/>
          <w:szCs w:val="28"/>
        </w:rPr>
        <w:t>м</w:t>
      </w:r>
      <w:r w:rsidRPr="00107618">
        <w:rPr>
          <w:sz w:val="28"/>
          <w:szCs w:val="28"/>
        </w:rPr>
        <w:t>ке.</w:t>
      </w:r>
    </w:p>
    <w:p w:rsidR="009E37DF" w:rsidRPr="00107618" w:rsidRDefault="00F463AC" w:rsidP="009E37DF">
      <w:pPr>
        <w:pStyle w:val="Default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74930</wp:posOffset>
            </wp:positionV>
            <wp:extent cx="1339850" cy="124333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243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7DF" w:rsidRPr="00107618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Pr="00107618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Pr="00107618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Pr="00107618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Pr="00107618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Pr="00107618" w:rsidRDefault="00107618" w:rsidP="009E37DF">
      <w:pPr>
        <w:pStyle w:val="Default"/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107618">
        <w:rPr>
          <w:bCs/>
          <w:sz w:val="28"/>
          <w:szCs w:val="28"/>
        </w:rPr>
        <w:t>Рис. 8.3</w:t>
      </w:r>
    </w:p>
    <w:p w:rsidR="009E37DF" w:rsidRPr="00107618" w:rsidRDefault="009E37DF" w:rsidP="00107618">
      <w:pPr>
        <w:jc w:val="both"/>
        <w:rPr>
          <w:b/>
          <w:sz w:val="28"/>
          <w:szCs w:val="28"/>
        </w:rPr>
      </w:pPr>
    </w:p>
    <w:p w:rsidR="00B23ADA" w:rsidRPr="00107618" w:rsidRDefault="00B23ADA" w:rsidP="00B23ADA">
      <w:pPr>
        <w:pStyle w:val="Default"/>
        <w:ind w:left="360"/>
        <w:jc w:val="both"/>
        <w:rPr>
          <w:b/>
          <w:bCs/>
          <w:sz w:val="28"/>
          <w:szCs w:val="28"/>
        </w:rPr>
      </w:pPr>
      <w:r w:rsidRPr="00107618">
        <w:rPr>
          <w:b/>
          <w:bCs/>
          <w:sz w:val="28"/>
          <w:szCs w:val="28"/>
        </w:rPr>
        <w:t xml:space="preserve"> Лабораторный практикум (18 часов)</w:t>
      </w:r>
    </w:p>
    <w:p w:rsidR="00B23ADA" w:rsidRPr="00107618" w:rsidRDefault="00B23ADA" w:rsidP="00B23ADA">
      <w:pPr>
        <w:pStyle w:val="Default"/>
        <w:jc w:val="both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16"/>
        <w:gridCol w:w="7065"/>
      </w:tblGrid>
      <w:tr w:rsidR="00B23ADA" w:rsidRPr="00107618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:rsidR="00B23ADA" w:rsidRPr="00107618" w:rsidRDefault="00B23ADA" w:rsidP="00D356DC">
            <w:pPr>
              <w:pStyle w:val="a7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№</w:t>
            </w:r>
          </w:p>
          <w:p w:rsidR="00B23ADA" w:rsidRPr="00107618" w:rsidRDefault="00B23ADA" w:rsidP="00D356DC">
            <w:pPr>
              <w:pStyle w:val="a7"/>
              <w:rPr>
                <w:sz w:val="28"/>
                <w:szCs w:val="28"/>
              </w:rPr>
            </w:pPr>
            <w:proofErr w:type="gramStart"/>
            <w:r w:rsidRPr="00107618">
              <w:rPr>
                <w:sz w:val="28"/>
                <w:szCs w:val="28"/>
              </w:rPr>
              <w:t>п</w:t>
            </w:r>
            <w:proofErr w:type="gramEnd"/>
            <w:r w:rsidRPr="00107618">
              <w:rPr>
                <w:sz w:val="28"/>
                <w:szCs w:val="28"/>
              </w:rPr>
              <w:t>/п</w:t>
            </w:r>
          </w:p>
        </w:tc>
        <w:tc>
          <w:tcPr>
            <w:tcW w:w="1716" w:type="dxa"/>
            <w:vAlign w:val="center"/>
          </w:tcPr>
          <w:p w:rsidR="00B23ADA" w:rsidRPr="00107618" w:rsidRDefault="00B23ADA" w:rsidP="00D356DC">
            <w:pPr>
              <w:pStyle w:val="a7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Номер раздела дисц</w:t>
            </w:r>
            <w:r w:rsidRPr="00107618">
              <w:rPr>
                <w:sz w:val="28"/>
                <w:szCs w:val="28"/>
              </w:rPr>
              <w:t>и</w:t>
            </w:r>
            <w:r w:rsidRPr="00107618">
              <w:rPr>
                <w:sz w:val="28"/>
                <w:szCs w:val="28"/>
              </w:rPr>
              <w:t>плины</w:t>
            </w:r>
          </w:p>
        </w:tc>
        <w:tc>
          <w:tcPr>
            <w:tcW w:w="7065" w:type="dxa"/>
            <w:vAlign w:val="center"/>
          </w:tcPr>
          <w:p w:rsidR="00B23ADA" w:rsidRPr="00107618" w:rsidRDefault="00B23ADA" w:rsidP="00D356DC">
            <w:pPr>
              <w:pStyle w:val="a7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Наименование лабораторных работ</w:t>
            </w:r>
          </w:p>
        </w:tc>
      </w:tr>
      <w:tr w:rsidR="00B23ADA" w:rsidRPr="00107618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:rsidR="00B23ADA" w:rsidRPr="00107618" w:rsidRDefault="00B23ADA" w:rsidP="00D356DC">
            <w:pPr>
              <w:pStyle w:val="a7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1</w:t>
            </w:r>
          </w:p>
        </w:tc>
        <w:tc>
          <w:tcPr>
            <w:tcW w:w="1716" w:type="dxa"/>
            <w:vAlign w:val="center"/>
          </w:tcPr>
          <w:p w:rsidR="00B23ADA" w:rsidRPr="00107618" w:rsidRDefault="00B23ADA" w:rsidP="00D356DC">
            <w:pPr>
              <w:pStyle w:val="a7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2</w:t>
            </w:r>
          </w:p>
        </w:tc>
        <w:tc>
          <w:tcPr>
            <w:tcW w:w="7065" w:type="dxa"/>
          </w:tcPr>
          <w:p w:rsidR="00B23ADA" w:rsidRPr="00107618" w:rsidRDefault="00B23ADA" w:rsidP="00D356DC">
            <w:pPr>
              <w:pStyle w:val="a7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Вводное занятие</w:t>
            </w:r>
          </w:p>
        </w:tc>
      </w:tr>
      <w:tr w:rsidR="00B23ADA" w:rsidRPr="00107618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:rsidR="00B23ADA" w:rsidRPr="00107618" w:rsidRDefault="00B23ADA" w:rsidP="00D356DC">
            <w:pPr>
              <w:pStyle w:val="a7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2</w:t>
            </w:r>
          </w:p>
        </w:tc>
        <w:tc>
          <w:tcPr>
            <w:tcW w:w="1716" w:type="dxa"/>
            <w:vAlign w:val="center"/>
          </w:tcPr>
          <w:p w:rsidR="00B23ADA" w:rsidRPr="00107618" w:rsidRDefault="00B23ADA" w:rsidP="00D356DC">
            <w:pPr>
              <w:pStyle w:val="a7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3</w:t>
            </w:r>
          </w:p>
        </w:tc>
        <w:tc>
          <w:tcPr>
            <w:tcW w:w="7065" w:type="dxa"/>
          </w:tcPr>
          <w:p w:rsidR="00B23ADA" w:rsidRPr="00107618" w:rsidRDefault="00B23ADA" w:rsidP="00D356DC">
            <w:pPr>
              <w:pStyle w:val="a7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Структура электромагнитного поля в волноводе</w:t>
            </w:r>
          </w:p>
        </w:tc>
      </w:tr>
      <w:tr w:rsidR="00B23ADA" w:rsidRPr="00107618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:rsidR="00B23ADA" w:rsidRPr="00107618" w:rsidRDefault="00B23ADA" w:rsidP="00D356DC">
            <w:pPr>
              <w:pStyle w:val="a7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3</w:t>
            </w:r>
          </w:p>
        </w:tc>
        <w:tc>
          <w:tcPr>
            <w:tcW w:w="1716" w:type="dxa"/>
            <w:vAlign w:val="center"/>
          </w:tcPr>
          <w:p w:rsidR="00B23ADA" w:rsidRPr="00107618" w:rsidRDefault="00B23ADA" w:rsidP="00D356DC">
            <w:pPr>
              <w:pStyle w:val="a7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3</w:t>
            </w:r>
          </w:p>
        </w:tc>
        <w:tc>
          <w:tcPr>
            <w:tcW w:w="7065" w:type="dxa"/>
          </w:tcPr>
          <w:p w:rsidR="00B23ADA" w:rsidRPr="00107618" w:rsidRDefault="00B23ADA" w:rsidP="00D356DC">
            <w:pPr>
              <w:pStyle w:val="a7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Исследование структуры электромагнитного поля в резонаторе волноводного типа</w:t>
            </w:r>
          </w:p>
        </w:tc>
      </w:tr>
      <w:tr w:rsidR="00B23ADA" w:rsidRPr="00107618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:rsidR="00B23ADA" w:rsidRPr="00107618" w:rsidRDefault="00B23ADA" w:rsidP="00D356DC">
            <w:pPr>
              <w:pStyle w:val="a7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4</w:t>
            </w:r>
          </w:p>
        </w:tc>
        <w:tc>
          <w:tcPr>
            <w:tcW w:w="1716" w:type="dxa"/>
            <w:vAlign w:val="center"/>
          </w:tcPr>
          <w:p w:rsidR="00B23ADA" w:rsidRPr="00107618" w:rsidRDefault="00B23ADA" w:rsidP="00D356DC">
            <w:pPr>
              <w:pStyle w:val="a7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3</w:t>
            </w:r>
          </w:p>
        </w:tc>
        <w:tc>
          <w:tcPr>
            <w:tcW w:w="7065" w:type="dxa"/>
          </w:tcPr>
          <w:p w:rsidR="00B23ADA" w:rsidRPr="00107618" w:rsidRDefault="00B23ADA" w:rsidP="00D356DC">
            <w:pPr>
              <w:pStyle w:val="a7"/>
              <w:rPr>
                <w:sz w:val="28"/>
                <w:szCs w:val="28"/>
              </w:rPr>
            </w:pPr>
            <w:r w:rsidRPr="00107618">
              <w:rPr>
                <w:sz w:val="28"/>
                <w:szCs w:val="28"/>
              </w:rPr>
              <w:t>Исследование волновых процессов в намагниченном феррите</w:t>
            </w:r>
          </w:p>
        </w:tc>
      </w:tr>
    </w:tbl>
    <w:p w:rsidR="00B23ADA" w:rsidRPr="00107618" w:rsidRDefault="00B23ADA" w:rsidP="00B23ADA">
      <w:pPr>
        <w:pStyle w:val="Default"/>
        <w:jc w:val="both"/>
        <w:rPr>
          <w:b/>
          <w:bCs/>
          <w:sz w:val="28"/>
          <w:szCs w:val="28"/>
        </w:rPr>
      </w:pPr>
    </w:p>
    <w:p w:rsidR="00B23ADA" w:rsidRPr="00107618" w:rsidRDefault="00B23ADA" w:rsidP="00B23ADA">
      <w:pPr>
        <w:rPr>
          <w:b/>
          <w:sz w:val="28"/>
          <w:szCs w:val="28"/>
        </w:rPr>
      </w:pPr>
      <w:r w:rsidRPr="00107618">
        <w:rPr>
          <w:b/>
          <w:sz w:val="28"/>
          <w:szCs w:val="28"/>
        </w:rPr>
        <w:t>Контрольные вопросы</w:t>
      </w:r>
    </w:p>
    <w:p w:rsidR="00B23ADA" w:rsidRPr="00107618" w:rsidRDefault="00B23ADA" w:rsidP="00B23ADA">
      <w:pPr>
        <w:rPr>
          <w:sz w:val="28"/>
          <w:szCs w:val="28"/>
        </w:rPr>
      </w:pPr>
    </w:p>
    <w:p w:rsidR="00B23ADA" w:rsidRPr="00107618" w:rsidRDefault="00B23ADA" w:rsidP="00B23ADA">
      <w:pPr>
        <w:pStyle w:val="Normal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 xml:space="preserve">1. </w:t>
      </w:r>
      <w:r w:rsidRPr="00107618">
        <w:rPr>
          <w:rFonts w:ascii="Times New Roman" w:hAnsi="Times New Roman"/>
          <w:b/>
          <w:sz w:val="28"/>
          <w:szCs w:val="28"/>
        </w:rPr>
        <w:t xml:space="preserve">СТРУКТУРА ЭЛЕКТРОМАГНИТНОГО ПОЛЯ </w:t>
      </w:r>
    </w:p>
    <w:p w:rsidR="00B23ADA" w:rsidRPr="00107618" w:rsidRDefault="00B23ADA" w:rsidP="00B23ADA">
      <w:pPr>
        <w:pStyle w:val="Normal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07618">
        <w:rPr>
          <w:rFonts w:ascii="Times New Roman" w:hAnsi="Times New Roman"/>
          <w:b/>
          <w:sz w:val="28"/>
          <w:szCs w:val="28"/>
        </w:rPr>
        <w:t>В ВОЛНОВОДЕ</w:t>
      </w:r>
    </w:p>
    <w:p w:rsidR="00B23ADA" w:rsidRPr="00107618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23ADA" w:rsidRPr="00107618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 xml:space="preserve">1. Основные типы направляющих систем и основные типы волн в них. </w:t>
      </w:r>
    </w:p>
    <w:p w:rsidR="00B23ADA" w:rsidRPr="00107618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>2. Отличие полей в волноводах от полей в коаксиальных (и дру</w:t>
      </w:r>
      <w:r w:rsidRPr="00107618">
        <w:rPr>
          <w:rFonts w:ascii="Times New Roman" w:hAnsi="Times New Roman"/>
          <w:sz w:val="28"/>
          <w:szCs w:val="28"/>
        </w:rPr>
        <w:softHyphen/>
        <w:t>гих подо</w:t>
      </w:r>
      <w:r w:rsidRPr="00107618">
        <w:rPr>
          <w:rFonts w:ascii="Times New Roman" w:hAnsi="Times New Roman"/>
          <w:sz w:val="28"/>
          <w:szCs w:val="28"/>
        </w:rPr>
        <w:t>б</w:t>
      </w:r>
      <w:r w:rsidRPr="00107618">
        <w:rPr>
          <w:rFonts w:ascii="Times New Roman" w:hAnsi="Times New Roman"/>
          <w:sz w:val="28"/>
          <w:szCs w:val="28"/>
        </w:rPr>
        <w:t xml:space="preserve">ных) линиях.       </w:t>
      </w:r>
    </w:p>
    <w:p w:rsidR="00B23ADA" w:rsidRPr="00107618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lastRenderedPageBreak/>
        <w:t xml:space="preserve">3. Режимы работы волноводов.      </w:t>
      </w:r>
    </w:p>
    <w:p w:rsidR="00B23ADA" w:rsidRPr="00107618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>4. Основной тип поля в волноводе. Преимущества работы на волне осно</w:t>
      </w:r>
      <w:r w:rsidRPr="00107618">
        <w:rPr>
          <w:rFonts w:ascii="Times New Roman" w:hAnsi="Times New Roman"/>
          <w:sz w:val="28"/>
          <w:szCs w:val="28"/>
        </w:rPr>
        <w:t>в</w:t>
      </w:r>
      <w:r w:rsidRPr="00107618">
        <w:rPr>
          <w:rFonts w:ascii="Times New Roman" w:hAnsi="Times New Roman"/>
          <w:sz w:val="28"/>
          <w:szCs w:val="28"/>
        </w:rPr>
        <w:t>ного типа.</w:t>
      </w:r>
    </w:p>
    <w:p w:rsidR="00B23ADA" w:rsidRPr="00107618" w:rsidRDefault="00B23ADA" w:rsidP="00B23ADA">
      <w:pPr>
        <w:pStyle w:val="FR2"/>
        <w:spacing w:line="240" w:lineRule="auto"/>
        <w:ind w:firstLine="567"/>
        <w:rPr>
          <w:sz w:val="28"/>
          <w:szCs w:val="28"/>
        </w:rPr>
      </w:pPr>
      <w:r w:rsidRPr="00107618">
        <w:rPr>
          <w:sz w:val="28"/>
          <w:szCs w:val="28"/>
        </w:rPr>
        <w:t xml:space="preserve">5. Смысл индексов </w:t>
      </w:r>
      <w:r w:rsidRPr="00107618">
        <w:rPr>
          <w:position w:val="-6"/>
          <w:sz w:val="28"/>
          <w:szCs w:val="28"/>
        </w:rPr>
        <w:object w:dxaOrig="240" w:dyaOrig="200">
          <v:shape id="_x0000_i1041" type="#_x0000_t75" style="width:12pt;height:9.75pt" o:ole="" fillcolor="window">
            <v:imagedata r:id="rId44" o:title=""/>
          </v:shape>
          <o:OLEObject Type="Embed" ProgID="Equation.3" ShapeID="_x0000_i1041" DrawAspect="Content" ObjectID="_1751472960" r:id="rId45"/>
        </w:object>
      </w:r>
      <w:r w:rsidRPr="00107618">
        <w:rPr>
          <w:sz w:val="28"/>
          <w:szCs w:val="28"/>
        </w:rPr>
        <w:t xml:space="preserve"> и </w:t>
      </w:r>
      <w:r w:rsidRPr="00107618">
        <w:rPr>
          <w:position w:val="-6"/>
          <w:sz w:val="28"/>
          <w:szCs w:val="28"/>
        </w:rPr>
        <w:object w:dxaOrig="180" w:dyaOrig="200">
          <v:shape id="_x0000_i1042" type="#_x0000_t75" style="width:9pt;height:9.75pt" o:ole="" fillcolor="window">
            <v:imagedata r:id="rId46" o:title=""/>
          </v:shape>
          <o:OLEObject Type="Embed" ProgID="Equation.3" ShapeID="_x0000_i1042" DrawAspect="Content" ObjectID="_1751472961" r:id="rId47"/>
        </w:object>
      </w:r>
      <w:r w:rsidRPr="00107618">
        <w:rPr>
          <w:sz w:val="28"/>
          <w:szCs w:val="28"/>
        </w:rPr>
        <w:t xml:space="preserve"> в обозначении типов поля.       </w:t>
      </w:r>
    </w:p>
    <w:p w:rsidR="00B23ADA" w:rsidRPr="00107618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>6. Концепция парциальных волн.</w:t>
      </w:r>
    </w:p>
    <w:p w:rsidR="00B23ADA" w:rsidRPr="00107618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 xml:space="preserve">7. Структура поля и основные параметры волн типа </w:t>
      </w:r>
      <w:r w:rsidRPr="00107618">
        <w:rPr>
          <w:rFonts w:ascii="Times New Roman" w:hAnsi="Times New Roman"/>
          <w:position w:val="-10"/>
          <w:sz w:val="28"/>
          <w:szCs w:val="28"/>
        </w:rPr>
        <w:object w:dxaOrig="840" w:dyaOrig="320">
          <v:shape id="_x0000_i1043" type="#_x0000_t75" style="width:42pt;height:15.75pt" o:ole="" fillcolor="window">
            <v:imagedata r:id="rId48" o:title=""/>
          </v:shape>
          <o:OLEObject Type="Embed" ProgID="Equation.3" ShapeID="_x0000_i1043" DrawAspect="Content" ObjectID="_1751472962" r:id="rId49"/>
        </w:object>
      </w:r>
      <w:r w:rsidRPr="00107618">
        <w:rPr>
          <w:rFonts w:ascii="Times New Roman" w:hAnsi="Times New Roman"/>
          <w:sz w:val="28"/>
          <w:szCs w:val="28"/>
        </w:rPr>
        <w:t xml:space="preserve">, </w:t>
      </w:r>
      <w:r w:rsidRPr="00107618">
        <w:rPr>
          <w:rFonts w:ascii="Times New Roman" w:hAnsi="Times New Roman"/>
          <w:position w:val="-10"/>
          <w:sz w:val="28"/>
          <w:szCs w:val="28"/>
        </w:rPr>
        <w:object w:dxaOrig="360" w:dyaOrig="320">
          <v:shape id="_x0000_i1044" type="#_x0000_t75" style="width:18pt;height:15.75pt" o:ole="" fillcolor="window">
            <v:imagedata r:id="rId50" o:title=""/>
          </v:shape>
          <o:OLEObject Type="Embed" ProgID="Equation.3" ShapeID="_x0000_i1044" DrawAspect="Content" ObjectID="_1751472963" r:id="rId51"/>
        </w:object>
      </w:r>
      <w:r w:rsidRPr="00107618">
        <w:rPr>
          <w:rFonts w:ascii="Times New Roman" w:hAnsi="Times New Roman"/>
          <w:sz w:val="28"/>
          <w:szCs w:val="28"/>
        </w:rPr>
        <w:t xml:space="preserve"> в пр</w:t>
      </w:r>
      <w:r w:rsidRPr="00107618">
        <w:rPr>
          <w:rFonts w:ascii="Times New Roman" w:hAnsi="Times New Roman"/>
          <w:sz w:val="28"/>
          <w:szCs w:val="28"/>
        </w:rPr>
        <w:t>я</w:t>
      </w:r>
      <w:r w:rsidRPr="00107618">
        <w:rPr>
          <w:rFonts w:ascii="Times New Roman" w:hAnsi="Times New Roman"/>
          <w:sz w:val="28"/>
          <w:szCs w:val="28"/>
        </w:rPr>
        <w:t xml:space="preserve">моугольных волноводах.               </w:t>
      </w:r>
    </w:p>
    <w:p w:rsidR="00B23ADA" w:rsidRPr="00107618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>8. Зависимость параметров волн от частоты и размеров волн</w:t>
      </w:r>
      <w:r w:rsidRPr="00107618">
        <w:rPr>
          <w:rFonts w:ascii="Times New Roman" w:hAnsi="Times New Roman"/>
          <w:sz w:val="28"/>
          <w:szCs w:val="28"/>
        </w:rPr>
        <w:t>о</w:t>
      </w:r>
      <w:r w:rsidRPr="00107618">
        <w:rPr>
          <w:rFonts w:ascii="Times New Roman" w:hAnsi="Times New Roman"/>
          <w:sz w:val="28"/>
          <w:szCs w:val="28"/>
        </w:rPr>
        <w:t>вода.</w:t>
      </w:r>
    </w:p>
    <w:p w:rsidR="00B23ADA" w:rsidRPr="00107618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 xml:space="preserve">9. Структура поля и основные параметры волн типа </w:t>
      </w:r>
      <w:r w:rsidRPr="00107618">
        <w:rPr>
          <w:rFonts w:ascii="Times New Roman" w:hAnsi="Times New Roman"/>
          <w:position w:val="-10"/>
          <w:sz w:val="28"/>
          <w:szCs w:val="28"/>
        </w:rPr>
        <w:object w:dxaOrig="840" w:dyaOrig="320">
          <v:shape id="_x0000_i1045" type="#_x0000_t75" style="width:42pt;height:15.75pt" o:ole="" fillcolor="window">
            <v:imagedata r:id="rId52" o:title=""/>
          </v:shape>
          <o:OLEObject Type="Embed" ProgID="Equation.3" ShapeID="_x0000_i1045" DrawAspect="Content" ObjectID="_1751472964" r:id="rId53"/>
        </w:object>
      </w:r>
      <w:r w:rsidRPr="00107618">
        <w:rPr>
          <w:rFonts w:ascii="Times New Roman" w:hAnsi="Times New Roman"/>
          <w:sz w:val="28"/>
          <w:szCs w:val="28"/>
        </w:rPr>
        <w:t xml:space="preserve">, </w:t>
      </w:r>
      <w:r w:rsidRPr="00107618">
        <w:rPr>
          <w:rFonts w:ascii="Times New Roman" w:hAnsi="Times New Roman"/>
          <w:position w:val="-10"/>
          <w:sz w:val="28"/>
          <w:szCs w:val="28"/>
        </w:rPr>
        <w:object w:dxaOrig="360" w:dyaOrig="320">
          <v:shape id="_x0000_i1046" type="#_x0000_t75" style="width:18pt;height:15.75pt" o:ole="" fillcolor="window">
            <v:imagedata r:id="rId54" o:title=""/>
          </v:shape>
          <o:OLEObject Type="Embed" ProgID="Equation.3" ShapeID="_x0000_i1046" DrawAspect="Content" ObjectID="_1751472965" r:id="rId55"/>
        </w:object>
      </w:r>
      <w:r w:rsidRPr="00107618">
        <w:rPr>
          <w:rFonts w:ascii="Times New Roman" w:hAnsi="Times New Roman"/>
          <w:sz w:val="28"/>
          <w:szCs w:val="28"/>
        </w:rPr>
        <w:t xml:space="preserve"> в кру</w:t>
      </w:r>
      <w:r w:rsidRPr="00107618">
        <w:rPr>
          <w:rFonts w:ascii="Times New Roman" w:hAnsi="Times New Roman"/>
          <w:sz w:val="28"/>
          <w:szCs w:val="28"/>
        </w:rPr>
        <w:t>г</w:t>
      </w:r>
      <w:r w:rsidRPr="00107618">
        <w:rPr>
          <w:rFonts w:ascii="Times New Roman" w:hAnsi="Times New Roman"/>
          <w:sz w:val="28"/>
          <w:szCs w:val="28"/>
        </w:rPr>
        <w:t xml:space="preserve">лых волноводах. </w:t>
      </w:r>
    </w:p>
    <w:p w:rsidR="00B23ADA" w:rsidRPr="00107618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>10. Структура токов в стенках прямоугольных и круглых волн</w:t>
      </w:r>
      <w:r w:rsidRPr="00107618">
        <w:rPr>
          <w:rFonts w:ascii="Times New Roman" w:hAnsi="Times New Roman"/>
          <w:sz w:val="28"/>
          <w:szCs w:val="28"/>
        </w:rPr>
        <w:t>о</w:t>
      </w:r>
      <w:r w:rsidRPr="00107618">
        <w:rPr>
          <w:rFonts w:ascii="Times New Roman" w:hAnsi="Times New Roman"/>
          <w:sz w:val="28"/>
          <w:szCs w:val="28"/>
        </w:rPr>
        <w:t>во</w:t>
      </w:r>
      <w:r w:rsidRPr="00107618">
        <w:rPr>
          <w:rFonts w:ascii="Times New Roman" w:hAnsi="Times New Roman"/>
          <w:sz w:val="28"/>
          <w:szCs w:val="28"/>
        </w:rPr>
        <w:softHyphen/>
        <w:t xml:space="preserve">дов для волн, перечисленных в </w:t>
      </w:r>
      <w:proofErr w:type="spellStart"/>
      <w:r w:rsidRPr="00107618">
        <w:rPr>
          <w:rFonts w:ascii="Times New Roman" w:hAnsi="Times New Roman"/>
          <w:sz w:val="28"/>
          <w:szCs w:val="28"/>
        </w:rPr>
        <w:t>пп</w:t>
      </w:r>
      <w:proofErr w:type="spellEnd"/>
      <w:r w:rsidRPr="00107618">
        <w:rPr>
          <w:rFonts w:ascii="Times New Roman" w:hAnsi="Times New Roman"/>
          <w:sz w:val="28"/>
          <w:szCs w:val="28"/>
        </w:rPr>
        <w:t>. 7 и 8. Излучающие и неизлуча</w:t>
      </w:r>
      <w:r w:rsidRPr="00107618">
        <w:rPr>
          <w:rFonts w:ascii="Times New Roman" w:hAnsi="Times New Roman"/>
          <w:sz w:val="28"/>
          <w:szCs w:val="28"/>
        </w:rPr>
        <w:t>ю</w:t>
      </w:r>
      <w:r w:rsidRPr="00107618">
        <w:rPr>
          <w:rFonts w:ascii="Times New Roman" w:hAnsi="Times New Roman"/>
          <w:sz w:val="28"/>
          <w:szCs w:val="28"/>
        </w:rPr>
        <w:t xml:space="preserve">щие щели. </w:t>
      </w:r>
    </w:p>
    <w:p w:rsidR="00B23ADA" w:rsidRPr="00107618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 xml:space="preserve">11. Способы возбуждения волноводов.                           </w:t>
      </w:r>
    </w:p>
    <w:p w:rsidR="00B23ADA" w:rsidRPr="00107618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>12. Зависимость мощности, передаваемой по волноводу, от составляющих электромагнитного поля, частоты (длины волны) генер</w:t>
      </w:r>
      <w:r w:rsidRPr="00107618">
        <w:rPr>
          <w:rFonts w:ascii="Times New Roman" w:hAnsi="Times New Roman"/>
          <w:sz w:val="28"/>
          <w:szCs w:val="28"/>
        </w:rPr>
        <w:t>а</w:t>
      </w:r>
      <w:r w:rsidRPr="00107618">
        <w:rPr>
          <w:rFonts w:ascii="Times New Roman" w:hAnsi="Times New Roman"/>
          <w:sz w:val="28"/>
          <w:szCs w:val="28"/>
        </w:rPr>
        <w:t>тора и размеров волн</w:t>
      </w:r>
      <w:r w:rsidRPr="00107618">
        <w:rPr>
          <w:rFonts w:ascii="Times New Roman" w:hAnsi="Times New Roman"/>
          <w:sz w:val="28"/>
          <w:szCs w:val="28"/>
        </w:rPr>
        <w:t>о</w:t>
      </w:r>
      <w:r w:rsidRPr="00107618">
        <w:rPr>
          <w:rFonts w:ascii="Times New Roman" w:hAnsi="Times New Roman"/>
          <w:sz w:val="28"/>
          <w:szCs w:val="28"/>
        </w:rPr>
        <w:t xml:space="preserve">вода.                       </w:t>
      </w:r>
    </w:p>
    <w:p w:rsidR="00B23ADA" w:rsidRPr="00107618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>13. Предельная мощность, передаваемая по волноводу. Что пр</w:t>
      </w:r>
      <w:r w:rsidRPr="00107618">
        <w:rPr>
          <w:rFonts w:ascii="Times New Roman" w:hAnsi="Times New Roman"/>
          <w:sz w:val="28"/>
          <w:szCs w:val="28"/>
        </w:rPr>
        <w:t>о</w:t>
      </w:r>
      <w:r w:rsidRPr="00107618">
        <w:rPr>
          <w:rFonts w:ascii="Times New Roman" w:hAnsi="Times New Roman"/>
          <w:sz w:val="28"/>
          <w:szCs w:val="28"/>
        </w:rPr>
        <w:t>ис</w:t>
      </w:r>
      <w:r w:rsidRPr="00107618">
        <w:rPr>
          <w:rFonts w:ascii="Times New Roman" w:hAnsi="Times New Roman"/>
          <w:sz w:val="28"/>
          <w:szCs w:val="28"/>
        </w:rPr>
        <w:softHyphen/>
        <w:t>ходит при превышении предельной мощности?</w:t>
      </w:r>
    </w:p>
    <w:p w:rsidR="00B23ADA" w:rsidRPr="00107618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 xml:space="preserve">14. Зависимость потерь в стенках прямоугольного волновода от частоты (длины волны).            </w:t>
      </w:r>
    </w:p>
    <w:p w:rsidR="00B23ADA" w:rsidRPr="00107618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>15. Распределение составляющих поля в волноводе при коро</w:t>
      </w:r>
      <w:r w:rsidRPr="00107618">
        <w:rPr>
          <w:rFonts w:ascii="Times New Roman" w:hAnsi="Times New Roman"/>
          <w:sz w:val="28"/>
          <w:szCs w:val="28"/>
        </w:rPr>
        <w:t>т</w:t>
      </w:r>
      <w:r w:rsidRPr="00107618">
        <w:rPr>
          <w:rFonts w:ascii="Times New Roman" w:hAnsi="Times New Roman"/>
          <w:sz w:val="28"/>
          <w:szCs w:val="28"/>
        </w:rPr>
        <w:t>ком замыкании, открытом конце волновода, индуктивной и емкос</w:t>
      </w:r>
      <w:r w:rsidRPr="00107618">
        <w:rPr>
          <w:rFonts w:ascii="Times New Roman" w:hAnsi="Times New Roman"/>
          <w:sz w:val="28"/>
          <w:szCs w:val="28"/>
        </w:rPr>
        <w:t>т</w:t>
      </w:r>
      <w:r w:rsidRPr="00107618">
        <w:rPr>
          <w:rFonts w:ascii="Times New Roman" w:hAnsi="Times New Roman"/>
          <w:sz w:val="28"/>
          <w:szCs w:val="28"/>
        </w:rPr>
        <w:t>ной наг</w:t>
      </w:r>
      <w:r w:rsidRPr="00107618">
        <w:rPr>
          <w:rFonts w:ascii="Times New Roman" w:hAnsi="Times New Roman"/>
          <w:sz w:val="28"/>
          <w:szCs w:val="28"/>
        </w:rPr>
        <w:softHyphen/>
        <w:t>рузках.</w:t>
      </w:r>
    </w:p>
    <w:p w:rsidR="00B23ADA" w:rsidRPr="00107618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>16. Характеристическое и эквивалентное сопротивление волн</w:t>
      </w:r>
      <w:r w:rsidRPr="00107618">
        <w:rPr>
          <w:rFonts w:ascii="Times New Roman" w:hAnsi="Times New Roman"/>
          <w:sz w:val="28"/>
          <w:szCs w:val="28"/>
        </w:rPr>
        <w:t>о</w:t>
      </w:r>
      <w:r w:rsidRPr="00107618">
        <w:rPr>
          <w:rFonts w:ascii="Times New Roman" w:hAnsi="Times New Roman"/>
          <w:sz w:val="28"/>
          <w:szCs w:val="28"/>
        </w:rPr>
        <w:t xml:space="preserve">вода. </w:t>
      </w:r>
    </w:p>
    <w:p w:rsidR="00B23ADA" w:rsidRPr="00107618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>17. Виды неоднородностей в волноводе и их эквивалентные схемы.</w:t>
      </w:r>
    </w:p>
    <w:p w:rsidR="00B23ADA" w:rsidRPr="00107618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 xml:space="preserve">18. Функциональная схема установки и методика проведения эксперимента. </w:t>
      </w:r>
    </w:p>
    <w:p w:rsidR="00B23ADA" w:rsidRPr="00107618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>19. Функциональная схема лабораторного генер</w:t>
      </w:r>
      <w:r w:rsidRPr="00107618">
        <w:rPr>
          <w:rFonts w:ascii="Times New Roman" w:hAnsi="Times New Roman"/>
          <w:sz w:val="28"/>
          <w:szCs w:val="28"/>
        </w:rPr>
        <w:t>а</w:t>
      </w:r>
      <w:r w:rsidRPr="00107618">
        <w:rPr>
          <w:rFonts w:ascii="Times New Roman" w:hAnsi="Times New Roman"/>
          <w:sz w:val="28"/>
          <w:szCs w:val="28"/>
        </w:rPr>
        <w:t>тора СВЧ.</w:t>
      </w:r>
    </w:p>
    <w:p w:rsidR="00B23ADA" w:rsidRPr="00107618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>20. Функциональная схема измерительного устро</w:t>
      </w:r>
      <w:r w:rsidRPr="00107618">
        <w:rPr>
          <w:rFonts w:ascii="Times New Roman" w:hAnsi="Times New Roman"/>
          <w:sz w:val="28"/>
          <w:szCs w:val="28"/>
        </w:rPr>
        <w:t>й</w:t>
      </w:r>
      <w:r w:rsidRPr="00107618">
        <w:rPr>
          <w:rFonts w:ascii="Times New Roman" w:hAnsi="Times New Roman"/>
          <w:sz w:val="28"/>
          <w:szCs w:val="28"/>
        </w:rPr>
        <w:t>ства.</w:t>
      </w:r>
    </w:p>
    <w:p w:rsidR="00B23ADA" w:rsidRPr="00107618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 xml:space="preserve">21. Устройство измерительной линии.               </w:t>
      </w:r>
    </w:p>
    <w:p w:rsidR="00B23ADA" w:rsidRPr="00107618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>22. Определение сопротивления нагрузки с помощью круговой ди</w:t>
      </w:r>
      <w:r w:rsidRPr="00107618">
        <w:rPr>
          <w:rFonts w:ascii="Times New Roman" w:hAnsi="Times New Roman"/>
          <w:sz w:val="28"/>
          <w:szCs w:val="28"/>
        </w:rPr>
        <w:softHyphen/>
        <w:t xml:space="preserve">аграммы для длинных линий.   </w:t>
      </w:r>
    </w:p>
    <w:p w:rsidR="00B23ADA" w:rsidRPr="00107618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>23. Градуировка индикаторного устройства.</w:t>
      </w:r>
    </w:p>
    <w:p w:rsidR="00B23ADA" w:rsidRPr="00107618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>24. Определение размеров волновода для работы на волне з</w:t>
      </w:r>
      <w:r w:rsidRPr="00107618">
        <w:rPr>
          <w:rFonts w:ascii="Times New Roman" w:hAnsi="Times New Roman"/>
          <w:sz w:val="28"/>
          <w:szCs w:val="28"/>
        </w:rPr>
        <w:t>а</w:t>
      </w:r>
      <w:r w:rsidRPr="00107618">
        <w:rPr>
          <w:rFonts w:ascii="Times New Roman" w:hAnsi="Times New Roman"/>
          <w:sz w:val="28"/>
          <w:szCs w:val="28"/>
        </w:rPr>
        <w:t>дан</w:t>
      </w:r>
      <w:r w:rsidRPr="00107618">
        <w:rPr>
          <w:rFonts w:ascii="Times New Roman" w:hAnsi="Times New Roman"/>
          <w:sz w:val="28"/>
          <w:szCs w:val="28"/>
        </w:rPr>
        <w:softHyphen/>
        <w:t>ного типа по известной частоте генерат</w:t>
      </w:r>
      <w:r w:rsidRPr="00107618">
        <w:rPr>
          <w:rFonts w:ascii="Times New Roman" w:hAnsi="Times New Roman"/>
          <w:sz w:val="28"/>
          <w:szCs w:val="28"/>
        </w:rPr>
        <w:t>о</w:t>
      </w:r>
      <w:r w:rsidRPr="00107618">
        <w:rPr>
          <w:rFonts w:ascii="Times New Roman" w:hAnsi="Times New Roman"/>
          <w:sz w:val="28"/>
          <w:szCs w:val="28"/>
        </w:rPr>
        <w:t xml:space="preserve">ра.  </w:t>
      </w:r>
    </w:p>
    <w:p w:rsidR="00B23ADA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>25. Устройство и принцип действия волноводных согласующих шле</w:t>
      </w:r>
      <w:r w:rsidRPr="00107618">
        <w:rPr>
          <w:rFonts w:ascii="Times New Roman" w:hAnsi="Times New Roman"/>
          <w:sz w:val="28"/>
          <w:szCs w:val="28"/>
        </w:rPr>
        <w:t>й</w:t>
      </w:r>
      <w:r w:rsidRPr="00107618">
        <w:rPr>
          <w:rFonts w:ascii="Times New Roman" w:hAnsi="Times New Roman"/>
          <w:sz w:val="28"/>
          <w:szCs w:val="28"/>
        </w:rPr>
        <w:t xml:space="preserve">фов. </w:t>
      </w:r>
    </w:p>
    <w:p w:rsidR="00107618" w:rsidRPr="00107618" w:rsidRDefault="00107618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23ADA" w:rsidRPr="00107618" w:rsidRDefault="00B23ADA" w:rsidP="00B23ADA">
      <w:pPr>
        <w:pStyle w:val="Normal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 xml:space="preserve">2. </w:t>
      </w:r>
      <w:r w:rsidRPr="00107618">
        <w:rPr>
          <w:rFonts w:ascii="Times New Roman" w:hAnsi="Times New Roman"/>
          <w:b/>
          <w:sz w:val="28"/>
          <w:szCs w:val="28"/>
        </w:rPr>
        <w:t xml:space="preserve">ИССЛЕДОВАНИЕ СТРУКТУРЫ </w:t>
      </w:r>
      <w:proofErr w:type="gramStart"/>
      <w:r w:rsidRPr="00107618">
        <w:rPr>
          <w:rFonts w:ascii="Times New Roman" w:hAnsi="Times New Roman"/>
          <w:b/>
          <w:sz w:val="28"/>
          <w:szCs w:val="28"/>
        </w:rPr>
        <w:t>ЭЛЕКТРОМАГНИТНОГО</w:t>
      </w:r>
      <w:proofErr w:type="gramEnd"/>
      <w:r w:rsidRPr="00107618">
        <w:rPr>
          <w:rFonts w:ascii="Times New Roman" w:hAnsi="Times New Roman"/>
          <w:b/>
          <w:sz w:val="28"/>
          <w:szCs w:val="28"/>
        </w:rPr>
        <w:t xml:space="preserve"> </w:t>
      </w:r>
    </w:p>
    <w:p w:rsidR="00B23ADA" w:rsidRPr="00107618" w:rsidRDefault="00107618" w:rsidP="00B23ADA">
      <w:pPr>
        <w:pStyle w:val="Normal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07618">
        <w:rPr>
          <w:rFonts w:ascii="Times New Roman" w:hAnsi="Times New Roman"/>
          <w:b/>
          <w:sz w:val="28"/>
          <w:szCs w:val="28"/>
        </w:rPr>
        <w:t>ПОЛЯ В</w:t>
      </w:r>
      <w:r w:rsidR="00B23ADA" w:rsidRPr="00107618">
        <w:rPr>
          <w:rFonts w:ascii="Times New Roman" w:hAnsi="Times New Roman"/>
          <w:b/>
          <w:sz w:val="28"/>
          <w:szCs w:val="28"/>
        </w:rPr>
        <w:t xml:space="preserve"> РЕЗОНАТОРАХ ВОЛН</w:t>
      </w:r>
      <w:r w:rsidR="00B23ADA" w:rsidRPr="00107618">
        <w:rPr>
          <w:rFonts w:ascii="Times New Roman" w:hAnsi="Times New Roman"/>
          <w:b/>
          <w:sz w:val="28"/>
          <w:szCs w:val="28"/>
        </w:rPr>
        <w:t>О</w:t>
      </w:r>
      <w:r w:rsidR="00B23ADA" w:rsidRPr="00107618">
        <w:rPr>
          <w:rFonts w:ascii="Times New Roman" w:hAnsi="Times New Roman"/>
          <w:b/>
          <w:sz w:val="28"/>
          <w:szCs w:val="28"/>
        </w:rPr>
        <w:t>ВОДНОГО ТИПА</w:t>
      </w:r>
    </w:p>
    <w:p w:rsidR="00B23ADA" w:rsidRPr="00107618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23ADA" w:rsidRPr="00107618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>1. Сформулировать условие резонанса в объемном р</w:t>
      </w:r>
      <w:r w:rsidRPr="00107618">
        <w:rPr>
          <w:rFonts w:ascii="Times New Roman" w:hAnsi="Times New Roman"/>
          <w:sz w:val="28"/>
          <w:szCs w:val="28"/>
        </w:rPr>
        <w:t>е</w:t>
      </w:r>
      <w:r w:rsidRPr="00107618">
        <w:rPr>
          <w:rFonts w:ascii="Times New Roman" w:hAnsi="Times New Roman"/>
          <w:sz w:val="28"/>
          <w:szCs w:val="28"/>
        </w:rPr>
        <w:t>зонаторе.</w:t>
      </w:r>
    </w:p>
    <w:p w:rsidR="00B23ADA" w:rsidRPr="00107618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>2. Назвать основные типы резонаторов.</w:t>
      </w:r>
    </w:p>
    <w:p w:rsidR="00B23ADA" w:rsidRPr="00107618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 xml:space="preserve">3. Рассказать о добротности объемного резонатора. </w:t>
      </w:r>
    </w:p>
    <w:p w:rsidR="00B23ADA" w:rsidRPr="00107618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>4. Показать, как повлияет на добротность резонатора заполне</w:t>
      </w:r>
      <w:r w:rsidRPr="00107618">
        <w:rPr>
          <w:rFonts w:ascii="Times New Roman" w:hAnsi="Times New Roman"/>
          <w:sz w:val="28"/>
          <w:szCs w:val="28"/>
        </w:rPr>
        <w:softHyphen/>
        <w:t>ние его диэлектриком без потерь при сохранении типа колебаний.</w:t>
      </w:r>
    </w:p>
    <w:p w:rsidR="00B23ADA" w:rsidRPr="00107618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lastRenderedPageBreak/>
        <w:t>5. Назвать невозможные типы колебаний в объемном резонаторе пря</w:t>
      </w:r>
      <w:r w:rsidRPr="00107618">
        <w:rPr>
          <w:rFonts w:ascii="Times New Roman" w:hAnsi="Times New Roman"/>
          <w:sz w:val="28"/>
          <w:szCs w:val="28"/>
        </w:rPr>
        <w:softHyphen/>
        <w:t xml:space="preserve">моугольной и цилиндрической формы.     </w:t>
      </w:r>
    </w:p>
    <w:p w:rsidR="00B23ADA" w:rsidRPr="00107618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 xml:space="preserve">6. Объяснить смысл индексов  </w:t>
      </w:r>
      <w:r w:rsidRPr="00107618">
        <w:rPr>
          <w:rFonts w:ascii="Times New Roman" w:hAnsi="Times New Roman"/>
          <w:position w:val="-6"/>
          <w:sz w:val="28"/>
          <w:szCs w:val="28"/>
        </w:rPr>
        <w:object w:dxaOrig="240" w:dyaOrig="200">
          <v:shape id="_x0000_i1047" type="#_x0000_t75" style="width:12pt;height:9.75pt" o:ole="" fillcolor="window">
            <v:imagedata r:id="rId56" o:title=""/>
          </v:shape>
          <o:OLEObject Type="Embed" ProgID="Equation.3" ShapeID="_x0000_i1047" DrawAspect="Content" ObjectID="_1751472966" r:id="rId57"/>
        </w:object>
      </w:r>
      <w:r w:rsidRPr="00107618">
        <w:rPr>
          <w:rFonts w:ascii="Times New Roman" w:hAnsi="Times New Roman"/>
          <w:sz w:val="28"/>
          <w:szCs w:val="28"/>
        </w:rPr>
        <w:t xml:space="preserve">, </w:t>
      </w:r>
      <w:r w:rsidRPr="00107618">
        <w:rPr>
          <w:rFonts w:ascii="Times New Roman" w:hAnsi="Times New Roman"/>
          <w:position w:val="-6"/>
          <w:sz w:val="28"/>
          <w:szCs w:val="28"/>
        </w:rPr>
        <w:object w:dxaOrig="180" w:dyaOrig="200">
          <v:shape id="_x0000_i1048" type="#_x0000_t75" style="width:9pt;height:9.75pt" o:ole="" fillcolor="window">
            <v:imagedata r:id="rId58" o:title=""/>
          </v:shape>
          <o:OLEObject Type="Embed" ProgID="Equation.3" ShapeID="_x0000_i1048" DrawAspect="Content" ObjectID="_1751472967" r:id="rId59"/>
        </w:object>
      </w:r>
      <w:r w:rsidRPr="00107618">
        <w:rPr>
          <w:rFonts w:ascii="Times New Roman" w:hAnsi="Times New Roman"/>
          <w:sz w:val="28"/>
          <w:szCs w:val="28"/>
        </w:rPr>
        <w:t xml:space="preserve"> и </w:t>
      </w:r>
      <w:r w:rsidRPr="00107618">
        <w:rPr>
          <w:rFonts w:ascii="Times New Roman" w:hAnsi="Times New Roman"/>
          <w:position w:val="-10"/>
          <w:sz w:val="28"/>
          <w:szCs w:val="28"/>
        </w:rPr>
        <w:object w:dxaOrig="220" w:dyaOrig="240">
          <v:shape id="_x0000_i1049" type="#_x0000_t75" style="width:11.25pt;height:12pt" o:ole="" fillcolor="window">
            <v:imagedata r:id="rId60" o:title=""/>
          </v:shape>
          <o:OLEObject Type="Embed" ProgID="Equation.3" ShapeID="_x0000_i1049" DrawAspect="Content" ObjectID="_1751472968" r:id="rId61"/>
        </w:object>
      </w:r>
      <w:r w:rsidRPr="00107618">
        <w:rPr>
          <w:rFonts w:ascii="Times New Roman" w:hAnsi="Times New Roman"/>
          <w:sz w:val="28"/>
          <w:szCs w:val="28"/>
        </w:rPr>
        <w:t xml:space="preserve"> в обозначении типа поля в рез</w:t>
      </w:r>
      <w:r w:rsidRPr="00107618">
        <w:rPr>
          <w:rFonts w:ascii="Times New Roman" w:hAnsi="Times New Roman"/>
          <w:sz w:val="28"/>
          <w:szCs w:val="28"/>
        </w:rPr>
        <w:t>о</w:t>
      </w:r>
      <w:r w:rsidRPr="00107618">
        <w:rPr>
          <w:rFonts w:ascii="Times New Roman" w:hAnsi="Times New Roman"/>
          <w:sz w:val="28"/>
          <w:szCs w:val="28"/>
        </w:rPr>
        <w:t xml:space="preserve">наторе.          </w:t>
      </w:r>
    </w:p>
    <w:p w:rsidR="00B23ADA" w:rsidRPr="00107618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 xml:space="preserve">7. Показать, как изменится собственная резонансная частота прямоугольного резонатора с волной типа </w:t>
      </w:r>
      <w:r w:rsidRPr="00107618">
        <w:rPr>
          <w:rFonts w:ascii="Times New Roman" w:hAnsi="Times New Roman"/>
          <w:position w:val="-10"/>
          <w:sz w:val="28"/>
          <w:szCs w:val="28"/>
        </w:rPr>
        <w:object w:dxaOrig="540" w:dyaOrig="320">
          <v:shape id="_x0000_i1050" type="#_x0000_t75" style="width:27pt;height:15.75pt" o:ole="" fillcolor="window">
            <v:imagedata r:id="rId62" o:title=""/>
          </v:shape>
          <o:OLEObject Type="Embed" ProgID="Equation.3" ShapeID="_x0000_i1050" DrawAspect="Content" ObjectID="_1751472969" r:id="rId63"/>
        </w:object>
      </w:r>
      <w:r w:rsidRPr="00107618">
        <w:rPr>
          <w:rFonts w:ascii="Times New Roman" w:hAnsi="Times New Roman"/>
          <w:sz w:val="28"/>
          <w:szCs w:val="28"/>
        </w:rPr>
        <w:t xml:space="preserve"> при изменении его дли</w:t>
      </w:r>
      <w:r w:rsidRPr="00107618">
        <w:rPr>
          <w:rFonts w:ascii="Times New Roman" w:hAnsi="Times New Roman"/>
          <w:sz w:val="28"/>
          <w:szCs w:val="28"/>
        </w:rPr>
        <w:softHyphen/>
        <w:t xml:space="preserve">ны вдвое. </w:t>
      </w:r>
    </w:p>
    <w:p w:rsidR="00B23ADA" w:rsidRPr="00107618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>8. Рассказать о методе пробного тела для определения структ</w:t>
      </w:r>
      <w:r w:rsidRPr="00107618">
        <w:rPr>
          <w:rFonts w:ascii="Times New Roman" w:hAnsi="Times New Roman"/>
          <w:sz w:val="28"/>
          <w:szCs w:val="28"/>
        </w:rPr>
        <w:t>у</w:t>
      </w:r>
      <w:r w:rsidRPr="00107618">
        <w:rPr>
          <w:rFonts w:ascii="Times New Roman" w:hAnsi="Times New Roman"/>
          <w:sz w:val="28"/>
          <w:szCs w:val="28"/>
        </w:rPr>
        <w:t>ры поля в резонаторе.</w:t>
      </w:r>
    </w:p>
    <w:p w:rsidR="00B23ADA" w:rsidRPr="00107618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>9. Объяснить, почему на СВЧ невозможно применение контуров с с</w:t>
      </w:r>
      <w:r w:rsidRPr="00107618">
        <w:rPr>
          <w:rFonts w:ascii="Times New Roman" w:hAnsi="Times New Roman"/>
          <w:sz w:val="28"/>
          <w:szCs w:val="28"/>
        </w:rPr>
        <w:t>о</w:t>
      </w:r>
      <w:r w:rsidRPr="00107618">
        <w:rPr>
          <w:rFonts w:ascii="Times New Roman" w:hAnsi="Times New Roman"/>
          <w:sz w:val="28"/>
          <w:szCs w:val="28"/>
        </w:rPr>
        <w:t xml:space="preserve">средоточенными параметрами.                                   </w:t>
      </w:r>
    </w:p>
    <w:p w:rsidR="00B23ADA" w:rsidRPr="00107618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>10. Назвать возможные области применения объемных резон</w:t>
      </w:r>
      <w:r w:rsidRPr="00107618">
        <w:rPr>
          <w:rFonts w:ascii="Times New Roman" w:hAnsi="Times New Roman"/>
          <w:sz w:val="28"/>
          <w:szCs w:val="28"/>
        </w:rPr>
        <w:t>а</w:t>
      </w:r>
      <w:r w:rsidRPr="00107618">
        <w:rPr>
          <w:rFonts w:ascii="Times New Roman" w:hAnsi="Times New Roman"/>
          <w:sz w:val="28"/>
          <w:szCs w:val="28"/>
        </w:rPr>
        <w:t>торов.</w:t>
      </w:r>
    </w:p>
    <w:p w:rsidR="00B23ADA" w:rsidRPr="00107618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>11. Показать, что в резонаторе без потерь нет переноса энергии в пр</w:t>
      </w:r>
      <w:r w:rsidRPr="00107618">
        <w:rPr>
          <w:rFonts w:ascii="Times New Roman" w:hAnsi="Times New Roman"/>
          <w:sz w:val="28"/>
          <w:szCs w:val="28"/>
        </w:rPr>
        <w:t>о</w:t>
      </w:r>
      <w:r w:rsidRPr="00107618">
        <w:rPr>
          <w:rFonts w:ascii="Times New Roman" w:hAnsi="Times New Roman"/>
          <w:sz w:val="28"/>
          <w:szCs w:val="28"/>
        </w:rPr>
        <w:t>дольном направлении.</w:t>
      </w:r>
    </w:p>
    <w:p w:rsidR="00B23ADA" w:rsidRPr="00107618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>12. Объяснить, почему резонаторы имеют множество резонансных ча</w:t>
      </w:r>
      <w:r w:rsidRPr="00107618">
        <w:rPr>
          <w:rFonts w:ascii="Times New Roman" w:hAnsi="Times New Roman"/>
          <w:sz w:val="28"/>
          <w:szCs w:val="28"/>
        </w:rPr>
        <w:t>с</w:t>
      </w:r>
      <w:r w:rsidRPr="00107618">
        <w:rPr>
          <w:rFonts w:ascii="Times New Roman" w:hAnsi="Times New Roman"/>
          <w:sz w:val="28"/>
          <w:szCs w:val="28"/>
        </w:rPr>
        <w:t>тот.</w:t>
      </w:r>
    </w:p>
    <w:p w:rsidR="00B23ADA" w:rsidRPr="00107618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>13. Назвать способы возбуждения резонаторов.</w:t>
      </w:r>
    </w:p>
    <w:p w:rsidR="00B23ADA" w:rsidRPr="00107618" w:rsidRDefault="00B23ADA" w:rsidP="00B23ADA">
      <w:pPr>
        <w:pStyle w:val="FR2"/>
        <w:ind w:firstLine="567"/>
        <w:rPr>
          <w:sz w:val="28"/>
          <w:szCs w:val="28"/>
        </w:rPr>
      </w:pPr>
      <w:r w:rsidRPr="00107618">
        <w:rPr>
          <w:sz w:val="28"/>
          <w:szCs w:val="28"/>
        </w:rPr>
        <w:t xml:space="preserve">14. Показать преимущества колебаний типа </w:t>
      </w:r>
      <w:r w:rsidRPr="00107618">
        <w:rPr>
          <w:position w:val="-10"/>
          <w:sz w:val="28"/>
          <w:szCs w:val="28"/>
        </w:rPr>
        <w:object w:dxaOrig="480" w:dyaOrig="320">
          <v:shape id="_x0000_i1051" type="#_x0000_t75" style="width:24pt;height:15.75pt" o:ole="" fillcolor="window">
            <v:imagedata r:id="rId64" o:title=""/>
          </v:shape>
          <o:OLEObject Type="Embed" ProgID="Equation.3" ShapeID="_x0000_i1051" DrawAspect="Content" ObjectID="_1751472970" r:id="rId65"/>
        </w:object>
      </w:r>
      <w:r w:rsidRPr="00107618">
        <w:rPr>
          <w:sz w:val="28"/>
          <w:szCs w:val="28"/>
        </w:rPr>
        <w:t xml:space="preserve"> в круглом р</w:t>
      </w:r>
      <w:r w:rsidRPr="00107618">
        <w:rPr>
          <w:sz w:val="28"/>
          <w:szCs w:val="28"/>
        </w:rPr>
        <w:t>е</w:t>
      </w:r>
      <w:r w:rsidRPr="00107618">
        <w:rPr>
          <w:sz w:val="28"/>
          <w:szCs w:val="28"/>
        </w:rPr>
        <w:t>зо</w:t>
      </w:r>
      <w:r w:rsidRPr="00107618">
        <w:rPr>
          <w:sz w:val="28"/>
          <w:szCs w:val="28"/>
        </w:rPr>
        <w:softHyphen/>
        <w:t>наторе перед другими типами колеб</w:t>
      </w:r>
      <w:r w:rsidRPr="00107618">
        <w:rPr>
          <w:sz w:val="28"/>
          <w:szCs w:val="28"/>
        </w:rPr>
        <w:t>а</w:t>
      </w:r>
      <w:r w:rsidRPr="00107618">
        <w:rPr>
          <w:sz w:val="28"/>
          <w:szCs w:val="28"/>
        </w:rPr>
        <w:t xml:space="preserve">ний.  </w:t>
      </w:r>
    </w:p>
    <w:p w:rsidR="00B23ADA" w:rsidRPr="00107618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>15. Рассказать о методике снятия частотной характеристики р</w:t>
      </w:r>
      <w:r w:rsidRPr="00107618">
        <w:rPr>
          <w:rFonts w:ascii="Times New Roman" w:hAnsi="Times New Roman"/>
          <w:sz w:val="28"/>
          <w:szCs w:val="28"/>
        </w:rPr>
        <w:t>е</w:t>
      </w:r>
      <w:r w:rsidRPr="00107618">
        <w:rPr>
          <w:rFonts w:ascii="Times New Roman" w:hAnsi="Times New Roman"/>
          <w:sz w:val="28"/>
          <w:szCs w:val="28"/>
        </w:rPr>
        <w:t>зонатора.</w:t>
      </w:r>
    </w:p>
    <w:p w:rsidR="00B23ADA" w:rsidRPr="00107618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>16. Привести функциональную схему установки для измерения стру</w:t>
      </w:r>
      <w:r w:rsidRPr="00107618">
        <w:rPr>
          <w:rFonts w:ascii="Times New Roman" w:hAnsi="Times New Roman"/>
          <w:sz w:val="28"/>
          <w:szCs w:val="28"/>
        </w:rPr>
        <w:t>к</w:t>
      </w:r>
      <w:r w:rsidRPr="00107618">
        <w:rPr>
          <w:rFonts w:ascii="Times New Roman" w:hAnsi="Times New Roman"/>
          <w:sz w:val="28"/>
          <w:szCs w:val="28"/>
        </w:rPr>
        <w:t>туры поля методом пробного тела.</w:t>
      </w:r>
    </w:p>
    <w:p w:rsidR="00B23ADA" w:rsidRPr="00107618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>17. Показать влияние формы объемного резонатора при один</w:t>
      </w:r>
      <w:r w:rsidRPr="00107618">
        <w:rPr>
          <w:rFonts w:ascii="Times New Roman" w:hAnsi="Times New Roman"/>
          <w:sz w:val="28"/>
          <w:szCs w:val="28"/>
        </w:rPr>
        <w:t>а</w:t>
      </w:r>
      <w:r w:rsidRPr="00107618">
        <w:rPr>
          <w:rFonts w:ascii="Times New Roman" w:hAnsi="Times New Roman"/>
          <w:sz w:val="28"/>
          <w:szCs w:val="28"/>
        </w:rPr>
        <w:t>ковой площади его поверхности на добротность.</w:t>
      </w:r>
    </w:p>
    <w:p w:rsidR="00B23ADA" w:rsidRPr="00107618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23ADA" w:rsidRPr="00107618" w:rsidRDefault="00B23ADA" w:rsidP="00B23ADA">
      <w:pPr>
        <w:pStyle w:val="Normal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 xml:space="preserve">3. </w:t>
      </w:r>
      <w:r w:rsidRPr="00107618">
        <w:rPr>
          <w:rFonts w:ascii="Times New Roman" w:hAnsi="Times New Roman"/>
          <w:b/>
          <w:sz w:val="28"/>
          <w:szCs w:val="28"/>
        </w:rPr>
        <w:t>ИССЛЕДОВАНИЕ ЭФФЕКТА ФАРАДЕЯ</w:t>
      </w:r>
    </w:p>
    <w:p w:rsidR="00B23ADA" w:rsidRPr="00107618" w:rsidRDefault="00B23ADA" w:rsidP="00B23ADA">
      <w:pPr>
        <w:pStyle w:val="Normal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07618">
        <w:rPr>
          <w:rFonts w:ascii="Times New Roman" w:hAnsi="Times New Roman"/>
          <w:b/>
          <w:sz w:val="28"/>
          <w:szCs w:val="28"/>
        </w:rPr>
        <w:t>В НАМА</w:t>
      </w:r>
      <w:r w:rsidRPr="00107618">
        <w:rPr>
          <w:rFonts w:ascii="Times New Roman" w:hAnsi="Times New Roman"/>
          <w:b/>
          <w:sz w:val="28"/>
          <w:szCs w:val="28"/>
        </w:rPr>
        <w:t>Г</w:t>
      </w:r>
      <w:r w:rsidRPr="00107618">
        <w:rPr>
          <w:rFonts w:ascii="Times New Roman" w:hAnsi="Times New Roman"/>
          <w:b/>
          <w:sz w:val="28"/>
          <w:szCs w:val="28"/>
        </w:rPr>
        <w:t xml:space="preserve">НИЧЕННОМ ФЕРРИТЕ    </w:t>
      </w:r>
    </w:p>
    <w:p w:rsidR="00B23ADA" w:rsidRPr="00107618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23ADA" w:rsidRPr="00107618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>1. Чем обусловлены магнитные свойства феррита?</w:t>
      </w:r>
    </w:p>
    <w:p w:rsidR="00B23ADA" w:rsidRPr="00107618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>2. При каких условиях возникает вынужденная прецессия?</w:t>
      </w:r>
    </w:p>
    <w:p w:rsidR="00B23ADA" w:rsidRPr="00107618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 xml:space="preserve">3. Чем характеризуется эффект </w:t>
      </w:r>
      <w:proofErr w:type="spellStart"/>
      <w:r w:rsidRPr="00107618">
        <w:rPr>
          <w:rFonts w:ascii="Times New Roman" w:hAnsi="Times New Roman"/>
          <w:sz w:val="28"/>
          <w:szCs w:val="28"/>
        </w:rPr>
        <w:t>ферромагнитного</w:t>
      </w:r>
      <w:proofErr w:type="spellEnd"/>
      <w:r w:rsidRPr="00107618">
        <w:rPr>
          <w:rFonts w:ascii="Times New Roman" w:hAnsi="Times New Roman"/>
          <w:sz w:val="28"/>
          <w:szCs w:val="28"/>
        </w:rPr>
        <w:t xml:space="preserve"> рез</w:t>
      </w:r>
      <w:r w:rsidRPr="00107618">
        <w:rPr>
          <w:rFonts w:ascii="Times New Roman" w:hAnsi="Times New Roman"/>
          <w:sz w:val="28"/>
          <w:szCs w:val="28"/>
        </w:rPr>
        <w:t>о</w:t>
      </w:r>
      <w:r w:rsidRPr="00107618">
        <w:rPr>
          <w:rFonts w:ascii="Times New Roman" w:hAnsi="Times New Roman"/>
          <w:sz w:val="28"/>
          <w:szCs w:val="28"/>
        </w:rPr>
        <w:t>нанса?</w:t>
      </w:r>
    </w:p>
    <w:p w:rsidR="00B23ADA" w:rsidRPr="00107618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 xml:space="preserve">4. Чем определяется частота </w:t>
      </w:r>
      <w:proofErr w:type="spellStart"/>
      <w:r w:rsidRPr="00107618">
        <w:rPr>
          <w:rFonts w:ascii="Times New Roman" w:hAnsi="Times New Roman"/>
          <w:sz w:val="28"/>
          <w:szCs w:val="28"/>
        </w:rPr>
        <w:t>ферромагнитного</w:t>
      </w:r>
      <w:proofErr w:type="spellEnd"/>
      <w:r w:rsidRPr="00107618">
        <w:rPr>
          <w:rFonts w:ascii="Times New Roman" w:hAnsi="Times New Roman"/>
          <w:sz w:val="28"/>
          <w:szCs w:val="28"/>
        </w:rPr>
        <w:t xml:space="preserve"> резонанса?      </w:t>
      </w:r>
    </w:p>
    <w:p w:rsidR="00B23ADA" w:rsidRPr="00107618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>5. Сформулируйте принцип взаимности.</w:t>
      </w:r>
    </w:p>
    <w:p w:rsidR="00B23ADA" w:rsidRPr="00107618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>6. Как изменяются составляющие тензора магнитной проница</w:t>
      </w:r>
      <w:r w:rsidRPr="00107618">
        <w:rPr>
          <w:rFonts w:ascii="Times New Roman" w:hAnsi="Times New Roman"/>
          <w:sz w:val="28"/>
          <w:szCs w:val="28"/>
        </w:rPr>
        <w:t>е</w:t>
      </w:r>
      <w:r w:rsidRPr="00107618">
        <w:rPr>
          <w:rFonts w:ascii="Times New Roman" w:hAnsi="Times New Roman"/>
          <w:sz w:val="28"/>
          <w:szCs w:val="28"/>
        </w:rPr>
        <w:t xml:space="preserve">мости в зависимости от величины </w:t>
      </w:r>
      <w:proofErr w:type="spellStart"/>
      <w:r w:rsidRPr="00107618">
        <w:rPr>
          <w:rFonts w:ascii="Times New Roman" w:hAnsi="Times New Roman"/>
          <w:sz w:val="28"/>
          <w:szCs w:val="28"/>
        </w:rPr>
        <w:t>подмагничивающего</w:t>
      </w:r>
      <w:proofErr w:type="spellEnd"/>
      <w:r w:rsidRPr="00107618">
        <w:rPr>
          <w:rFonts w:ascii="Times New Roman" w:hAnsi="Times New Roman"/>
          <w:sz w:val="28"/>
          <w:szCs w:val="28"/>
        </w:rPr>
        <w:t xml:space="preserve"> поля </w:t>
      </w:r>
      <w:r w:rsidRPr="00107618">
        <w:rPr>
          <w:rFonts w:ascii="Times New Roman" w:hAnsi="Times New Roman"/>
          <w:position w:val="-10"/>
          <w:sz w:val="28"/>
          <w:szCs w:val="28"/>
        </w:rPr>
        <w:object w:dxaOrig="340" w:dyaOrig="320">
          <v:shape id="_x0000_i1052" type="#_x0000_t75" style="width:17.25pt;height:15.75pt" o:ole="" fillcolor="window">
            <v:imagedata r:id="rId66" o:title=""/>
          </v:shape>
          <o:OLEObject Type="Embed" ProgID="Equation.3" ShapeID="_x0000_i1052" DrawAspect="Content" ObjectID="_1751472971" r:id="rId67"/>
        </w:object>
      </w:r>
      <w:r w:rsidRPr="00107618">
        <w:rPr>
          <w:rFonts w:ascii="Times New Roman" w:hAnsi="Times New Roman"/>
          <w:sz w:val="28"/>
          <w:szCs w:val="28"/>
        </w:rPr>
        <w:t>?</w:t>
      </w:r>
    </w:p>
    <w:p w:rsidR="00B23ADA" w:rsidRPr="00107618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 xml:space="preserve">7. В чем заключается эффект Фарадея, в чем его невзаимные свойства?  </w:t>
      </w:r>
    </w:p>
    <w:p w:rsidR="00B23ADA" w:rsidRPr="00107618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>8. От чего зависит угол поворота плоскости поляризации?</w:t>
      </w:r>
    </w:p>
    <w:p w:rsidR="00B23ADA" w:rsidRPr="00107618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>9. В каком случае феррит считается продольно-намагниченным?</w:t>
      </w:r>
    </w:p>
    <w:p w:rsidR="00B23ADA" w:rsidRPr="00107618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>10. В каком случае феррит считается поперечно-намагниченным?</w:t>
      </w:r>
    </w:p>
    <w:p w:rsidR="00B23ADA" w:rsidRPr="00107618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>11. При каких условиях возникает в намагниченном феррите н</w:t>
      </w:r>
      <w:r w:rsidRPr="00107618">
        <w:rPr>
          <w:rFonts w:ascii="Times New Roman" w:hAnsi="Times New Roman"/>
          <w:sz w:val="28"/>
          <w:szCs w:val="28"/>
        </w:rPr>
        <w:t>е</w:t>
      </w:r>
      <w:r w:rsidRPr="00107618">
        <w:rPr>
          <w:rFonts w:ascii="Times New Roman" w:hAnsi="Times New Roman"/>
          <w:sz w:val="28"/>
          <w:szCs w:val="28"/>
        </w:rPr>
        <w:t>о</w:t>
      </w:r>
      <w:r w:rsidRPr="00107618">
        <w:rPr>
          <w:rFonts w:ascii="Times New Roman" w:hAnsi="Times New Roman"/>
          <w:sz w:val="28"/>
          <w:szCs w:val="28"/>
        </w:rPr>
        <w:softHyphen/>
        <w:t xml:space="preserve">быкновенная волна (вектор </w:t>
      </w:r>
      <w:r w:rsidRPr="00107618">
        <w:rPr>
          <w:rFonts w:ascii="Times New Roman" w:hAnsi="Times New Roman"/>
          <w:position w:val="-4"/>
          <w:sz w:val="28"/>
          <w:szCs w:val="28"/>
        </w:rPr>
        <w:object w:dxaOrig="279" w:dyaOrig="240">
          <v:shape id="_x0000_i1053" type="#_x0000_t75" style="width:14.25pt;height:12pt" o:ole="" fillcolor="window">
            <v:imagedata r:id="rId68" o:title=""/>
          </v:shape>
          <o:OLEObject Type="Embed" ProgID="Equation.3" ShapeID="_x0000_i1053" DrawAspect="Content" ObjectID="_1751472972" r:id="rId69"/>
        </w:object>
      </w:r>
      <w:r w:rsidRPr="00107618">
        <w:rPr>
          <w:rFonts w:ascii="Times New Roman" w:hAnsi="Times New Roman"/>
          <w:sz w:val="28"/>
          <w:szCs w:val="28"/>
        </w:rPr>
        <w:t xml:space="preserve">волны ориентирован эллиптически)?     </w:t>
      </w:r>
    </w:p>
    <w:p w:rsidR="00B23ADA" w:rsidRPr="00107618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 xml:space="preserve">12. При какой ориентации векторов </w:t>
      </w:r>
      <w:r w:rsidRPr="00107618">
        <w:rPr>
          <w:rFonts w:ascii="Times New Roman" w:hAnsi="Times New Roman"/>
          <w:position w:val="-4"/>
          <w:sz w:val="28"/>
          <w:szCs w:val="28"/>
        </w:rPr>
        <w:object w:dxaOrig="240" w:dyaOrig="240">
          <v:shape id="_x0000_i1054" type="#_x0000_t75" style="width:12pt;height:12pt" o:ole="" fillcolor="window">
            <v:imagedata r:id="rId70" o:title=""/>
          </v:shape>
          <o:OLEObject Type="Embed" ProgID="Equation.3" ShapeID="_x0000_i1054" DrawAspect="Content" ObjectID="_1751472973" r:id="rId71"/>
        </w:object>
      </w:r>
      <w:r w:rsidRPr="00107618">
        <w:rPr>
          <w:rFonts w:ascii="Times New Roman" w:hAnsi="Times New Roman"/>
          <w:sz w:val="28"/>
          <w:szCs w:val="28"/>
        </w:rPr>
        <w:t xml:space="preserve"> и </w:t>
      </w:r>
      <w:r w:rsidRPr="00107618">
        <w:rPr>
          <w:rFonts w:ascii="Times New Roman" w:hAnsi="Times New Roman"/>
          <w:position w:val="-4"/>
          <w:sz w:val="28"/>
          <w:szCs w:val="28"/>
        </w:rPr>
        <w:object w:dxaOrig="279" w:dyaOrig="240">
          <v:shape id="_x0000_i1055" type="#_x0000_t75" style="width:14.25pt;height:12pt" o:ole="" fillcolor="window">
            <v:imagedata r:id="rId68" o:title=""/>
          </v:shape>
          <o:OLEObject Type="Embed" ProgID="Equation.3" ShapeID="_x0000_i1055" DrawAspect="Content" ObjectID="_1751472974" r:id="rId72"/>
        </w:object>
      </w:r>
      <w:r w:rsidRPr="00107618">
        <w:rPr>
          <w:rFonts w:ascii="Times New Roman" w:hAnsi="Times New Roman"/>
          <w:sz w:val="28"/>
          <w:szCs w:val="28"/>
        </w:rPr>
        <w:t xml:space="preserve"> электромагнитной волны относительно постоянного внешнего поля </w:t>
      </w:r>
      <w:r w:rsidRPr="00107618">
        <w:rPr>
          <w:rFonts w:ascii="Times New Roman" w:hAnsi="Times New Roman"/>
          <w:position w:val="-10"/>
          <w:sz w:val="28"/>
          <w:szCs w:val="28"/>
        </w:rPr>
        <w:object w:dxaOrig="340" w:dyaOrig="320">
          <v:shape id="_x0000_i1056" type="#_x0000_t75" style="width:17.25pt;height:15.75pt" o:ole="" fillcolor="window">
            <v:imagedata r:id="rId73" o:title=""/>
          </v:shape>
          <o:OLEObject Type="Embed" ProgID="Equation.3" ShapeID="_x0000_i1056" DrawAspect="Content" ObjectID="_1751472975" r:id="rId74"/>
        </w:object>
      </w:r>
      <w:r w:rsidRPr="00107618">
        <w:rPr>
          <w:rFonts w:ascii="Times New Roman" w:hAnsi="Times New Roman"/>
          <w:sz w:val="28"/>
          <w:szCs w:val="28"/>
        </w:rPr>
        <w:t xml:space="preserve"> возникает в фе</w:t>
      </w:r>
      <w:r w:rsidRPr="00107618">
        <w:rPr>
          <w:rFonts w:ascii="Times New Roman" w:hAnsi="Times New Roman"/>
          <w:sz w:val="28"/>
          <w:szCs w:val="28"/>
        </w:rPr>
        <w:t>р</w:t>
      </w:r>
      <w:r w:rsidRPr="00107618">
        <w:rPr>
          <w:rFonts w:ascii="Times New Roman" w:hAnsi="Times New Roman"/>
          <w:sz w:val="28"/>
          <w:szCs w:val="28"/>
        </w:rPr>
        <w:t>рите обыкновенная волна (</w:t>
      </w:r>
      <w:r w:rsidRPr="00107618">
        <w:rPr>
          <w:rFonts w:ascii="Times New Roman" w:hAnsi="Times New Roman"/>
          <w:position w:val="-4"/>
          <w:sz w:val="28"/>
          <w:szCs w:val="28"/>
        </w:rPr>
        <w:object w:dxaOrig="279" w:dyaOrig="240">
          <v:shape id="_x0000_i1057" type="#_x0000_t75" style="width:14.25pt;height:12pt" o:ole="" fillcolor="window">
            <v:imagedata r:id="rId68" o:title=""/>
          </v:shape>
          <o:OLEObject Type="Embed" ProgID="Equation.3" ShapeID="_x0000_i1057" DrawAspect="Content" ObjectID="_1751472976" r:id="rId75"/>
        </w:object>
      </w:r>
      <w:r w:rsidRPr="00107618">
        <w:rPr>
          <w:rFonts w:ascii="Times New Roman" w:hAnsi="Times New Roman"/>
          <w:sz w:val="28"/>
          <w:szCs w:val="28"/>
        </w:rPr>
        <w:t xml:space="preserve"> волна)? </w:t>
      </w:r>
    </w:p>
    <w:p w:rsidR="00B23ADA" w:rsidRPr="00107618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lastRenderedPageBreak/>
        <w:t>13</w:t>
      </w:r>
      <w:r w:rsidRPr="00107618">
        <w:rPr>
          <w:rFonts w:ascii="Times New Roman" w:hAnsi="Times New Roman"/>
          <w:i/>
          <w:sz w:val="28"/>
          <w:szCs w:val="28"/>
        </w:rPr>
        <w:t>.</w:t>
      </w:r>
      <w:r w:rsidRPr="00107618">
        <w:rPr>
          <w:rFonts w:ascii="Times New Roman" w:hAnsi="Times New Roman"/>
          <w:sz w:val="28"/>
          <w:szCs w:val="28"/>
        </w:rPr>
        <w:t xml:space="preserve"> Чем характеризуется поперечный резонанс?</w:t>
      </w:r>
    </w:p>
    <w:p w:rsidR="00B23ADA" w:rsidRPr="00107618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107618">
        <w:rPr>
          <w:rFonts w:ascii="Times New Roman" w:hAnsi="Times New Roman"/>
          <w:sz w:val="28"/>
          <w:szCs w:val="28"/>
        </w:rPr>
        <w:t xml:space="preserve">14. Чем характеризуется эффект смещения поля? </w:t>
      </w:r>
    </w:p>
    <w:p w:rsidR="00B23ADA" w:rsidRPr="00107618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>15. Какое свойство феррита используется в вентиле, выполне</w:t>
      </w:r>
      <w:r w:rsidRPr="00107618">
        <w:rPr>
          <w:rFonts w:ascii="Times New Roman" w:hAnsi="Times New Roman"/>
          <w:sz w:val="28"/>
          <w:szCs w:val="28"/>
        </w:rPr>
        <w:t>н</w:t>
      </w:r>
      <w:r w:rsidRPr="00107618">
        <w:rPr>
          <w:rFonts w:ascii="Times New Roman" w:hAnsi="Times New Roman"/>
          <w:sz w:val="28"/>
          <w:szCs w:val="28"/>
        </w:rPr>
        <w:t xml:space="preserve">ном на основе круглого волновода с волной </w:t>
      </w:r>
      <w:r w:rsidRPr="00107618">
        <w:rPr>
          <w:rFonts w:ascii="Times New Roman" w:hAnsi="Times New Roman"/>
          <w:position w:val="-10"/>
          <w:sz w:val="28"/>
          <w:szCs w:val="28"/>
          <w:lang w:val="en-US"/>
        </w:rPr>
        <w:object w:dxaOrig="400" w:dyaOrig="320">
          <v:shape id="_x0000_i1058" type="#_x0000_t75" style="width:20.25pt;height:15.75pt" o:ole="" fillcolor="window">
            <v:imagedata r:id="rId76" o:title=""/>
          </v:shape>
          <o:OLEObject Type="Embed" ProgID="Equation.3" ShapeID="_x0000_i1058" DrawAspect="Content" ObjectID="_1751472977" r:id="rId77"/>
        </w:object>
      </w:r>
      <w:r w:rsidRPr="00107618">
        <w:rPr>
          <w:rFonts w:ascii="Times New Roman" w:hAnsi="Times New Roman"/>
          <w:sz w:val="28"/>
          <w:szCs w:val="28"/>
        </w:rPr>
        <w:t>?</w:t>
      </w:r>
    </w:p>
    <w:p w:rsidR="00B23ADA" w:rsidRPr="00107618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107618">
        <w:rPr>
          <w:rFonts w:ascii="Times New Roman" w:hAnsi="Times New Roman"/>
          <w:sz w:val="28"/>
          <w:szCs w:val="28"/>
        </w:rPr>
        <w:t xml:space="preserve">16. В каких средах не выполняется принцип взаимности? </w:t>
      </w:r>
    </w:p>
    <w:p w:rsidR="00B23ADA" w:rsidRPr="00107618" w:rsidRDefault="00B23ADA" w:rsidP="00B23ADA">
      <w:pPr>
        <w:pStyle w:val="Default"/>
        <w:jc w:val="both"/>
        <w:rPr>
          <w:b/>
          <w:bCs/>
          <w:sz w:val="28"/>
          <w:szCs w:val="28"/>
        </w:rPr>
      </w:pPr>
    </w:p>
    <w:p w:rsidR="004A725D" w:rsidRPr="00107618" w:rsidRDefault="004A725D" w:rsidP="004A725D">
      <w:pPr>
        <w:jc w:val="both"/>
        <w:rPr>
          <w:sz w:val="28"/>
          <w:szCs w:val="28"/>
        </w:rPr>
      </w:pPr>
    </w:p>
    <w:p w:rsidR="00B23ADA" w:rsidRPr="00107618" w:rsidRDefault="00B23ADA" w:rsidP="00B23ADA">
      <w:pPr>
        <w:pStyle w:val="Default"/>
        <w:jc w:val="both"/>
        <w:rPr>
          <w:b/>
          <w:bCs/>
          <w:sz w:val="28"/>
          <w:szCs w:val="28"/>
        </w:rPr>
      </w:pPr>
    </w:p>
    <w:p w:rsidR="00B23ADA" w:rsidRPr="00107618" w:rsidRDefault="00B23ADA" w:rsidP="00B23ADA">
      <w:pPr>
        <w:pStyle w:val="Default"/>
        <w:jc w:val="both"/>
        <w:rPr>
          <w:b/>
          <w:bCs/>
          <w:sz w:val="28"/>
          <w:szCs w:val="28"/>
        </w:rPr>
      </w:pPr>
    </w:p>
    <w:p w:rsidR="00B23ADA" w:rsidRPr="00107618" w:rsidRDefault="00B23ADA" w:rsidP="00B23ADA">
      <w:pPr>
        <w:rPr>
          <w:sz w:val="28"/>
          <w:szCs w:val="28"/>
        </w:rPr>
      </w:pPr>
    </w:p>
    <w:sectPr w:rsidR="00B23ADA" w:rsidRPr="0010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F5038"/>
    <w:multiLevelType w:val="hybridMultilevel"/>
    <w:tmpl w:val="ED626152"/>
    <w:lvl w:ilvl="0" w:tplc="06B6E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EAD524">
      <w:numFmt w:val="none"/>
      <w:lvlText w:val=""/>
      <w:lvlJc w:val="left"/>
      <w:pPr>
        <w:tabs>
          <w:tab w:val="num" w:pos="360"/>
        </w:tabs>
      </w:pPr>
    </w:lvl>
    <w:lvl w:ilvl="2" w:tplc="6B1EB982">
      <w:numFmt w:val="none"/>
      <w:lvlText w:val=""/>
      <w:lvlJc w:val="left"/>
      <w:pPr>
        <w:tabs>
          <w:tab w:val="num" w:pos="360"/>
        </w:tabs>
      </w:pPr>
    </w:lvl>
    <w:lvl w:ilvl="3" w:tplc="5A362644">
      <w:numFmt w:val="none"/>
      <w:lvlText w:val=""/>
      <w:lvlJc w:val="left"/>
      <w:pPr>
        <w:tabs>
          <w:tab w:val="num" w:pos="360"/>
        </w:tabs>
      </w:pPr>
    </w:lvl>
    <w:lvl w:ilvl="4" w:tplc="6922C9BC">
      <w:numFmt w:val="none"/>
      <w:lvlText w:val=""/>
      <w:lvlJc w:val="left"/>
      <w:pPr>
        <w:tabs>
          <w:tab w:val="num" w:pos="360"/>
        </w:tabs>
      </w:pPr>
    </w:lvl>
    <w:lvl w:ilvl="5" w:tplc="CD720B7A">
      <w:numFmt w:val="none"/>
      <w:lvlText w:val=""/>
      <w:lvlJc w:val="left"/>
      <w:pPr>
        <w:tabs>
          <w:tab w:val="num" w:pos="360"/>
        </w:tabs>
      </w:pPr>
    </w:lvl>
    <w:lvl w:ilvl="6" w:tplc="8C0C4398">
      <w:numFmt w:val="none"/>
      <w:lvlText w:val=""/>
      <w:lvlJc w:val="left"/>
      <w:pPr>
        <w:tabs>
          <w:tab w:val="num" w:pos="360"/>
        </w:tabs>
      </w:pPr>
    </w:lvl>
    <w:lvl w:ilvl="7" w:tplc="AC805CDC">
      <w:numFmt w:val="none"/>
      <w:lvlText w:val=""/>
      <w:lvlJc w:val="left"/>
      <w:pPr>
        <w:tabs>
          <w:tab w:val="num" w:pos="360"/>
        </w:tabs>
      </w:pPr>
    </w:lvl>
    <w:lvl w:ilvl="8" w:tplc="F0F8FF8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D0A363D"/>
    <w:multiLevelType w:val="hybridMultilevel"/>
    <w:tmpl w:val="D86A1AB4"/>
    <w:lvl w:ilvl="0" w:tplc="CF740F3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2A5CEC">
      <w:numFmt w:val="none"/>
      <w:lvlText w:val=""/>
      <w:lvlJc w:val="left"/>
      <w:pPr>
        <w:tabs>
          <w:tab w:val="num" w:pos="360"/>
        </w:tabs>
      </w:pPr>
    </w:lvl>
    <w:lvl w:ilvl="2" w:tplc="37B2278E">
      <w:numFmt w:val="none"/>
      <w:lvlText w:val=""/>
      <w:lvlJc w:val="left"/>
      <w:pPr>
        <w:tabs>
          <w:tab w:val="num" w:pos="360"/>
        </w:tabs>
      </w:pPr>
    </w:lvl>
    <w:lvl w:ilvl="3" w:tplc="FC060EE0">
      <w:numFmt w:val="none"/>
      <w:lvlText w:val=""/>
      <w:lvlJc w:val="left"/>
      <w:pPr>
        <w:tabs>
          <w:tab w:val="num" w:pos="360"/>
        </w:tabs>
      </w:pPr>
    </w:lvl>
    <w:lvl w:ilvl="4" w:tplc="1FAC7774">
      <w:numFmt w:val="none"/>
      <w:lvlText w:val=""/>
      <w:lvlJc w:val="left"/>
      <w:pPr>
        <w:tabs>
          <w:tab w:val="num" w:pos="360"/>
        </w:tabs>
      </w:pPr>
    </w:lvl>
    <w:lvl w:ilvl="5" w:tplc="F96C3D06">
      <w:numFmt w:val="none"/>
      <w:lvlText w:val=""/>
      <w:lvlJc w:val="left"/>
      <w:pPr>
        <w:tabs>
          <w:tab w:val="num" w:pos="360"/>
        </w:tabs>
      </w:pPr>
    </w:lvl>
    <w:lvl w:ilvl="6" w:tplc="7B443C34">
      <w:numFmt w:val="none"/>
      <w:lvlText w:val=""/>
      <w:lvlJc w:val="left"/>
      <w:pPr>
        <w:tabs>
          <w:tab w:val="num" w:pos="360"/>
        </w:tabs>
      </w:pPr>
    </w:lvl>
    <w:lvl w:ilvl="7" w:tplc="2304D600">
      <w:numFmt w:val="none"/>
      <w:lvlText w:val=""/>
      <w:lvlJc w:val="left"/>
      <w:pPr>
        <w:tabs>
          <w:tab w:val="num" w:pos="360"/>
        </w:tabs>
      </w:pPr>
    </w:lvl>
    <w:lvl w:ilvl="8" w:tplc="720213E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5544BAD"/>
    <w:multiLevelType w:val="hybridMultilevel"/>
    <w:tmpl w:val="DE260ADA"/>
    <w:lvl w:ilvl="0" w:tplc="0419000F">
      <w:start w:val="1"/>
      <w:numFmt w:val="decimal"/>
      <w:lvlText w:val="%1."/>
      <w:lvlJc w:val="left"/>
      <w:pPr>
        <w:ind w:left="5205" w:hanging="360"/>
      </w:pPr>
    </w:lvl>
    <w:lvl w:ilvl="1" w:tplc="04190019" w:tentative="1">
      <w:start w:val="1"/>
      <w:numFmt w:val="lowerLetter"/>
      <w:lvlText w:val="%2."/>
      <w:lvlJc w:val="left"/>
      <w:pPr>
        <w:ind w:left="5925" w:hanging="360"/>
      </w:pPr>
    </w:lvl>
    <w:lvl w:ilvl="2" w:tplc="0419001B" w:tentative="1">
      <w:start w:val="1"/>
      <w:numFmt w:val="lowerRoman"/>
      <w:lvlText w:val="%3."/>
      <w:lvlJc w:val="right"/>
      <w:pPr>
        <w:ind w:left="6645" w:hanging="180"/>
      </w:pPr>
    </w:lvl>
    <w:lvl w:ilvl="3" w:tplc="0419000F" w:tentative="1">
      <w:start w:val="1"/>
      <w:numFmt w:val="decimal"/>
      <w:lvlText w:val="%4."/>
      <w:lvlJc w:val="left"/>
      <w:pPr>
        <w:ind w:left="7365" w:hanging="360"/>
      </w:pPr>
    </w:lvl>
    <w:lvl w:ilvl="4" w:tplc="04190019" w:tentative="1">
      <w:start w:val="1"/>
      <w:numFmt w:val="lowerLetter"/>
      <w:lvlText w:val="%5."/>
      <w:lvlJc w:val="left"/>
      <w:pPr>
        <w:ind w:left="8085" w:hanging="360"/>
      </w:pPr>
    </w:lvl>
    <w:lvl w:ilvl="5" w:tplc="0419001B" w:tentative="1">
      <w:start w:val="1"/>
      <w:numFmt w:val="lowerRoman"/>
      <w:lvlText w:val="%6."/>
      <w:lvlJc w:val="right"/>
      <w:pPr>
        <w:ind w:left="8805" w:hanging="180"/>
      </w:pPr>
    </w:lvl>
    <w:lvl w:ilvl="6" w:tplc="0419000F" w:tentative="1">
      <w:start w:val="1"/>
      <w:numFmt w:val="decimal"/>
      <w:lvlText w:val="%7."/>
      <w:lvlJc w:val="left"/>
      <w:pPr>
        <w:ind w:left="9525" w:hanging="360"/>
      </w:pPr>
    </w:lvl>
    <w:lvl w:ilvl="7" w:tplc="04190019" w:tentative="1">
      <w:start w:val="1"/>
      <w:numFmt w:val="lowerLetter"/>
      <w:lvlText w:val="%8."/>
      <w:lvlJc w:val="left"/>
      <w:pPr>
        <w:ind w:left="10245" w:hanging="360"/>
      </w:pPr>
    </w:lvl>
    <w:lvl w:ilvl="8" w:tplc="0419001B" w:tentative="1">
      <w:start w:val="1"/>
      <w:numFmt w:val="lowerRoman"/>
      <w:lvlText w:val="%9."/>
      <w:lvlJc w:val="right"/>
      <w:pPr>
        <w:ind w:left="10965" w:hanging="180"/>
      </w:pPr>
    </w:lvl>
  </w:abstractNum>
  <w:abstractNum w:abstractNumId="3">
    <w:nsid w:val="75BC0ECE"/>
    <w:multiLevelType w:val="multilevel"/>
    <w:tmpl w:val="3CF84D1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C5497"/>
    <w:rsid w:val="00017F15"/>
    <w:rsid w:val="00100913"/>
    <w:rsid w:val="00107618"/>
    <w:rsid w:val="003C5497"/>
    <w:rsid w:val="004A725D"/>
    <w:rsid w:val="00670B02"/>
    <w:rsid w:val="00704BCC"/>
    <w:rsid w:val="007678A1"/>
    <w:rsid w:val="008A7769"/>
    <w:rsid w:val="009E37DF"/>
    <w:rsid w:val="00A36627"/>
    <w:rsid w:val="00AB5C73"/>
    <w:rsid w:val="00B23ADA"/>
    <w:rsid w:val="00B366EC"/>
    <w:rsid w:val="00C85C0B"/>
    <w:rsid w:val="00CB03ED"/>
    <w:rsid w:val="00CC0400"/>
    <w:rsid w:val="00D20954"/>
    <w:rsid w:val="00D356DC"/>
    <w:rsid w:val="00DF6DCD"/>
    <w:rsid w:val="00E576E6"/>
    <w:rsid w:val="00EB1D88"/>
    <w:rsid w:val="00F27109"/>
    <w:rsid w:val="00F463AC"/>
    <w:rsid w:val="00F70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497"/>
  </w:style>
  <w:style w:type="paragraph" w:styleId="2">
    <w:name w:val="heading 2"/>
    <w:basedOn w:val="a"/>
    <w:next w:val="a"/>
    <w:link w:val="20"/>
    <w:qFormat/>
    <w:rsid w:val="00670B02"/>
    <w:pPr>
      <w:keepNext/>
      <w:keepLines/>
      <w:widowControl w:val="0"/>
      <w:spacing w:before="200" w:line="300" w:lineRule="auto"/>
      <w:ind w:firstLine="760"/>
      <w:outlineLvl w:val="1"/>
    </w:pPr>
    <w:rPr>
      <w:rFonts w:ascii="Calibri Light" w:eastAsia="Calibri" w:hAnsi="Calibri Light"/>
      <w:b/>
      <w:bCs/>
      <w:color w:val="4472C4"/>
      <w:kern w:val="1"/>
      <w:sz w:val="26"/>
      <w:szCs w:val="26"/>
      <w:lang w:eastAsia="ar-SA"/>
    </w:rPr>
  </w:style>
  <w:style w:type="paragraph" w:styleId="5">
    <w:name w:val="heading 5"/>
    <w:basedOn w:val="a"/>
    <w:next w:val="a"/>
    <w:qFormat/>
    <w:rsid w:val="004A72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670B02"/>
    <w:rPr>
      <w:rFonts w:ascii="Calibri Light" w:eastAsia="Calibri" w:hAnsi="Calibri Light"/>
      <w:b/>
      <w:bCs/>
      <w:color w:val="4472C4"/>
      <w:kern w:val="1"/>
      <w:sz w:val="26"/>
      <w:szCs w:val="26"/>
      <w:lang w:val="ru-RU" w:eastAsia="ar-SA" w:bidi="ar-SA"/>
    </w:rPr>
  </w:style>
  <w:style w:type="paragraph" w:styleId="a3">
    <w:name w:val="Body Text"/>
    <w:basedOn w:val="a"/>
    <w:link w:val="a4"/>
    <w:rsid w:val="00670B02"/>
    <w:rPr>
      <w:rFonts w:eastAsia="Calibri"/>
      <w:sz w:val="28"/>
    </w:rPr>
  </w:style>
  <w:style w:type="character" w:customStyle="1" w:styleId="11">
    <w:name w:val="Основной текст + 11"/>
    <w:aliases w:val="5 pt6,Не полужирный"/>
    <w:rsid w:val="00670B02"/>
    <w:rPr>
      <w:rFonts w:ascii="Times New Roman" w:hAnsi="Times New Roman" w:cs="Times New Roman"/>
      <w:sz w:val="23"/>
      <w:szCs w:val="23"/>
      <w:u w:val="none"/>
    </w:rPr>
  </w:style>
  <w:style w:type="character" w:customStyle="1" w:styleId="a4">
    <w:name w:val="Основной текст Знак"/>
    <w:link w:val="a3"/>
    <w:locked/>
    <w:rsid w:val="00670B02"/>
    <w:rPr>
      <w:rFonts w:eastAsia="Calibri"/>
      <w:sz w:val="28"/>
      <w:lang w:val="ru-RU" w:eastAsia="ru-RU" w:bidi="ar-SA"/>
    </w:rPr>
  </w:style>
  <w:style w:type="character" w:customStyle="1" w:styleId="a5">
    <w:name w:val="Подпись к таблице_"/>
    <w:link w:val="a6"/>
    <w:locked/>
    <w:rsid w:val="00670B02"/>
    <w:rPr>
      <w:b/>
      <w:bCs/>
      <w:i/>
      <w:iCs/>
      <w:shd w:val="clear" w:color="auto" w:fill="FFFFFF"/>
      <w:lang w:bidi="ar-SA"/>
    </w:rPr>
  </w:style>
  <w:style w:type="paragraph" w:customStyle="1" w:styleId="a6">
    <w:name w:val="Подпись к таблице"/>
    <w:basedOn w:val="a"/>
    <w:link w:val="a5"/>
    <w:rsid w:val="00670B02"/>
    <w:pPr>
      <w:widowControl w:val="0"/>
      <w:shd w:val="clear" w:color="auto" w:fill="FFFFFF"/>
      <w:spacing w:line="240" w:lineRule="atLeast"/>
    </w:pPr>
    <w:rPr>
      <w:b/>
      <w:bCs/>
      <w:i/>
      <w:iCs/>
      <w:shd w:val="clear" w:color="auto" w:fill="FFFFFF"/>
      <w:lang w:val="ru-RU" w:eastAsia="ru-RU"/>
    </w:rPr>
  </w:style>
  <w:style w:type="character" w:customStyle="1" w:styleId="21">
    <w:name w:val="Основной текст (2)_"/>
    <w:rsid w:val="00017F15"/>
    <w:rPr>
      <w:rFonts w:ascii="Times New Roman" w:hAnsi="Times New Roman" w:cs="Times New Roman"/>
      <w:u w:val="none"/>
    </w:rPr>
  </w:style>
  <w:style w:type="character" w:customStyle="1" w:styleId="7">
    <w:name w:val="Основной текст (7)_"/>
    <w:link w:val="70"/>
    <w:locked/>
    <w:rsid w:val="00E576E6"/>
    <w:rPr>
      <w:b/>
      <w:bCs/>
      <w:i/>
      <w:iCs/>
      <w:shd w:val="clear" w:color="auto" w:fill="FFFFFF"/>
      <w:lang w:bidi="ar-SA"/>
    </w:rPr>
  </w:style>
  <w:style w:type="paragraph" w:customStyle="1" w:styleId="70">
    <w:name w:val="Основной текст (7)"/>
    <w:basedOn w:val="a"/>
    <w:link w:val="7"/>
    <w:rsid w:val="00E576E6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hd w:val="clear" w:color="auto" w:fill="FFFFFF"/>
      <w:lang w:val="ru-RU" w:eastAsia="ru-RU"/>
    </w:rPr>
  </w:style>
  <w:style w:type="paragraph" w:customStyle="1" w:styleId="Default">
    <w:name w:val="Default"/>
    <w:rsid w:val="00E576E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7">
    <w:name w:val="Body Text Indent"/>
    <w:basedOn w:val="a"/>
    <w:rsid w:val="00B23ADA"/>
    <w:pPr>
      <w:spacing w:after="120"/>
      <w:ind w:left="283"/>
    </w:pPr>
  </w:style>
  <w:style w:type="paragraph" w:customStyle="1" w:styleId="FR2">
    <w:name w:val="FR2"/>
    <w:rsid w:val="00B23ADA"/>
    <w:pPr>
      <w:widowControl w:val="0"/>
      <w:spacing w:line="260" w:lineRule="auto"/>
      <w:jc w:val="both"/>
    </w:pPr>
    <w:rPr>
      <w:snapToGrid w:val="0"/>
      <w:sz w:val="22"/>
    </w:rPr>
  </w:style>
  <w:style w:type="paragraph" w:customStyle="1" w:styleId="Normal">
    <w:name w:val="Normal"/>
    <w:rsid w:val="00B23ADA"/>
    <w:pPr>
      <w:widowControl w:val="0"/>
      <w:spacing w:line="320" w:lineRule="auto"/>
      <w:ind w:firstLine="500"/>
      <w:jc w:val="both"/>
    </w:pPr>
    <w:rPr>
      <w:rFonts w:ascii="Courier New" w:hAnsi="Courier New"/>
      <w:snapToGrid w:val="0"/>
      <w:sz w:val="18"/>
    </w:rPr>
  </w:style>
  <w:style w:type="paragraph" w:customStyle="1" w:styleId="FR1">
    <w:name w:val="FR1"/>
    <w:rsid w:val="00B23ADA"/>
    <w:pPr>
      <w:widowControl w:val="0"/>
      <w:ind w:firstLine="480"/>
    </w:pPr>
    <w:rPr>
      <w:rFonts w:ascii="Arial" w:hAnsi="Arial"/>
      <w:snapToGrid w:val="0"/>
      <w:sz w:val="24"/>
    </w:rPr>
  </w:style>
  <w:style w:type="table" w:styleId="a8">
    <w:name w:val="Table Grid"/>
    <w:basedOn w:val="a1"/>
    <w:rsid w:val="009E3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image" Target="media/image21.wmf"/><Relationship Id="rId21" Type="http://schemas.openxmlformats.org/officeDocument/2006/relationships/image" Target="media/image9.emf"/><Relationship Id="rId34" Type="http://schemas.openxmlformats.org/officeDocument/2006/relationships/image" Target="media/image17.wmf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8.bin"/><Relationship Id="rId50" Type="http://schemas.openxmlformats.org/officeDocument/2006/relationships/image" Target="media/image27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6.wmf"/><Relationship Id="rId76" Type="http://schemas.openxmlformats.org/officeDocument/2006/relationships/image" Target="media/image39.wmf"/><Relationship Id="rId7" Type="http://schemas.openxmlformats.org/officeDocument/2006/relationships/image" Target="media/image2.wmf"/><Relationship Id="rId71" Type="http://schemas.openxmlformats.org/officeDocument/2006/relationships/oleObject" Target="embeddings/oleObject30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emf"/><Relationship Id="rId37" Type="http://schemas.openxmlformats.org/officeDocument/2006/relationships/image" Target="media/image19.e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31.wmf"/><Relationship Id="rId66" Type="http://schemas.openxmlformats.org/officeDocument/2006/relationships/image" Target="media/image35.wmf"/><Relationship Id="rId74" Type="http://schemas.openxmlformats.org/officeDocument/2006/relationships/oleObject" Target="embeddings/oleObject32.bin"/><Relationship Id="rId79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oleObject" Target="embeddings/oleObject25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4.wmf"/><Relationship Id="rId52" Type="http://schemas.openxmlformats.org/officeDocument/2006/relationships/image" Target="media/image28.wmf"/><Relationship Id="rId60" Type="http://schemas.openxmlformats.org/officeDocument/2006/relationships/image" Target="media/image32.wmf"/><Relationship Id="rId65" Type="http://schemas.openxmlformats.org/officeDocument/2006/relationships/oleObject" Target="embeddings/oleObject27.bin"/><Relationship Id="rId73" Type="http://schemas.openxmlformats.org/officeDocument/2006/relationships/image" Target="media/image38.wmf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3.emf"/><Relationship Id="rId48" Type="http://schemas.openxmlformats.org/officeDocument/2006/relationships/image" Target="media/image26.wmf"/><Relationship Id="rId56" Type="http://schemas.openxmlformats.org/officeDocument/2006/relationships/image" Target="media/image30.wmf"/><Relationship Id="rId64" Type="http://schemas.openxmlformats.org/officeDocument/2006/relationships/image" Target="media/image34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4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1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6.emf"/><Relationship Id="rId38" Type="http://schemas.openxmlformats.org/officeDocument/2006/relationships/image" Target="media/image20.emf"/><Relationship Id="rId46" Type="http://schemas.openxmlformats.org/officeDocument/2006/relationships/image" Target="media/image25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8.bin"/><Relationship Id="rId41" Type="http://schemas.openxmlformats.org/officeDocument/2006/relationships/image" Target="media/image22.wmf"/><Relationship Id="rId54" Type="http://schemas.openxmlformats.org/officeDocument/2006/relationships/image" Target="media/image29.wmf"/><Relationship Id="rId62" Type="http://schemas.openxmlformats.org/officeDocument/2006/relationships/image" Target="media/image33.wmf"/><Relationship Id="rId70" Type="http://schemas.openxmlformats.org/officeDocument/2006/relationships/image" Target="media/image37.wmf"/><Relationship Id="rId75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8.e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2778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18577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KBV</dc:creator>
  <cp:lastModifiedBy>Lightstream</cp:lastModifiedBy>
  <cp:revision>3</cp:revision>
  <dcterms:created xsi:type="dcterms:W3CDTF">2023-07-21T16:28:00Z</dcterms:created>
  <dcterms:modified xsi:type="dcterms:W3CDTF">2023-07-21T16:28:00Z</dcterms:modified>
</cp:coreProperties>
</file>