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7D65B338"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442354" w:rsidRPr="00442354">
        <w:rPr>
          <w:b/>
          <w:bCs/>
          <w:kern w:val="0"/>
          <w:sz w:val="28"/>
          <w:szCs w:val="28"/>
          <w:lang w:eastAsia="ru-RU"/>
        </w:rPr>
        <w:t>Основы научных исследований</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6425A617" w:rsidR="003374B2" w:rsidRPr="003374B2" w:rsidRDefault="00793EB4"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4694866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2BA4412E"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442354" w:rsidRPr="00442354">
        <w:rPr>
          <w:sz w:val="22"/>
          <w:szCs w:val="22"/>
        </w:rPr>
        <w:t>Основы научных исследований</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33"/>
        <w:gridCol w:w="13"/>
        <w:gridCol w:w="1733"/>
        <w:gridCol w:w="13"/>
        <w:gridCol w:w="4269"/>
        <w:gridCol w:w="28"/>
        <w:gridCol w:w="1381"/>
        <w:gridCol w:w="10"/>
        <w:gridCol w:w="1254"/>
        <w:gridCol w:w="10"/>
      </w:tblGrid>
      <w:tr w:rsidR="00442354" w:rsidRPr="00442354" w14:paraId="08137948" w14:textId="77777777" w:rsidTr="003462ED">
        <w:trPr>
          <w:gridBefore w:val="1"/>
          <w:gridAfter w:val="1"/>
          <w:wBefore w:w="10" w:type="dxa"/>
          <w:wAfter w:w="10" w:type="dxa"/>
          <w:trHeigh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B83699" w14:textId="074A633C" w:rsidR="00442354" w:rsidRPr="00442354" w:rsidRDefault="00442354" w:rsidP="0044235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42354">
              <w:rPr>
                <w:b/>
                <w:color w:val="000000"/>
                <w:kern w:val="0"/>
                <w:sz w:val="19"/>
                <w:szCs w:val="19"/>
                <w:lang w:val="en-US" w:eastAsia="en-US"/>
              </w:rPr>
              <w:t>.1. Рекомендуемая литература</w:t>
            </w:r>
          </w:p>
        </w:tc>
      </w:tr>
      <w:tr w:rsidR="00442354" w:rsidRPr="00442354" w14:paraId="6D6787B2" w14:textId="77777777" w:rsidTr="003462ED">
        <w:trPr>
          <w:gridBefore w:val="1"/>
          <w:gridAfter w:val="1"/>
          <w:wBefore w:w="10" w:type="dxa"/>
          <w:wAfter w:w="10" w:type="dxa"/>
          <w:trHeight w:val="277"/>
        </w:trPr>
        <w:tc>
          <w:tcPr>
            <w:tcW w:w="9334"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206FA2" w14:textId="44197480" w:rsidR="00442354" w:rsidRPr="00442354" w:rsidRDefault="00442354" w:rsidP="0044235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42354">
              <w:rPr>
                <w:b/>
                <w:color w:val="000000"/>
                <w:kern w:val="0"/>
                <w:sz w:val="19"/>
                <w:szCs w:val="19"/>
                <w:lang w:val="en-US" w:eastAsia="en-US"/>
              </w:rPr>
              <w:t>.1.1. Основная литература</w:t>
            </w:r>
          </w:p>
        </w:tc>
      </w:tr>
      <w:tr w:rsidR="00442354" w:rsidRPr="00442354" w14:paraId="7989679B" w14:textId="77777777" w:rsidTr="003462ED">
        <w:trPr>
          <w:gridBefore w:val="1"/>
          <w:gridAfter w:val="1"/>
          <w:wBefore w:w="10" w:type="dxa"/>
          <w:wAfter w:w="10" w:type="dxa"/>
          <w:trHeight w:hRule="exact" w:val="694"/>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CD9C98"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FD4078"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Авторы, составители</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9F1FD9"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Заглавие</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95A305"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Издательство, год</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59BD2D4"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Количество/</w:t>
            </w:r>
          </w:p>
          <w:p w14:paraId="05F3EAF5"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название ЭБС</w:t>
            </w:r>
          </w:p>
        </w:tc>
      </w:tr>
      <w:tr w:rsidR="00442354" w:rsidRPr="00793EB4" w14:paraId="58A59D96" w14:textId="77777777" w:rsidTr="003462ED">
        <w:trPr>
          <w:gridBefore w:val="1"/>
          <w:gridAfter w:val="1"/>
          <w:wBefore w:w="10" w:type="dxa"/>
          <w:wAfter w:w="10" w:type="dxa"/>
          <w:trHeight w:hRule="exact" w:val="1137"/>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58A4C3"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Л1.1</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B5A5A2"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Новиков А. М., Новиков Д. А.</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9FF4B1"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Методология научного исследования : учебное пособие</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7B1706"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Москва: Либроком, 2010, 280 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2F0A28"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978-5-397- 00849-5, http://www.ipr bookshop.ru/8 500.html</w:t>
            </w:r>
          </w:p>
        </w:tc>
      </w:tr>
      <w:tr w:rsidR="00442354" w:rsidRPr="00793EB4" w14:paraId="06DCF41F" w14:textId="77777777" w:rsidTr="003462ED">
        <w:trPr>
          <w:gridBefore w:val="1"/>
          <w:gridAfter w:val="1"/>
          <w:wBefore w:w="10" w:type="dxa"/>
          <w:wAfter w:w="10" w:type="dxa"/>
          <w:trHeight w:hRule="exact" w:val="1137"/>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9B6366"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Л1.2</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412D13"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Осипов А. И.</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6B16C2"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Философия и методология науки : учебное пособие</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54D6B0"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Минск: Белорусская наука, 2013, 287 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BCD8FC"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978-985-08- 1568-2, http://www.ipr bookshop.ru/2 9535.html</w:t>
            </w:r>
          </w:p>
        </w:tc>
      </w:tr>
      <w:tr w:rsidR="00442354" w:rsidRPr="00793EB4" w14:paraId="013C4A57" w14:textId="77777777" w:rsidTr="003462ED">
        <w:trPr>
          <w:gridBefore w:val="1"/>
          <w:gridAfter w:val="1"/>
          <w:wBefore w:w="10" w:type="dxa"/>
          <w:wAfter w:w="10" w:type="dxa"/>
          <w:trHeight w:hRule="exact" w:val="1137"/>
        </w:trPr>
        <w:tc>
          <w:tcPr>
            <w:tcW w:w="6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8E020E"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Л1.3</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F1C727"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Степин В. С.</w:t>
            </w:r>
          </w:p>
        </w:tc>
        <w:tc>
          <w:tcPr>
            <w:tcW w:w="4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71E482"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Философия и методология науки</w:t>
            </w:r>
          </w:p>
        </w:tc>
        <w:tc>
          <w:tcPr>
            <w:tcW w:w="140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5811B0"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Москва: Академический Проект, Альма Матер, 2015, 719 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AB6B33"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978-5-8291- 1715-3, http://www.ipr bookshop.ru/6 9860.html</w:t>
            </w:r>
          </w:p>
        </w:tc>
      </w:tr>
      <w:tr w:rsidR="00442354" w:rsidRPr="00793EB4" w14:paraId="5244D871" w14:textId="77777777" w:rsidTr="003462ED">
        <w:trPr>
          <w:trHeight w:hRule="exact" w:val="3774"/>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548C39"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Л1.4</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942845" w14:textId="77777777" w:rsidR="00442354" w:rsidRPr="00442354" w:rsidRDefault="00442354" w:rsidP="00442354">
            <w:pPr>
              <w:widowControl/>
              <w:spacing w:line="240" w:lineRule="auto"/>
              <w:ind w:firstLine="0"/>
              <w:rPr>
                <w:rFonts w:ascii="Calibri" w:hAnsi="Calibri"/>
                <w:kern w:val="0"/>
                <w:sz w:val="19"/>
                <w:szCs w:val="19"/>
                <w:lang w:eastAsia="en-US"/>
              </w:rPr>
            </w:pPr>
            <w:proofErr w:type="spellStart"/>
            <w:r w:rsidRPr="00442354">
              <w:rPr>
                <w:color w:val="000000"/>
                <w:kern w:val="0"/>
                <w:sz w:val="19"/>
                <w:szCs w:val="19"/>
                <w:lang w:eastAsia="en-US"/>
              </w:rPr>
              <w:t>Кирвель</w:t>
            </w:r>
            <w:proofErr w:type="spellEnd"/>
            <w:r w:rsidRPr="00442354">
              <w:rPr>
                <w:color w:val="000000"/>
                <w:kern w:val="0"/>
                <w:sz w:val="19"/>
                <w:szCs w:val="19"/>
                <w:lang w:eastAsia="en-US"/>
              </w:rPr>
              <w:t xml:space="preserve"> Ч. С., Зеленков А. И., Анохина В. В., Бородич А. А., </w:t>
            </w:r>
            <w:proofErr w:type="spellStart"/>
            <w:r w:rsidRPr="00442354">
              <w:rPr>
                <w:color w:val="000000"/>
                <w:kern w:val="0"/>
                <w:sz w:val="19"/>
                <w:szCs w:val="19"/>
                <w:lang w:eastAsia="en-US"/>
              </w:rPr>
              <w:t>Бусько</w:t>
            </w:r>
            <w:proofErr w:type="spellEnd"/>
            <w:r w:rsidRPr="00442354">
              <w:rPr>
                <w:color w:val="000000"/>
                <w:kern w:val="0"/>
                <w:sz w:val="19"/>
                <w:szCs w:val="19"/>
                <w:lang w:eastAsia="en-US"/>
              </w:rPr>
              <w:t xml:space="preserve"> И. В., Водопьянов П. А., Ждановский А. П., Карпинский В. В., Кисель Н. К., Лазаревич А. А., Мельникова Л. Л., Новиков В. Т., Новикова О. В., Романов О. А., </w:t>
            </w:r>
            <w:proofErr w:type="spellStart"/>
            <w:r w:rsidRPr="00442354">
              <w:rPr>
                <w:color w:val="000000"/>
                <w:kern w:val="0"/>
                <w:sz w:val="19"/>
                <w:szCs w:val="19"/>
                <w:lang w:eastAsia="en-US"/>
              </w:rPr>
              <w:t>Семерник</w:t>
            </w:r>
            <w:proofErr w:type="spellEnd"/>
            <w:r w:rsidRPr="00442354">
              <w:rPr>
                <w:color w:val="000000"/>
                <w:kern w:val="0"/>
                <w:sz w:val="19"/>
                <w:szCs w:val="19"/>
                <w:lang w:eastAsia="en-US"/>
              </w:rPr>
              <w:t xml:space="preserve"> С. З., Щекин Н. С., </w:t>
            </w:r>
            <w:proofErr w:type="spellStart"/>
            <w:r w:rsidRPr="00442354">
              <w:rPr>
                <w:color w:val="000000"/>
                <w:kern w:val="0"/>
                <w:sz w:val="19"/>
                <w:szCs w:val="19"/>
                <w:lang w:eastAsia="en-US"/>
              </w:rPr>
              <w:t>Кирвеля</w:t>
            </w:r>
            <w:proofErr w:type="spellEnd"/>
            <w:r w:rsidRPr="00442354">
              <w:rPr>
                <w:color w:val="000000"/>
                <w:kern w:val="0"/>
                <w:sz w:val="19"/>
                <w:szCs w:val="19"/>
                <w:lang w:eastAsia="en-US"/>
              </w:rPr>
              <w:t xml:space="preserve"> Ч. С.</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D9B670"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Философия и методология науки : учебное пособие</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389239"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Минск: Вышэйшая школа, 2018, 569 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D4E5CA4"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978-985-06- 3028-5, http://www.ipr bookshop.ru/9 0719.html</w:t>
            </w:r>
          </w:p>
        </w:tc>
      </w:tr>
      <w:tr w:rsidR="00442354" w:rsidRPr="00442354" w14:paraId="76A8E04E" w14:textId="77777777" w:rsidTr="003462ED">
        <w:trPr>
          <w:trHeight w:val="277"/>
        </w:trPr>
        <w:tc>
          <w:tcPr>
            <w:tcW w:w="9354"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30513A" w14:textId="7C739ECE" w:rsidR="00442354" w:rsidRPr="00442354" w:rsidRDefault="00442354" w:rsidP="0044235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42354">
              <w:rPr>
                <w:b/>
                <w:color w:val="000000"/>
                <w:kern w:val="0"/>
                <w:sz w:val="19"/>
                <w:szCs w:val="19"/>
                <w:lang w:val="en-US" w:eastAsia="en-US"/>
              </w:rPr>
              <w:t>.1.2. Дополнительная литература</w:t>
            </w:r>
          </w:p>
        </w:tc>
      </w:tr>
      <w:tr w:rsidR="00442354" w:rsidRPr="00442354" w14:paraId="6BE9E6A5" w14:textId="77777777" w:rsidTr="003462ED">
        <w:trPr>
          <w:trHeight w:hRule="exact" w:val="694"/>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B2000E"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B8EC56"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Авторы, составители</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4F4B26"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Заглавие</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02DB95"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Издательство, год</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AE9062"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Количество/</w:t>
            </w:r>
          </w:p>
          <w:p w14:paraId="17E5F4B8"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название ЭБС</w:t>
            </w:r>
          </w:p>
        </w:tc>
      </w:tr>
      <w:tr w:rsidR="00442354" w:rsidRPr="00793EB4" w14:paraId="504F9A0E" w14:textId="77777777" w:rsidTr="003462ED">
        <w:trPr>
          <w:trHeight w:hRule="exact" w:val="1137"/>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4243CD"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Л2.1</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2FCCB1"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Розин В. М., Блюхер Ф. Н., Павлов К. А., Огурцов А. П., Розин В. М.</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CC6524"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Наука. От методологии к онтологии</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50CA74"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Москва: Институт философии РАН, 2009, 287 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739CB5"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978-5-9540- 0138-9, http://www.ipr bookshop.ru/1 8731.html</w:t>
            </w:r>
          </w:p>
        </w:tc>
      </w:tr>
      <w:tr w:rsidR="00442354" w:rsidRPr="00793EB4" w14:paraId="57A21C4D" w14:textId="77777777" w:rsidTr="003462ED">
        <w:trPr>
          <w:trHeight w:hRule="exact" w:val="1796"/>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D5DDCF"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Л2.2</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AB160E"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Летов О. В., Хлебников Г. В.</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79F858"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 xml:space="preserve">Проблема объективности в науке. От </w:t>
            </w:r>
            <w:proofErr w:type="spellStart"/>
            <w:r w:rsidRPr="00442354">
              <w:rPr>
                <w:color w:val="000000"/>
                <w:kern w:val="0"/>
                <w:sz w:val="19"/>
                <w:szCs w:val="19"/>
                <w:lang w:eastAsia="en-US"/>
              </w:rPr>
              <w:t>постпозитивизма</w:t>
            </w:r>
            <w:proofErr w:type="spellEnd"/>
            <w:r w:rsidRPr="00442354">
              <w:rPr>
                <w:color w:val="000000"/>
                <w:kern w:val="0"/>
                <w:sz w:val="19"/>
                <w:szCs w:val="19"/>
                <w:lang w:eastAsia="en-US"/>
              </w:rPr>
              <w:t xml:space="preserve"> к социальным исследованиям науки и техники : аналитический обзор</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3918F6"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Москва: Институт научной информации по общественным наукам РАН, 2011, 112 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7FA322"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978-5-248- 00611-3, http://www.ipr bookshop.ru/2 2506.html</w:t>
            </w:r>
          </w:p>
        </w:tc>
      </w:tr>
      <w:tr w:rsidR="00442354" w:rsidRPr="00442354" w14:paraId="130076A1" w14:textId="77777777" w:rsidTr="003462ED">
        <w:trPr>
          <w:trHeight w:hRule="exact" w:val="1111"/>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24A4B9"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Л2.3</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CFEC26"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Лось В.А.</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A36EAF"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 xml:space="preserve">История и философия </w:t>
            </w:r>
            <w:proofErr w:type="spellStart"/>
            <w:r w:rsidRPr="00442354">
              <w:rPr>
                <w:color w:val="000000"/>
                <w:kern w:val="0"/>
                <w:sz w:val="19"/>
                <w:szCs w:val="19"/>
                <w:lang w:eastAsia="en-US"/>
              </w:rPr>
              <w:t>науки.Основы</w:t>
            </w:r>
            <w:proofErr w:type="spellEnd"/>
            <w:r w:rsidRPr="00442354">
              <w:rPr>
                <w:color w:val="000000"/>
                <w:kern w:val="0"/>
                <w:sz w:val="19"/>
                <w:szCs w:val="19"/>
                <w:lang w:eastAsia="en-US"/>
              </w:rPr>
              <w:t xml:space="preserve"> курса : </w:t>
            </w:r>
            <w:proofErr w:type="spellStart"/>
            <w:r w:rsidRPr="00442354">
              <w:rPr>
                <w:color w:val="000000"/>
                <w:kern w:val="0"/>
                <w:sz w:val="19"/>
                <w:szCs w:val="19"/>
                <w:lang w:eastAsia="en-US"/>
              </w:rPr>
              <w:t>Учеб.пособие</w:t>
            </w:r>
            <w:proofErr w:type="spellEnd"/>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D9FEC6" w14:textId="77777777" w:rsidR="00442354" w:rsidRPr="00442354" w:rsidRDefault="00442354" w:rsidP="00442354">
            <w:pPr>
              <w:widowControl/>
              <w:spacing w:line="240" w:lineRule="auto"/>
              <w:ind w:firstLine="0"/>
              <w:rPr>
                <w:rFonts w:ascii="Calibri" w:hAnsi="Calibri"/>
                <w:kern w:val="0"/>
                <w:sz w:val="19"/>
                <w:szCs w:val="19"/>
                <w:lang w:eastAsia="en-US"/>
              </w:rPr>
            </w:pPr>
            <w:proofErr w:type="spellStart"/>
            <w:r w:rsidRPr="00442354">
              <w:rPr>
                <w:color w:val="000000"/>
                <w:kern w:val="0"/>
                <w:sz w:val="19"/>
                <w:szCs w:val="19"/>
                <w:lang w:eastAsia="en-US"/>
              </w:rPr>
              <w:t>М.:Дашков</w:t>
            </w:r>
            <w:proofErr w:type="spellEnd"/>
            <w:r w:rsidRPr="00442354">
              <w:rPr>
                <w:color w:val="000000"/>
                <w:kern w:val="0"/>
                <w:sz w:val="19"/>
                <w:szCs w:val="19"/>
                <w:lang w:eastAsia="en-US"/>
              </w:rPr>
              <w:t xml:space="preserve"> и К, 2004, 401с.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0FCB8B"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5-94798-529- 2, 1</w:t>
            </w:r>
          </w:p>
        </w:tc>
      </w:tr>
      <w:tr w:rsidR="003462ED" w:rsidRPr="00442354" w14:paraId="06CABEDC" w14:textId="77777777" w:rsidTr="0059246B">
        <w:trPr>
          <w:trHeight w:hRule="exact" w:val="694"/>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E6D372" w14:textId="77777777" w:rsidR="003462ED" w:rsidRPr="00442354" w:rsidRDefault="003462ED" w:rsidP="0059246B">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lastRenderedPageBreak/>
              <w:t>№</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4AA9BC" w14:textId="77777777" w:rsidR="003462ED" w:rsidRPr="00442354" w:rsidRDefault="003462ED" w:rsidP="0059246B">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Авторы, составители</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5E6BA9" w14:textId="77777777" w:rsidR="003462ED" w:rsidRPr="00442354" w:rsidRDefault="003462ED" w:rsidP="0059246B">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Заглавие</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550E7C" w14:textId="77777777" w:rsidR="003462ED" w:rsidRPr="00442354" w:rsidRDefault="003462ED" w:rsidP="0059246B">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Издательство, год</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196797" w14:textId="77777777" w:rsidR="003462ED" w:rsidRPr="00442354" w:rsidRDefault="003462ED" w:rsidP="0059246B">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Количество/</w:t>
            </w:r>
          </w:p>
          <w:p w14:paraId="14A7DCB5" w14:textId="77777777" w:rsidR="003462ED" w:rsidRPr="00442354" w:rsidRDefault="003462ED" w:rsidP="0059246B">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название ЭБС</w:t>
            </w:r>
          </w:p>
        </w:tc>
      </w:tr>
      <w:tr w:rsidR="00442354" w:rsidRPr="00442354" w14:paraId="536EA8F2" w14:textId="77777777" w:rsidTr="003462ED">
        <w:trPr>
          <w:trHeight w:hRule="exact" w:val="1111"/>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D3BDE1"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bookmarkStart w:id="0" w:name="_GoBack"/>
            <w:bookmarkEnd w:id="0"/>
            <w:r w:rsidRPr="00442354">
              <w:rPr>
                <w:color w:val="000000"/>
                <w:kern w:val="0"/>
                <w:sz w:val="19"/>
                <w:szCs w:val="19"/>
                <w:lang w:val="en-US" w:eastAsia="en-US"/>
              </w:rPr>
              <w:t>Л2.4</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282DD7"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Бессонов Б.Н.</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73676C"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История и философия науки : учеб. пособие для магистров</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537DA9"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 xml:space="preserve">М.: Изд-во </w:t>
            </w:r>
            <w:proofErr w:type="spellStart"/>
            <w:r w:rsidRPr="00442354">
              <w:rPr>
                <w:color w:val="000000"/>
                <w:kern w:val="0"/>
                <w:sz w:val="19"/>
                <w:szCs w:val="19"/>
                <w:lang w:eastAsia="en-US"/>
              </w:rPr>
              <w:t>Юрайт</w:t>
            </w:r>
            <w:proofErr w:type="spellEnd"/>
            <w:r w:rsidRPr="00442354">
              <w:rPr>
                <w:color w:val="000000"/>
                <w:kern w:val="0"/>
                <w:sz w:val="19"/>
                <w:szCs w:val="19"/>
                <w:lang w:eastAsia="en-US"/>
              </w:rPr>
              <w:t>, 2012, 394с.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08BE04"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978-5-9916- 1890-8,978-5- 9692-1341-8, 1</w:t>
            </w:r>
          </w:p>
        </w:tc>
      </w:tr>
      <w:tr w:rsidR="00442354" w:rsidRPr="00442354" w14:paraId="54051A18" w14:textId="77777777" w:rsidTr="003462ED">
        <w:trPr>
          <w:trHeight w:val="277"/>
        </w:trPr>
        <w:tc>
          <w:tcPr>
            <w:tcW w:w="9354"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5431BE" w14:textId="1F6F981E" w:rsidR="00442354" w:rsidRPr="00442354" w:rsidRDefault="00442354" w:rsidP="00442354">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442354">
              <w:rPr>
                <w:b/>
                <w:color w:val="000000"/>
                <w:kern w:val="0"/>
                <w:sz w:val="19"/>
                <w:szCs w:val="19"/>
                <w:lang w:val="en-US" w:eastAsia="en-US"/>
              </w:rPr>
              <w:t>.1.3. Методические разработки</w:t>
            </w:r>
          </w:p>
        </w:tc>
      </w:tr>
      <w:tr w:rsidR="00442354" w:rsidRPr="00442354" w14:paraId="516AF6E3" w14:textId="77777777" w:rsidTr="003462ED">
        <w:trPr>
          <w:trHeight w:hRule="exact" w:val="694"/>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C6DCEA"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15E0D1"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Авторы, составители</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5E634E"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Заглавие</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1475B6"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Издательство, год</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F4B7CF"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Количество/</w:t>
            </w:r>
          </w:p>
          <w:p w14:paraId="323C613C"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название ЭБС</w:t>
            </w:r>
          </w:p>
        </w:tc>
      </w:tr>
      <w:tr w:rsidR="00442354" w:rsidRPr="00442354" w14:paraId="5D8D7ED8" w14:textId="77777777" w:rsidTr="003462ED">
        <w:trPr>
          <w:trHeight w:hRule="exact" w:val="1111"/>
        </w:trPr>
        <w:tc>
          <w:tcPr>
            <w:tcW w:w="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8E563B" w14:textId="77777777" w:rsidR="00442354" w:rsidRPr="00442354" w:rsidRDefault="00442354" w:rsidP="00442354">
            <w:pPr>
              <w:widowControl/>
              <w:spacing w:line="240" w:lineRule="auto"/>
              <w:ind w:firstLine="0"/>
              <w:jc w:val="center"/>
              <w:rPr>
                <w:rFonts w:ascii="Calibri" w:hAnsi="Calibri"/>
                <w:kern w:val="0"/>
                <w:sz w:val="19"/>
                <w:szCs w:val="19"/>
                <w:lang w:val="en-US" w:eastAsia="en-US"/>
              </w:rPr>
            </w:pPr>
            <w:r w:rsidRPr="00442354">
              <w:rPr>
                <w:color w:val="000000"/>
                <w:kern w:val="0"/>
                <w:sz w:val="19"/>
                <w:szCs w:val="19"/>
                <w:lang w:val="en-US" w:eastAsia="en-US"/>
              </w:rPr>
              <w:t>Л3.1</w:t>
            </w:r>
          </w:p>
        </w:tc>
        <w:tc>
          <w:tcPr>
            <w:tcW w:w="174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8EE142" w14:textId="77777777" w:rsidR="00442354" w:rsidRPr="00442354" w:rsidRDefault="00442354" w:rsidP="00442354">
            <w:pPr>
              <w:widowControl/>
              <w:spacing w:line="240" w:lineRule="auto"/>
              <w:ind w:firstLine="0"/>
              <w:rPr>
                <w:rFonts w:ascii="Calibri" w:hAnsi="Calibri"/>
                <w:kern w:val="0"/>
                <w:sz w:val="19"/>
                <w:szCs w:val="19"/>
                <w:lang w:eastAsia="en-US"/>
              </w:rPr>
            </w:pPr>
            <w:proofErr w:type="spellStart"/>
            <w:r w:rsidRPr="00442354">
              <w:rPr>
                <w:color w:val="000000"/>
                <w:kern w:val="0"/>
                <w:sz w:val="19"/>
                <w:szCs w:val="19"/>
                <w:lang w:eastAsia="en-US"/>
              </w:rPr>
              <w:t>Багдасарьян</w:t>
            </w:r>
            <w:proofErr w:type="spellEnd"/>
            <w:r w:rsidRPr="00442354">
              <w:rPr>
                <w:color w:val="000000"/>
                <w:kern w:val="0"/>
                <w:sz w:val="19"/>
                <w:szCs w:val="19"/>
                <w:lang w:eastAsia="en-US"/>
              </w:rPr>
              <w:t xml:space="preserve"> Н.Г., Горохов В.Г., </w:t>
            </w:r>
            <w:proofErr w:type="spellStart"/>
            <w:r w:rsidRPr="00442354">
              <w:rPr>
                <w:color w:val="000000"/>
                <w:kern w:val="0"/>
                <w:sz w:val="19"/>
                <w:szCs w:val="19"/>
                <w:lang w:eastAsia="en-US"/>
              </w:rPr>
              <w:t>Назаретян</w:t>
            </w:r>
            <w:proofErr w:type="spellEnd"/>
            <w:r w:rsidRPr="00442354">
              <w:rPr>
                <w:color w:val="000000"/>
                <w:kern w:val="0"/>
                <w:sz w:val="19"/>
                <w:szCs w:val="19"/>
                <w:lang w:eastAsia="en-US"/>
              </w:rPr>
              <w:t xml:space="preserve"> А.П.</w:t>
            </w:r>
          </w:p>
        </w:tc>
        <w:tc>
          <w:tcPr>
            <w:tcW w:w="43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649A4A" w14:textId="77777777" w:rsidR="00442354" w:rsidRPr="00442354" w:rsidRDefault="00442354" w:rsidP="00442354">
            <w:pPr>
              <w:widowControl/>
              <w:spacing w:line="240" w:lineRule="auto"/>
              <w:ind w:firstLine="0"/>
              <w:rPr>
                <w:rFonts w:ascii="Calibri" w:hAnsi="Calibri"/>
                <w:kern w:val="0"/>
                <w:sz w:val="19"/>
                <w:szCs w:val="19"/>
                <w:lang w:eastAsia="en-US"/>
              </w:rPr>
            </w:pPr>
            <w:r w:rsidRPr="00442354">
              <w:rPr>
                <w:color w:val="000000"/>
                <w:kern w:val="0"/>
                <w:sz w:val="19"/>
                <w:szCs w:val="19"/>
                <w:lang w:eastAsia="en-US"/>
              </w:rPr>
              <w:t>История, философия и методология науки и техники : учеб. и практикум для бакалавриата и магистратуры</w:t>
            </w:r>
          </w:p>
        </w:tc>
        <w:tc>
          <w:tcPr>
            <w:tcW w:w="13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47FBF49"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М.: Юрайт, 2016, 384с.</w:t>
            </w:r>
          </w:p>
        </w:tc>
        <w:tc>
          <w:tcPr>
            <w:tcW w:w="126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DA020E" w14:textId="77777777" w:rsidR="00442354" w:rsidRPr="00442354" w:rsidRDefault="00442354" w:rsidP="00442354">
            <w:pPr>
              <w:widowControl/>
              <w:spacing w:line="240" w:lineRule="auto"/>
              <w:ind w:firstLine="0"/>
              <w:rPr>
                <w:rFonts w:ascii="Calibri" w:hAnsi="Calibri"/>
                <w:kern w:val="0"/>
                <w:sz w:val="19"/>
                <w:szCs w:val="19"/>
                <w:lang w:val="en-US" w:eastAsia="en-US"/>
              </w:rPr>
            </w:pPr>
            <w:r w:rsidRPr="00442354">
              <w:rPr>
                <w:color w:val="000000"/>
                <w:kern w:val="0"/>
                <w:sz w:val="19"/>
                <w:szCs w:val="19"/>
                <w:lang w:val="en-US" w:eastAsia="en-US"/>
              </w:rPr>
              <w:t>978-5-9916- 6060-0, 1</w:t>
            </w:r>
          </w:p>
        </w:tc>
      </w:tr>
    </w:tbl>
    <w:p w14:paraId="4D3787B8" w14:textId="77777777" w:rsidR="00683910" w:rsidRPr="00686D68" w:rsidRDefault="00683910" w:rsidP="00683910">
      <w:pPr>
        <w:rPr>
          <w:rFonts w:ascii="Calibri" w:hAnsi="Calibri"/>
          <w:sz w:val="2"/>
          <w:szCs w:val="2"/>
          <w:lang w:eastAsia="en-US"/>
        </w:rPr>
      </w:pPr>
    </w:p>
    <w:sectPr w:rsidR="00683910" w:rsidRPr="00686D68"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C964D" w14:textId="77777777" w:rsidR="009F6582" w:rsidRDefault="009F6582">
      <w:pPr>
        <w:spacing w:line="240" w:lineRule="auto"/>
      </w:pPr>
      <w:r>
        <w:separator/>
      </w:r>
    </w:p>
  </w:endnote>
  <w:endnote w:type="continuationSeparator" w:id="0">
    <w:p w14:paraId="4623A9A0" w14:textId="77777777" w:rsidR="009F6582" w:rsidRDefault="009F6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31A6E748" w:rsidR="005210F9" w:rsidRDefault="00E91EB3" w:rsidP="000D6049">
    <w:pPr>
      <w:pStyle w:val="af1"/>
      <w:jc w:val="center"/>
    </w:pPr>
    <w:r>
      <w:fldChar w:fldCharType="begin"/>
    </w:r>
    <w:r w:rsidR="005210F9">
      <w:instrText>PAGE   \* MERGEFORMAT</w:instrText>
    </w:r>
    <w:r>
      <w:fldChar w:fldCharType="separate"/>
    </w:r>
    <w:r w:rsidR="003462ED">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2EB01" w14:textId="77777777" w:rsidR="009F6582" w:rsidRDefault="009F6582">
      <w:pPr>
        <w:spacing w:line="240" w:lineRule="auto"/>
      </w:pPr>
      <w:r>
        <w:separator/>
      </w:r>
    </w:p>
  </w:footnote>
  <w:footnote w:type="continuationSeparator" w:id="0">
    <w:p w14:paraId="285ED526" w14:textId="77777777" w:rsidR="009F6582" w:rsidRDefault="009F65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2ED"/>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2354"/>
    <w:rsid w:val="004454D9"/>
    <w:rsid w:val="004531EE"/>
    <w:rsid w:val="00454822"/>
    <w:rsid w:val="004550E1"/>
    <w:rsid w:val="0046742E"/>
    <w:rsid w:val="00474DB0"/>
    <w:rsid w:val="00475F62"/>
    <w:rsid w:val="004817BD"/>
    <w:rsid w:val="00482478"/>
    <w:rsid w:val="0049320A"/>
    <w:rsid w:val="00495B5D"/>
    <w:rsid w:val="00496AD3"/>
    <w:rsid w:val="004A52B0"/>
    <w:rsid w:val="004B00CF"/>
    <w:rsid w:val="004B0243"/>
    <w:rsid w:val="004B1AE1"/>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86D68"/>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3EB4"/>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9F6582"/>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CF2467"/>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54410989">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3879257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0943010">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097245375">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56FD5-B9FF-4A27-9FEC-462F555C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2023-09-21T19:42:00Z</dcterms:created>
  <dcterms:modified xsi:type="dcterms:W3CDTF">2023-09-22T15:07:00Z</dcterms:modified>
</cp:coreProperties>
</file>