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DB" w:rsidRPr="00C351E0" w:rsidRDefault="001F4BDB" w:rsidP="001F4BDB">
      <w:pPr>
        <w:spacing w:line="276" w:lineRule="auto"/>
        <w:jc w:val="right"/>
        <w:rPr>
          <w:caps/>
          <w:sz w:val="28"/>
          <w:szCs w:val="28"/>
        </w:rPr>
      </w:pPr>
      <w:bookmarkStart w:id="0" w:name="_GoBack"/>
      <w:bookmarkEnd w:id="0"/>
      <w:r w:rsidRPr="00C351E0">
        <w:rPr>
          <w:caps/>
          <w:sz w:val="28"/>
          <w:szCs w:val="28"/>
        </w:rPr>
        <w:t xml:space="preserve">ПрИЛОЖЕНИЕ </w:t>
      </w:r>
    </w:p>
    <w:p w:rsidR="001F4BDB" w:rsidRPr="00C351E0" w:rsidRDefault="001F4BDB" w:rsidP="001F4BDB">
      <w:pPr>
        <w:spacing w:line="276" w:lineRule="auto"/>
        <w:jc w:val="center"/>
        <w:rPr>
          <w:caps/>
          <w:sz w:val="28"/>
          <w:szCs w:val="28"/>
        </w:rPr>
      </w:pPr>
    </w:p>
    <w:p w:rsidR="001F4BDB" w:rsidRPr="0018200D" w:rsidRDefault="001F4BDB" w:rsidP="001F4BDB">
      <w:pPr>
        <w:widowControl w:val="0"/>
        <w:suppressAutoHyphens/>
        <w:autoSpaceDE w:val="0"/>
        <w:autoSpaceDN w:val="0"/>
        <w:jc w:val="center"/>
        <w:rPr>
          <w:rFonts w:eastAsia="Calibri"/>
          <w:color w:val="000000"/>
          <w:sz w:val="22"/>
        </w:rPr>
      </w:pPr>
      <w:r w:rsidRPr="0018200D">
        <w:rPr>
          <w:rFonts w:eastAsia="Calibri"/>
          <w:color w:val="000000"/>
          <w:sz w:val="22"/>
        </w:rPr>
        <w:t>МИНИСТЕРСТВО НАУКИ И ВЫСШЕГО ОБРАЗОВАНИЯ РОССИЙСКОЙ ФЕДЕРАЦИИ</w:t>
      </w:r>
    </w:p>
    <w:p w:rsidR="001F4BDB" w:rsidRPr="0018200D" w:rsidRDefault="001F4BDB" w:rsidP="001F4BDB">
      <w:pPr>
        <w:widowControl w:val="0"/>
        <w:spacing w:after="5"/>
        <w:ind w:left="5"/>
        <w:jc w:val="center"/>
        <w:rPr>
          <w:color w:val="000000"/>
          <w:lang w:eastAsia="zh-CN"/>
        </w:rPr>
      </w:pPr>
    </w:p>
    <w:p w:rsidR="001F4BDB" w:rsidRPr="0018200D" w:rsidRDefault="001F4BDB" w:rsidP="001F4BDB">
      <w:pPr>
        <w:widowControl w:val="0"/>
        <w:spacing w:after="5"/>
        <w:ind w:left="5"/>
        <w:jc w:val="center"/>
        <w:rPr>
          <w:color w:val="000000"/>
          <w:lang w:eastAsia="zh-CN"/>
        </w:rPr>
      </w:pPr>
      <w:r w:rsidRPr="0018200D">
        <w:rPr>
          <w:color w:val="000000"/>
          <w:lang w:eastAsia="zh-CN"/>
        </w:rPr>
        <w:t>ФЕДЕРАЛЬНОЕ ГОСУДАРСТВЕННОЕ БЮДЖЕТНОЕ ОБРАЗОВАТЕЛЬНОЕ</w:t>
      </w:r>
    </w:p>
    <w:p w:rsidR="001F4BDB" w:rsidRPr="0018200D" w:rsidRDefault="001F4BDB" w:rsidP="001F4BDB">
      <w:pPr>
        <w:widowControl w:val="0"/>
        <w:spacing w:after="5"/>
        <w:ind w:left="5"/>
        <w:jc w:val="center"/>
        <w:rPr>
          <w:color w:val="000000"/>
          <w:lang w:eastAsia="zh-CN"/>
        </w:rPr>
      </w:pPr>
      <w:r w:rsidRPr="0018200D">
        <w:rPr>
          <w:color w:val="000000"/>
          <w:lang w:eastAsia="zh-CN"/>
        </w:rPr>
        <w:t>УЧРЕЖДЕНИЕ ВЫСШЕГО ОБРАЗОВАНИЯ</w:t>
      </w:r>
    </w:p>
    <w:p w:rsidR="001F4BDB" w:rsidRPr="0018200D" w:rsidRDefault="001F4BDB" w:rsidP="001F4BDB">
      <w:pPr>
        <w:widowControl w:val="0"/>
        <w:spacing w:after="5"/>
        <w:ind w:left="5"/>
        <w:jc w:val="center"/>
        <w:rPr>
          <w:color w:val="000000"/>
          <w:lang w:eastAsia="zh-CN"/>
        </w:rPr>
      </w:pPr>
      <w:r w:rsidRPr="0018200D">
        <w:rPr>
          <w:color w:val="000000"/>
          <w:lang w:eastAsia="zh-CN"/>
        </w:rPr>
        <w:t>«РЯЗАНСКИЙ ГОСУДАРСТВЕННЫЙ РАДИОТЕХНИЧЕСКИЙ УНИВЕРСИТЕТ</w:t>
      </w:r>
    </w:p>
    <w:p w:rsidR="001F4BDB" w:rsidRPr="0018200D" w:rsidRDefault="001F4BDB" w:rsidP="001F4BDB">
      <w:pPr>
        <w:widowControl w:val="0"/>
        <w:spacing w:after="5"/>
        <w:ind w:left="5"/>
        <w:jc w:val="center"/>
        <w:rPr>
          <w:color w:val="000000"/>
          <w:lang w:eastAsia="zh-CN"/>
        </w:rPr>
      </w:pPr>
      <w:r w:rsidRPr="0018200D">
        <w:rPr>
          <w:color w:val="000000"/>
          <w:lang w:eastAsia="zh-CN"/>
        </w:rPr>
        <w:t xml:space="preserve"> ИМЕНИ В.Ф. УТКИНА»</w:t>
      </w:r>
    </w:p>
    <w:p w:rsidR="001F4BDB" w:rsidRPr="00C351E0" w:rsidRDefault="001F4BDB" w:rsidP="001F4BDB">
      <w:pPr>
        <w:spacing w:line="276" w:lineRule="auto"/>
        <w:jc w:val="center"/>
        <w:rPr>
          <w:caps/>
          <w:sz w:val="28"/>
          <w:szCs w:val="28"/>
        </w:rPr>
      </w:pPr>
    </w:p>
    <w:p w:rsidR="001F4BDB" w:rsidRPr="00C351E0" w:rsidRDefault="001F4BDB" w:rsidP="001F4BDB">
      <w:pPr>
        <w:spacing w:line="276" w:lineRule="auto"/>
        <w:jc w:val="center"/>
        <w:rPr>
          <w:caps/>
          <w:sz w:val="28"/>
          <w:szCs w:val="28"/>
        </w:rPr>
      </w:pPr>
    </w:p>
    <w:p w:rsidR="001F4BDB" w:rsidRPr="00C351E0" w:rsidRDefault="001F4BDB" w:rsidP="001F4BDB">
      <w:pPr>
        <w:spacing w:line="276" w:lineRule="auto"/>
        <w:jc w:val="center"/>
        <w:rPr>
          <w:caps/>
          <w:sz w:val="28"/>
          <w:szCs w:val="28"/>
        </w:rPr>
      </w:pPr>
    </w:p>
    <w:p w:rsidR="001F4BDB" w:rsidRPr="00C351E0" w:rsidRDefault="001F4BDB" w:rsidP="001F4BDB">
      <w:pPr>
        <w:spacing w:line="276" w:lineRule="auto"/>
        <w:jc w:val="center"/>
        <w:rPr>
          <w:caps/>
          <w:sz w:val="28"/>
          <w:szCs w:val="28"/>
        </w:rPr>
      </w:pPr>
    </w:p>
    <w:p w:rsidR="001F4BDB" w:rsidRPr="00C351E0" w:rsidRDefault="001F4BDB" w:rsidP="001F4BDB">
      <w:pPr>
        <w:autoSpaceDE w:val="0"/>
        <w:spacing w:line="276" w:lineRule="auto"/>
        <w:jc w:val="center"/>
        <w:rPr>
          <w:sz w:val="28"/>
          <w:szCs w:val="28"/>
        </w:rPr>
      </w:pPr>
      <w:r w:rsidRPr="00C351E0">
        <w:rPr>
          <w:sz w:val="28"/>
          <w:szCs w:val="28"/>
        </w:rPr>
        <w:t>Кафедра «</w:t>
      </w:r>
      <w:r w:rsidR="00EA658B">
        <w:rPr>
          <w:sz w:val="28"/>
          <w:szCs w:val="28"/>
        </w:rPr>
        <w:t>Автоматики и информационных технологий в управлении</w:t>
      </w:r>
      <w:r w:rsidRPr="00C351E0">
        <w:rPr>
          <w:sz w:val="28"/>
          <w:szCs w:val="28"/>
        </w:rPr>
        <w:t>»</w:t>
      </w:r>
    </w:p>
    <w:p w:rsidR="001F4BDB" w:rsidRPr="00C351E0" w:rsidRDefault="001F4BDB" w:rsidP="001F4BDB">
      <w:pPr>
        <w:spacing w:line="276" w:lineRule="auto"/>
        <w:rPr>
          <w:sz w:val="28"/>
          <w:szCs w:val="28"/>
        </w:rPr>
      </w:pPr>
    </w:p>
    <w:p w:rsidR="001F4BDB" w:rsidRPr="00C351E0" w:rsidRDefault="001F4BDB" w:rsidP="001F4BDB">
      <w:pPr>
        <w:autoSpaceDE w:val="0"/>
        <w:spacing w:line="276" w:lineRule="auto"/>
        <w:jc w:val="center"/>
        <w:rPr>
          <w:b/>
          <w:sz w:val="28"/>
          <w:szCs w:val="28"/>
        </w:rPr>
      </w:pPr>
    </w:p>
    <w:p w:rsidR="001F4BDB" w:rsidRPr="00C351E0" w:rsidRDefault="001F4BDB" w:rsidP="001F4BDB">
      <w:pPr>
        <w:autoSpaceDE w:val="0"/>
        <w:spacing w:line="276" w:lineRule="auto"/>
        <w:jc w:val="center"/>
        <w:rPr>
          <w:b/>
          <w:sz w:val="28"/>
          <w:szCs w:val="28"/>
        </w:rPr>
      </w:pPr>
    </w:p>
    <w:p w:rsidR="001F4BDB" w:rsidRPr="00023C34" w:rsidRDefault="001F4BDB" w:rsidP="001F4BDB">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1F4BDB" w:rsidRPr="00C351E0" w:rsidRDefault="001F4BDB" w:rsidP="001F4BDB">
      <w:pPr>
        <w:autoSpaceDE w:val="0"/>
        <w:spacing w:line="276" w:lineRule="auto"/>
        <w:jc w:val="center"/>
        <w:rPr>
          <w:sz w:val="28"/>
          <w:szCs w:val="28"/>
        </w:rPr>
      </w:pPr>
    </w:p>
    <w:p w:rsidR="001F4BDB" w:rsidRPr="00C351E0" w:rsidRDefault="001F4BDB" w:rsidP="001F4BDB">
      <w:pPr>
        <w:autoSpaceDE w:val="0"/>
        <w:spacing w:line="276" w:lineRule="auto"/>
        <w:jc w:val="center"/>
        <w:rPr>
          <w:sz w:val="28"/>
          <w:szCs w:val="28"/>
        </w:rPr>
      </w:pPr>
      <w:r w:rsidRPr="00C351E0">
        <w:rPr>
          <w:sz w:val="28"/>
          <w:szCs w:val="28"/>
        </w:rPr>
        <w:t>по дисциплине</w:t>
      </w:r>
    </w:p>
    <w:p w:rsidR="001F4BDB" w:rsidRPr="00C351E0" w:rsidRDefault="001F4BDB" w:rsidP="001F4BDB">
      <w:pPr>
        <w:autoSpaceDE w:val="0"/>
        <w:spacing w:line="276" w:lineRule="auto"/>
        <w:jc w:val="center"/>
        <w:rPr>
          <w:sz w:val="28"/>
          <w:szCs w:val="28"/>
        </w:rPr>
      </w:pPr>
    </w:p>
    <w:p w:rsidR="001F4BDB" w:rsidRPr="00C351E0" w:rsidRDefault="001F4BDB" w:rsidP="001F4BDB">
      <w:pPr>
        <w:autoSpaceDE w:val="0"/>
        <w:spacing w:line="276" w:lineRule="auto"/>
        <w:jc w:val="center"/>
        <w:rPr>
          <w:b/>
          <w:sz w:val="28"/>
          <w:szCs w:val="28"/>
        </w:rPr>
      </w:pPr>
      <w:r w:rsidRPr="00C351E0">
        <w:rPr>
          <w:b/>
          <w:sz w:val="28"/>
          <w:szCs w:val="28"/>
        </w:rPr>
        <w:t>Б1.</w:t>
      </w:r>
      <w:r>
        <w:rPr>
          <w:b/>
          <w:sz w:val="28"/>
          <w:szCs w:val="28"/>
        </w:rPr>
        <w:t>О</w:t>
      </w:r>
      <w:r w:rsidRPr="00C351E0">
        <w:rPr>
          <w:b/>
          <w:sz w:val="28"/>
          <w:szCs w:val="28"/>
        </w:rPr>
        <w:t>.</w:t>
      </w:r>
      <w:r>
        <w:rPr>
          <w:b/>
          <w:sz w:val="28"/>
          <w:szCs w:val="28"/>
        </w:rPr>
        <w:t>1</w:t>
      </w:r>
      <w:r w:rsidR="00D05B6E">
        <w:rPr>
          <w:b/>
          <w:sz w:val="28"/>
          <w:szCs w:val="28"/>
        </w:rPr>
        <w:t>2</w:t>
      </w:r>
      <w:r w:rsidRPr="00C351E0">
        <w:rPr>
          <w:b/>
          <w:sz w:val="28"/>
          <w:szCs w:val="28"/>
        </w:rPr>
        <w:t xml:space="preserve"> «</w:t>
      </w:r>
      <w:r>
        <w:rPr>
          <w:b/>
          <w:sz w:val="28"/>
          <w:szCs w:val="28"/>
        </w:rPr>
        <w:t>Высшая м</w:t>
      </w:r>
      <w:r w:rsidRPr="00C351E0">
        <w:rPr>
          <w:b/>
          <w:sz w:val="28"/>
          <w:szCs w:val="28"/>
        </w:rPr>
        <w:t>атематика»</w:t>
      </w:r>
    </w:p>
    <w:p w:rsidR="001F4BDB" w:rsidRPr="00C351E0" w:rsidRDefault="001F4BDB" w:rsidP="001F4BDB">
      <w:pPr>
        <w:autoSpaceDE w:val="0"/>
        <w:spacing w:line="276" w:lineRule="auto"/>
        <w:jc w:val="center"/>
        <w:rPr>
          <w:b/>
          <w:kern w:val="1"/>
          <w:sz w:val="28"/>
          <w:szCs w:val="28"/>
        </w:rPr>
      </w:pPr>
    </w:p>
    <w:p w:rsidR="001F4BDB" w:rsidRDefault="001F4BDB" w:rsidP="001F4BDB">
      <w:pPr>
        <w:autoSpaceDE w:val="0"/>
        <w:spacing w:line="276" w:lineRule="auto"/>
        <w:jc w:val="center"/>
        <w:rPr>
          <w:b/>
          <w:kern w:val="1"/>
          <w:sz w:val="28"/>
          <w:szCs w:val="28"/>
        </w:rPr>
      </w:pPr>
    </w:p>
    <w:p w:rsidR="001F4BDB" w:rsidRPr="00C351E0" w:rsidRDefault="001F4BDB" w:rsidP="001F4BDB">
      <w:pPr>
        <w:autoSpaceDE w:val="0"/>
        <w:spacing w:line="276" w:lineRule="auto"/>
        <w:jc w:val="center"/>
        <w:rPr>
          <w:b/>
          <w:kern w:val="1"/>
          <w:sz w:val="28"/>
          <w:szCs w:val="28"/>
        </w:rPr>
      </w:pPr>
    </w:p>
    <w:p w:rsidR="001F4BDB" w:rsidRPr="00C351E0" w:rsidRDefault="001F4BDB" w:rsidP="001F4BDB">
      <w:pPr>
        <w:tabs>
          <w:tab w:val="left" w:pos="9639"/>
        </w:tabs>
        <w:spacing w:line="276" w:lineRule="auto"/>
        <w:jc w:val="center"/>
        <w:rPr>
          <w:bCs/>
          <w:color w:val="000000"/>
          <w:sz w:val="28"/>
          <w:szCs w:val="28"/>
        </w:rPr>
      </w:pPr>
      <w:r w:rsidRPr="00C351E0">
        <w:rPr>
          <w:bCs/>
          <w:color w:val="000000"/>
          <w:sz w:val="28"/>
          <w:szCs w:val="28"/>
        </w:rPr>
        <w:t xml:space="preserve">Направление подготовки – </w:t>
      </w:r>
      <w:r>
        <w:rPr>
          <w:bCs/>
          <w:color w:val="000000"/>
          <w:sz w:val="28"/>
          <w:szCs w:val="28"/>
        </w:rPr>
        <w:t>0</w:t>
      </w:r>
      <w:r w:rsidR="005071C9">
        <w:rPr>
          <w:bCs/>
          <w:color w:val="000000"/>
          <w:sz w:val="28"/>
          <w:szCs w:val="28"/>
        </w:rPr>
        <w:t>1</w:t>
      </w:r>
      <w:r w:rsidRPr="00C351E0">
        <w:rPr>
          <w:bCs/>
          <w:color w:val="000000"/>
          <w:sz w:val="28"/>
          <w:szCs w:val="28"/>
        </w:rPr>
        <w:t>.03.0</w:t>
      </w:r>
      <w:r w:rsidR="005071C9">
        <w:rPr>
          <w:bCs/>
          <w:color w:val="000000"/>
          <w:sz w:val="28"/>
          <w:szCs w:val="28"/>
        </w:rPr>
        <w:t>2</w:t>
      </w:r>
      <w:r w:rsidRPr="00C351E0">
        <w:rPr>
          <w:bCs/>
          <w:color w:val="000000"/>
          <w:sz w:val="28"/>
          <w:szCs w:val="28"/>
        </w:rPr>
        <w:t xml:space="preserve"> «</w:t>
      </w:r>
      <w:r w:rsidR="005071C9">
        <w:rPr>
          <w:bCs/>
          <w:color w:val="000000"/>
          <w:sz w:val="28"/>
          <w:szCs w:val="28"/>
        </w:rPr>
        <w:t>Прикладная математика и информатика</w:t>
      </w:r>
      <w:r w:rsidRPr="00C351E0">
        <w:rPr>
          <w:bCs/>
          <w:color w:val="000000"/>
          <w:sz w:val="28"/>
          <w:szCs w:val="28"/>
        </w:rPr>
        <w:t>»</w:t>
      </w:r>
    </w:p>
    <w:p w:rsidR="001F4BDB" w:rsidRDefault="001F4BDB" w:rsidP="001F4BDB">
      <w:pPr>
        <w:tabs>
          <w:tab w:val="left" w:pos="9639"/>
        </w:tabs>
        <w:spacing w:line="276" w:lineRule="auto"/>
        <w:jc w:val="center"/>
        <w:rPr>
          <w:sz w:val="28"/>
          <w:szCs w:val="28"/>
        </w:rPr>
      </w:pPr>
      <w:r w:rsidRPr="00C351E0">
        <w:rPr>
          <w:sz w:val="28"/>
          <w:szCs w:val="28"/>
        </w:rPr>
        <w:t xml:space="preserve">ООП </w:t>
      </w:r>
      <w:r>
        <w:rPr>
          <w:sz w:val="28"/>
          <w:szCs w:val="28"/>
        </w:rPr>
        <w:t>академического бакалавриата</w:t>
      </w:r>
    </w:p>
    <w:p w:rsidR="001F4BDB" w:rsidRPr="00C351E0" w:rsidRDefault="001F4BDB" w:rsidP="001F4BDB">
      <w:pPr>
        <w:tabs>
          <w:tab w:val="left" w:pos="9639"/>
        </w:tabs>
        <w:spacing w:line="276" w:lineRule="auto"/>
        <w:jc w:val="center"/>
        <w:rPr>
          <w:sz w:val="28"/>
          <w:szCs w:val="28"/>
        </w:rPr>
      </w:pPr>
      <w:r>
        <w:rPr>
          <w:sz w:val="28"/>
          <w:szCs w:val="28"/>
        </w:rPr>
        <w:t>«</w:t>
      </w:r>
      <w:r w:rsidR="005071C9">
        <w:rPr>
          <w:bCs/>
          <w:color w:val="000000"/>
          <w:sz w:val="28"/>
          <w:szCs w:val="28"/>
        </w:rPr>
        <w:t>Прикладная математика и информатика</w:t>
      </w:r>
      <w:r>
        <w:rPr>
          <w:sz w:val="28"/>
          <w:szCs w:val="28"/>
        </w:rPr>
        <w:t>»</w:t>
      </w:r>
    </w:p>
    <w:p w:rsidR="001F4BDB" w:rsidRPr="00C351E0" w:rsidRDefault="001F4BDB" w:rsidP="001F4BDB">
      <w:pPr>
        <w:spacing w:line="276" w:lineRule="auto"/>
        <w:jc w:val="center"/>
        <w:rPr>
          <w:bCs/>
          <w:color w:val="000000"/>
          <w:sz w:val="28"/>
          <w:szCs w:val="28"/>
        </w:rPr>
      </w:pPr>
      <w:r w:rsidRPr="00C351E0">
        <w:rPr>
          <w:bCs/>
          <w:color w:val="000000"/>
          <w:sz w:val="28"/>
          <w:szCs w:val="28"/>
        </w:rPr>
        <w:t>Квалификация выпускника –  бакалавр</w:t>
      </w:r>
    </w:p>
    <w:p w:rsidR="001F4BDB" w:rsidRPr="00C351E0" w:rsidRDefault="001F4BDB" w:rsidP="001F4BDB">
      <w:pPr>
        <w:spacing w:line="276" w:lineRule="auto"/>
        <w:jc w:val="center"/>
        <w:rPr>
          <w:bCs/>
          <w:color w:val="000000"/>
          <w:sz w:val="28"/>
          <w:szCs w:val="28"/>
        </w:rPr>
      </w:pPr>
    </w:p>
    <w:p w:rsidR="001F4BDB" w:rsidRPr="00C351E0" w:rsidRDefault="001F4BDB" w:rsidP="001F4BDB">
      <w:pPr>
        <w:spacing w:line="276" w:lineRule="auto"/>
        <w:jc w:val="center"/>
        <w:rPr>
          <w:bCs/>
          <w:color w:val="000000"/>
          <w:sz w:val="28"/>
          <w:szCs w:val="28"/>
        </w:rPr>
      </w:pPr>
      <w:r w:rsidRPr="00C351E0">
        <w:rPr>
          <w:bCs/>
          <w:color w:val="000000"/>
          <w:sz w:val="28"/>
          <w:szCs w:val="28"/>
        </w:rPr>
        <w:t>Формы обучения – очная</w:t>
      </w:r>
    </w:p>
    <w:p w:rsidR="001F4BDB" w:rsidRPr="00C351E0" w:rsidRDefault="001F4BDB" w:rsidP="001F4BDB">
      <w:pPr>
        <w:spacing w:line="276" w:lineRule="auto"/>
        <w:jc w:val="center"/>
        <w:rPr>
          <w:sz w:val="28"/>
          <w:szCs w:val="28"/>
        </w:rPr>
      </w:pPr>
    </w:p>
    <w:p w:rsidR="001F4BDB" w:rsidRDefault="001F4BDB" w:rsidP="001F4BDB">
      <w:pPr>
        <w:spacing w:line="276" w:lineRule="auto"/>
        <w:jc w:val="center"/>
        <w:rPr>
          <w:sz w:val="28"/>
          <w:szCs w:val="28"/>
        </w:rPr>
      </w:pPr>
    </w:p>
    <w:p w:rsidR="001F4BDB" w:rsidRDefault="001F4BDB" w:rsidP="001F4BDB">
      <w:pPr>
        <w:spacing w:line="276" w:lineRule="auto"/>
        <w:jc w:val="center"/>
        <w:rPr>
          <w:sz w:val="28"/>
          <w:szCs w:val="28"/>
        </w:rPr>
      </w:pPr>
    </w:p>
    <w:p w:rsidR="001F4BDB" w:rsidRDefault="001F4BDB" w:rsidP="001F4BDB">
      <w:pPr>
        <w:spacing w:line="276" w:lineRule="auto"/>
        <w:jc w:val="center"/>
        <w:rPr>
          <w:sz w:val="28"/>
          <w:szCs w:val="28"/>
        </w:rPr>
      </w:pPr>
    </w:p>
    <w:p w:rsidR="001F4BDB" w:rsidRPr="00C351E0" w:rsidRDefault="001F4BDB" w:rsidP="001F4BDB">
      <w:pPr>
        <w:spacing w:line="276" w:lineRule="auto"/>
        <w:jc w:val="center"/>
        <w:rPr>
          <w:sz w:val="28"/>
          <w:szCs w:val="28"/>
        </w:rPr>
      </w:pPr>
    </w:p>
    <w:p w:rsidR="001F4BDB" w:rsidRPr="00C351E0" w:rsidRDefault="001F4BDB" w:rsidP="001F4BDB">
      <w:pPr>
        <w:spacing w:line="276" w:lineRule="auto"/>
        <w:jc w:val="center"/>
        <w:rPr>
          <w:sz w:val="28"/>
          <w:szCs w:val="28"/>
        </w:rPr>
      </w:pPr>
    </w:p>
    <w:p w:rsidR="001F4BDB" w:rsidRPr="00C351E0" w:rsidRDefault="001F4BDB" w:rsidP="001F4BDB">
      <w:pPr>
        <w:spacing w:line="276" w:lineRule="auto"/>
        <w:jc w:val="center"/>
        <w:rPr>
          <w:sz w:val="28"/>
          <w:szCs w:val="28"/>
        </w:rPr>
      </w:pPr>
    </w:p>
    <w:p w:rsidR="001F4BDB" w:rsidRPr="00C351E0" w:rsidRDefault="001F4BDB" w:rsidP="001F4BDB">
      <w:pPr>
        <w:spacing w:line="276" w:lineRule="auto"/>
        <w:jc w:val="center"/>
        <w:rPr>
          <w:sz w:val="28"/>
          <w:szCs w:val="28"/>
        </w:rPr>
      </w:pPr>
    </w:p>
    <w:p w:rsidR="001F4BDB" w:rsidRPr="00C351E0" w:rsidRDefault="001F4BDB" w:rsidP="001F4BDB">
      <w:pPr>
        <w:spacing w:line="276" w:lineRule="auto"/>
        <w:jc w:val="center"/>
        <w:rPr>
          <w:b/>
          <w:bCs/>
          <w:sz w:val="28"/>
          <w:szCs w:val="28"/>
        </w:rPr>
      </w:pPr>
      <w:r w:rsidRPr="00C351E0">
        <w:rPr>
          <w:kern w:val="1"/>
          <w:sz w:val="28"/>
          <w:szCs w:val="28"/>
        </w:rPr>
        <w:t>Рязань 20</w:t>
      </w:r>
      <w:r w:rsidR="008B60B0">
        <w:rPr>
          <w:kern w:val="1"/>
          <w:sz w:val="28"/>
          <w:szCs w:val="28"/>
        </w:rPr>
        <w:t>2</w:t>
      </w:r>
      <w:r w:rsidR="005071C9">
        <w:rPr>
          <w:kern w:val="1"/>
          <w:sz w:val="28"/>
          <w:szCs w:val="28"/>
        </w:rPr>
        <w:t>2</w:t>
      </w:r>
      <w:r w:rsidRPr="00C351E0">
        <w:rPr>
          <w:kern w:val="1"/>
          <w:sz w:val="28"/>
          <w:szCs w:val="28"/>
        </w:rPr>
        <w:t xml:space="preserve"> г.</w:t>
      </w:r>
    </w:p>
    <w:p w:rsidR="0040228D" w:rsidRPr="0040228D" w:rsidRDefault="0040228D" w:rsidP="0040228D">
      <w:pPr>
        <w:ind w:firstLine="567"/>
        <w:jc w:val="center"/>
        <w:rPr>
          <w:b/>
          <w:bCs/>
        </w:rPr>
      </w:pPr>
      <w:r w:rsidRPr="0040228D">
        <w:rPr>
          <w:b/>
          <w:bCs/>
        </w:rPr>
        <w:lastRenderedPageBreak/>
        <w:t>Методические рекомендации студентам</w:t>
      </w:r>
    </w:p>
    <w:p w:rsidR="0040228D" w:rsidRPr="0040228D" w:rsidRDefault="0040228D" w:rsidP="0040228D">
      <w:pPr>
        <w:ind w:firstLine="567"/>
        <w:jc w:val="center"/>
        <w:rPr>
          <w:b/>
          <w:bCs/>
        </w:rPr>
      </w:pPr>
      <w:r w:rsidRPr="0040228D">
        <w:rPr>
          <w:b/>
          <w:bCs/>
        </w:rPr>
        <w:t>по освоению дисциплины</w:t>
      </w:r>
    </w:p>
    <w:p w:rsidR="0040228D" w:rsidRPr="0040228D" w:rsidRDefault="0040228D" w:rsidP="0040228D">
      <w:pPr>
        <w:pStyle w:val="Default"/>
        <w:ind w:firstLine="567"/>
        <w:rPr>
          <w:lang w:val="ru-RU"/>
        </w:rPr>
      </w:pPr>
    </w:p>
    <w:p w:rsidR="0040228D" w:rsidRPr="00C3724A" w:rsidRDefault="0040228D" w:rsidP="0040228D">
      <w:pPr>
        <w:widowControl w:val="0"/>
        <w:autoSpaceDE w:val="0"/>
        <w:autoSpaceDN w:val="0"/>
        <w:adjustRightInd w:val="0"/>
        <w:ind w:firstLine="567"/>
        <w:jc w:val="both"/>
      </w:pPr>
      <w:r w:rsidRPr="00C3724A">
        <w:t>Изучение дисциплины «</w:t>
      </w:r>
      <w:r w:rsidR="003E06E8">
        <w:t xml:space="preserve">Высшая </w:t>
      </w:r>
      <w:r>
        <w:t>М</w:t>
      </w:r>
      <w:r w:rsidRPr="00C3724A">
        <w:t xml:space="preserve">атематика» проходит в течение </w:t>
      </w:r>
      <w:r w:rsidR="00E656B3">
        <w:t>3</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зачету и экзамену).</w:t>
      </w:r>
    </w:p>
    <w:p w:rsidR="0040228D" w:rsidRDefault="0040228D" w:rsidP="0040228D">
      <w:pPr>
        <w:pStyle w:val="Default"/>
        <w:ind w:firstLine="567"/>
        <w:jc w:val="both"/>
        <w:rPr>
          <w:lang w:val="ru-RU"/>
        </w:rPr>
      </w:pPr>
    </w:p>
    <w:p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40228D" w:rsidRDefault="0040228D" w:rsidP="0040228D">
      <w:pPr>
        <w:pStyle w:val="Default"/>
        <w:ind w:firstLine="567"/>
        <w:jc w:val="center"/>
        <w:rPr>
          <w:b/>
          <w:bCs/>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над конспектом лекции</w:t>
      </w:r>
    </w:p>
    <w:p w:rsidR="0040228D" w:rsidRPr="0040228D" w:rsidRDefault="0040228D" w:rsidP="0040228D">
      <w:pPr>
        <w:pStyle w:val="Default"/>
        <w:ind w:firstLine="567"/>
        <w:jc w:val="center"/>
        <w:rPr>
          <w:lang w:val="ru-RU"/>
        </w:rPr>
      </w:pPr>
    </w:p>
    <w:p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40228D" w:rsidRDefault="0040228D" w:rsidP="0040228D">
      <w:pPr>
        <w:pStyle w:val="Default"/>
        <w:ind w:firstLine="567"/>
        <w:jc w:val="both"/>
        <w:rPr>
          <w:lang w:val="ru-RU"/>
        </w:rPr>
      </w:pPr>
      <w:r w:rsidRPr="0040228D">
        <w:rPr>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w:t>
      </w:r>
      <w:r w:rsidRPr="0040228D">
        <w:rPr>
          <w:lang w:val="ru-RU"/>
        </w:rPr>
        <w:lastRenderedPageBreak/>
        <w:t>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40228D" w:rsidRDefault="0040228D" w:rsidP="0040228D">
      <w:pPr>
        <w:ind w:firstLine="567"/>
        <w:jc w:val="both"/>
      </w:pPr>
      <w:r w:rsidRPr="0040228D">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40228D" w:rsidRDefault="0040228D" w:rsidP="0040228D">
      <w:pPr>
        <w:pStyle w:val="Default"/>
        <w:ind w:firstLine="567"/>
        <w:rPr>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с литературой</w:t>
      </w:r>
    </w:p>
    <w:p w:rsidR="0040228D" w:rsidRPr="0040228D" w:rsidRDefault="0040228D" w:rsidP="0040228D">
      <w:pPr>
        <w:pStyle w:val="Default"/>
        <w:ind w:firstLine="567"/>
        <w:jc w:val="center"/>
        <w:rPr>
          <w:lang w:val="ru-RU"/>
        </w:rPr>
      </w:pPr>
    </w:p>
    <w:p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40228D" w:rsidRDefault="0040228D" w:rsidP="0040228D">
      <w:pPr>
        <w:ind w:firstLine="567"/>
        <w:jc w:val="both"/>
      </w:pPr>
    </w:p>
    <w:p w:rsidR="0040228D" w:rsidRPr="0040228D" w:rsidRDefault="0040228D" w:rsidP="0040228D">
      <w:pPr>
        <w:pStyle w:val="Default"/>
        <w:ind w:firstLine="567"/>
        <w:jc w:val="center"/>
        <w:rPr>
          <w:b/>
          <w:bCs/>
          <w:lang w:val="ru-RU"/>
        </w:rPr>
      </w:pPr>
      <w:r w:rsidRPr="0040228D">
        <w:rPr>
          <w:b/>
          <w:bCs/>
          <w:lang w:val="ru-RU"/>
        </w:rPr>
        <w:t xml:space="preserve">Методические рекомендации студентам </w:t>
      </w:r>
    </w:p>
    <w:p w:rsidR="0040228D" w:rsidRPr="0040228D" w:rsidRDefault="0040228D" w:rsidP="0040228D">
      <w:pPr>
        <w:pStyle w:val="Default"/>
        <w:ind w:firstLine="567"/>
        <w:jc w:val="center"/>
        <w:rPr>
          <w:b/>
          <w:bCs/>
          <w:lang w:val="ru-RU"/>
        </w:rPr>
      </w:pPr>
      <w:r w:rsidRPr="0040228D">
        <w:rPr>
          <w:b/>
          <w:bCs/>
          <w:lang w:val="ru-RU"/>
        </w:rPr>
        <w:t>по подготовке к практическим занятиям</w:t>
      </w:r>
    </w:p>
    <w:p w:rsidR="0040228D" w:rsidRPr="0040228D" w:rsidRDefault="0040228D" w:rsidP="0040228D">
      <w:pPr>
        <w:ind w:firstLine="567"/>
        <w:jc w:val="both"/>
      </w:pPr>
    </w:p>
    <w:p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t xml:space="preserve">- </w:t>
      </w:r>
      <w:r w:rsidRPr="0040228D">
        <w:rPr>
          <w:rFonts w:eastAsiaTheme="minorHAnsi"/>
          <w:lang w:eastAsia="en-US"/>
        </w:rPr>
        <w:t>подготовку полных и глубоких ответов по каждому вопросу, выносимому для обсуждения;</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lastRenderedPageBreak/>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0228D" w:rsidRPr="0040228D" w:rsidRDefault="0040228D" w:rsidP="0040228D">
      <w:pPr>
        <w:ind w:firstLine="567"/>
        <w:jc w:val="both"/>
      </w:pPr>
    </w:p>
    <w:p w:rsidR="00152E87" w:rsidRPr="0040228D" w:rsidRDefault="00DF33AE" w:rsidP="00152E87">
      <w:pPr>
        <w:pStyle w:val="Default"/>
        <w:ind w:firstLine="567"/>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rsidR="00152E87" w:rsidRPr="0040228D" w:rsidRDefault="00152E87" w:rsidP="00152E87">
      <w:pPr>
        <w:pStyle w:val="Default"/>
        <w:ind w:firstLine="567"/>
        <w:jc w:val="center"/>
        <w:rPr>
          <w:b/>
          <w:bCs/>
          <w:lang w:val="ru-RU"/>
        </w:rPr>
      </w:pPr>
      <w:r w:rsidRPr="0040228D">
        <w:rPr>
          <w:b/>
          <w:bCs/>
          <w:lang w:val="ru-RU"/>
        </w:rPr>
        <w:t xml:space="preserve">по подготовке к </w:t>
      </w:r>
      <w:r>
        <w:rPr>
          <w:b/>
          <w:bCs/>
          <w:lang w:val="ru-RU"/>
        </w:rPr>
        <w:t>зачету и экзамену</w:t>
      </w:r>
    </w:p>
    <w:p w:rsidR="00DF33AE" w:rsidRPr="00C3724A" w:rsidRDefault="00DF33AE" w:rsidP="00DF33AE">
      <w:pPr>
        <w:widowControl w:val="0"/>
        <w:suppressAutoHyphens/>
        <w:autoSpaceDE w:val="0"/>
        <w:autoSpaceDN w:val="0"/>
        <w:adjustRightInd w:val="0"/>
        <w:spacing w:before="60" w:after="60"/>
        <w:ind w:left="567"/>
        <w:jc w:val="both"/>
        <w:rPr>
          <w:b/>
          <w:bCs/>
        </w:rPr>
      </w:pPr>
    </w:p>
    <w:p w:rsidR="00152E87" w:rsidRPr="00C3724A" w:rsidRDefault="00152E87" w:rsidP="00152E87">
      <w:pPr>
        <w:widowControl w:val="0"/>
        <w:autoSpaceDE w:val="0"/>
        <w:autoSpaceDN w:val="0"/>
        <w:adjustRightInd w:val="0"/>
        <w:ind w:firstLine="567"/>
        <w:jc w:val="both"/>
      </w:pPr>
      <w:r w:rsidRPr="00C3724A">
        <w:rPr>
          <w:u w:val="single"/>
        </w:rPr>
        <w:t>Подготовка к зачету, экзамену:</w:t>
      </w:r>
      <w:r w:rsidRPr="00C3724A">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Default="00152E87" w:rsidP="00DF33AE">
      <w:pPr>
        <w:widowControl w:val="0"/>
        <w:autoSpaceDE w:val="0"/>
        <w:autoSpaceDN w:val="0"/>
        <w:adjustRightInd w:val="0"/>
        <w:ind w:firstLine="567"/>
        <w:jc w:val="both"/>
      </w:pPr>
    </w:p>
    <w:p w:rsidR="00152E87" w:rsidRDefault="00152E87" w:rsidP="00DF33AE">
      <w:pPr>
        <w:widowControl w:val="0"/>
        <w:autoSpaceDE w:val="0"/>
        <w:autoSpaceDN w:val="0"/>
        <w:adjustRightInd w:val="0"/>
        <w:ind w:firstLine="567"/>
        <w:jc w:val="both"/>
      </w:pPr>
    </w:p>
    <w:sectPr w:rsidR="00152E87" w:rsidSect="00057F4D">
      <w:headerReference w:type="default" r:id="rId7"/>
      <w:head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47E" w:rsidRDefault="00FB447E">
      <w:r>
        <w:separator/>
      </w:r>
    </w:p>
  </w:endnote>
  <w:endnote w:type="continuationSeparator" w:id="0">
    <w:p w:rsidR="00FB447E" w:rsidRDefault="00F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47E" w:rsidRDefault="00FB447E">
      <w:r>
        <w:separator/>
      </w:r>
    </w:p>
  </w:footnote>
  <w:footnote w:type="continuationSeparator" w:id="0">
    <w:p w:rsidR="00FB447E" w:rsidRDefault="00FB4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rsidR="00350A5F" w:rsidRDefault="0044546A">
        <w:pPr>
          <w:pStyle w:val="a5"/>
          <w:jc w:val="center"/>
        </w:pPr>
        <w:r>
          <w:fldChar w:fldCharType="begin"/>
        </w:r>
        <w:r w:rsidR="00152E87">
          <w:instrText>PAGE   \* MERGEFORMAT</w:instrText>
        </w:r>
        <w:r>
          <w:fldChar w:fldCharType="separate"/>
        </w:r>
        <w:r w:rsidR="004A27C1">
          <w:rPr>
            <w:noProof/>
          </w:rPr>
          <w:t>4</w:t>
        </w:r>
        <w:r>
          <w:fldChar w:fldCharType="end"/>
        </w:r>
      </w:p>
    </w:sdtContent>
  </w:sdt>
  <w:p w:rsidR="00350A5F" w:rsidRDefault="004A27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rsidR="00350A5F" w:rsidRDefault="0044546A">
        <w:pPr>
          <w:pStyle w:val="a5"/>
          <w:jc w:val="center"/>
        </w:pPr>
        <w:r>
          <w:fldChar w:fldCharType="begin"/>
        </w:r>
        <w:r w:rsidR="00152E87">
          <w:instrText>PAGE   \* MERGEFORMAT</w:instrText>
        </w:r>
        <w:r>
          <w:fldChar w:fldCharType="separate"/>
        </w:r>
        <w:r w:rsidR="003826B1">
          <w:rPr>
            <w:noProof/>
          </w:rPr>
          <w:t>1</w:t>
        </w:r>
        <w:r>
          <w:fldChar w:fldCharType="end"/>
        </w:r>
      </w:p>
    </w:sdtContent>
  </w:sdt>
  <w:p w:rsidR="00350A5F" w:rsidRDefault="004A27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AE"/>
    <w:rsid w:val="00020D1E"/>
    <w:rsid w:val="00037F5C"/>
    <w:rsid w:val="00057F4D"/>
    <w:rsid w:val="000837A9"/>
    <w:rsid w:val="00152E87"/>
    <w:rsid w:val="001F4BDB"/>
    <w:rsid w:val="001F6C92"/>
    <w:rsid w:val="002426D9"/>
    <w:rsid w:val="003826B1"/>
    <w:rsid w:val="003E06E8"/>
    <w:rsid w:val="0040228D"/>
    <w:rsid w:val="0044546A"/>
    <w:rsid w:val="004A27C1"/>
    <w:rsid w:val="005071C9"/>
    <w:rsid w:val="00516A2A"/>
    <w:rsid w:val="00571EB2"/>
    <w:rsid w:val="00741D10"/>
    <w:rsid w:val="00754468"/>
    <w:rsid w:val="007575A8"/>
    <w:rsid w:val="007746EF"/>
    <w:rsid w:val="007773FC"/>
    <w:rsid w:val="00792D25"/>
    <w:rsid w:val="00824966"/>
    <w:rsid w:val="008B60B0"/>
    <w:rsid w:val="00915167"/>
    <w:rsid w:val="00B325D8"/>
    <w:rsid w:val="00D05B6E"/>
    <w:rsid w:val="00DF33AE"/>
    <w:rsid w:val="00E656B3"/>
    <w:rsid w:val="00EA658B"/>
    <w:rsid w:val="00EA731D"/>
    <w:rsid w:val="00FB4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371C00-3C09-40F1-93C1-8549A37A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10863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sotr</cp:lastModifiedBy>
  <cp:revision>2</cp:revision>
  <dcterms:created xsi:type="dcterms:W3CDTF">2023-01-18T10:14:00Z</dcterms:created>
  <dcterms:modified xsi:type="dcterms:W3CDTF">2023-01-18T10:14:00Z</dcterms:modified>
</cp:coreProperties>
</file>