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5F3022" w:rsidRDefault="005F3022" w:rsidP="00DC16B2">
      <w:pPr>
        <w:widowControl w:val="0"/>
        <w:shd w:val="clear" w:color="auto" w:fill="FFFFFF"/>
        <w:autoSpaceDE w:val="0"/>
        <w:autoSpaceDN w:val="0"/>
        <w:adjustRightInd w:val="0"/>
        <w:ind w:firstLine="0"/>
        <w:jc w:val="center"/>
        <w:outlineLvl w:val="0"/>
        <w:rPr>
          <w:b/>
          <w:bCs/>
          <w:color w:val="000000"/>
          <w:sz w:val="28"/>
          <w:szCs w:val="28"/>
        </w:rPr>
      </w:pPr>
      <w:r>
        <w:rPr>
          <w:b/>
          <w:sz w:val="28"/>
          <w:szCs w:val="28"/>
        </w:rPr>
        <w:t>Б</w:t>
      </w:r>
      <w:proofErr w:type="gramStart"/>
      <w:r>
        <w:rPr>
          <w:b/>
          <w:sz w:val="28"/>
          <w:szCs w:val="28"/>
        </w:rPr>
        <w:t>1</w:t>
      </w:r>
      <w:proofErr w:type="gramEnd"/>
      <w:r>
        <w:rPr>
          <w:b/>
          <w:sz w:val="28"/>
          <w:szCs w:val="28"/>
        </w:rPr>
        <w:t>.</w:t>
      </w:r>
      <w:r w:rsidRPr="00E63B80">
        <w:rPr>
          <w:b/>
          <w:sz w:val="28"/>
          <w:szCs w:val="28"/>
        </w:rPr>
        <w:t>О</w:t>
      </w:r>
      <w:r>
        <w:rPr>
          <w:b/>
          <w:sz w:val="28"/>
          <w:szCs w:val="28"/>
        </w:rPr>
        <w:t>.04 «БЕЗОПАСНОСТЬ ЖИЗНЕДЕЯТЕЛЬНОСТИ»</w:t>
      </w:r>
    </w:p>
    <w:p w:rsidR="005F3022" w:rsidRDefault="005F3022" w:rsidP="005F3022">
      <w:pPr>
        <w:autoSpaceDE w:val="0"/>
        <w:spacing w:line="360" w:lineRule="auto"/>
        <w:jc w:val="center"/>
        <w:rPr>
          <w:b/>
          <w:kern w:val="2"/>
          <w:sz w:val="28"/>
          <w:szCs w:val="28"/>
        </w:rPr>
      </w:pPr>
    </w:p>
    <w:p w:rsidR="000401A7" w:rsidRDefault="000401A7" w:rsidP="005F3022">
      <w:pPr>
        <w:autoSpaceDE w:val="0"/>
        <w:spacing w:line="360" w:lineRule="auto"/>
        <w:jc w:val="center"/>
        <w:rPr>
          <w:b/>
          <w:kern w:val="2"/>
          <w:sz w:val="28"/>
          <w:szCs w:val="28"/>
        </w:rPr>
      </w:pPr>
    </w:p>
    <w:p w:rsidR="0083328A" w:rsidRPr="003853FE" w:rsidRDefault="0083328A" w:rsidP="0083328A">
      <w:pPr>
        <w:jc w:val="center"/>
        <w:outlineLvl w:val="0"/>
        <w:rPr>
          <w:sz w:val="28"/>
          <w:szCs w:val="28"/>
        </w:rPr>
      </w:pPr>
      <w:proofErr w:type="spellStart"/>
      <w:r>
        <w:rPr>
          <w:sz w:val="28"/>
          <w:szCs w:val="28"/>
        </w:rPr>
        <w:t>Бакалавриат</w:t>
      </w:r>
      <w:proofErr w:type="spellEnd"/>
    </w:p>
    <w:p w:rsidR="005B759F" w:rsidRDefault="005B759F" w:rsidP="005B759F">
      <w:pPr>
        <w:jc w:val="center"/>
        <w:rPr>
          <w:b/>
          <w:bCs/>
          <w:sz w:val="32"/>
          <w:szCs w:val="32"/>
          <w:lang w:eastAsia="ru-RU"/>
        </w:rPr>
      </w:pPr>
      <w:r w:rsidRPr="004C048B">
        <w:rPr>
          <w:b/>
          <w:bCs/>
          <w:sz w:val="32"/>
          <w:szCs w:val="32"/>
          <w:lang w:eastAsia="ru-RU"/>
        </w:rPr>
        <w:t>09.03.01</w:t>
      </w:r>
      <w:r w:rsidRPr="00BC0942">
        <w:rPr>
          <w:b/>
          <w:bCs/>
          <w:sz w:val="32"/>
          <w:szCs w:val="32"/>
          <w:lang w:eastAsia="ru-RU"/>
        </w:rPr>
        <w:t xml:space="preserve"> </w:t>
      </w:r>
      <w:r>
        <w:rPr>
          <w:b/>
          <w:bCs/>
          <w:sz w:val="32"/>
          <w:szCs w:val="32"/>
          <w:lang w:eastAsia="ru-RU"/>
        </w:rPr>
        <w:t>Информатика и вычислительная техника</w:t>
      </w:r>
    </w:p>
    <w:p w:rsidR="005B759F" w:rsidRDefault="005B759F" w:rsidP="005B759F">
      <w:pPr>
        <w:jc w:val="center"/>
        <w:rPr>
          <w:b/>
          <w:bCs/>
          <w:sz w:val="32"/>
          <w:szCs w:val="32"/>
          <w:lang w:eastAsia="ru-RU"/>
        </w:rPr>
      </w:pPr>
    </w:p>
    <w:p w:rsidR="005B759F" w:rsidRPr="00B921A5" w:rsidRDefault="005B759F" w:rsidP="005B759F">
      <w:pPr>
        <w:jc w:val="center"/>
        <w:rPr>
          <w:sz w:val="28"/>
          <w:szCs w:val="28"/>
          <w:highlight w:val="green"/>
        </w:rPr>
      </w:pPr>
    </w:p>
    <w:p w:rsidR="000401A7" w:rsidRPr="00D11BB4" w:rsidRDefault="000401A7" w:rsidP="000401A7">
      <w:pPr>
        <w:spacing w:line="264" w:lineRule="auto"/>
        <w:jc w:val="center"/>
        <w:rPr>
          <w:sz w:val="28"/>
          <w:szCs w:val="28"/>
        </w:rPr>
      </w:pPr>
      <w:r>
        <w:rPr>
          <w:sz w:val="28"/>
          <w:szCs w:val="28"/>
        </w:rPr>
        <w:t>Профиль</w:t>
      </w:r>
    </w:p>
    <w:p w:rsidR="000401A7" w:rsidRDefault="000401A7" w:rsidP="000401A7">
      <w:pPr>
        <w:widowControl w:val="0"/>
        <w:ind w:left="5"/>
        <w:jc w:val="center"/>
        <w:rPr>
          <w:b/>
          <w:color w:val="000000"/>
          <w:sz w:val="32"/>
          <w:szCs w:val="32"/>
          <w:lang w:eastAsia="ru-RU"/>
        </w:rPr>
      </w:pPr>
      <w:r w:rsidRPr="00A872AE">
        <w:rPr>
          <w:b/>
          <w:bCs/>
          <w:sz w:val="32"/>
          <w:szCs w:val="32"/>
          <w:lang w:eastAsia="ru-RU"/>
        </w:rPr>
        <w:t>Вычислительные машины, комплексы, системы и сети</w:t>
      </w:r>
    </w:p>
    <w:p w:rsidR="000401A7" w:rsidRDefault="000401A7" w:rsidP="000401A7">
      <w:pPr>
        <w:widowControl w:val="0"/>
        <w:ind w:left="5"/>
        <w:jc w:val="center"/>
        <w:rPr>
          <w:b/>
          <w:color w:val="000000"/>
          <w:sz w:val="32"/>
          <w:szCs w:val="32"/>
          <w:lang w:eastAsia="ru-RU"/>
        </w:rPr>
      </w:pPr>
    </w:p>
    <w:p w:rsidR="00A2536B" w:rsidRDefault="00A2536B" w:rsidP="00A2536B">
      <w:pPr>
        <w:widowControl w:val="0"/>
        <w:ind w:left="5"/>
        <w:jc w:val="center"/>
        <w:rPr>
          <w:b/>
          <w:color w:val="000000"/>
          <w:sz w:val="32"/>
          <w:szCs w:val="32"/>
          <w:lang w:eastAsia="ru-RU"/>
        </w:rPr>
      </w:pPr>
    </w:p>
    <w:p w:rsidR="0083328A" w:rsidRDefault="0083328A" w:rsidP="0083328A">
      <w:pPr>
        <w:widowControl w:val="0"/>
        <w:ind w:left="5"/>
        <w:jc w:val="center"/>
        <w:rPr>
          <w:b/>
          <w:color w:val="000000"/>
          <w:sz w:val="32"/>
          <w:szCs w:val="32"/>
          <w:lang w:eastAsia="ru-RU"/>
        </w:rPr>
      </w:pPr>
    </w:p>
    <w:p w:rsidR="0083328A" w:rsidRDefault="0083328A" w:rsidP="0083328A">
      <w:pPr>
        <w:widowControl w:val="0"/>
        <w:ind w:left="5"/>
        <w:jc w:val="center"/>
        <w:rPr>
          <w:b/>
          <w:color w:val="000000"/>
          <w:sz w:val="32"/>
          <w:szCs w:val="32"/>
          <w:lang w:eastAsia="ru-RU"/>
        </w:rPr>
      </w:pPr>
    </w:p>
    <w:p w:rsidR="0083328A" w:rsidRPr="007F65F1" w:rsidRDefault="0083328A" w:rsidP="0083328A">
      <w:pPr>
        <w:widowControl w:val="0"/>
        <w:ind w:left="5"/>
        <w:jc w:val="center"/>
        <w:rPr>
          <w:color w:val="000000"/>
          <w:sz w:val="28"/>
          <w:szCs w:val="28"/>
        </w:rPr>
      </w:pPr>
    </w:p>
    <w:p w:rsidR="0083328A" w:rsidRDefault="0083328A" w:rsidP="0083328A">
      <w:pPr>
        <w:jc w:val="center"/>
        <w:outlineLvl w:val="0"/>
        <w:rPr>
          <w:sz w:val="28"/>
          <w:szCs w:val="28"/>
        </w:rPr>
      </w:pPr>
      <w:r w:rsidRPr="00D11BB4">
        <w:rPr>
          <w:sz w:val="28"/>
          <w:szCs w:val="28"/>
        </w:rPr>
        <w:t xml:space="preserve">Квалификация выпускника – </w:t>
      </w:r>
      <w:r>
        <w:rPr>
          <w:sz w:val="28"/>
          <w:szCs w:val="28"/>
        </w:rPr>
        <w:t>бакалавр</w:t>
      </w:r>
    </w:p>
    <w:p w:rsidR="0083328A" w:rsidRDefault="0083328A" w:rsidP="0083328A">
      <w:pPr>
        <w:jc w:val="center"/>
        <w:rPr>
          <w:sz w:val="28"/>
          <w:szCs w:val="28"/>
        </w:rPr>
      </w:pPr>
    </w:p>
    <w:p w:rsidR="0083328A" w:rsidRPr="000C2BD7" w:rsidRDefault="0083328A" w:rsidP="0083328A">
      <w:pPr>
        <w:jc w:val="center"/>
        <w:rPr>
          <w:sz w:val="28"/>
          <w:szCs w:val="28"/>
        </w:rPr>
      </w:pPr>
    </w:p>
    <w:p w:rsidR="0083328A" w:rsidRPr="000C2BD7" w:rsidRDefault="0083328A" w:rsidP="0083328A">
      <w:pPr>
        <w:jc w:val="center"/>
        <w:rPr>
          <w:sz w:val="28"/>
          <w:szCs w:val="28"/>
        </w:rPr>
      </w:pPr>
    </w:p>
    <w:p w:rsidR="005F3022" w:rsidRDefault="005F3022" w:rsidP="005F3022">
      <w:pPr>
        <w:widowControl w:val="0"/>
        <w:ind w:left="5"/>
        <w:jc w:val="center"/>
        <w:rPr>
          <w:color w:val="000000"/>
          <w:sz w:val="28"/>
          <w:szCs w:val="28"/>
        </w:rPr>
      </w:pPr>
      <w:r>
        <w:rPr>
          <w:color w:val="000000"/>
          <w:sz w:val="28"/>
          <w:szCs w:val="28"/>
        </w:rPr>
        <w:t>Форма обучения – заочная</w:t>
      </w:r>
    </w:p>
    <w:p w:rsidR="005F3022" w:rsidRDefault="005F3022" w:rsidP="005F3022">
      <w:pPr>
        <w:jc w:val="center"/>
        <w:rPr>
          <w:kern w:val="2"/>
          <w:sz w:val="28"/>
          <w:szCs w:val="28"/>
        </w:rPr>
      </w:pPr>
    </w:p>
    <w:p w:rsidR="00A20816" w:rsidRPr="007F65F1" w:rsidRDefault="00A20816" w:rsidP="00BC4398">
      <w:pPr>
        <w:widowControl w:val="0"/>
        <w:ind w:left="5"/>
        <w:jc w:val="center"/>
        <w:rPr>
          <w:color w:val="000000"/>
          <w:sz w:val="28"/>
          <w:szCs w:val="28"/>
        </w:rPr>
      </w:pPr>
    </w:p>
    <w:p w:rsidR="00BC4398" w:rsidRDefault="00BC4398" w:rsidP="00BC4398">
      <w:pPr>
        <w:pStyle w:val="210"/>
        <w:widowControl w:val="0"/>
        <w:tabs>
          <w:tab w:val="left" w:pos="2694"/>
        </w:tabs>
        <w:ind w:firstLine="0"/>
        <w:jc w:val="center"/>
        <w:rPr>
          <w:sz w:val="32"/>
          <w:szCs w:val="32"/>
        </w:rPr>
      </w:pPr>
    </w:p>
    <w:p w:rsidR="00447595" w:rsidRDefault="00447595"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447595">
        <w:rPr>
          <w:sz w:val="28"/>
          <w:szCs w:val="28"/>
        </w:rPr>
        <w:t>3</w:t>
      </w:r>
      <w:r w:rsidRPr="007F65F1">
        <w:rPr>
          <w:sz w:val="28"/>
          <w:szCs w:val="28"/>
        </w:rPr>
        <w:t xml:space="preserve"> г.</w:t>
      </w:r>
    </w:p>
    <w:p w:rsidR="00B14BF9" w:rsidRDefault="00B14BF9" w:rsidP="00BC4398">
      <w:pPr>
        <w:pStyle w:val="210"/>
        <w:widowControl w:val="0"/>
        <w:ind w:firstLine="0"/>
        <w:jc w:val="center"/>
        <w:rPr>
          <w:sz w:val="28"/>
          <w:szCs w:val="28"/>
        </w:rPr>
      </w:pPr>
    </w:p>
    <w:p w:rsidR="00FD0704" w:rsidRDefault="00FD0704"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rStyle w:val="FontStyle137"/>
          <w:i w:val="0"/>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0401A7" w:rsidRDefault="000401A7"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0401A7" w:rsidRDefault="000401A7" w:rsidP="0017712A">
      <w:pPr>
        <w:pStyle w:val="a5"/>
        <w:tabs>
          <w:tab w:val="left" w:pos="422"/>
        </w:tabs>
        <w:rPr>
          <w:i w:val="0"/>
          <w:sz w:val="22"/>
          <w:szCs w:val="22"/>
        </w:rPr>
      </w:pPr>
    </w:p>
    <w:p w:rsidR="000401A7" w:rsidRDefault="004D3F5E" w:rsidP="000401A7">
      <w:pPr>
        <w:pStyle w:val="a5"/>
        <w:tabs>
          <w:tab w:val="left" w:pos="422"/>
        </w:tabs>
        <w:spacing w:before="120" w:after="120"/>
        <w:rPr>
          <w:b/>
          <w:sz w:val="22"/>
          <w:szCs w:val="22"/>
        </w:rPr>
      </w:pPr>
      <w:r w:rsidRPr="005C1F79">
        <w:rPr>
          <w:b/>
          <w:sz w:val="22"/>
          <w:szCs w:val="22"/>
        </w:rPr>
        <w:t>Работа студента на лекции</w:t>
      </w:r>
    </w:p>
    <w:p w:rsidR="004D3F5E" w:rsidRPr="000401A7" w:rsidRDefault="004D3F5E" w:rsidP="000401A7">
      <w:pPr>
        <w:pStyle w:val="a5"/>
        <w:tabs>
          <w:tab w:val="left" w:pos="422"/>
        </w:tabs>
        <w:spacing w:before="120" w:after="120"/>
        <w:rPr>
          <w:i w:val="0"/>
          <w:sz w:val="22"/>
          <w:szCs w:val="22"/>
        </w:rPr>
      </w:pPr>
      <w:r w:rsidRPr="000401A7">
        <w:rPr>
          <w:i w:val="0"/>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lastRenderedPageBreak/>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AA5B9D">
        <w:trPr>
          <w:jc w:val="center"/>
        </w:trPr>
        <w:tc>
          <w:tcPr>
            <w:tcW w:w="52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390"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6417"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1596"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6417"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AA5B9D">
        <w:trPr>
          <w:jc w:val="center"/>
        </w:trPr>
        <w:tc>
          <w:tcPr>
            <w:tcW w:w="52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390"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6417"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1596"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A67F13" w:rsidRPr="00C5413A" w:rsidTr="00AA5B9D">
        <w:trPr>
          <w:jc w:val="center"/>
        </w:trPr>
        <w:tc>
          <w:tcPr>
            <w:tcW w:w="520" w:type="dxa"/>
          </w:tcPr>
          <w:p w:rsidR="00A67F13" w:rsidRPr="00A67F13" w:rsidRDefault="00A67F13" w:rsidP="00F33486">
            <w:pPr>
              <w:ind w:firstLine="0"/>
              <w:jc w:val="center"/>
              <w:rPr>
                <w:rStyle w:val="25"/>
                <w:color w:val="000000"/>
                <w:lang w:val="en-US"/>
              </w:rPr>
            </w:pPr>
            <w:r>
              <w:rPr>
                <w:rStyle w:val="25"/>
                <w:color w:val="000000"/>
                <w:sz w:val="22"/>
                <w:szCs w:val="22"/>
                <w:lang w:val="en-US"/>
              </w:rPr>
              <w:t>3</w:t>
            </w:r>
          </w:p>
        </w:tc>
        <w:tc>
          <w:tcPr>
            <w:tcW w:w="1390" w:type="dxa"/>
          </w:tcPr>
          <w:p w:rsidR="00A67F13" w:rsidRPr="00A67F13" w:rsidRDefault="00A67F13" w:rsidP="00F33486">
            <w:pPr>
              <w:ind w:firstLine="0"/>
              <w:jc w:val="center"/>
              <w:rPr>
                <w:rStyle w:val="25"/>
                <w:color w:val="000000"/>
                <w:lang w:val="en-US"/>
              </w:rPr>
            </w:pPr>
            <w:r>
              <w:rPr>
                <w:rStyle w:val="25"/>
                <w:color w:val="000000"/>
                <w:sz w:val="22"/>
                <w:szCs w:val="22"/>
                <w:lang w:val="en-US"/>
              </w:rPr>
              <w:t>4</w:t>
            </w:r>
          </w:p>
        </w:tc>
        <w:tc>
          <w:tcPr>
            <w:tcW w:w="6417" w:type="dxa"/>
          </w:tcPr>
          <w:p w:rsidR="00A67F13" w:rsidRPr="00722EEF" w:rsidRDefault="00A67F13" w:rsidP="00F33486">
            <w:pPr>
              <w:ind w:firstLine="0"/>
              <w:jc w:val="left"/>
            </w:pPr>
            <w:r>
              <w:rPr>
                <w:sz w:val="22"/>
                <w:szCs w:val="22"/>
              </w:rPr>
              <w:t>Электрическое сопротивление тела человека</w:t>
            </w:r>
          </w:p>
        </w:tc>
        <w:tc>
          <w:tcPr>
            <w:tcW w:w="1596" w:type="dxa"/>
          </w:tcPr>
          <w:p w:rsidR="00A67F13" w:rsidRPr="00A67F13" w:rsidRDefault="00A67F13" w:rsidP="00F33486">
            <w:pPr>
              <w:ind w:firstLine="0"/>
              <w:jc w:val="center"/>
              <w:rPr>
                <w:rStyle w:val="25"/>
                <w:color w:val="000000"/>
                <w:lang w:val="en-US"/>
              </w:rPr>
            </w:pPr>
            <w:r>
              <w:rPr>
                <w:rStyle w:val="25"/>
                <w:color w:val="000000"/>
                <w:sz w:val="22"/>
                <w:szCs w:val="22"/>
                <w:lang w:val="en-US"/>
              </w:rPr>
              <w:t>2</w:t>
            </w:r>
          </w:p>
        </w:tc>
      </w:tr>
    </w:tbl>
    <w:p w:rsidR="004D3F5E" w:rsidRPr="00C12429" w:rsidRDefault="004D3F5E" w:rsidP="00AE14AE">
      <w:pPr>
        <w:ind w:firstLine="0"/>
        <w:rPr>
          <w:sz w:val="8"/>
          <w:szCs w:val="8"/>
        </w:rPr>
      </w:pPr>
    </w:p>
    <w:p w:rsidR="00FB4169" w:rsidRDefault="00FB4169" w:rsidP="00AE14AE">
      <w:pPr>
        <w:pStyle w:val="Style23"/>
        <w:ind w:firstLine="709"/>
        <w:jc w:val="both"/>
        <w:rPr>
          <w:b/>
          <w:sz w:val="22"/>
          <w:szCs w:val="22"/>
        </w:rPr>
      </w:pPr>
    </w:p>
    <w:p w:rsidR="00FB4169" w:rsidRDefault="004D3F5E" w:rsidP="00FB4169">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FB4169" w:rsidRDefault="00FB4169" w:rsidP="00FB4169">
      <w:pPr>
        <w:pStyle w:val="Style23"/>
        <w:ind w:firstLine="709"/>
        <w:jc w:val="both"/>
        <w:rPr>
          <w:b/>
          <w:sz w:val="22"/>
          <w:szCs w:val="22"/>
        </w:rPr>
      </w:pPr>
    </w:p>
    <w:p w:rsidR="00FB4169" w:rsidRDefault="00FB4169" w:rsidP="00FB4169">
      <w:pPr>
        <w:pStyle w:val="Style23"/>
        <w:ind w:firstLine="709"/>
        <w:jc w:val="both"/>
      </w:pPr>
      <w:r>
        <w:rPr>
          <w:b/>
          <w:sz w:val="22"/>
          <w:szCs w:val="22"/>
        </w:rPr>
        <w:t xml:space="preserve">1. </w:t>
      </w:r>
      <w:r w:rsidR="004D3F5E" w:rsidRPr="00FB4169">
        <w:rPr>
          <w:bCs/>
          <w:sz w:val="22"/>
          <w:szCs w:val="22"/>
        </w:rPr>
        <w:t>Безопасность жизнедеятельности: методические указания к лабораторным работам /под общ</w:t>
      </w:r>
      <w:proofErr w:type="gramStart"/>
      <w:r w:rsidR="004D3F5E" w:rsidRPr="00FB4169">
        <w:rPr>
          <w:bCs/>
          <w:sz w:val="22"/>
          <w:szCs w:val="22"/>
        </w:rPr>
        <w:t>.</w:t>
      </w:r>
      <w:proofErr w:type="gramEnd"/>
      <w:r w:rsidR="004D3F5E" w:rsidRPr="00FB4169">
        <w:rPr>
          <w:bCs/>
          <w:sz w:val="22"/>
          <w:szCs w:val="22"/>
        </w:rPr>
        <w:t xml:space="preserve"> </w:t>
      </w:r>
      <w:proofErr w:type="gramStart"/>
      <w:r w:rsidR="004D3F5E" w:rsidRPr="00FB4169">
        <w:rPr>
          <w:bCs/>
          <w:sz w:val="22"/>
          <w:szCs w:val="22"/>
        </w:rPr>
        <w:t>р</w:t>
      </w:r>
      <w:proofErr w:type="gramEnd"/>
      <w:r w:rsidR="004D3F5E" w:rsidRPr="00FB4169">
        <w:rPr>
          <w:bCs/>
          <w:sz w:val="22"/>
          <w:szCs w:val="22"/>
        </w:rPr>
        <w:t>ед. Ю.В. Зайцева. Рязань: РГРТУ, 20</w:t>
      </w:r>
      <w:r w:rsidR="00BC4398" w:rsidRPr="00FB4169">
        <w:rPr>
          <w:bCs/>
          <w:sz w:val="22"/>
          <w:szCs w:val="22"/>
        </w:rPr>
        <w:t>20</w:t>
      </w:r>
      <w:r w:rsidR="004D3F5E" w:rsidRPr="00FB4169">
        <w:rPr>
          <w:bCs/>
          <w:sz w:val="22"/>
          <w:szCs w:val="22"/>
        </w:rPr>
        <w:t>. – 100 с. (№ 5</w:t>
      </w:r>
      <w:r w:rsidR="00BC4398" w:rsidRPr="00FB4169">
        <w:rPr>
          <w:bCs/>
          <w:sz w:val="22"/>
          <w:szCs w:val="22"/>
        </w:rPr>
        <w:t>774</w:t>
      </w:r>
      <w:r w:rsidR="004D3F5E" w:rsidRPr="00FB4169">
        <w:rPr>
          <w:bCs/>
          <w:sz w:val="22"/>
          <w:szCs w:val="22"/>
        </w:rPr>
        <w:t>).</w:t>
      </w:r>
      <w:r w:rsidR="00F375EC" w:rsidRPr="00FB4169">
        <w:rPr>
          <w:bCs/>
          <w:sz w:val="22"/>
          <w:szCs w:val="22"/>
        </w:rPr>
        <w:t xml:space="preserve"> </w:t>
      </w:r>
      <w:r w:rsidR="00F375EC" w:rsidRPr="00FB4169">
        <w:rPr>
          <w:bCs/>
          <w:lang w:val="en-US"/>
        </w:rPr>
        <w:t>URL</w:t>
      </w:r>
      <w:r w:rsidR="00F375EC" w:rsidRPr="00FB4169">
        <w:rPr>
          <w:bCs/>
        </w:rPr>
        <w:t xml:space="preserve">: </w:t>
      </w:r>
      <w:hyperlink r:id="rId7" w:history="1">
        <w:r w:rsidR="00F375EC" w:rsidRPr="00FB4169">
          <w:rPr>
            <w:rStyle w:val="af6"/>
            <w:shd w:val="clear" w:color="auto" w:fill="EEEEF0"/>
            <w:lang w:val="en-US"/>
          </w:rPr>
          <w:t>https</w:t>
        </w:r>
        <w:r w:rsidR="00F375EC" w:rsidRPr="00FB4169">
          <w:rPr>
            <w:rStyle w:val="af6"/>
            <w:shd w:val="clear" w:color="auto" w:fill="EEEEF0"/>
          </w:rPr>
          <w:t>://</w:t>
        </w:r>
        <w:proofErr w:type="spellStart"/>
        <w:r w:rsidR="00F375EC" w:rsidRPr="00FB4169">
          <w:rPr>
            <w:rStyle w:val="af6"/>
            <w:shd w:val="clear" w:color="auto" w:fill="EEEEF0"/>
            <w:lang w:val="en-US"/>
          </w:rPr>
          <w:t>elib</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rsreu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ru</w:t>
        </w:r>
        <w:proofErr w:type="spellEnd"/>
        <w:r w:rsidR="00F375EC" w:rsidRPr="00FB4169">
          <w:rPr>
            <w:rStyle w:val="af6"/>
            <w:shd w:val="clear" w:color="auto" w:fill="EEEEF0"/>
          </w:rPr>
          <w:t>/</w:t>
        </w:r>
        <w:proofErr w:type="spellStart"/>
        <w:r w:rsidR="00F375EC" w:rsidRPr="00FB4169">
          <w:rPr>
            <w:rStyle w:val="af6"/>
            <w:shd w:val="clear" w:color="auto" w:fill="EEEEF0"/>
            <w:lang w:val="en-US"/>
          </w:rPr>
          <w:t>ebs</w:t>
        </w:r>
        <w:proofErr w:type="spellEnd"/>
        <w:r w:rsidR="00F375EC" w:rsidRPr="00FB4169">
          <w:rPr>
            <w:rStyle w:val="af6"/>
            <w:shd w:val="clear" w:color="auto" w:fill="EEEEF0"/>
          </w:rPr>
          <w:t>/</w:t>
        </w:r>
        <w:r w:rsidR="00F375EC" w:rsidRPr="00FB4169">
          <w:rPr>
            <w:rStyle w:val="af6"/>
            <w:shd w:val="clear" w:color="auto" w:fill="EEEEF0"/>
            <w:lang w:val="en-US"/>
          </w:rPr>
          <w:t>download</w:t>
        </w:r>
        <w:r w:rsidR="00F375EC" w:rsidRPr="00FB4169">
          <w:rPr>
            <w:rStyle w:val="af6"/>
            <w:shd w:val="clear" w:color="auto" w:fill="EEEEF0"/>
          </w:rPr>
          <w:t>/2599</w:t>
        </w:r>
      </w:hyperlink>
      <w:r>
        <w:t xml:space="preserve">. </w:t>
      </w:r>
    </w:p>
    <w:p w:rsidR="00FB4169" w:rsidRDefault="004B46E1" w:rsidP="00FB4169">
      <w:pPr>
        <w:pStyle w:val="Style23"/>
        <w:ind w:firstLine="709"/>
        <w:jc w:val="both"/>
        <w:rPr>
          <w:rStyle w:val="FontStyle134"/>
          <w:bCs/>
          <w:szCs w:val="22"/>
        </w:rPr>
      </w:pPr>
      <w:r w:rsidRPr="00FB4169">
        <w:rPr>
          <w:bCs/>
          <w:sz w:val="22"/>
          <w:szCs w:val="22"/>
        </w:rPr>
        <w:t xml:space="preserve">2. </w:t>
      </w:r>
      <w:r w:rsidR="00BC4398" w:rsidRPr="00FB4169">
        <w:rPr>
          <w:bCs/>
          <w:sz w:val="22"/>
          <w:szCs w:val="22"/>
        </w:rPr>
        <w:t>Зайцев Ю.В., Чернышев С.В.</w:t>
      </w:r>
      <w:r w:rsidR="00BC4398" w:rsidRPr="00FB4169">
        <w:rPr>
          <w:b/>
          <w:bCs/>
          <w:sz w:val="22"/>
          <w:szCs w:val="22"/>
        </w:rPr>
        <w:t xml:space="preserve"> </w:t>
      </w:r>
      <w:r w:rsidR="00BC4398" w:rsidRPr="00FB4169">
        <w:rPr>
          <w:sz w:val="22"/>
          <w:szCs w:val="22"/>
        </w:rPr>
        <w:t>Безопасность жизнедеятельности: учебник для вузов. – Москва: КУРС, 2020. – 248 с.</w:t>
      </w:r>
      <w:r w:rsidR="00F375EC" w:rsidRPr="00FB4169">
        <w:rPr>
          <w:sz w:val="22"/>
          <w:szCs w:val="22"/>
        </w:rPr>
        <w:t xml:space="preserve"> </w:t>
      </w:r>
      <w:r w:rsidR="00F375EC" w:rsidRPr="00FB4169">
        <w:rPr>
          <w:bCs/>
          <w:sz w:val="22"/>
          <w:szCs w:val="22"/>
          <w:lang w:val="en-US"/>
        </w:rPr>
        <w:t>URL</w:t>
      </w:r>
      <w:r w:rsidR="00F375EC" w:rsidRPr="00FB4169">
        <w:rPr>
          <w:bCs/>
          <w:sz w:val="22"/>
          <w:szCs w:val="22"/>
        </w:rPr>
        <w:t>:</w:t>
      </w:r>
      <w:r w:rsidR="00F375EC" w:rsidRPr="00FB4169">
        <w:rPr>
          <w:color w:val="000000"/>
          <w:sz w:val="22"/>
          <w:szCs w:val="22"/>
        </w:rPr>
        <w:t>/</w:t>
      </w:r>
      <w:r w:rsidR="00F375EC" w:rsidRPr="00FB4169">
        <w:rPr>
          <w:rFonts w:ascii="Verdana" w:hAnsi="Verdana"/>
          <w:color w:val="1F2F4F"/>
          <w:sz w:val="22"/>
          <w:szCs w:val="22"/>
          <w:shd w:val="clear" w:color="auto" w:fill="EEEEF0"/>
        </w:rPr>
        <w:t xml:space="preserve"> </w:t>
      </w:r>
      <w:hyperlink r:id="rId8" w:history="1">
        <w:r w:rsidR="00F375EC" w:rsidRPr="00FB4169">
          <w:rPr>
            <w:rStyle w:val="af6"/>
            <w:sz w:val="22"/>
            <w:szCs w:val="22"/>
            <w:shd w:val="clear" w:color="auto" w:fill="EEEEF0"/>
            <w:lang w:val="en-US"/>
          </w:rPr>
          <w:t>https</w:t>
        </w:r>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elib</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rsreu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ru</w:t>
        </w:r>
        <w:proofErr w:type="spellEnd"/>
        <w:r w:rsidR="00F375EC" w:rsidRPr="00FB4169">
          <w:rPr>
            <w:rStyle w:val="af6"/>
            <w:sz w:val="22"/>
            <w:szCs w:val="22"/>
            <w:shd w:val="clear" w:color="auto" w:fill="EEEEF0"/>
          </w:rPr>
          <w:t>/</w:t>
        </w:r>
        <w:proofErr w:type="spellStart"/>
        <w:r w:rsidR="00F375EC" w:rsidRPr="00FB4169">
          <w:rPr>
            <w:rStyle w:val="af6"/>
            <w:sz w:val="22"/>
            <w:szCs w:val="22"/>
            <w:shd w:val="clear" w:color="auto" w:fill="EEEEF0"/>
            <w:lang w:val="en-US"/>
          </w:rPr>
          <w:t>ebs</w:t>
        </w:r>
        <w:proofErr w:type="spellEnd"/>
        <w:r w:rsidR="00F375EC" w:rsidRPr="00FB4169">
          <w:rPr>
            <w:rStyle w:val="af6"/>
            <w:sz w:val="22"/>
            <w:szCs w:val="22"/>
            <w:shd w:val="clear" w:color="auto" w:fill="EEEEF0"/>
          </w:rPr>
          <w:t>/</w:t>
        </w:r>
        <w:r w:rsidR="00F375EC" w:rsidRPr="00FB4169">
          <w:rPr>
            <w:rStyle w:val="af6"/>
            <w:sz w:val="22"/>
            <w:szCs w:val="22"/>
            <w:shd w:val="clear" w:color="auto" w:fill="EEEEF0"/>
            <w:lang w:val="en-US"/>
          </w:rPr>
          <w:t>download</w:t>
        </w:r>
        <w:r w:rsidR="00F375EC" w:rsidRPr="00FB4169">
          <w:rPr>
            <w:rStyle w:val="af6"/>
            <w:sz w:val="22"/>
            <w:szCs w:val="22"/>
            <w:shd w:val="clear" w:color="auto" w:fill="EEEEF0"/>
          </w:rPr>
          <w:t>/2692</w:t>
        </w:r>
      </w:hyperlink>
      <w:r w:rsidRPr="00FB4169">
        <w:rPr>
          <w:rStyle w:val="FontStyle134"/>
          <w:bCs/>
          <w:szCs w:val="22"/>
        </w:rPr>
        <w:t xml:space="preserve"> </w:t>
      </w:r>
    </w:p>
    <w:p w:rsidR="00FB4169" w:rsidRDefault="00FB4169" w:rsidP="00FB4169">
      <w:pPr>
        <w:pStyle w:val="Style23"/>
        <w:ind w:firstLine="709"/>
        <w:jc w:val="both"/>
        <w:rPr>
          <w:rStyle w:val="FontStyle134"/>
          <w:bCs/>
          <w:szCs w:val="22"/>
        </w:rPr>
      </w:pPr>
    </w:p>
    <w:p w:rsidR="00FB4169" w:rsidRDefault="004B46E1" w:rsidP="00FB4169">
      <w:pPr>
        <w:pStyle w:val="Style23"/>
        <w:numPr>
          <w:ilvl w:val="0"/>
          <w:numId w:val="2"/>
        </w:numPr>
        <w:jc w:val="both"/>
        <w:rPr>
          <w:rStyle w:val="FontStyle134"/>
          <w:bCs/>
          <w:caps/>
          <w:szCs w:val="22"/>
        </w:rPr>
      </w:pPr>
      <w:r w:rsidRPr="00491445">
        <w:rPr>
          <w:rStyle w:val="FontStyle134"/>
          <w:bCs/>
          <w:szCs w:val="22"/>
        </w:rPr>
        <w:t xml:space="preserve">МЕТОДИЧЕСКИЕ УКАЗАНИЯ ПО </w:t>
      </w:r>
      <w:r w:rsidRPr="00CD7236">
        <w:rPr>
          <w:rStyle w:val="FontStyle134"/>
          <w:bCs/>
          <w:caps/>
          <w:szCs w:val="22"/>
        </w:rPr>
        <w:t>подготовке</w:t>
      </w:r>
      <w:r>
        <w:rPr>
          <w:rStyle w:val="FontStyle134"/>
          <w:bCs/>
          <w:caps/>
          <w:szCs w:val="22"/>
        </w:rPr>
        <w:t xml:space="preserve"> контрольной работы</w:t>
      </w:r>
    </w:p>
    <w:p w:rsidR="00FB4169" w:rsidRDefault="00FB4169" w:rsidP="00FB4169">
      <w:pPr>
        <w:pStyle w:val="Style23"/>
        <w:ind w:firstLine="709"/>
        <w:jc w:val="both"/>
        <w:rPr>
          <w:rStyle w:val="FontStyle134"/>
          <w:bCs/>
          <w:caps/>
          <w:szCs w:val="22"/>
        </w:rPr>
      </w:pPr>
    </w:p>
    <w:p w:rsidR="00FB4169" w:rsidRDefault="00F5415E" w:rsidP="00FB4169">
      <w:pPr>
        <w:pStyle w:val="Style23"/>
        <w:ind w:firstLine="709"/>
        <w:jc w:val="both"/>
        <w:rPr>
          <w:color w:val="212121"/>
          <w:shd w:val="clear" w:color="auto" w:fill="FFFFFF"/>
        </w:rPr>
      </w:pPr>
      <w:r w:rsidRPr="00F5415E">
        <w:rPr>
          <w:color w:val="212121"/>
          <w:shd w:val="clear" w:color="auto" w:fill="FFFFFF"/>
        </w:rPr>
        <w:t xml:space="preserve">Контрольная работа — это один из видов проверки знаний студента, который показывает, на каком уровне он владеет материалом по </w:t>
      </w:r>
      <w:r w:rsidR="009E6247">
        <w:rPr>
          <w:color w:val="212121"/>
          <w:shd w:val="clear" w:color="auto" w:fill="FFFFFF"/>
        </w:rPr>
        <w:t>изучаемой</w:t>
      </w:r>
      <w:r w:rsidRPr="00F5415E">
        <w:rPr>
          <w:color w:val="212121"/>
          <w:shd w:val="clear" w:color="auto" w:fill="FFFFFF"/>
        </w:rPr>
        <w:t xml:space="preserve"> дисциплине, а также может объяснять и использовать полученные знания.</w:t>
      </w:r>
    </w:p>
    <w:p w:rsidR="00FB4169" w:rsidRDefault="009E6247" w:rsidP="00FB4169">
      <w:pPr>
        <w:pStyle w:val="Style23"/>
        <w:ind w:firstLine="709"/>
        <w:jc w:val="both"/>
      </w:pPr>
      <w:r w:rsidRPr="00F5415E">
        <w:rPr>
          <w:color w:val="212121"/>
          <w:shd w:val="clear" w:color="auto" w:fill="FFFFFF"/>
        </w:rPr>
        <w:t>Контрольная работа — это</w:t>
      </w:r>
      <w:r>
        <w:rPr>
          <w:color w:val="212121"/>
          <w:shd w:val="clear" w:color="auto" w:fill="FFFFFF"/>
        </w:rPr>
        <w:t xml:space="preserve"> </w:t>
      </w:r>
      <w:r w:rsidRPr="009E6247">
        <w:t>самостоятельная работа студента, в которой раскрывается суть исследуемой проблемы</w:t>
      </w:r>
      <w:r>
        <w:t xml:space="preserve">, </w:t>
      </w:r>
      <w:r w:rsidRPr="009E6247">
        <w:t xml:space="preserve">показываются различные точки зрения, а также собственные взгляды на проблему. Содержание </w:t>
      </w:r>
      <w:r w:rsidR="00873FB4">
        <w:t>работы</w:t>
      </w:r>
      <w:r w:rsidRPr="009E6247">
        <w:t xml:space="preserve"> должно быть логичным. Объём </w:t>
      </w:r>
      <w:r w:rsidR="00873FB4">
        <w:t>работы</w:t>
      </w:r>
      <w:r w:rsidRPr="009E6247">
        <w:t xml:space="preserve">, как правило, от 10 до 15 машинописных страниц. Темы </w:t>
      </w:r>
      <w:r w:rsidR="00873FB4">
        <w:t>контрольных работ</w:t>
      </w:r>
      <w:r w:rsidRPr="009E6247">
        <w:t xml:space="preserve"> разрабатывает преподаватель, ведущий данную дисциплину. </w:t>
      </w:r>
      <w:r w:rsidR="00873FB4">
        <w:t>Студент может предложить собственную тему, но</w:t>
      </w:r>
      <w:r w:rsidR="00447595">
        <w:t xml:space="preserve"> </w:t>
      </w:r>
      <w:r w:rsidR="00873FB4">
        <w:t>в рамках программы дисциплины.</w:t>
      </w:r>
    </w:p>
    <w:p w:rsidR="00FB4169" w:rsidRDefault="009E6247" w:rsidP="00FB4169">
      <w:pPr>
        <w:pStyle w:val="Style23"/>
        <w:ind w:firstLine="709"/>
        <w:jc w:val="both"/>
      </w:pPr>
      <w:r w:rsidRPr="009E6247">
        <w:t xml:space="preserve">Перед началом работы над </w:t>
      </w:r>
      <w:r w:rsidR="00873FB4">
        <w:t>контрольной работой</w:t>
      </w:r>
      <w:r w:rsidRPr="009E6247">
        <w:t xml:space="preserve">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FB4169" w:rsidRDefault="009E6247" w:rsidP="00FB4169">
      <w:pPr>
        <w:pStyle w:val="Style23"/>
        <w:ind w:firstLine="709"/>
        <w:jc w:val="both"/>
      </w:pPr>
      <w:r w:rsidRPr="009E6247">
        <w:t xml:space="preserve">Структура </w:t>
      </w:r>
      <w:r w:rsidR="00873FB4">
        <w:t>контрольной работы</w:t>
      </w:r>
      <w:r w:rsidRPr="009E6247">
        <w:t xml:space="preserve">: </w:t>
      </w:r>
    </w:p>
    <w:p w:rsidR="00FB4169" w:rsidRDefault="009E6247" w:rsidP="00FB4169">
      <w:pPr>
        <w:pStyle w:val="Style23"/>
        <w:ind w:firstLine="709"/>
        <w:jc w:val="both"/>
      </w:pPr>
      <w:r w:rsidRPr="009E6247">
        <w:t xml:space="preserve">• Титульный лист. </w:t>
      </w:r>
    </w:p>
    <w:p w:rsidR="00FB4169" w:rsidRDefault="009E6247" w:rsidP="00FB4169">
      <w:pPr>
        <w:pStyle w:val="Style23"/>
        <w:ind w:firstLine="709"/>
        <w:jc w:val="both"/>
      </w:pPr>
      <w:r w:rsidRPr="009E6247">
        <w:t xml:space="preserve">• Оглавление. </w:t>
      </w:r>
    </w:p>
    <w:p w:rsidR="00FB4169" w:rsidRDefault="009E6247" w:rsidP="00FB4169">
      <w:pPr>
        <w:pStyle w:val="Style23"/>
        <w:ind w:firstLine="709"/>
        <w:jc w:val="both"/>
      </w:pPr>
      <w:r w:rsidRPr="009E6247">
        <w:t xml:space="preserve">• Введение (даётся постановка вопроса, объясняется значимость и актуальность темы, указываются цель и задачи </w:t>
      </w:r>
      <w:r w:rsidR="00873FB4">
        <w:t>работы</w:t>
      </w:r>
      <w:r w:rsidRPr="009E6247">
        <w:t>).</w:t>
      </w:r>
    </w:p>
    <w:p w:rsidR="00FB4169" w:rsidRDefault="009E6247" w:rsidP="00FB4169">
      <w:pPr>
        <w:pStyle w:val="Style23"/>
        <w:ind w:firstLine="709"/>
        <w:jc w:val="both"/>
      </w:pPr>
      <w:r w:rsidRPr="009E6247">
        <w:t xml:space="preserve">• Основная часть (состоит из глав и </w:t>
      </w:r>
      <w:proofErr w:type="spellStart"/>
      <w:r w:rsidRPr="009E6247">
        <w:t>подглав</w:t>
      </w:r>
      <w:proofErr w:type="spellEnd"/>
      <w:r w:rsidRPr="009E6247">
        <w:t xml:space="preserve">, которые раскрывают отдельную проблему или одну из её сторон и логически являются продолжением друг друга). </w:t>
      </w:r>
    </w:p>
    <w:p w:rsidR="00FB4169" w:rsidRDefault="009E6247" w:rsidP="00FB4169">
      <w:pPr>
        <w:pStyle w:val="Style23"/>
        <w:ind w:firstLine="709"/>
        <w:jc w:val="both"/>
      </w:pPr>
      <w:proofErr w:type="gramStart"/>
      <w:r w:rsidRPr="009E6247">
        <w:t xml:space="preserve">• Заключение (подводятся итоги и даются обобщённые основные выводы по теме </w:t>
      </w:r>
      <w:r w:rsidR="00873FB4">
        <w:t>работы</w:t>
      </w:r>
      <w:r w:rsidRPr="009E6247">
        <w:t xml:space="preserve">. </w:t>
      </w:r>
      <w:proofErr w:type="gramEnd"/>
    </w:p>
    <w:p w:rsidR="009E6247" w:rsidRDefault="009E6247" w:rsidP="00FB4169">
      <w:pPr>
        <w:pStyle w:val="Style23"/>
        <w:ind w:firstLine="709"/>
        <w:jc w:val="both"/>
      </w:pPr>
      <w:r w:rsidRPr="009E6247">
        <w:t xml:space="preserve">• Список использованной литературы. В списке должно быть не менее 5 источников. </w:t>
      </w:r>
    </w:p>
    <w:p w:rsidR="00447595" w:rsidRPr="009E6247" w:rsidRDefault="00447595" w:rsidP="00FB4169">
      <w:pPr>
        <w:pStyle w:val="Style23"/>
        <w:ind w:firstLine="709"/>
        <w:jc w:val="both"/>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lastRenderedPageBreak/>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lastRenderedPageBreak/>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0" w:name="_Toc402304494"/>
      <w:bookmarkStart w:id="1" w:name="_Toc403162625"/>
      <w:bookmarkStart w:id="2" w:name="_Toc403599387"/>
      <w:bookmarkStart w:id="3" w:name="_Toc403600232"/>
      <w:bookmarkStart w:id="4" w:name="_Toc403600406"/>
      <w:bookmarkStart w:id="5" w:name="_Toc403771719"/>
      <w:bookmarkStart w:id="6" w:name="_Toc403858053"/>
      <w:bookmarkStart w:id="7" w:name="_Toc408244993"/>
      <w:r w:rsidRPr="00194F31">
        <w:rPr>
          <w:rFonts w:ascii="Times New Roman" w:hAnsi="Times New Roman" w:cs="Times New Roman"/>
        </w:rPr>
        <w:t xml:space="preserve"> Компенсации за </w:t>
      </w:r>
      <w:bookmarkEnd w:id="0"/>
      <w:bookmarkEnd w:id="1"/>
      <w:bookmarkEnd w:id="2"/>
      <w:bookmarkEnd w:id="3"/>
      <w:bookmarkEnd w:id="4"/>
      <w:bookmarkEnd w:id="5"/>
      <w:bookmarkEnd w:id="6"/>
      <w:r w:rsidRPr="00194F31">
        <w:rPr>
          <w:rFonts w:ascii="Times New Roman" w:hAnsi="Times New Roman" w:cs="Times New Roman"/>
        </w:rPr>
        <w:t>работу во вредных и опасных условиях</w:t>
      </w:r>
      <w:bookmarkEnd w:id="7"/>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FD0704"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FD0704" w:rsidRPr="00194F31" w:rsidRDefault="00FD0704" w:rsidP="00FD0704">
      <w:pPr>
        <w:pStyle w:val="af4"/>
        <w:keepNext/>
        <w:widowControl w:val="0"/>
        <w:tabs>
          <w:tab w:val="clear" w:pos="8505"/>
        </w:tabs>
        <w:spacing w:after="0" w:line="240" w:lineRule="auto"/>
        <w:contextualSpacing/>
        <w:rPr>
          <w:rFonts w:ascii="Times New Roman" w:hAnsi="Times New Roman" w:cs="Times New Roman"/>
          <w:b/>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27A6" w:rsidP="003039A5">
      <w:pPr>
        <w:keepNext/>
        <w:widowControl w:val="0"/>
        <w:ind w:firstLine="0"/>
        <w:rPr>
          <w:sz w:val="22"/>
          <w:szCs w:val="22"/>
        </w:rPr>
      </w:pPr>
      <w:r>
        <w:rPr>
          <w:sz w:val="22"/>
          <w:szCs w:val="22"/>
        </w:rPr>
        <w:t xml:space="preserve">к.т.н., </w:t>
      </w:r>
      <w:r w:rsidR="004D3F5E" w:rsidRPr="0043489C">
        <w:rPr>
          <w:sz w:val="22"/>
          <w:szCs w:val="22"/>
        </w:rPr>
        <w:t xml:space="preserve">доцент кафедры </w:t>
      </w:r>
      <w:proofErr w:type="spellStart"/>
      <w:r w:rsidR="004D3F5E">
        <w:rPr>
          <w:sz w:val="22"/>
          <w:szCs w:val="22"/>
        </w:rPr>
        <w:t>БЖДиЭ</w:t>
      </w:r>
      <w:proofErr w:type="spellEnd"/>
      <w:r w:rsidR="004D3F5E">
        <w:rPr>
          <w:sz w:val="22"/>
          <w:szCs w:val="22"/>
        </w:rPr>
        <w:tab/>
        <w:t xml:space="preserve">                                      </w:t>
      </w:r>
      <w:r w:rsidR="004D3F5E">
        <w:rPr>
          <w:sz w:val="22"/>
          <w:szCs w:val="22"/>
        </w:rPr>
        <w:softHyphen/>
      </w:r>
      <w:r w:rsidR="004D3F5E">
        <w:rPr>
          <w:sz w:val="22"/>
          <w:szCs w:val="22"/>
        </w:rPr>
        <w:softHyphen/>
      </w:r>
      <w:r w:rsidR="004D3F5E">
        <w:rPr>
          <w:sz w:val="22"/>
          <w:szCs w:val="22"/>
        </w:rPr>
        <w:softHyphen/>
      </w:r>
      <w:r w:rsidR="004D3F5E">
        <w:rPr>
          <w:sz w:val="22"/>
          <w:szCs w:val="22"/>
        </w:rPr>
        <w:softHyphen/>
        <w:t>_______</w:t>
      </w:r>
      <w:r w:rsidR="004D3F5E" w:rsidRPr="0043489C">
        <w:rPr>
          <w:sz w:val="22"/>
          <w:szCs w:val="22"/>
          <w:u w:val="single"/>
        </w:rPr>
        <w:tab/>
      </w:r>
      <w:r w:rsidR="004D3F5E" w:rsidRPr="0043489C">
        <w:rPr>
          <w:sz w:val="22"/>
          <w:szCs w:val="22"/>
          <w:u w:val="single"/>
        </w:rPr>
        <w:tab/>
      </w:r>
      <w:r w:rsidR="004D3F5E" w:rsidRPr="0043489C">
        <w:rPr>
          <w:sz w:val="22"/>
          <w:szCs w:val="22"/>
        </w:rPr>
        <w:t xml:space="preserve">  /</w:t>
      </w:r>
      <w:r w:rsidR="00FB4169">
        <w:rPr>
          <w:sz w:val="22"/>
          <w:szCs w:val="22"/>
        </w:rPr>
        <w:t>Ю</w:t>
      </w:r>
      <w:r w:rsidR="00355EB7">
        <w:rPr>
          <w:sz w:val="22"/>
          <w:szCs w:val="22"/>
        </w:rPr>
        <w:t xml:space="preserve">.В. </w:t>
      </w:r>
      <w:r w:rsidR="00FB4169">
        <w:rPr>
          <w:sz w:val="22"/>
          <w:szCs w:val="22"/>
        </w:rPr>
        <w:t>Зайцев</w:t>
      </w:r>
      <w:r w:rsidR="004D3F5E"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18B" w:rsidRDefault="0047418B" w:rsidP="00734226">
      <w:r>
        <w:separator/>
      </w:r>
    </w:p>
  </w:endnote>
  <w:endnote w:type="continuationSeparator" w:id="0">
    <w:p w:rsidR="0047418B" w:rsidRDefault="0047418B"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18B" w:rsidRDefault="0047418B" w:rsidP="00734226">
      <w:r>
        <w:separator/>
      </w:r>
    </w:p>
  </w:footnote>
  <w:footnote w:type="continuationSeparator" w:id="0">
    <w:p w:rsidR="0047418B" w:rsidRDefault="0047418B"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1A7"/>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695F"/>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0152"/>
    <w:rsid w:val="00132DDE"/>
    <w:rsid w:val="0013315F"/>
    <w:rsid w:val="001378DB"/>
    <w:rsid w:val="00137B68"/>
    <w:rsid w:val="00137FFE"/>
    <w:rsid w:val="0014041F"/>
    <w:rsid w:val="00142DB0"/>
    <w:rsid w:val="00143AF2"/>
    <w:rsid w:val="0014573E"/>
    <w:rsid w:val="00145A4B"/>
    <w:rsid w:val="001467B2"/>
    <w:rsid w:val="0014718E"/>
    <w:rsid w:val="001517EE"/>
    <w:rsid w:val="0015231D"/>
    <w:rsid w:val="001525B6"/>
    <w:rsid w:val="0015432A"/>
    <w:rsid w:val="00154C0F"/>
    <w:rsid w:val="00155B77"/>
    <w:rsid w:val="00160B9E"/>
    <w:rsid w:val="00171BBE"/>
    <w:rsid w:val="00173C7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942A6"/>
    <w:rsid w:val="0029563B"/>
    <w:rsid w:val="002A020B"/>
    <w:rsid w:val="002A0810"/>
    <w:rsid w:val="002A0B9D"/>
    <w:rsid w:val="002A540C"/>
    <w:rsid w:val="002A717A"/>
    <w:rsid w:val="002B57DD"/>
    <w:rsid w:val="002B582E"/>
    <w:rsid w:val="002C0645"/>
    <w:rsid w:val="002C3B92"/>
    <w:rsid w:val="002C67AE"/>
    <w:rsid w:val="002D0351"/>
    <w:rsid w:val="002D0780"/>
    <w:rsid w:val="002D1669"/>
    <w:rsid w:val="002D535D"/>
    <w:rsid w:val="002D5A17"/>
    <w:rsid w:val="002D5F40"/>
    <w:rsid w:val="002F40C0"/>
    <w:rsid w:val="002F4C5E"/>
    <w:rsid w:val="00303926"/>
    <w:rsid w:val="003039A5"/>
    <w:rsid w:val="00304D4F"/>
    <w:rsid w:val="003073FE"/>
    <w:rsid w:val="003134C1"/>
    <w:rsid w:val="00313E27"/>
    <w:rsid w:val="00330CA3"/>
    <w:rsid w:val="003319B1"/>
    <w:rsid w:val="00332968"/>
    <w:rsid w:val="00337655"/>
    <w:rsid w:val="003411FD"/>
    <w:rsid w:val="0034268E"/>
    <w:rsid w:val="00343195"/>
    <w:rsid w:val="00346D8F"/>
    <w:rsid w:val="00350D26"/>
    <w:rsid w:val="00350D5C"/>
    <w:rsid w:val="00352DC6"/>
    <w:rsid w:val="003543AA"/>
    <w:rsid w:val="003547E6"/>
    <w:rsid w:val="00355EB7"/>
    <w:rsid w:val="0037076C"/>
    <w:rsid w:val="00372405"/>
    <w:rsid w:val="0037469F"/>
    <w:rsid w:val="003778EA"/>
    <w:rsid w:val="00377D5C"/>
    <w:rsid w:val="00377EC4"/>
    <w:rsid w:val="00380722"/>
    <w:rsid w:val="00381B04"/>
    <w:rsid w:val="003837A4"/>
    <w:rsid w:val="00385460"/>
    <w:rsid w:val="00385DF0"/>
    <w:rsid w:val="003914C9"/>
    <w:rsid w:val="003918EE"/>
    <w:rsid w:val="003A1BF5"/>
    <w:rsid w:val="003A2A4E"/>
    <w:rsid w:val="003A2E4C"/>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5FB0"/>
    <w:rsid w:val="004275D4"/>
    <w:rsid w:val="0043125C"/>
    <w:rsid w:val="00432A50"/>
    <w:rsid w:val="00433BA5"/>
    <w:rsid w:val="0043489C"/>
    <w:rsid w:val="0043642D"/>
    <w:rsid w:val="0043698C"/>
    <w:rsid w:val="00443AB5"/>
    <w:rsid w:val="00443E36"/>
    <w:rsid w:val="00445512"/>
    <w:rsid w:val="00447595"/>
    <w:rsid w:val="0046014D"/>
    <w:rsid w:val="00460189"/>
    <w:rsid w:val="0046406E"/>
    <w:rsid w:val="004649E5"/>
    <w:rsid w:val="0047418B"/>
    <w:rsid w:val="004743B2"/>
    <w:rsid w:val="004766DC"/>
    <w:rsid w:val="0047707F"/>
    <w:rsid w:val="004832A8"/>
    <w:rsid w:val="004832AE"/>
    <w:rsid w:val="004835BD"/>
    <w:rsid w:val="00491250"/>
    <w:rsid w:val="00491445"/>
    <w:rsid w:val="00495FA3"/>
    <w:rsid w:val="004A0173"/>
    <w:rsid w:val="004A376D"/>
    <w:rsid w:val="004A6987"/>
    <w:rsid w:val="004B3748"/>
    <w:rsid w:val="004B46E1"/>
    <w:rsid w:val="004C048B"/>
    <w:rsid w:val="004C668E"/>
    <w:rsid w:val="004D27A6"/>
    <w:rsid w:val="004D35FE"/>
    <w:rsid w:val="004D3F5E"/>
    <w:rsid w:val="004D523A"/>
    <w:rsid w:val="004D605D"/>
    <w:rsid w:val="004E2314"/>
    <w:rsid w:val="004E27BB"/>
    <w:rsid w:val="00502768"/>
    <w:rsid w:val="005113A3"/>
    <w:rsid w:val="005114D5"/>
    <w:rsid w:val="00514047"/>
    <w:rsid w:val="005167C5"/>
    <w:rsid w:val="00522937"/>
    <w:rsid w:val="0052405A"/>
    <w:rsid w:val="0052543F"/>
    <w:rsid w:val="0053058A"/>
    <w:rsid w:val="005318E5"/>
    <w:rsid w:val="00536F6A"/>
    <w:rsid w:val="0055136E"/>
    <w:rsid w:val="00553CF2"/>
    <w:rsid w:val="00556FED"/>
    <w:rsid w:val="00560919"/>
    <w:rsid w:val="005655B1"/>
    <w:rsid w:val="00565A88"/>
    <w:rsid w:val="00570B54"/>
    <w:rsid w:val="005711DF"/>
    <w:rsid w:val="00575B15"/>
    <w:rsid w:val="00597988"/>
    <w:rsid w:val="005B06BA"/>
    <w:rsid w:val="005B2382"/>
    <w:rsid w:val="005B67C2"/>
    <w:rsid w:val="005B759F"/>
    <w:rsid w:val="005C0A1C"/>
    <w:rsid w:val="005C1F79"/>
    <w:rsid w:val="005C372D"/>
    <w:rsid w:val="005C5C4C"/>
    <w:rsid w:val="005E606D"/>
    <w:rsid w:val="005F3022"/>
    <w:rsid w:val="005F5C48"/>
    <w:rsid w:val="00607FA6"/>
    <w:rsid w:val="00613ADD"/>
    <w:rsid w:val="00616F34"/>
    <w:rsid w:val="0061726C"/>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D5E62"/>
    <w:rsid w:val="006F6FD0"/>
    <w:rsid w:val="006F706E"/>
    <w:rsid w:val="00700B3B"/>
    <w:rsid w:val="00706536"/>
    <w:rsid w:val="00711BC4"/>
    <w:rsid w:val="007120BB"/>
    <w:rsid w:val="00716043"/>
    <w:rsid w:val="007204E1"/>
    <w:rsid w:val="00720FD4"/>
    <w:rsid w:val="00722EEF"/>
    <w:rsid w:val="00734226"/>
    <w:rsid w:val="007356C3"/>
    <w:rsid w:val="00736EF3"/>
    <w:rsid w:val="00737596"/>
    <w:rsid w:val="00743E95"/>
    <w:rsid w:val="007478CC"/>
    <w:rsid w:val="00772AF3"/>
    <w:rsid w:val="0079415C"/>
    <w:rsid w:val="00794A00"/>
    <w:rsid w:val="00795C48"/>
    <w:rsid w:val="00795D9A"/>
    <w:rsid w:val="007A3D6B"/>
    <w:rsid w:val="007A79DD"/>
    <w:rsid w:val="007B1E91"/>
    <w:rsid w:val="007B533E"/>
    <w:rsid w:val="007B64ED"/>
    <w:rsid w:val="007C4A5A"/>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28A"/>
    <w:rsid w:val="0084299B"/>
    <w:rsid w:val="00843281"/>
    <w:rsid w:val="00844370"/>
    <w:rsid w:val="00846AC0"/>
    <w:rsid w:val="00847BFD"/>
    <w:rsid w:val="008505A8"/>
    <w:rsid w:val="00850624"/>
    <w:rsid w:val="00850A3B"/>
    <w:rsid w:val="00866D68"/>
    <w:rsid w:val="008706AD"/>
    <w:rsid w:val="008739E8"/>
    <w:rsid w:val="00873FB4"/>
    <w:rsid w:val="00880609"/>
    <w:rsid w:val="008912A7"/>
    <w:rsid w:val="008A1D9A"/>
    <w:rsid w:val="008A540F"/>
    <w:rsid w:val="008A6957"/>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34BAA"/>
    <w:rsid w:val="00940793"/>
    <w:rsid w:val="009426FA"/>
    <w:rsid w:val="009449FD"/>
    <w:rsid w:val="009503AB"/>
    <w:rsid w:val="0095588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247"/>
    <w:rsid w:val="009E6624"/>
    <w:rsid w:val="009F6F01"/>
    <w:rsid w:val="009F7320"/>
    <w:rsid w:val="00A03E49"/>
    <w:rsid w:val="00A17C7D"/>
    <w:rsid w:val="00A20816"/>
    <w:rsid w:val="00A24848"/>
    <w:rsid w:val="00A2536B"/>
    <w:rsid w:val="00A26E9B"/>
    <w:rsid w:val="00A3345C"/>
    <w:rsid w:val="00A40BA6"/>
    <w:rsid w:val="00A43F3C"/>
    <w:rsid w:val="00A46FF3"/>
    <w:rsid w:val="00A51C7D"/>
    <w:rsid w:val="00A5567A"/>
    <w:rsid w:val="00A63685"/>
    <w:rsid w:val="00A67F13"/>
    <w:rsid w:val="00A712AE"/>
    <w:rsid w:val="00A71398"/>
    <w:rsid w:val="00A80B30"/>
    <w:rsid w:val="00A811D2"/>
    <w:rsid w:val="00A83E9B"/>
    <w:rsid w:val="00A85822"/>
    <w:rsid w:val="00A85EFB"/>
    <w:rsid w:val="00A92102"/>
    <w:rsid w:val="00AA1956"/>
    <w:rsid w:val="00AA2A69"/>
    <w:rsid w:val="00AA5B9D"/>
    <w:rsid w:val="00AA5FB7"/>
    <w:rsid w:val="00AA5FE8"/>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04A7F"/>
    <w:rsid w:val="00B10C62"/>
    <w:rsid w:val="00B12B23"/>
    <w:rsid w:val="00B13308"/>
    <w:rsid w:val="00B14BF9"/>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5C9"/>
    <w:rsid w:val="00B67C34"/>
    <w:rsid w:val="00B750CF"/>
    <w:rsid w:val="00B75751"/>
    <w:rsid w:val="00B816A2"/>
    <w:rsid w:val="00B83BE6"/>
    <w:rsid w:val="00B845AB"/>
    <w:rsid w:val="00B87598"/>
    <w:rsid w:val="00B9103B"/>
    <w:rsid w:val="00B91E73"/>
    <w:rsid w:val="00BA3E5F"/>
    <w:rsid w:val="00BB02C1"/>
    <w:rsid w:val="00BB374A"/>
    <w:rsid w:val="00BB4CD1"/>
    <w:rsid w:val="00BC0942"/>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774"/>
    <w:rsid w:val="00CD6B30"/>
    <w:rsid w:val="00CD7236"/>
    <w:rsid w:val="00CE1E6C"/>
    <w:rsid w:val="00CE5F41"/>
    <w:rsid w:val="00CF173B"/>
    <w:rsid w:val="00CF1889"/>
    <w:rsid w:val="00CF2C09"/>
    <w:rsid w:val="00CF48E7"/>
    <w:rsid w:val="00CF5510"/>
    <w:rsid w:val="00D0552B"/>
    <w:rsid w:val="00D072FD"/>
    <w:rsid w:val="00D164EB"/>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16B2"/>
    <w:rsid w:val="00DC321E"/>
    <w:rsid w:val="00DC5CCB"/>
    <w:rsid w:val="00DD1762"/>
    <w:rsid w:val="00DD20C6"/>
    <w:rsid w:val="00DD64C3"/>
    <w:rsid w:val="00DF1450"/>
    <w:rsid w:val="00DF302A"/>
    <w:rsid w:val="00E033AE"/>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3B80"/>
    <w:rsid w:val="00E64E11"/>
    <w:rsid w:val="00E767E4"/>
    <w:rsid w:val="00E77836"/>
    <w:rsid w:val="00E81DEB"/>
    <w:rsid w:val="00E83B67"/>
    <w:rsid w:val="00E84668"/>
    <w:rsid w:val="00E8783F"/>
    <w:rsid w:val="00E90CDF"/>
    <w:rsid w:val="00E90E8D"/>
    <w:rsid w:val="00EA0CDF"/>
    <w:rsid w:val="00EA35DC"/>
    <w:rsid w:val="00EA74F1"/>
    <w:rsid w:val="00EB762F"/>
    <w:rsid w:val="00ED071D"/>
    <w:rsid w:val="00ED0B37"/>
    <w:rsid w:val="00ED1C59"/>
    <w:rsid w:val="00EE2BD4"/>
    <w:rsid w:val="00EE3CB1"/>
    <w:rsid w:val="00EE6ECD"/>
    <w:rsid w:val="00EF15BA"/>
    <w:rsid w:val="00F00F6D"/>
    <w:rsid w:val="00F1273D"/>
    <w:rsid w:val="00F22084"/>
    <w:rsid w:val="00F2465B"/>
    <w:rsid w:val="00F30FCF"/>
    <w:rsid w:val="00F33486"/>
    <w:rsid w:val="00F36C11"/>
    <w:rsid w:val="00F375EC"/>
    <w:rsid w:val="00F4050F"/>
    <w:rsid w:val="00F423DE"/>
    <w:rsid w:val="00F43806"/>
    <w:rsid w:val="00F50084"/>
    <w:rsid w:val="00F51979"/>
    <w:rsid w:val="00F5415E"/>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B4169"/>
    <w:rsid w:val="00FC6249"/>
    <w:rsid w:val="00FD0704"/>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 w:id="1153372951">
      <w:bodyDiv w:val="1"/>
      <w:marLeft w:val="0"/>
      <w:marRight w:val="0"/>
      <w:marTop w:val="0"/>
      <w:marBottom w:val="0"/>
      <w:divBdr>
        <w:top w:val="none" w:sz="0" w:space="0" w:color="auto"/>
        <w:left w:val="none" w:sz="0" w:space="0" w:color="auto"/>
        <w:bottom w:val="none" w:sz="0" w:space="0" w:color="auto"/>
        <w:right w:val="none" w:sz="0" w:space="0" w:color="auto"/>
      </w:divBdr>
    </w:div>
    <w:div w:id="1212379519">
      <w:bodyDiv w:val="1"/>
      <w:marLeft w:val="0"/>
      <w:marRight w:val="0"/>
      <w:marTop w:val="0"/>
      <w:marBottom w:val="0"/>
      <w:divBdr>
        <w:top w:val="none" w:sz="0" w:space="0" w:color="auto"/>
        <w:left w:val="none" w:sz="0" w:space="0" w:color="auto"/>
        <w:bottom w:val="none" w:sz="0" w:space="0" w:color="auto"/>
        <w:right w:val="none" w:sz="0" w:space="0" w:color="auto"/>
      </w:divBdr>
    </w:div>
    <w:div w:id="1461148578">
      <w:bodyDiv w:val="1"/>
      <w:marLeft w:val="0"/>
      <w:marRight w:val="0"/>
      <w:marTop w:val="0"/>
      <w:marBottom w:val="0"/>
      <w:divBdr>
        <w:top w:val="none" w:sz="0" w:space="0" w:color="auto"/>
        <w:left w:val="none" w:sz="0" w:space="0" w:color="auto"/>
        <w:bottom w:val="none" w:sz="0" w:space="0" w:color="auto"/>
        <w:right w:val="none" w:sz="0" w:space="0" w:color="auto"/>
      </w:divBdr>
    </w:div>
    <w:div w:id="19604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1768</Words>
  <Characters>11975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2023-06-13T08:41:00Z</dcterms:created>
  <dcterms:modified xsi:type="dcterms:W3CDTF">2023-06-13T08:41:00Z</dcterms:modified>
</cp:coreProperties>
</file>