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8A9" w:rsidRPr="00AB5998" w:rsidRDefault="00C178A9" w:rsidP="00C178A9">
      <w:pPr>
        <w:pStyle w:val="afff4"/>
        <w:rPr>
          <w:rStyle w:val="afff3"/>
        </w:rPr>
      </w:pPr>
      <w:r w:rsidRPr="00AB5998">
        <w:rPr>
          <w:rStyle w:val="afff3"/>
        </w:rPr>
        <w:t xml:space="preserve">МИНИСТЕРСТВО НАУКИ И ВЫСШЕГО ОБРАЗОВАНИЯ </w:t>
      </w:r>
      <w:r w:rsidRPr="00AB5998">
        <w:rPr>
          <w:rStyle w:val="afff3"/>
        </w:rPr>
        <w:br/>
        <w:t>РОССИЙСКОЙ ФЕДЕРАЦИИ</w:t>
      </w:r>
    </w:p>
    <w:p w:rsidR="00C178A9" w:rsidRDefault="00C178A9" w:rsidP="00C178A9">
      <w:pPr>
        <w:pStyle w:val="afff4"/>
      </w:pPr>
    </w:p>
    <w:p w:rsidR="00C178A9" w:rsidRPr="00815D27" w:rsidRDefault="00C178A9" w:rsidP="00C178A9">
      <w:pPr>
        <w:pStyle w:val="afff4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C178A9" w:rsidRDefault="00C178A9" w:rsidP="00C178A9">
      <w:pPr>
        <w:jc w:val="center"/>
        <w:rPr>
          <w:caps/>
          <w:sz w:val="28"/>
          <w:szCs w:val="28"/>
        </w:rPr>
      </w:pPr>
    </w:p>
    <w:p w:rsidR="00C178A9" w:rsidRDefault="00C178A9" w:rsidP="00C178A9">
      <w:pPr>
        <w:pStyle w:val="afff4"/>
      </w:pPr>
      <w:r w:rsidRPr="00815D27">
        <w:t>Кафедра «</w:t>
      </w:r>
      <w:r>
        <w:t>Информационные технологии в графике и дизайне</w:t>
      </w:r>
      <w:r w:rsidRPr="00815D27">
        <w:t>»</w:t>
      </w:r>
    </w:p>
    <w:p w:rsidR="00C178A9" w:rsidRDefault="00C178A9" w:rsidP="00C178A9">
      <w:pPr>
        <w:pStyle w:val="afff4"/>
      </w:pPr>
    </w:p>
    <w:p w:rsidR="00C178A9" w:rsidRDefault="00C178A9" w:rsidP="00C178A9">
      <w:pPr>
        <w:pStyle w:val="afff4"/>
      </w:pPr>
    </w:p>
    <w:p w:rsidR="00C178A9" w:rsidRDefault="00C178A9" w:rsidP="00C178A9">
      <w:pPr>
        <w:pStyle w:val="afff4"/>
      </w:pPr>
    </w:p>
    <w:p w:rsidR="001A2557" w:rsidRDefault="001A2557" w:rsidP="00C178A9">
      <w:pPr>
        <w:pStyle w:val="afff4"/>
      </w:pPr>
    </w:p>
    <w:p w:rsidR="001A2557" w:rsidRDefault="001A2557" w:rsidP="00C178A9">
      <w:pPr>
        <w:pStyle w:val="afff4"/>
      </w:pPr>
    </w:p>
    <w:p w:rsidR="001A2557" w:rsidRDefault="001A2557" w:rsidP="00C178A9">
      <w:pPr>
        <w:pStyle w:val="afff4"/>
      </w:pPr>
    </w:p>
    <w:p w:rsidR="001A2557" w:rsidRDefault="001A2557" w:rsidP="00C178A9">
      <w:pPr>
        <w:pStyle w:val="afff4"/>
      </w:pPr>
    </w:p>
    <w:p w:rsidR="001A2557" w:rsidRDefault="001A2557" w:rsidP="00C178A9">
      <w:pPr>
        <w:pStyle w:val="afff4"/>
      </w:pPr>
    </w:p>
    <w:p w:rsidR="00C178A9" w:rsidRDefault="00C178A9" w:rsidP="00C178A9">
      <w:pPr>
        <w:pStyle w:val="afff4"/>
      </w:pPr>
    </w:p>
    <w:p w:rsidR="00C178A9" w:rsidRPr="00AB5998" w:rsidRDefault="001A2557" w:rsidP="00C178A9">
      <w:pPr>
        <w:pStyle w:val="afff4"/>
        <w:rPr>
          <w:b/>
        </w:rPr>
      </w:pPr>
      <w:r>
        <w:rPr>
          <w:b/>
        </w:rPr>
        <w:t xml:space="preserve">МЕТОДИЧЕСКОЕ ОБЕСПЕЧЕНИЕ </w:t>
      </w:r>
      <w:r w:rsidR="00C178A9" w:rsidRPr="00AB5998">
        <w:rPr>
          <w:b/>
        </w:rPr>
        <w:t>ДИСЦИПЛИНЫ</w:t>
      </w:r>
    </w:p>
    <w:p w:rsidR="00C178A9" w:rsidRPr="009D5498" w:rsidRDefault="00C178A9" w:rsidP="00C178A9">
      <w:pPr>
        <w:pStyle w:val="afff4"/>
        <w:rPr>
          <w:b/>
        </w:rPr>
      </w:pPr>
      <w:r w:rsidRPr="009D5498">
        <w:rPr>
          <w:b/>
        </w:rPr>
        <w:t xml:space="preserve"> «</w:t>
      </w:r>
      <w:r>
        <w:rPr>
          <w:b/>
        </w:rPr>
        <w:t>История специальности</w:t>
      </w:r>
      <w:r w:rsidRPr="009D5498">
        <w:rPr>
          <w:b/>
        </w:rPr>
        <w:t>»</w:t>
      </w:r>
    </w:p>
    <w:p w:rsidR="00C178A9" w:rsidRDefault="00C178A9" w:rsidP="00C178A9">
      <w:pPr>
        <w:pStyle w:val="afff4"/>
      </w:pPr>
    </w:p>
    <w:p w:rsidR="00C178A9" w:rsidRDefault="00C178A9" w:rsidP="00C178A9">
      <w:pPr>
        <w:pStyle w:val="afff4"/>
      </w:pPr>
    </w:p>
    <w:p w:rsidR="00C178A9" w:rsidRDefault="00C178A9" w:rsidP="00C178A9">
      <w:pPr>
        <w:pStyle w:val="afff4"/>
      </w:pPr>
    </w:p>
    <w:p w:rsidR="00C178A9" w:rsidRDefault="00C178A9" w:rsidP="00C178A9">
      <w:pPr>
        <w:pStyle w:val="afff4"/>
      </w:pPr>
      <w:r>
        <w:t>Специальность</w:t>
      </w:r>
    </w:p>
    <w:p w:rsidR="00C178A9" w:rsidRDefault="00C178A9" w:rsidP="00C178A9">
      <w:pPr>
        <w:pStyle w:val="afff4"/>
      </w:pPr>
      <w:r>
        <w:t>54</w:t>
      </w:r>
      <w:r w:rsidRPr="00D459D4">
        <w:t>.0</w:t>
      </w:r>
      <w:r>
        <w:t>5</w:t>
      </w:r>
      <w:r w:rsidRPr="00D459D4">
        <w:t>.0</w:t>
      </w:r>
      <w:r>
        <w:t>3 Графика</w:t>
      </w:r>
    </w:p>
    <w:p w:rsidR="00C178A9" w:rsidRDefault="00C178A9" w:rsidP="00C178A9">
      <w:pPr>
        <w:pStyle w:val="afff4"/>
      </w:pPr>
    </w:p>
    <w:p w:rsidR="00C178A9" w:rsidRDefault="00C178A9" w:rsidP="00C178A9">
      <w:pPr>
        <w:pStyle w:val="afff4"/>
      </w:pPr>
    </w:p>
    <w:p w:rsidR="00C178A9" w:rsidRDefault="00C178A9" w:rsidP="00C178A9">
      <w:pPr>
        <w:pStyle w:val="afff4"/>
      </w:pPr>
    </w:p>
    <w:p w:rsidR="00C178A9" w:rsidRDefault="00C178A9" w:rsidP="00C178A9">
      <w:pPr>
        <w:pStyle w:val="afff4"/>
      </w:pPr>
      <w:r>
        <w:t>Специализация</w:t>
      </w:r>
    </w:p>
    <w:p w:rsidR="00C178A9" w:rsidRDefault="00C178A9" w:rsidP="00C178A9">
      <w:pPr>
        <w:pStyle w:val="afff4"/>
      </w:pPr>
      <w:r>
        <w:t>«Художник анимации и компьютерной графики»</w:t>
      </w:r>
    </w:p>
    <w:p w:rsidR="00C178A9" w:rsidRDefault="00C178A9" w:rsidP="00C178A9">
      <w:pPr>
        <w:pStyle w:val="afff4"/>
      </w:pPr>
    </w:p>
    <w:p w:rsidR="00C178A9" w:rsidRDefault="00C178A9" w:rsidP="00C178A9">
      <w:pPr>
        <w:pStyle w:val="afff4"/>
      </w:pPr>
    </w:p>
    <w:p w:rsidR="00C178A9" w:rsidRDefault="00C178A9" w:rsidP="00C178A9">
      <w:pPr>
        <w:pStyle w:val="afff4"/>
      </w:pPr>
      <w:r>
        <w:t>Уровень подготовки</w:t>
      </w:r>
    </w:p>
    <w:p w:rsidR="00C178A9" w:rsidRDefault="00C178A9" w:rsidP="00C178A9">
      <w:pPr>
        <w:pStyle w:val="afff4"/>
      </w:pPr>
      <w:proofErr w:type="spellStart"/>
      <w:r>
        <w:t>специалитет</w:t>
      </w:r>
      <w:proofErr w:type="spellEnd"/>
    </w:p>
    <w:p w:rsidR="00C178A9" w:rsidRDefault="00C178A9" w:rsidP="00C178A9">
      <w:pPr>
        <w:pStyle w:val="afff4"/>
      </w:pPr>
    </w:p>
    <w:p w:rsidR="00C178A9" w:rsidRDefault="00C178A9" w:rsidP="00C178A9">
      <w:pPr>
        <w:pStyle w:val="afff4"/>
      </w:pPr>
    </w:p>
    <w:p w:rsidR="00C178A9" w:rsidRDefault="00C178A9" w:rsidP="00C178A9">
      <w:pPr>
        <w:pStyle w:val="afff4"/>
      </w:pPr>
      <w:r>
        <w:t>Квалификация выпускника – художник анимации и компьютерной графики</w:t>
      </w:r>
    </w:p>
    <w:p w:rsidR="00C178A9" w:rsidRDefault="00C178A9" w:rsidP="00C178A9">
      <w:pPr>
        <w:pStyle w:val="afff4"/>
      </w:pPr>
    </w:p>
    <w:p w:rsidR="00C178A9" w:rsidRDefault="00C178A9" w:rsidP="00C178A9">
      <w:pPr>
        <w:pStyle w:val="afff4"/>
      </w:pPr>
    </w:p>
    <w:p w:rsidR="00C178A9" w:rsidRDefault="00C178A9" w:rsidP="00C178A9">
      <w:pPr>
        <w:pStyle w:val="afff4"/>
      </w:pPr>
      <w:r>
        <w:t>Формы обучения – очно-заочная</w:t>
      </w:r>
    </w:p>
    <w:p w:rsidR="00C178A9" w:rsidRDefault="00C178A9" w:rsidP="00C178A9">
      <w:pPr>
        <w:pStyle w:val="afff4"/>
      </w:pPr>
    </w:p>
    <w:p w:rsidR="00C178A9" w:rsidRDefault="00C178A9" w:rsidP="00C178A9">
      <w:pPr>
        <w:pStyle w:val="afff4"/>
      </w:pPr>
    </w:p>
    <w:p w:rsidR="00C178A9" w:rsidRDefault="00C178A9" w:rsidP="00C178A9">
      <w:pPr>
        <w:pStyle w:val="afff4"/>
      </w:pPr>
    </w:p>
    <w:p w:rsidR="00C178A9" w:rsidRDefault="00C178A9" w:rsidP="00C178A9">
      <w:pPr>
        <w:pStyle w:val="afff4"/>
      </w:pPr>
    </w:p>
    <w:p w:rsidR="00C178A9" w:rsidRDefault="00C178A9" w:rsidP="00C178A9">
      <w:pPr>
        <w:pStyle w:val="afff4"/>
      </w:pPr>
    </w:p>
    <w:p w:rsidR="00C178A9" w:rsidRDefault="00C178A9" w:rsidP="00C178A9">
      <w:pPr>
        <w:pStyle w:val="afff4"/>
      </w:pPr>
    </w:p>
    <w:p w:rsidR="00C178A9" w:rsidRDefault="00C178A9" w:rsidP="00C178A9">
      <w:pPr>
        <w:pStyle w:val="afff4"/>
      </w:pPr>
    </w:p>
    <w:p w:rsidR="00C178A9" w:rsidRDefault="00211A57" w:rsidP="00C178A9">
      <w:pPr>
        <w:pStyle w:val="afff4"/>
      </w:pPr>
      <w:r>
        <w:t>Рязань</w:t>
      </w:r>
      <w:bookmarkStart w:id="0" w:name="_GoBack"/>
      <w:bookmarkEnd w:id="0"/>
    </w:p>
    <w:p w:rsidR="001A2557" w:rsidRDefault="001A2557">
      <w:bookmarkStart w:id="1" w:name="_Toc343483188"/>
      <w:bookmarkStart w:id="2" w:name="_Toc343483698"/>
      <w:bookmarkStart w:id="3" w:name="_Toc343484822"/>
      <w:bookmarkStart w:id="4" w:name="_Toc343487166"/>
      <w:bookmarkStart w:id="5" w:name="_Toc343491453"/>
      <w:bookmarkStart w:id="6" w:name="_Toc343499201"/>
      <w:bookmarkStart w:id="7" w:name="_Toc343657725"/>
      <w:bookmarkStart w:id="8" w:name="_Toc344715987"/>
      <w:bookmarkStart w:id="9" w:name="_Toc347377348"/>
      <w:bookmarkStart w:id="10" w:name="_Toc388703591"/>
      <w:bookmarkStart w:id="11" w:name="_Toc389396461"/>
      <w:bookmarkStart w:id="12" w:name="_Toc394920440"/>
      <w:bookmarkStart w:id="13" w:name="_Toc429381476"/>
      <w:bookmarkStart w:id="14" w:name="_Toc523119912"/>
      <w:bookmarkStart w:id="15" w:name="_Toc531438400"/>
      <w:bookmarkStart w:id="16" w:name="_Toc531438430"/>
      <w:bookmarkStart w:id="17" w:name="_Toc531438482"/>
      <w:bookmarkStart w:id="18" w:name="_Toc531438654"/>
      <w:bookmarkStart w:id="19" w:name="_Toc531438699"/>
      <w:bookmarkStart w:id="20" w:name="_Toc531438771"/>
      <w:bookmarkStart w:id="21" w:name="_Toc531438863"/>
      <w:bookmarkStart w:id="22" w:name="_Toc531438952"/>
      <w:r>
        <w:br w:type="page"/>
      </w:r>
    </w:p>
    <w:p w:rsidR="002342F9" w:rsidRDefault="002342F9" w:rsidP="003F066C">
      <w:pPr>
        <w:pStyle w:val="aff5"/>
      </w:pPr>
      <w:r>
        <w:lastRenderedPageBreak/>
        <w:t>В таблице (</w:t>
      </w:r>
      <w:r w:rsidR="003F066C">
        <w:fldChar w:fldCharType="begin"/>
      </w:r>
      <w:r w:rsidR="003F066C">
        <w:instrText xml:space="preserve"> REF _Ref27336605 \h </w:instrText>
      </w:r>
      <w:r w:rsidR="003F066C">
        <w:fldChar w:fldCharType="separate"/>
      </w:r>
      <w:r w:rsidR="001A2557" w:rsidRPr="00CD212F">
        <w:t xml:space="preserve">Таблица </w:t>
      </w:r>
      <w:r w:rsidR="001A2557">
        <w:rPr>
          <w:noProof/>
        </w:rPr>
        <w:t>1</w:t>
      </w:r>
      <w:r w:rsidR="003F066C">
        <w:fldChar w:fldCharType="end"/>
      </w:r>
      <w:r>
        <w:t xml:space="preserve">) приведены виды </w:t>
      </w:r>
      <w:r w:rsidRPr="0062058E">
        <w:t>практических</w:t>
      </w:r>
      <w:r>
        <w:t xml:space="preserve"> </w:t>
      </w:r>
      <w:r w:rsidRPr="0062058E">
        <w:t>работ</w:t>
      </w:r>
      <w:r>
        <w:t xml:space="preserve"> по дисциплине.</w:t>
      </w:r>
      <w:r w:rsidRPr="0008769E">
        <w:t xml:space="preserve"> </w:t>
      </w:r>
      <w:r>
        <w:t>В таблице (</w:t>
      </w:r>
      <w:r>
        <w:fldChar w:fldCharType="begin"/>
      </w:r>
      <w:r>
        <w:instrText xml:space="preserve"> REF _Ref519180715 \h </w:instrText>
      </w:r>
      <w:r>
        <w:fldChar w:fldCharType="separate"/>
      </w:r>
      <w:r w:rsidR="001A2557" w:rsidRPr="00CD212F">
        <w:t xml:space="preserve">Таблица </w:t>
      </w:r>
      <w:r w:rsidR="001A2557">
        <w:rPr>
          <w:noProof/>
        </w:rPr>
        <w:t>2</w:t>
      </w:r>
      <w:r>
        <w:fldChar w:fldCharType="end"/>
      </w:r>
      <w:r>
        <w:t xml:space="preserve">) приведены виды </w:t>
      </w:r>
      <w:r w:rsidRPr="0062058E">
        <w:t>самостоятельных работ</w:t>
      </w:r>
      <w:r>
        <w:t xml:space="preserve"> по дисциплине.</w:t>
      </w:r>
      <w:bookmarkStart w:id="23" w:name="_Ref510132868"/>
    </w:p>
    <w:p w:rsidR="003F066C" w:rsidRDefault="003F066C" w:rsidP="003F066C">
      <w:pPr>
        <w:pStyle w:val="aff5"/>
      </w:pPr>
    </w:p>
    <w:p w:rsidR="002342F9" w:rsidRPr="00CD212F" w:rsidRDefault="002342F9" w:rsidP="0062058E">
      <w:pPr>
        <w:pStyle w:val="af3"/>
      </w:pPr>
      <w:bookmarkStart w:id="24" w:name="_Ref27336605"/>
      <w:r w:rsidRPr="00CD212F">
        <w:t xml:space="preserve">Таблица </w:t>
      </w:r>
      <w:r w:rsidR="00050696">
        <w:fldChar w:fldCharType="begin"/>
      </w:r>
      <w:r w:rsidR="00050696">
        <w:instrText xml:space="preserve"> SEQ Таблица \* ARABIC </w:instrText>
      </w:r>
      <w:r w:rsidR="00050696">
        <w:fldChar w:fldCharType="separate"/>
      </w:r>
      <w:r w:rsidR="001A2557">
        <w:rPr>
          <w:noProof/>
        </w:rPr>
        <w:t>1</w:t>
      </w:r>
      <w:r w:rsidR="00050696">
        <w:rPr>
          <w:noProof/>
        </w:rPr>
        <w:fldChar w:fldCharType="end"/>
      </w:r>
      <w:bookmarkEnd w:id="23"/>
      <w:bookmarkEnd w:id="24"/>
      <w:r w:rsidRPr="00CD212F">
        <w:t xml:space="preserve"> </w:t>
      </w:r>
      <w:r>
        <w:t>— Виды и содержание практических работ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2832"/>
        <w:gridCol w:w="1417"/>
        <w:gridCol w:w="4815"/>
      </w:tblGrid>
      <w:tr w:rsidR="00944F25" w:rsidRPr="00CD212F" w:rsidTr="003F066C">
        <w:trPr>
          <w:trHeight w:val="253"/>
          <w:tblHeader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CD212F" w:rsidRDefault="00944F25" w:rsidP="0008769E">
            <w:pPr>
              <w:pStyle w:val="af5"/>
            </w:pPr>
            <w:r w:rsidRPr="00CD212F"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CD212F" w:rsidRDefault="00944F25" w:rsidP="00884F35">
            <w:pPr>
              <w:pStyle w:val="af5"/>
            </w:pPr>
            <w:r w:rsidRPr="00CD212F">
              <w:t>Тема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CD212F" w:rsidRDefault="00944F25" w:rsidP="0008769E">
            <w:pPr>
              <w:pStyle w:val="af5"/>
            </w:pPr>
            <w:r>
              <w:t>Вид работы</w:t>
            </w:r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Default="00944F25" w:rsidP="00884F35">
            <w:pPr>
              <w:pStyle w:val="af5"/>
            </w:pPr>
            <w:r>
              <w:t xml:space="preserve">Наименование </w:t>
            </w:r>
            <w:r>
              <w:br/>
              <w:t>и содержание работы</w:t>
            </w:r>
          </w:p>
        </w:tc>
      </w:tr>
      <w:tr w:rsidR="00944F25" w:rsidRPr="00CD212F" w:rsidTr="003F066C">
        <w:trPr>
          <w:trHeight w:val="253"/>
          <w:tblHeader/>
        </w:trPr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CD212F" w:rsidRDefault="00944F25" w:rsidP="0008769E">
            <w:pPr>
              <w:pStyle w:val="af5"/>
            </w:pPr>
          </w:p>
        </w:tc>
        <w:tc>
          <w:tcPr>
            <w:tcW w:w="1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CD212F" w:rsidRDefault="00944F25" w:rsidP="00884F35">
            <w:pPr>
              <w:pStyle w:val="af5"/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Default="00944F25" w:rsidP="0008769E">
            <w:pPr>
              <w:pStyle w:val="af5"/>
            </w:pP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Default="00944F25" w:rsidP="00884F35">
            <w:pPr>
              <w:pStyle w:val="af5"/>
            </w:pPr>
          </w:p>
        </w:tc>
      </w:tr>
      <w:tr w:rsidR="002A56E7" w:rsidRPr="00CD212F" w:rsidTr="003F066C">
        <w:trPr>
          <w:trHeight w:val="127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E7" w:rsidRPr="002A56E7" w:rsidRDefault="002A56E7" w:rsidP="00052ADA">
            <w:pPr>
              <w:pStyle w:val="af6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E7" w:rsidRPr="00B61D34" w:rsidRDefault="002A56E7" w:rsidP="00560D47">
            <w:r w:rsidRPr="00B61D34">
              <w:t>Опыты и эксперименты бельгийского профессора Жозефа Плато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E7" w:rsidRPr="0008769E" w:rsidRDefault="002A56E7" w:rsidP="00052ADA">
            <w:pPr>
              <w:pStyle w:val="af6"/>
            </w:pPr>
            <w:r>
              <w:t>Семинар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E7" w:rsidRPr="00821D4B" w:rsidRDefault="0076739E" w:rsidP="00052ADA">
            <w:pPr>
              <w:pStyle w:val="aff7"/>
            </w:pPr>
            <w:r w:rsidRPr="0076739E">
              <w:t xml:space="preserve">Открытия Жозефа Плато для понимания эффекта иллюзии движения. Понятия о </w:t>
            </w:r>
            <w:proofErr w:type="spellStart"/>
            <w:r w:rsidRPr="0076739E">
              <w:t>пер</w:t>
            </w:r>
            <w:r>
              <w:t>се</w:t>
            </w:r>
            <w:r w:rsidRPr="0076739E">
              <w:t>стенции</w:t>
            </w:r>
            <w:proofErr w:type="spellEnd"/>
            <w:r w:rsidRPr="0076739E">
              <w:t xml:space="preserve"> и стробоскопическом эффекте. Значение изобре</w:t>
            </w:r>
            <w:r>
              <w:t xml:space="preserve">тения </w:t>
            </w:r>
            <w:proofErr w:type="spellStart"/>
            <w:r>
              <w:t>фенакистископа</w:t>
            </w:r>
            <w:proofErr w:type="spellEnd"/>
            <w:r>
              <w:t xml:space="preserve"> для понима</w:t>
            </w:r>
            <w:r w:rsidRPr="0076739E">
              <w:t>ния мультипликации.</w:t>
            </w:r>
          </w:p>
        </w:tc>
      </w:tr>
      <w:tr w:rsidR="002A56E7" w:rsidRPr="00CD212F" w:rsidTr="003F066C">
        <w:trPr>
          <w:trHeight w:val="25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E7" w:rsidRPr="002A56E7" w:rsidRDefault="002A56E7" w:rsidP="00052ADA">
            <w:pPr>
              <w:pStyle w:val="af6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E7" w:rsidRPr="0066290B" w:rsidRDefault="002A56E7" w:rsidP="00052ADA">
            <w:pPr>
              <w:pStyle w:val="aff7"/>
            </w:pPr>
            <w:r w:rsidRPr="00B61D34">
              <w:t xml:space="preserve">Эксперименты Эдварда </w:t>
            </w:r>
            <w:proofErr w:type="spellStart"/>
            <w:r w:rsidRPr="00B61D34">
              <w:t>Мюйбриджа</w:t>
            </w:r>
            <w:proofErr w:type="spellEnd"/>
            <w:r w:rsidRPr="00B61D34">
              <w:t xml:space="preserve"> по съемке последовательных фаз движения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E7" w:rsidRDefault="002A56E7" w:rsidP="00052ADA">
            <w:pPr>
              <w:pStyle w:val="af6"/>
            </w:pPr>
            <w:r>
              <w:t>Семинар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E7" w:rsidRPr="00CD212F" w:rsidRDefault="002A56E7" w:rsidP="00064E50">
            <w:pPr>
              <w:pStyle w:val="aff7"/>
            </w:pPr>
            <w:r>
              <w:t xml:space="preserve">Стробоскоп Симона фон </w:t>
            </w:r>
            <w:proofErr w:type="spellStart"/>
            <w:r>
              <w:t>Штампефера</w:t>
            </w:r>
            <w:proofErr w:type="spellEnd"/>
            <w:r>
              <w:t xml:space="preserve">. </w:t>
            </w:r>
            <w:proofErr w:type="spellStart"/>
            <w:r>
              <w:t>Зоотроп</w:t>
            </w:r>
            <w:proofErr w:type="spellEnd"/>
            <w:r>
              <w:t xml:space="preserve"> </w:t>
            </w:r>
            <w:proofErr w:type="spellStart"/>
            <w:r>
              <w:t>Уильямома</w:t>
            </w:r>
            <w:proofErr w:type="spellEnd"/>
            <w:r>
              <w:t xml:space="preserve"> Джорджем </w:t>
            </w:r>
            <w:proofErr w:type="spellStart"/>
            <w:r>
              <w:t>Хорнера</w:t>
            </w:r>
            <w:proofErr w:type="spellEnd"/>
            <w:r>
              <w:t xml:space="preserve">. </w:t>
            </w:r>
            <w:proofErr w:type="spellStart"/>
            <w:r>
              <w:t>Кинематоскоп</w:t>
            </w:r>
            <w:proofErr w:type="spellEnd"/>
            <w:r>
              <w:t xml:space="preserve"> </w:t>
            </w:r>
            <w:proofErr w:type="spellStart"/>
            <w:r>
              <w:t>Колмана</w:t>
            </w:r>
            <w:proofErr w:type="spellEnd"/>
            <w:r>
              <w:t xml:space="preserve"> </w:t>
            </w:r>
            <w:proofErr w:type="spellStart"/>
            <w:r>
              <w:t>Селлерса</w:t>
            </w:r>
            <w:proofErr w:type="spellEnd"/>
            <w:r>
              <w:t>. Различные и виды и модификации этих устройств</w:t>
            </w:r>
          </w:p>
        </w:tc>
      </w:tr>
      <w:tr w:rsidR="002A56E7" w:rsidRPr="00CD212F" w:rsidTr="003F066C">
        <w:trPr>
          <w:trHeight w:val="25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E7" w:rsidRPr="002A56E7" w:rsidRDefault="002A56E7" w:rsidP="00560D47">
            <w:pPr>
              <w:pStyle w:val="af6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E7" w:rsidRPr="0066290B" w:rsidRDefault="002A56E7" w:rsidP="00052ADA">
            <w:pPr>
              <w:pStyle w:val="aff7"/>
            </w:pPr>
            <w:r w:rsidRPr="00B61D34">
              <w:t xml:space="preserve">Механизация </w:t>
            </w:r>
            <w:proofErr w:type="spellStart"/>
            <w:r w:rsidRPr="00B61D34">
              <w:t>аниматорского</w:t>
            </w:r>
            <w:proofErr w:type="spellEnd"/>
            <w:r w:rsidRPr="00B61D34">
              <w:t xml:space="preserve"> труда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E7" w:rsidRDefault="002A56E7" w:rsidP="00052ADA">
            <w:pPr>
              <w:pStyle w:val="af6"/>
            </w:pPr>
            <w:r>
              <w:t>Просмотр фильмов и их обсуждение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E7" w:rsidRDefault="00933B3B" w:rsidP="00052ADA">
            <w:pPr>
              <w:pStyle w:val="aff7"/>
            </w:pPr>
            <w:r w:rsidRPr="00933B3B">
              <w:t xml:space="preserve">Первые анимационные студии. </w:t>
            </w:r>
            <w:proofErr w:type="spellStart"/>
            <w:r w:rsidRPr="00933B3B">
              <w:t>Дж.Р.Брейя</w:t>
            </w:r>
            <w:proofErr w:type="spellEnd"/>
            <w:r w:rsidRPr="00933B3B">
              <w:t xml:space="preserve">. </w:t>
            </w:r>
            <w:proofErr w:type="spellStart"/>
            <w:r w:rsidRPr="00933B3B">
              <w:t>Р.Барра</w:t>
            </w:r>
            <w:proofErr w:type="spellEnd"/>
          </w:p>
        </w:tc>
      </w:tr>
      <w:tr w:rsidR="002A56E7" w:rsidRPr="00CD212F" w:rsidTr="003F066C">
        <w:trPr>
          <w:trHeight w:val="25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E7" w:rsidRPr="002A56E7" w:rsidRDefault="002A56E7" w:rsidP="00560D47">
            <w:pPr>
              <w:pStyle w:val="af6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E7" w:rsidRPr="0066290B" w:rsidRDefault="002A56E7" w:rsidP="00052ADA">
            <w:pPr>
              <w:pStyle w:val="aff7"/>
            </w:pPr>
            <w:r w:rsidRPr="00B61D34">
              <w:t>Поиски выразительности анимационного языка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E7" w:rsidRDefault="002A56E7" w:rsidP="00052ADA">
            <w:pPr>
              <w:pStyle w:val="af6"/>
            </w:pPr>
            <w:r>
              <w:t>Семинар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E7" w:rsidRDefault="00933B3B" w:rsidP="00064E50">
            <w:pPr>
              <w:pStyle w:val="aff7"/>
            </w:pPr>
            <w:r>
              <w:t xml:space="preserve">Творчество Отто </w:t>
            </w:r>
            <w:proofErr w:type="spellStart"/>
            <w:r>
              <w:t>Мессмера</w:t>
            </w:r>
            <w:proofErr w:type="spellEnd"/>
            <w:r>
              <w:t xml:space="preserve">, Пата </w:t>
            </w:r>
            <w:proofErr w:type="spellStart"/>
            <w:r>
              <w:t>Салливана</w:t>
            </w:r>
            <w:proofErr w:type="spellEnd"/>
            <w:r>
              <w:t xml:space="preserve">, </w:t>
            </w:r>
            <w:proofErr w:type="spellStart"/>
            <w:r>
              <w:t>Уинзора</w:t>
            </w:r>
            <w:proofErr w:type="spellEnd"/>
            <w:r>
              <w:t xml:space="preserve"> Мак-</w:t>
            </w:r>
            <w:proofErr w:type="spellStart"/>
            <w:r>
              <w:t>Кея</w:t>
            </w:r>
            <w:proofErr w:type="spellEnd"/>
            <w:r w:rsidR="00C178A9">
              <w:t xml:space="preserve"> </w:t>
            </w:r>
            <w:r>
              <w:t>и их роль и значение в становлении искусства анимации.</w:t>
            </w:r>
          </w:p>
        </w:tc>
      </w:tr>
      <w:tr w:rsidR="002A56E7" w:rsidRPr="00CD212F" w:rsidTr="003F066C">
        <w:trPr>
          <w:trHeight w:val="25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E7" w:rsidRPr="002A56E7" w:rsidRDefault="002A56E7" w:rsidP="00560D47">
            <w:pPr>
              <w:pStyle w:val="af6"/>
            </w:pPr>
            <w:r>
              <w:t>5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E7" w:rsidRDefault="002A56E7" w:rsidP="00052ADA">
            <w:pPr>
              <w:pStyle w:val="aff7"/>
            </w:pPr>
            <w:r w:rsidRPr="00B61D34">
              <w:rPr>
                <w:szCs w:val="28"/>
              </w:rPr>
              <w:t>Творчеств</w:t>
            </w:r>
            <w:r>
              <w:rPr>
                <w:szCs w:val="28"/>
              </w:rPr>
              <w:t>о</w:t>
            </w:r>
            <w:r w:rsidRPr="00B61D34">
              <w:rPr>
                <w:szCs w:val="28"/>
              </w:rPr>
              <w:t xml:space="preserve"> У. Диснея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E7" w:rsidRDefault="002A56E7" w:rsidP="00052ADA">
            <w:pPr>
              <w:pStyle w:val="af6"/>
            </w:pPr>
            <w:r>
              <w:t>Просмотр фильмов и их обсуждение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E7" w:rsidRDefault="00933B3B" w:rsidP="003F066C">
            <w:pPr>
              <w:pStyle w:val="aff5"/>
              <w:ind w:firstLine="0"/>
            </w:pPr>
            <w:r>
              <w:t>Первый мультфильм с синхронным звуком. Мультфильм в цвете. Первый полнометражный анимационный фильм. Значение</w:t>
            </w:r>
            <w:r w:rsidR="00C178A9">
              <w:t xml:space="preserve"> </w:t>
            </w:r>
            <w:r>
              <w:t>и роль У Диснея в искусстве анимации,</w:t>
            </w:r>
            <w:r w:rsidR="00C178A9">
              <w:t xml:space="preserve"> </w:t>
            </w:r>
            <w:r>
              <w:t>кино и телевидения 20 -го века</w:t>
            </w:r>
          </w:p>
        </w:tc>
      </w:tr>
      <w:tr w:rsidR="002A56E7" w:rsidRPr="00CD212F" w:rsidTr="003F066C">
        <w:trPr>
          <w:trHeight w:val="25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E7" w:rsidRPr="002A56E7" w:rsidRDefault="002A56E7" w:rsidP="00560D47">
            <w:pPr>
              <w:pStyle w:val="af6"/>
            </w:pPr>
            <w:r>
              <w:t>6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E7" w:rsidRPr="0066290B" w:rsidRDefault="002A56E7" w:rsidP="00052ADA">
            <w:pPr>
              <w:pStyle w:val="aff7"/>
            </w:pPr>
            <w:r w:rsidRPr="00B61D34">
              <w:t>Зарождение абстракционизма в</w:t>
            </w:r>
            <w:r w:rsidR="00C178A9">
              <w:t xml:space="preserve"> </w:t>
            </w:r>
            <w:r w:rsidRPr="00B61D34">
              <w:t>анимационном кино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E7" w:rsidRDefault="002A56E7" w:rsidP="00052ADA">
            <w:pPr>
              <w:pStyle w:val="af6"/>
            </w:pPr>
            <w:r>
              <w:t>Просмотр фильмов и их обсуждение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E7" w:rsidRDefault="00933B3B" w:rsidP="003F066C">
            <w:pPr>
              <w:pStyle w:val="aff5"/>
              <w:ind w:firstLine="0"/>
            </w:pPr>
            <w:r>
              <w:t>Течения в абстрактном искусстве оказавшие влияния</w:t>
            </w:r>
            <w:r w:rsidR="00C178A9">
              <w:t xml:space="preserve"> </w:t>
            </w:r>
            <w:r>
              <w:t>на анимацию. Эксперименты французских и немецких художников и режиссеров в области авангардной анимации</w:t>
            </w:r>
          </w:p>
        </w:tc>
      </w:tr>
      <w:tr w:rsidR="002A56E7" w:rsidRPr="00CD212F" w:rsidTr="003F066C">
        <w:trPr>
          <w:trHeight w:val="25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E7" w:rsidRPr="00933B3B" w:rsidRDefault="00933B3B" w:rsidP="00560D47">
            <w:pPr>
              <w:pStyle w:val="af6"/>
            </w:pPr>
            <w:r>
              <w:t>7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E7" w:rsidRPr="0066290B" w:rsidRDefault="002A56E7" w:rsidP="00052ADA">
            <w:pPr>
              <w:pStyle w:val="aff7"/>
            </w:pPr>
            <w:r w:rsidRPr="00B61D34">
              <w:t xml:space="preserve">Творчество </w:t>
            </w:r>
            <w:proofErr w:type="spellStart"/>
            <w:r w:rsidRPr="00B61D34">
              <w:t>Нормана</w:t>
            </w:r>
            <w:proofErr w:type="spellEnd"/>
            <w:r w:rsidRPr="00B61D34">
              <w:t xml:space="preserve"> Мак-</w:t>
            </w:r>
            <w:proofErr w:type="spellStart"/>
            <w:r w:rsidRPr="00B61D34">
              <w:t>Ларена</w:t>
            </w:r>
            <w:proofErr w:type="spellEnd"/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E7" w:rsidRPr="00CD212F" w:rsidRDefault="002A56E7" w:rsidP="00052ADA">
            <w:pPr>
              <w:pStyle w:val="af6"/>
            </w:pPr>
            <w:r>
              <w:t>Просмотр фильмов и их обсуждение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E7" w:rsidRPr="00CD212F" w:rsidRDefault="00933B3B" w:rsidP="00052ADA">
            <w:pPr>
              <w:pStyle w:val="aff7"/>
            </w:pPr>
            <w:r w:rsidRPr="00933B3B">
              <w:t>Эксперименты Н. Мак-</w:t>
            </w:r>
            <w:proofErr w:type="spellStart"/>
            <w:r w:rsidRPr="00933B3B">
              <w:t>Ларена</w:t>
            </w:r>
            <w:proofErr w:type="spellEnd"/>
            <w:r w:rsidRPr="00933B3B">
              <w:t xml:space="preserve"> в области анимационных техник и киноизображения</w:t>
            </w:r>
          </w:p>
        </w:tc>
      </w:tr>
      <w:tr w:rsidR="002A56E7" w:rsidRPr="00CD212F" w:rsidTr="003F066C">
        <w:trPr>
          <w:trHeight w:val="25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E7" w:rsidRPr="00933B3B" w:rsidRDefault="00933B3B" w:rsidP="00560D47">
            <w:pPr>
              <w:pStyle w:val="af6"/>
            </w:pPr>
            <w:r>
              <w:t>8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E7" w:rsidRPr="0066290B" w:rsidRDefault="002A56E7" w:rsidP="00052ADA">
            <w:pPr>
              <w:pStyle w:val="aff7"/>
            </w:pPr>
            <w:r w:rsidRPr="00B61D34">
              <w:t>Послевоенная советская анимация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E7" w:rsidRDefault="002A56E7" w:rsidP="00052ADA">
            <w:pPr>
              <w:pStyle w:val="af6"/>
            </w:pPr>
            <w:r>
              <w:t>Просмотр фильмов и их обсуждение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3B" w:rsidRDefault="00933B3B" w:rsidP="00933B3B">
            <w:pPr>
              <w:pStyle w:val="aff5"/>
              <w:ind w:firstLine="0"/>
            </w:pPr>
            <w:r>
              <w:t>Натуралистические тенденции в анимации 50-х годов. Использование традиций народного прикладного и изобразительного искусства.</w:t>
            </w:r>
          </w:p>
          <w:p w:rsidR="002A56E7" w:rsidRDefault="002A56E7" w:rsidP="00821D4B">
            <w:pPr>
              <w:pStyle w:val="aff7"/>
            </w:pPr>
          </w:p>
        </w:tc>
      </w:tr>
    </w:tbl>
    <w:p w:rsidR="003F066C" w:rsidRDefault="003F066C" w:rsidP="001741C2">
      <w:pPr>
        <w:pStyle w:val="aff5"/>
      </w:pPr>
    </w:p>
    <w:p w:rsidR="002342F9" w:rsidRPr="00CD212F" w:rsidRDefault="002342F9" w:rsidP="0008769E">
      <w:pPr>
        <w:pStyle w:val="af3"/>
      </w:pPr>
      <w:bookmarkStart w:id="25" w:name="_Ref519180715"/>
      <w:r w:rsidRPr="00CD212F">
        <w:t xml:space="preserve">Таблица </w:t>
      </w:r>
      <w:r w:rsidR="00050696">
        <w:fldChar w:fldCharType="begin"/>
      </w:r>
      <w:r w:rsidR="00050696">
        <w:instrText xml:space="preserve"> SEQ Таблица \* ARABIC </w:instrText>
      </w:r>
      <w:r w:rsidR="00050696">
        <w:fldChar w:fldCharType="separate"/>
      </w:r>
      <w:r w:rsidR="001A2557">
        <w:rPr>
          <w:noProof/>
        </w:rPr>
        <w:t>2</w:t>
      </w:r>
      <w:r w:rsidR="00050696">
        <w:rPr>
          <w:noProof/>
        </w:rPr>
        <w:fldChar w:fldCharType="end"/>
      </w:r>
      <w:bookmarkEnd w:id="25"/>
      <w:r w:rsidRPr="00CD212F">
        <w:t xml:space="preserve"> </w:t>
      </w:r>
      <w:r>
        <w:t>— Виды и содержание самостоятельных работ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3400"/>
        <w:gridCol w:w="992"/>
        <w:gridCol w:w="4673"/>
      </w:tblGrid>
      <w:tr w:rsidR="00944F25" w:rsidRPr="00CD212F" w:rsidTr="003F066C">
        <w:trPr>
          <w:trHeight w:val="253"/>
          <w:tblHeader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CD212F" w:rsidRDefault="00944F25" w:rsidP="00C14A9B">
            <w:pPr>
              <w:pStyle w:val="af5"/>
            </w:pPr>
            <w:r w:rsidRPr="00CD212F">
              <w:t>№ п/п</w:t>
            </w:r>
          </w:p>
        </w:tc>
        <w:tc>
          <w:tcPr>
            <w:tcW w:w="1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CD212F" w:rsidRDefault="00944F25" w:rsidP="00C14A9B">
            <w:pPr>
              <w:pStyle w:val="af5"/>
            </w:pPr>
            <w:r w:rsidRPr="00CD212F">
              <w:t>Тема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CD212F" w:rsidRDefault="00944F25" w:rsidP="006F1B97">
            <w:pPr>
              <w:pStyle w:val="af5"/>
            </w:pPr>
            <w:r>
              <w:t>Вид работы</w:t>
            </w:r>
          </w:p>
        </w:tc>
        <w:tc>
          <w:tcPr>
            <w:tcW w:w="2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Default="00944F25" w:rsidP="00C14A9B">
            <w:pPr>
              <w:pStyle w:val="af5"/>
            </w:pPr>
            <w:r>
              <w:t xml:space="preserve">Наименование </w:t>
            </w:r>
            <w:r>
              <w:br/>
              <w:t>и содержание работы</w:t>
            </w:r>
          </w:p>
        </w:tc>
      </w:tr>
      <w:tr w:rsidR="00944F25" w:rsidRPr="00CD212F" w:rsidTr="003F066C">
        <w:trPr>
          <w:trHeight w:val="253"/>
          <w:tblHeader/>
        </w:trPr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CD212F" w:rsidRDefault="00944F25" w:rsidP="00C14A9B">
            <w:pPr>
              <w:pStyle w:val="af5"/>
            </w:pPr>
          </w:p>
        </w:tc>
        <w:tc>
          <w:tcPr>
            <w:tcW w:w="1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CD212F" w:rsidRDefault="00944F25" w:rsidP="00C14A9B">
            <w:pPr>
              <w:pStyle w:val="af5"/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Default="00944F25" w:rsidP="006F1B97">
            <w:pPr>
              <w:pStyle w:val="af5"/>
            </w:pPr>
          </w:p>
        </w:tc>
        <w:tc>
          <w:tcPr>
            <w:tcW w:w="2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Default="00944F25" w:rsidP="00C14A9B">
            <w:pPr>
              <w:pStyle w:val="af5"/>
            </w:pPr>
          </w:p>
        </w:tc>
      </w:tr>
      <w:tr w:rsidR="0076739E" w:rsidRPr="00CD212F" w:rsidTr="003F066C">
        <w:trPr>
          <w:trHeight w:val="25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9E" w:rsidRDefault="0076739E" w:rsidP="00052ADA">
            <w:pPr>
              <w:pStyle w:val="af6"/>
            </w:pPr>
            <w:r>
              <w:t>1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9E" w:rsidRPr="00B61D34" w:rsidRDefault="0076739E" w:rsidP="003F066C">
            <w:r w:rsidRPr="0076739E">
              <w:t>Понятия «анимация» и «мультипликация». Их тождество и различие.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9E" w:rsidRDefault="0076739E" w:rsidP="00052ADA">
            <w:pPr>
              <w:pStyle w:val="af6"/>
            </w:pP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9E" w:rsidRDefault="0076739E" w:rsidP="003F066C">
            <w:pPr>
              <w:pStyle w:val="aff5"/>
              <w:ind w:firstLine="0"/>
            </w:pPr>
            <w:r>
              <w:t>Анимационный фильм как разновидность экранного творчества. Мультипликация как технологический прием создания иллюзии движения из смены неподвижных изображений. Анимация как способ одушевления изображений</w:t>
            </w:r>
          </w:p>
        </w:tc>
      </w:tr>
      <w:tr w:rsidR="0076739E" w:rsidRPr="00CD212F" w:rsidTr="003F066C">
        <w:trPr>
          <w:trHeight w:val="25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9E" w:rsidRDefault="0076739E" w:rsidP="00052ADA">
            <w:pPr>
              <w:pStyle w:val="af6"/>
            </w:pPr>
            <w:r>
              <w:t>2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9E" w:rsidRPr="00B61D34" w:rsidRDefault="0076739E" w:rsidP="00560D47">
            <w:r w:rsidRPr="0076739E">
              <w:t>Анимация как способ воплощения жизни в замкнутом пространстве, для наблюдения и изучения ее; как вид синтетического искусства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9E" w:rsidRDefault="0076739E" w:rsidP="00052ADA">
            <w:pPr>
              <w:pStyle w:val="af6"/>
            </w:pP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9E" w:rsidRDefault="0076739E" w:rsidP="003F066C">
            <w:r>
              <w:t>Анимация: мобильная живопись, графика, скульптура. Анимация: искусство видеть обыкновенное в необыкновенном и наоборот. Анимация и комикс</w:t>
            </w:r>
          </w:p>
        </w:tc>
      </w:tr>
      <w:tr w:rsidR="00944F25" w:rsidRPr="00CD212F" w:rsidTr="003F066C">
        <w:trPr>
          <w:trHeight w:val="25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Default="0076739E" w:rsidP="00052ADA">
            <w:pPr>
              <w:pStyle w:val="af6"/>
            </w:pPr>
            <w:r>
              <w:t>3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B61D34" w:rsidRDefault="00944F25" w:rsidP="00560D47">
            <w:r w:rsidRPr="00B61D34">
              <w:t>Первые попытки человечества запечатлеть в рисунке движение, наблюдаемое в природе и жизни.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CD212F" w:rsidRDefault="00944F25" w:rsidP="00052ADA">
            <w:pPr>
              <w:pStyle w:val="af6"/>
            </w:pPr>
            <w:r>
              <w:t xml:space="preserve">Доработка конспекта </w:t>
            </w:r>
            <w:proofErr w:type="spellStart"/>
            <w:r>
              <w:t>леций</w:t>
            </w:r>
            <w:proofErr w:type="spellEnd"/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CD212F" w:rsidRDefault="00944F25" w:rsidP="003F066C">
            <w:r>
              <w:t>Наскальные рисунки первобытных людей в разных частях света</w:t>
            </w:r>
            <w:r w:rsidR="003F066C">
              <w:t xml:space="preserve">. </w:t>
            </w:r>
            <w:r>
              <w:t>Типы зрелища Х-ХI </w:t>
            </w:r>
            <w:proofErr w:type="spellStart"/>
            <w:r>
              <w:t>вв</w:t>
            </w:r>
            <w:proofErr w:type="spellEnd"/>
            <w:r>
              <w:t xml:space="preserve"> визуально близкие будущему анимационному фильму</w:t>
            </w:r>
          </w:p>
        </w:tc>
      </w:tr>
      <w:tr w:rsidR="00944F25" w:rsidRPr="00CD212F" w:rsidTr="003F066C">
        <w:trPr>
          <w:trHeight w:val="25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Default="0076739E" w:rsidP="00052ADA">
            <w:pPr>
              <w:pStyle w:val="af6"/>
            </w:pPr>
            <w:r>
              <w:t>4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B61D34" w:rsidRDefault="00944F25" w:rsidP="00560D47">
            <w:r w:rsidRPr="00B61D34">
              <w:t>Опыты и эксперименты бельгийского профессора Жозефа Плато.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Default="00944F25" w:rsidP="00052ADA">
            <w:pPr>
              <w:pStyle w:val="af6"/>
            </w:pPr>
            <w:r>
              <w:t xml:space="preserve">Доработка конспекта </w:t>
            </w:r>
            <w:proofErr w:type="spellStart"/>
            <w:r>
              <w:t>леций</w:t>
            </w:r>
            <w:proofErr w:type="spellEnd"/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CD212F" w:rsidRDefault="00944F25" w:rsidP="003F066C">
            <w:r>
              <w:t xml:space="preserve">Понятия о </w:t>
            </w:r>
            <w:proofErr w:type="spellStart"/>
            <w:r>
              <w:t>персестенции</w:t>
            </w:r>
            <w:proofErr w:type="spellEnd"/>
            <w:r>
              <w:t xml:space="preserve"> и стробоскопическом эффекте</w:t>
            </w:r>
          </w:p>
        </w:tc>
      </w:tr>
      <w:tr w:rsidR="00944F25" w:rsidRPr="00CD212F" w:rsidTr="003F066C">
        <w:trPr>
          <w:trHeight w:val="25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Default="0076739E" w:rsidP="00052ADA">
            <w:pPr>
              <w:pStyle w:val="af6"/>
            </w:pPr>
            <w:r>
              <w:t>5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B61D34" w:rsidRDefault="00944F25" w:rsidP="00560D47">
            <w:r w:rsidRPr="00B61D34">
              <w:t>Первые исторические сведения о различных устройствах и их создателях для</w:t>
            </w:r>
            <w:r w:rsidR="00C178A9">
              <w:t xml:space="preserve"> </w:t>
            </w:r>
            <w:r w:rsidRPr="00B61D34">
              <w:t>получения эффекта видимого движения при смене неподвижных изображений.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Default="00944F25" w:rsidP="00052ADA">
            <w:pPr>
              <w:pStyle w:val="af6"/>
            </w:pPr>
            <w:r>
              <w:t>Презентация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Default="00944F25" w:rsidP="00821D4B">
            <w:r>
              <w:t>Различные и виды и модификации</w:t>
            </w:r>
            <w:r w:rsidR="00C178A9">
              <w:t xml:space="preserve"> </w:t>
            </w:r>
            <w:r>
              <w:t>устройств</w:t>
            </w:r>
            <w:r w:rsidRPr="00B61D34">
              <w:t xml:space="preserve"> для</w:t>
            </w:r>
            <w:r w:rsidR="00C178A9">
              <w:t xml:space="preserve"> </w:t>
            </w:r>
            <w:r w:rsidRPr="00B61D34">
              <w:t xml:space="preserve">получения </w:t>
            </w:r>
            <w:r>
              <w:t xml:space="preserve">мультипликационного </w:t>
            </w:r>
            <w:r w:rsidRPr="00B61D34">
              <w:t>эффекта</w:t>
            </w:r>
          </w:p>
        </w:tc>
      </w:tr>
      <w:tr w:rsidR="00944F25" w:rsidRPr="00CD212F" w:rsidTr="003F066C">
        <w:trPr>
          <w:trHeight w:val="25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Default="0076739E" w:rsidP="00052ADA">
            <w:pPr>
              <w:pStyle w:val="af6"/>
            </w:pPr>
            <w:r>
              <w:t>6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B61D34" w:rsidRDefault="00944F25" w:rsidP="00560D47">
            <w:r w:rsidRPr="00B61D34">
              <w:t xml:space="preserve">Эксперименты Эдварда </w:t>
            </w:r>
            <w:proofErr w:type="spellStart"/>
            <w:r w:rsidRPr="00B61D34">
              <w:t>Мюйбриджа</w:t>
            </w:r>
            <w:proofErr w:type="spellEnd"/>
            <w:r w:rsidRPr="00B61D34">
              <w:t xml:space="preserve"> по съемке последовательных фаз движения.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Default="00944F25" w:rsidP="00052ADA">
            <w:pPr>
              <w:pStyle w:val="af6"/>
            </w:pPr>
            <w:r>
              <w:t xml:space="preserve">Доработка конспекта </w:t>
            </w:r>
            <w:proofErr w:type="spellStart"/>
            <w:r>
              <w:t>леций</w:t>
            </w:r>
            <w:proofErr w:type="spellEnd"/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0D5380" w:rsidRDefault="00944F25" w:rsidP="00821D4B">
            <w:r w:rsidRPr="000D5380">
              <w:t>Способы съемки последовательных фаз движения</w:t>
            </w:r>
            <w:r>
              <w:t xml:space="preserve"> </w:t>
            </w:r>
            <w:r w:rsidRPr="00B61D34">
              <w:t xml:space="preserve">Эдварда </w:t>
            </w:r>
            <w:proofErr w:type="spellStart"/>
            <w:r w:rsidRPr="00B61D34">
              <w:t>Мюйбриджа</w:t>
            </w:r>
            <w:proofErr w:type="spellEnd"/>
          </w:p>
          <w:p w:rsidR="00944F25" w:rsidRPr="00CD212F" w:rsidRDefault="00944F25" w:rsidP="00821D4B"/>
        </w:tc>
      </w:tr>
      <w:tr w:rsidR="00944F25" w:rsidRPr="00CD212F" w:rsidTr="003F066C">
        <w:trPr>
          <w:trHeight w:val="25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Default="0076739E" w:rsidP="00052ADA">
            <w:pPr>
              <w:pStyle w:val="af6"/>
            </w:pPr>
            <w:r>
              <w:t>7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B61D34" w:rsidRDefault="00944F25" w:rsidP="00560D47">
            <w:r w:rsidRPr="00B61D34">
              <w:t>Зарождение</w:t>
            </w:r>
            <w:r w:rsidR="00C178A9">
              <w:t xml:space="preserve"> </w:t>
            </w:r>
            <w:r w:rsidRPr="00B61D34">
              <w:t>анимации как вида искусства.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CD212F" w:rsidRDefault="00944F25" w:rsidP="00052ADA">
            <w:pPr>
              <w:pStyle w:val="af6"/>
            </w:pPr>
            <w:r>
              <w:t>Презентация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CD212F" w:rsidRDefault="00944F25" w:rsidP="00821D4B">
            <w:r>
              <w:t xml:space="preserve">Принципиальные решения метода одушевления рисунков найденного Эмилем </w:t>
            </w:r>
            <w:proofErr w:type="spellStart"/>
            <w:r>
              <w:t>Рейно</w:t>
            </w:r>
            <w:proofErr w:type="spellEnd"/>
            <w:r>
              <w:t xml:space="preserve"> для искусства анимации</w:t>
            </w:r>
          </w:p>
        </w:tc>
      </w:tr>
      <w:tr w:rsidR="00944F25" w:rsidRPr="00CD212F" w:rsidTr="003F066C">
        <w:trPr>
          <w:trHeight w:val="25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Default="0076739E" w:rsidP="00052ADA">
            <w:pPr>
              <w:pStyle w:val="af6"/>
            </w:pPr>
            <w:r>
              <w:t>8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B61D34" w:rsidRDefault="00944F25" w:rsidP="00560D47">
            <w:r w:rsidRPr="00B61D34">
              <w:t>Истоки и значение изобретение братьев Люмьер для искусства анимации.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Default="00944F25" w:rsidP="00052ADA">
            <w:pPr>
              <w:pStyle w:val="af6"/>
            </w:pPr>
            <w:r>
              <w:t xml:space="preserve">Доработка конспекта </w:t>
            </w:r>
            <w:proofErr w:type="spellStart"/>
            <w:r>
              <w:t>леций</w:t>
            </w:r>
            <w:proofErr w:type="spellEnd"/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0D5380" w:rsidRDefault="00944F25" w:rsidP="00821D4B">
            <w:r w:rsidRPr="000D5380">
              <w:t>Значение изобретение братьев Люмьер для искусства анимации</w:t>
            </w:r>
          </w:p>
        </w:tc>
      </w:tr>
      <w:tr w:rsidR="00944F25" w:rsidRPr="00CD212F" w:rsidTr="003F066C">
        <w:trPr>
          <w:trHeight w:val="25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Default="0076739E" w:rsidP="00052ADA">
            <w:pPr>
              <w:pStyle w:val="af6"/>
            </w:pPr>
            <w:r>
              <w:t>9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B61D34" w:rsidRDefault="00944F25" w:rsidP="00560D47">
            <w:r w:rsidRPr="00B61D34">
              <w:t>Зарождение объемной</w:t>
            </w:r>
            <w:r w:rsidR="00C178A9">
              <w:t xml:space="preserve"> </w:t>
            </w:r>
            <w:r w:rsidRPr="00B61D34">
              <w:t>(кукольной) анимации в России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CD212F" w:rsidRDefault="00944F25" w:rsidP="00052ADA">
            <w:pPr>
              <w:pStyle w:val="af6"/>
            </w:pPr>
            <w:r>
              <w:t>Презентация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CD212F" w:rsidRDefault="00944F25" w:rsidP="00821D4B">
            <w:r>
              <w:t xml:space="preserve">Анимационные опыты Александра Ширяева. Творчество Владислава </w:t>
            </w:r>
            <w:proofErr w:type="spellStart"/>
            <w:r>
              <w:t>Старевича</w:t>
            </w:r>
            <w:proofErr w:type="spellEnd"/>
            <w:r>
              <w:t>.</w:t>
            </w:r>
          </w:p>
        </w:tc>
      </w:tr>
      <w:tr w:rsidR="00944F25" w:rsidRPr="00CD212F" w:rsidTr="003F066C">
        <w:trPr>
          <w:trHeight w:val="25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Default="0076739E" w:rsidP="00052ADA">
            <w:pPr>
              <w:pStyle w:val="af6"/>
            </w:pPr>
            <w:r>
              <w:t>10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B61D34" w:rsidRDefault="00944F25" w:rsidP="00560D47">
            <w:r w:rsidRPr="00B61D34">
              <w:t xml:space="preserve">Эмиль Коль - зачинатель графической </w:t>
            </w:r>
            <w:proofErr w:type="spellStart"/>
            <w:r w:rsidRPr="00B61D34">
              <w:t>киноанимации</w:t>
            </w:r>
            <w:proofErr w:type="spellEnd"/>
            <w:r w:rsidRPr="00B61D34">
              <w:t>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CD212F" w:rsidRDefault="00944F25" w:rsidP="00052ADA">
            <w:pPr>
              <w:pStyle w:val="af6"/>
            </w:pPr>
            <w:r>
              <w:t>Презентация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CD212F" w:rsidRDefault="00944F25" w:rsidP="00821D4B">
            <w:r>
              <w:t xml:space="preserve">Значение эффекта трансформация рисунка в </w:t>
            </w:r>
            <w:r w:rsidRPr="00B61D34">
              <w:t xml:space="preserve">графической </w:t>
            </w:r>
            <w:proofErr w:type="spellStart"/>
            <w:r w:rsidRPr="00B61D34">
              <w:t>киноанимации</w:t>
            </w:r>
            <w:proofErr w:type="spellEnd"/>
            <w:r w:rsidRPr="00B61D34">
              <w:t>.</w:t>
            </w:r>
          </w:p>
        </w:tc>
      </w:tr>
      <w:tr w:rsidR="00944F25" w:rsidRPr="00CD212F" w:rsidTr="003F066C">
        <w:trPr>
          <w:trHeight w:val="25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Default="0076739E" w:rsidP="00052ADA">
            <w:pPr>
              <w:pStyle w:val="af6"/>
            </w:pPr>
            <w:r>
              <w:t>11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B61D34" w:rsidRDefault="00944F25" w:rsidP="00560D47">
            <w:r w:rsidRPr="00B61D34">
              <w:t xml:space="preserve">Механизация </w:t>
            </w:r>
            <w:proofErr w:type="spellStart"/>
            <w:r w:rsidRPr="00B61D34">
              <w:t>аниматорского</w:t>
            </w:r>
            <w:proofErr w:type="spellEnd"/>
            <w:r w:rsidRPr="00B61D34">
              <w:t xml:space="preserve"> труда.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CD212F" w:rsidRDefault="00944F25" w:rsidP="00052ADA">
            <w:pPr>
              <w:pStyle w:val="af6"/>
            </w:pPr>
            <w:r>
              <w:t xml:space="preserve">Доработка конспекта </w:t>
            </w:r>
            <w:proofErr w:type="spellStart"/>
            <w:r>
              <w:t>леций</w:t>
            </w:r>
            <w:proofErr w:type="spellEnd"/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CD212F" w:rsidRDefault="00944F25" w:rsidP="00821D4B">
            <w:r>
              <w:t>Первые анимационные студии.</w:t>
            </w:r>
          </w:p>
        </w:tc>
      </w:tr>
      <w:tr w:rsidR="00944F25" w:rsidRPr="00CD212F" w:rsidTr="003F066C">
        <w:trPr>
          <w:trHeight w:val="25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Default="00933B3B" w:rsidP="00052ADA">
            <w:pPr>
              <w:pStyle w:val="af6"/>
            </w:pPr>
            <w:r>
              <w:t>1</w:t>
            </w:r>
            <w:r w:rsidR="0076739E">
              <w:t>2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B61D34" w:rsidRDefault="00944F25" w:rsidP="00560D47">
            <w:r w:rsidRPr="00B61D34">
              <w:t>Поиски выразительности анимационного языка.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CD212F" w:rsidRDefault="00944F25" w:rsidP="00052ADA">
            <w:pPr>
              <w:pStyle w:val="af6"/>
            </w:pPr>
            <w:r>
              <w:t xml:space="preserve">Доработка конспекта </w:t>
            </w:r>
            <w:proofErr w:type="spellStart"/>
            <w:r>
              <w:t>леций</w:t>
            </w:r>
            <w:proofErr w:type="spellEnd"/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CD212F" w:rsidRDefault="00944F25" w:rsidP="00821D4B">
            <w:r>
              <w:t xml:space="preserve">Приемы «экстравагантной» </w:t>
            </w:r>
            <w:proofErr w:type="spellStart"/>
            <w:r>
              <w:t>киноклоунады</w:t>
            </w:r>
            <w:proofErr w:type="spellEnd"/>
            <w:r>
              <w:t xml:space="preserve"> </w:t>
            </w:r>
            <w:proofErr w:type="spellStart"/>
            <w:r>
              <w:t>Уинзора</w:t>
            </w:r>
            <w:proofErr w:type="spellEnd"/>
            <w:r>
              <w:t xml:space="preserve"> Мак-</w:t>
            </w:r>
            <w:proofErr w:type="spellStart"/>
            <w:r>
              <w:t>Кея</w:t>
            </w:r>
            <w:proofErr w:type="spellEnd"/>
          </w:p>
        </w:tc>
      </w:tr>
      <w:tr w:rsidR="00944F25" w:rsidRPr="00CD212F" w:rsidTr="003F066C">
        <w:trPr>
          <w:trHeight w:val="25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Default="00933B3B" w:rsidP="00052ADA">
            <w:pPr>
              <w:pStyle w:val="af6"/>
            </w:pPr>
            <w:r>
              <w:t>1</w:t>
            </w:r>
            <w:r w:rsidR="0076739E">
              <w:t>3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B61D34" w:rsidRDefault="00944F25" w:rsidP="00560D47">
            <w:r w:rsidRPr="00B61D34">
              <w:t>Поиски анимационного правдоподобия.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CD212F" w:rsidRDefault="00944F25" w:rsidP="00052ADA">
            <w:pPr>
              <w:pStyle w:val="af6"/>
            </w:pPr>
            <w:r>
              <w:t xml:space="preserve">Доработка конспекта </w:t>
            </w:r>
            <w:proofErr w:type="spellStart"/>
            <w:r>
              <w:t>леций</w:t>
            </w:r>
            <w:proofErr w:type="spellEnd"/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CD212F" w:rsidRDefault="00944F25" w:rsidP="00821D4B">
            <w:r>
              <w:t xml:space="preserve">Братья </w:t>
            </w:r>
            <w:proofErr w:type="spellStart"/>
            <w:r>
              <w:t>Флейшер</w:t>
            </w:r>
            <w:proofErr w:type="spellEnd"/>
            <w:r>
              <w:t xml:space="preserve"> и</w:t>
            </w:r>
            <w:r w:rsidR="00C178A9">
              <w:t xml:space="preserve"> </w:t>
            </w:r>
            <w:r>
              <w:t>значение</w:t>
            </w:r>
            <w:r w:rsidR="00C178A9">
              <w:t xml:space="preserve"> </w:t>
            </w:r>
            <w:r>
              <w:t xml:space="preserve">изобретения ими </w:t>
            </w:r>
            <w:proofErr w:type="spellStart"/>
            <w:r>
              <w:t>ротоскопии</w:t>
            </w:r>
            <w:proofErr w:type="spellEnd"/>
            <w:r>
              <w:t>.</w:t>
            </w:r>
          </w:p>
        </w:tc>
      </w:tr>
      <w:tr w:rsidR="00944F25" w:rsidRPr="00CD212F" w:rsidTr="003F066C">
        <w:trPr>
          <w:trHeight w:val="25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Default="00933B3B" w:rsidP="00052ADA">
            <w:pPr>
              <w:pStyle w:val="af6"/>
            </w:pPr>
            <w:r>
              <w:t>1</w:t>
            </w:r>
            <w:r w:rsidR="0076739E">
              <w:t>4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B61D34" w:rsidRDefault="00944F25" w:rsidP="00560D47">
            <w:r w:rsidRPr="00B61D34">
              <w:rPr>
                <w:szCs w:val="28"/>
              </w:rPr>
              <w:t>Творчеств</w:t>
            </w:r>
            <w:r>
              <w:rPr>
                <w:szCs w:val="28"/>
              </w:rPr>
              <w:t>о</w:t>
            </w:r>
            <w:r w:rsidRPr="00B61D34">
              <w:rPr>
                <w:szCs w:val="28"/>
              </w:rPr>
              <w:t xml:space="preserve"> У. Диснея.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CD212F" w:rsidRDefault="00944F25" w:rsidP="00052ADA">
            <w:pPr>
              <w:pStyle w:val="af6"/>
            </w:pPr>
            <w:r>
              <w:t>Презентация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Default="00944F25" w:rsidP="00821D4B">
            <w:r>
              <w:t>Этапы творчества</w:t>
            </w:r>
            <w:r w:rsidRPr="00821D4B">
              <w:t xml:space="preserve"> У. Диснея от первых проб в анимации до новаторских</w:t>
            </w:r>
            <w:r>
              <w:t xml:space="preserve"> работ в</w:t>
            </w:r>
            <w:r w:rsidR="00C178A9">
              <w:t xml:space="preserve"> </w:t>
            </w:r>
            <w:r>
              <w:t xml:space="preserve">кино и телевидение 20 -го века. </w:t>
            </w:r>
            <w:r w:rsidR="0076739E">
              <w:t>Школа У Диснея</w:t>
            </w:r>
          </w:p>
          <w:p w:rsidR="00944F25" w:rsidRPr="00CD212F" w:rsidRDefault="00944F25" w:rsidP="00821D4B"/>
        </w:tc>
      </w:tr>
      <w:tr w:rsidR="00944F25" w:rsidRPr="00CD212F" w:rsidTr="003F066C">
        <w:trPr>
          <w:trHeight w:val="25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Default="00933B3B" w:rsidP="00052ADA">
            <w:pPr>
              <w:pStyle w:val="af6"/>
            </w:pPr>
            <w:r>
              <w:t>1</w:t>
            </w:r>
            <w:r w:rsidR="0076739E">
              <w:t>5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B61D34" w:rsidRDefault="00944F25" w:rsidP="00560D47">
            <w:pPr>
              <w:rPr>
                <w:szCs w:val="28"/>
              </w:rPr>
            </w:pPr>
            <w:r w:rsidRPr="00B61D34">
              <w:rPr>
                <w:szCs w:val="28"/>
              </w:rPr>
              <w:t>Советская анимация 20-30-х годов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CD212F" w:rsidRDefault="00944F25" w:rsidP="00052ADA">
            <w:pPr>
              <w:pStyle w:val="af6"/>
            </w:pPr>
            <w:r>
              <w:t xml:space="preserve">Доработка конспекта </w:t>
            </w:r>
            <w:proofErr w:type="spellStart"/>
            <w:r>
              <w:t>леций</w:t>
            </w:r>
            <w:proofErr w:type="spellEnd"/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Default="00944F25" w:rsidP="00821D4B">
            <w:r>
              <w:t xml:space="preserve">Творчество </w:t>
            </w:r>
            <w:proofErr w:type="spellStart"/>
            <w:r>
              <w:t>Дзиги</w:t>
            </w:r>
            <w:proofErr w:type="spellEnd"/>
            <w:r>
              <w:t xml:space="preserve"> </w:t>
            </w:r>
            <w:proofErr w:type="spellStart"/>
            <w:r>
              <w:t>Вертова</w:t>
            </w:r>
            <w:proofErr w:type="spellEnd"/>
            <w:r>
              <w:t>. Художники и режиссеры первой волны советской анимации.</w:t>
            </w:r>
          </w:p>
          <w:p w:rsidR="00944F25" w:rsidRPr="00CD212F" w:rsidRDefault="00944F25" w:rsidP="00821D4B"/>
        </w:tc>
      </w:tr>
      <w:tr w:rsidR="00944F25" w:rsidRPr="00CD212F" w:rsidTr="003F066C">
        <w:trPr>
          <w:trHeight w:val="25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933B3B" w:rsidRDefault="00944F25" w:rsidP="00052ADA">
            <w:pPr>
              <w:pStyle w:val="af6"/>
            </w:pPr>
            <w:r>
              <w:rPr>
                <w:lang w:val="en-US"/>
              </w:rPr>
              <w:t>1</w:t>
            </w:r>
            <w:r w:rsidR="0076739E">
              <w:t>6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B61D34" w:rsidRDefault="00944F25" w:rsidP="00560D47">
            <w:r w:rsidRPr="00B61D34">
              <w:t>Зарождение абстракционизма в</w:t>
            </w:r>
            <w:r w:rsidR="00C178A9">
              <w:t xml:space="preserve"> </w:t>
            </w:r>
            <w:r w:rsidRPr="00B61D34">
              <w:t>анимационном кино.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CD212F" w:rsidRDefault="00944F25" w:rsidP="00052ADA">
            <w:pPr>
              <w:pStyle w:val="af6"/>
            </w:pPr>
            <w:r>
              <w:t xml:space="preserve">Доработка конспекта </w:t>
            </w:r>
            <w:proofErr w:type="spellStart"/>
            <w:r>
              <w:t>леций</w:t>
            </w:r>
            <w:proofErr w:type="spellEnd"/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CD212F" w:rsidRDefault="00944F25" w:rsidP="00821D4B">
            <w:r>
              <w:t>Течения в абстрактном искусстве оказавшие влияния</w:t>
            </w:r>
            <w:r w:rsidR="00C178A9">
              <w:t xml:space="preserve"> </w:t>
            </w:r>
            <w:r>
              <w:t>на анимацию</w:t>
            </w:r>
          </w:p>
        </w:tc>
      </w:tr>
      <w:tr w:rsidR="00944F25" w:rsidRPr="00CD212F" w:rsidTr="003F066C">
        <w:trPr>
          <w:trHeight w:val="25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933B3B" w:rsidRDefault="00944F25" w:rsidP="00052ADA">
            <w:pPr>
              <w:pStyle w:val="af6"/>
            </w:pPr>
            <w:r>
              <w:rPr>
                <w:lang w:val="en-US"/>
              </w:rPr>
              <w:t>1</w:t>
            </w:r>
            <w:r w:rsidR="0076739E">
              <w:t>7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B61D34" w:rsidRDefault="00944F25" w:rsidP="00560D47">
            <w:r w:rsidRPr="00B61D34">
              <w:t>Творчество Александра Алексеева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CD212F" w:rsidRDefault="00944F25" w:rsidP="00052ADA">
            <w:pPr>
              <w:pStyle w:val="af6"/>
            </w:pPr>
            <w:r>
              <w:t>Презентация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CD212F" w:rsidRDefault="00944F25" w:rsidP="00821D4B">
            <w:r>
              <w:t>Технология "игольчатого экрана" А. Алексеева — предвестник 3D-технологий современной анимации.</w:t>
            </w:r>
          </w:p>
        </w:tc>
      </w:tr>
      <w:tr w:rsidR="00944F25" w:rsidRPr="00CD212F" w:rsidTr="003F066C">
        <w:trPr>
          <w:trHeight w:val="25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933B3B" w:rsidRDefault="00944F25" w:rsidP="00052ADA">
            <w:pPr>
              <w:pStyle w:val="af6"/>
            </w:pPr>
            <w:r>
              <w:rPr>
                <w:lang w:val="en-US"/>
              </w:rPr>
              <w:t>1</w:t>
            </w:r>
            <w:r w:rsidR="0076739E">
              <w:t>8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B61D34" w:rsidRDefault="00944F25" w:rsidP="00560D47">
            <w:r w:rsidRPr="00B61D34">
              <w:t xml:space="preserve">Творчество </w:t>
            </w:r>
            <w:proofErr w:type="spellStart"/>
            <w:r w:rsidRPr="00B61D34">
              <w:t>Нормана</w:t>
            </w:r>
            <w:proofErr w:type="spellEnd"/>
            <w:r w:rsidRPr="00B61D34">
              <w:t xml:space="preserve"> Мак-</w:t>
            </w:r>
            <w:proofErr w:type="spellStart"/>
            <w:r w:rsidRPr="00B61D34">
              <w:t>Ларена</w:t>
            </w:r>
            <w:proofErr w:type="spellEnd"/>
            <w:r w:rsidRPr="00B61D34">
              <w:t>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CD212F" w:rsidRDefault="00944F25" w:rsidP="00052ADA">
            <w:pPr>
              <w:pStyle w:val="af6"/>
            </w:pPr>
            <w:r>
              <w:t>Презентация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CD212F" w:rsidRDefault="00944F25" w:rsidP="00821D4B">
            <w:r>
              <w:t>Заимствование и развитие Н. Мак-</w:t>
            </w:r>
            <w:proofErr w:type="spellStart"/>
            <w:r>
              <w:t>Лареном</w:t>
            </w:r>
            <w:proofErr w:type="spellEnd"/>
            <w:r>
              <w:t xml:space="preserve"> «Рисованного звука»,</w:t>
            </w:r>
          </w:p>
        </w:tc>
      </w:tr>
      <w:tr w:rsidR="00944F25" w:rsidRPr="00CD212F" w:rsidTr="003F066C">
        <w:trPr>
          <w:trHeight w:val="25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933B3B" w:rsidRDefault="00933B3B" w:rsidP="00052ADA">
            <w:pPr>
              <w:pStyle w:val="af6"/>
            </w:pPr>
            <w:r>
              <w:rPr>
                <w:lang w:val="en-US"/>
              </w:rPr>
              <w:t>1</w:t>
            </w:r>
            <w:r w:rsidR="0076739E">
              <w:t>9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B61D34" w:rsidRDefault="00944F25" w:rsidP="00560D47">
            <w:r w:rsidRPr="00B61D34">
              <w:t>Послевоенная советская анимация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CD212F" w:rsidRDefault="00944F25" w:rsidP="00052ADA">
            <w:pPr>
              <w:pStyle w:val="af6"/>
            </w:pPr>
            <w:r>
              <w:t xml:space="preserve">Доработка конспекта </w:t>
            </w:r>
            <w:proofErr w:type="spellStart"/>
            <w:r>
              <w:t>леций</w:t>
            </w:r>
            <w:proofErr w:type="spellEnd"/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CD212F" w:rsidRDefault="00944F25" w:rsidP="00821D4B">
            <w:r>
              <w:t>Натуралистические тенденции в анимации 50-х годов.</w:t>
            </w:r>
          </w:p>
        </w:tc>
      </w:tr>
      <w:tr w:rsidR="00944F25" w:rsidRPr="00CD212F" w:rsidTr="003F066C">
        <w:trPr>
          <w:trHeight w:val="25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933B3B" w:rsidRDefault="0076739E" w:rsidP="00052ADA">
            <w:pPr>
              <w:pStyle w:val="af6"/>
            </w:pPr>
            <w:r>
              <w:t>20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B61D34" w:rsidRDefault="00944F25" w:rsidP="00560D47">
            <w:r w:rsidRPr="00B61D34">
              <w:t>Анимация ведущих мастеров стран Западной</w:t>
            </w:r>
            <w:r w:rsidR="00C178A9">
              <w:t xml:space="preserve"> </w:t>
            </w:r>
            <w:r w:rsidRPr="00B61D34">
              <w:t>Европы конца ХХ века 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CD212F" w:rsidRDefault="00944F25" w:rsidP="00052ADA">
            <w:pPr>
              <w:pStyle w:val="af6"/>
            </w:pPr>
            <w:r>
              <w:t xml:space="preserve">Доработка конспекта </w:t>
            </w:r>
            <w:proofErr w:type="spellStart"/>
            <w:r>
              <w:t>леций</w:t>
            </w:r>
            <w:proofErr w:type="spellEnd"/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Default="00944F25" w:rsidP="00821D4B">
            <w:r>
              <w:t xml:space="preserve">Творчество Д. </w:t>
            </w:r>
            <w:proofErr w:type="spellStart"/>
            <w:proofErr w:type="gramStart"/>
            <w:r>
              <w:t>Халаса</w:t>
            </w:r>
            <w:proofErr w:type="spellEnd"/>
            <w:r>
              <w:t>.(</w:t>
            </w:r>
            <w:proofErr w:type="gramEnd"/>
            <w:r>
              <w:t xml:space="preserve">Англия), Братьев </w:t>
            </w:r>
            <w:proofErr w:type="spellStart"/>
            <w:r>
              <w:t>Лауэнштейн</w:t>
            </w:r>
            <w:proofErr w:type="spellEnd"/>
            <w:r>
              <w:t xml:space="preserve"> (Германия), </w:t>
            </w:r>
            <w:proofErr w:type="spellStart"/>
            <w:r>
              <w:t>Ковандоли</w:t>
            </w:r>
            <w:proofErr w:type="spellEnd"/>
            <w:r>
              <w:t xml:space="preserve"> (Италия), Поль </w:t>
            </w:r>
            <w:proofErr w:type="spellStart"/>
            <w:r>
              <w:t>Гримо</w:t>
            </w:r>
            <w:proofErr w:type="spellEnd"/>
            <w:r>
              <w:t xml:space="preserve"> (Франция).</w:t>
            </w:r>
          </w:p>
          <w:p w:rsidR="00944F25" w:rsidRPr="00CD212F" w:rsidRDefault="00944F25" w:rsidP="00821D4B"/>
        </w:tc>
      </w:tr>
      <w:tr w:rsidR="00944F25" w:rsidRPr="00CD212F" w:rsidTr="003F066C">
        <w:trPr>
          <w:trHeight w:val="25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933B3B" w:rsidRDefault="0076739E" w:rsidP="00052ADA">
            <w:pPr>
              <w:pStyle w:val="af6"/>
            </w:pPr>
            <w:r>
              <w:t>21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B61D34" w:rsidRDefault="00944F25" w:rsidP="00560D47">
            <w:r w:rsidRPr="00B61D34">
              <w:t>Развитие новых школ анимации</w:t>
            </w:r>
            <w:r w:rsidR="00C178A9">
              <w:t xml:space="preserve"> </w:t>
            </w:r>
            <w:r w:rsidRPr="00B61D34">
              <w:t>в странах Восточной Европы.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CD212F" w:rsidRDefault="00944F25" w:rsidP="00052ADA">
            <w:pPr>
              <w:pStyle w:val="af6"/>
            </w:pPr>
            <w:r>
              <w:t xml:space="preserve">Доработка конспекта </w:t>
            </w:r>
            <w:proofErr w:type="spellStart"/>
            <w:r>
              <w:t>леций</w:t>
            </w:r>
            <w:proofErr w:type="spellEnd"/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CD212F" w:rsidRDefault="00944F25" w:rsidP="00821D4B">
            <w:r>
              <w:t xml:space="preserve">Направление в </w:t>
            </w:r>
            <w:proofErr w:type="spellStart"/>
            <w:r>
              <w:t>развитиии</w:t>
            </w:r>
            <w:proofErr w:type="spellEnd"/>
            <w:r>
              <w:t xml:space="preserve"> «</w:t>
            </w:r>
            <w:proofErr w:type="spellStart"/>
            <w:r>
              <w:t>редуцированой</w:t>
            </w:r>
            <w:proofErr w:type="spellEnd"/>
            <w:r>
              <w:t>» (ограниченной) анимации. Автоматизированная анимация — упрощение художественной формы.</w:t>
            </w:r>
          </w:p>
        </w:tc>
      </w:tr>
      <w:tr w:rsidR="00944F25" w:rsidRPr="00CD212F" w:rsidTr="003F066C">
        <w:trPr>
          <w:trHeight w:val="25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933B3B" w:rsidRDefault="00933B3B" w:rsidP="00052ADA">
            <w:pPr>
              <w:pStyle w:val="af6"/>
            </w:pPr>
            <w:r>
              <w:rPr>
                <w:lang w:val="en-US"/>
              </w:rPr>
              <w:t>2</w:t>
            </w:r>
            <w:r w:rsidR="0076739E">
              <w:t>2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B61D34" w:rsidRDefault="00944F25" w:rsidP="00560D47">
            <w:r w:rsidRPr="00B61D34">
              <w:t>Эксперименты с компьютерно-генерированным изображением.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CD212F" w:rsidRDefault="00944F25" w:rsidP="00052ADA">
            <w:pPr>
              <w:pStyle w:val="af6"/>
            </w:pPr>
            <w:r>
              <w:t xml:space="preserve">Доработка конспекта </w:t>
            </w:r>
            <w:proofErr w:type="spellStart"/>
            <w:r>
              <w:t>леций</w:t>
            </w:r>
            <w:proofErr w:type="spellEnd"/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CD212F" w:rsidRDefault="00944F25" w:rsidP="00821D4B">
            <w:r>
              <w:t>Первые электронные спецэффекты в анимации</w:t>
            </w:r>
          </w:p>
        </w:tc>
      </w:tr>
      <w:tr w:rsidR="00944F25" w:rsidRPr="00CD212F" w:rsidTr="003F066C">
        <w:trPr>
          <w:trHeight w:val="25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933B3B" w:rsidRDefault="00933B3B" w:rsidP="00052ADA">
            <w:pPr>
              <w:pStyle w:val="af6"/>
            </w:pPr>
            <w:r>
              <w:rPr>
                <w:lang w:val="en-US"/>
              </w:rPr>
              <w:t>2</w:t>
            </w:r>
            <w:r w:rsidR="0076739E">
              <w:t>3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B61D34" w:rsidRDefault="00944F25" w:rsidP="00560D47">
            <w:r w:rsidRPr="00B61D34">
              <w:t>Компьютерная графика как выход на компьютерные анимационные технологии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CD212F" w:rsidRDefault="00944F25" w:rsidP="00052ADA">
            <w:pPr>
              <w:pStyle w:val="af6"/>
            </w:pPr>
            <w:r>
              <w:t xml:space="preserve">Доработка конспекта </w:t>
            </w:r>
            <w:proofErr w:type="spellStart"/>
            <w:r>
              <w:t>леций</w:t>
            </w:r>
            <w:proofErr w:type="spellEnd"/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000687" w:rsidRDefault="00944F25" w:rsidP="00821D4B">
            <w:r w:rsidRPr="00000687">
              <w:t>Компьютерная графика как основа компьютер</w:t>
            </w:r>
            <w:r>
              <w:t>ных</w:t>
            </w:r>
            <w:r w:rsidRPr="00000687">
              <w:t xml:space="preserve"> анимацион</w:t>
            </w:r>
            <w:r>
              <w:t>ных</w:t>
            </w:r>
            <w:r w:rsidRPr="00000687">
              <w:t xml:space="preserve"> техноло</w:t>
            </w:r>
            <w:r>
              <w:t>гий</w:t>
            </w:r>
            <w:r w:rsidRPr="00000687">
              <w:t>.</w:t>
            </w:r>
          </w:p>
          <w:p w:rsidR="00944F25" w:rsidRPr="00CD212F" w:rsidRDefault="00944F25" w:rsidP="00821D4B"/>
        </w:tc>
      </w:tr>
      <w:tr w:rsidR="00944F25" w:rsidRPr="00CD212F" w:rsidTr="003F066C">
        <w:trPr>
          <w:trHeight w:val="25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933B3B" w:rsidRDefault="00933B3B" w:rsidP="00052ADA">
            <w:pPr>
              <w:pStyle w:val="af6"/>
            </w:pPr>
            <w:r>
              <w:rPr>
                <w:lang w:val="en-US"/>
              </w:rPr>
              <w:t>2</w:t>
            </w:r>
            <w:r w:rsidR="0076739E">
              <w:t>4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B61D34" w:rsidRDefault="00944F25" w:rsidP="00560D47">
            <w:r w:rsidRPr="00B61D34">
              <w:t>Обзор существующих компьютерных систем и программ</w:t>
            </w:r>
            <w:r w:rsidR="00C178A9">
              <w:t xml:space="preserve"> </w:t>
            </w:r>
            <w:r w:rsidRPr="00B61D34">
              <w:t>анимации.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CD212F" w:rsidRDefault="00944F25" w:rsidP="00052ADA">
            <w:pPr>
              <w:pStyle w:val="af6"/>
            </w:pPr>
            <w:r>
              <w:t>Презентация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CD212F" w:rsidRDefault="00944F25" w:rsidP="00821D4B">
            <w:r w:rsidRPr="00B61D34">
              <w:t>Обзор существующих компьютерных систем и программ</w:t>
            </w:r>
            <w:r w:rsidR="00C178A9">
              <w:t xml:space="preserve"> </w:t>
            </w:r>
            <w:r w:rsidRPr="00B61D34">
              <w:t>анимации</w:t>
            </w:r>
          </w:p>
        </w:tc>
      </w:tr>
      <w:tr w:rsidR="00944F25" w:rsidRPr="00CD212F" w:rsidTr="003F066C">
        <w:trPr>
          <w:trHeight w:val="25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76739E" w:rsidRDefault="0076739E" w:rsidP="00052ADA">
            <w:pPr>
              <w:pStyle w:val="af6"/>
            </w:pPr>
            <w:r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B61D34" w:rsidRDefault="00944F25" w:rsidP="00560D47">
            <w:r w:rsidRPr="00B61D34">
              <w:t>Первые фильмы на темы виртуальной реальности. Зарождение видеоигр.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CD212F" w:rsidRDefault="00944F25" w:rsidP="00052ADA">
            <w:pPr>
              <w:pStyle w:val="af6"/>
            </w:pPr>
            <w:r>
              <w:t xml:space="preserve">Доработка конспекта </w:t>
            </w:r>
            <w:proofErr w:type="spellStart"/>
            <w:r>
              <w:t>леций</w:t>
            </w:r>
            <w:proofErr w:type="spellEnd"/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CD212F" w:rsidRDefault="00944F25" w:rsidP="00821D4B">
            <w:r w:rsidRPr="00B61D34">
              <w:t>Первые фильмы на темы виртуальной реальности. Зарождение видеоигр</w:t>
            </w:r>
          </w:p>
        </w:tc>
      </w:tr>
      <w:tr w:rsidR="00944F25" w:rsidRPr="00CD212F" w:rsidTr="003F066C">
        <w:trPr>
          <w:trHeight w:val="25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76739E" w:rsidRDefault="0076739E" w:rsidP="00052ADA">
            <w:pPr>
              <w:pStyle w:val="af6"/>
            </w:pPr>
            <w:r>
              <w:rPr>
                <w:lang w:val="en-US"/>
              </w:rPr>
              <w:t>2</w:t>
            </w:r>
            <w:r>
              <w:t>6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B61D34" w:rsidRDefault="00944F25" w:rsidP="00560D47">
            <w:r w:rsidRPr="00B61D34">
              <w:t>Традиционные жанры в системах компьютерной анимации.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CD212F" w:rsidRDefault="00944F25" w:rsidP="00052ADA">
            <w:pPr>
              <w:pStyle w:val="af6"/>
            </w:pPr>
            <w:r>
              <w:t xml:space="preserve">Доработка конспекта </w:t>
            </w:r>
            <w:proofErr w:type="spellStart"/>
            <w:r>
              <w:t>леций</w:t>
            </w:r>
            <w:proofErr w:type="spellEnd"/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25" w:rsidRPr="00CD212F" w:rsidRDefault="00944F25" w:rsidP="00821D4B">
            <w:r w:rsidRPr="00B61D34">
              <w:t>Традиционные жанры в системах компьютерной анимации.</w:t>
            </w:r>
          </w:p>
        </w:tc>
      </w:tr>
    </w:tbl>
    <w:p w:rsidR="000967FA" w:rsidRPr="005432D7" w:rsidRDefault="000967FA" w:rsidP="000967FA">
      <w:bookmarkStart w:id="26" w:name="_Toc510135598"/>
    </w:p>
    <w:p w:rsidR="000967FA" w:rsidRDefault="000967FA" w:rsidP="000967FA">
      <w:pPr>
        <w:pStyle w:val="10"/>
      </w:pPr>
      <w:r w:rsidRPr="001741C2">
        <w:t>учебно-методическо</w:t>
      </w:r>
      <w:r>
        <w:t>Е</w:t>
      </w:r>
      <w:r w:rsidRPr="001741C2">
        <w:t xml:space="preserve"> обеспечени</w:t>
      </w:r>
      <w:r>
        <w:t>Е</w:t>
      </w:r>
      <w:r w:rsidRPr="001741C2">
        <w:t xml:space="preserve"> дисциплин</w:t>
      </w:r>
      <w:r>
        <w:t>Ы</w:t>
      </w:r>
    </w:p>
    <w:p w:rsidR="000967FA" w:rsidRDefault="000967FA" w:rsidP="000967FA">
      <w:pPr>
        <w:pStyle w:val="2"/>
      </w:pPr>
      <w:bookmarkStart w:id="27" w:name="_Toc510135601"/>
      <w:r>
        <w:t>Основная учебная литература</w:t>
      </w:r>
      <w:bookmarkEnd w:id="27"/>
    </w:p>
    <w:p w:rsidR="000967FA" w:rsidRDefault="000967FA" w:rsidP="000967FA">
      <w:pPr>
        <w:pStyle w:val="12"/>
      </w:pPr>
      <w:r w:rsidRPr="00BE0CA0">
        <w:t>Кривуля Н.Г. История анимации [Электронный ресурс</w:t>
      </w:r>
      <w:proofErr w:type="gramStart"/>
      <w:r w:rsidRPr="00BE0CA0">
        <w:t>] :</w:t>
      </w:r>
      <w:proofErr w:type="gramEnd"/>
      <w:r w:rsidRPr="00BE0CA0">
        <w:t xml:space="preserve"> учебно-методическое пособие / Н.Г. Кривуля. — Электрон. текстовые данные. — </w:t>
      </w:r>
      <w:proofErr w:type="gramStart"/>
      <w:r w:rsidRPr="00BE0CA0">
        <w:t>М. :</w:t>
      </w:r>
      <w:proofErr w:type="gramEnd"/>
      <w:r w:rsidRPr="00BE0CA0">
        <w:t xml:space="preserve"> Всероссийский государственный университет кинематографии имени С.А. Герасимова (ВГИК), 2011. — 34 c. — 2227-8397. — Режим доступа: </w:t>
      </w:r>
      <w:hyperlink r:id="rId8" w:history="1">
        <w:r w:rsidRPr="00E7573B">
          <w:rPr>
            <w:rStyle w:val="afa"/>
          </w:rPr>
          <w:t>http://www.iprbookshop.ru/30616.html</w:t>
        </w:r>
      </w:hyperlink>
      <w:r>
        <w:t>.</w:t>
      </w:r>
    </w:p>
    <w:p w:rsidR="000967FA" w:rsidRDefault="000967FA" w:rsidP="000967FA">
      <w:pPr>
        <w:pStyle w:val="12"/>
      </w:pPr>
      <w:r w:rsidRPr="00BE0CA0">
        <w:t>Петров А.А. Классическая анимация. Нарисованное движение [Электронный ресурс</w:t>
      </w:r>
      <w:proofErr w:type="gramStart"/>
      <w:r w:rsidRPr="00BE0CA0">
        <w:t>] :</w:t>
      </w:r>
      <w:proofErr w:type="gramEnd"/>
      <w:r w:rsidRPr="00BE0CA0">
        <w:t xml:space="preserve"> учебное пособие / А.А. Петров. — Электрон. текстовые данные. — </w:t>
      </w:r>
      <w:proofErr w:type="gramStart"/>
      <w:r w:rsidRPr="00BE0CA0">
        <w:t>М. :</w:t>
      </w:r>
      <w:proofErr w:type="gramEnd"/>
      <w:r w:rsidRPr="00BE0CA0">
        <w:t xml:space="preserve"> Всероссийский государственный университет кинематографии имени С.А. Герасимова (ВГИК), 2010. — 197 c. — 978-5-87149-121-8. — Режим доступа: </w:t>
      </w:r>
      <w:hyperlink r:id="rId9" w:history="1">
        <w:r w:rsidRPr="00E7573B">
          <w:rPr>
            <w:rStyle w:val="afa"/>
          </w:rPr>
          <w:t>http://www.iprbookshop.ru/30621.html</w:t>
        </w:r>
      </w:hyperlink>
    </w:p>
    <w:p w:rsidR="000967FA" w:rsidRDefault="000967FA" w:rsidP="000967FA">
      <w:pPr>
        <w:pStyle w:val="2"/>
      </w:pPr>
      <w:bookmarkStart w:id="28" w:name="_Toc510135602"/>
      <w:r>
        <w:t>Дополнительная учебная литература</w:t>
      </w:r>
      <w:bookmarkEnd w:id="28"/>
    </w:p>
    <w:p w:rsidR="000967FA" w:rsidRDefault="000967FA" w:rsidP="000967FA">
      <w:pPr>
        <w:pStyle w:val="12"/>
      </w:pPr>
      <w:proofErr w:type="spellStart"/>
      <w:r w:rsidRPr="00BE0CA0">
        <w:t>Саймон</w:t>
      </w:r>
      <w:proofErr w:type="spellEnd"/>
      <w:r w:rsidRPr="00BE0CA0">
        <w:t xml:space="preserve">, М. Как создать собственный мультфильм. Анимация двухмерных </w:t>
      </w:r>
      <w:proofErr w:type="gramStart"/>
      <w:r w:rsidRPr="00BE0CA0">
        <w:t>персонажей :</w:t>
      </w:r>
      <w:proofErr w:type="gramEnd"/>
      <w:r w:rsidRPr="00BE0CA0">
        <w:t xml:space="preserve"> пер. с англ. - М. : НТ Пресс, 2006. - 336с.; CD-ROM. - ISBN 5-477-00121-</w:t>
      </w:r>
      <w:proofErr w:type="gramStart"/>
      <w:r w:rsidRPr="00BE0CA0">
        <w:t>6 :</w:t>
      </w:r>
      <w:proofErr w:type="gramEnd"/>
      <w:r w:rsidRPr="00BE0CA0">
        <w:t xml:space="preserve"> 248-50</w:t>
      </w:r>
      <w:r>
        <w:t>.</w:t>
      </w:r>
    </w:p>
    <w:p w:rsidR="000967FA" w:rsidRDefault="000967FA" w:rsidP="000967FA">
      <w:pPr>
        <w:pStyle w:val="12"/>
      </w:pPr>
      <w:proofErr w:type="spellStart"/>
      <w:r w:rsidRPr="00BE0CA0">
        <w:t>Куркова</w:t>
      </w:r>
      <w:proofErr w:type="spellEnd"/>
      <w:r w:rsidRPr="00BE0CA0">
        <w:t xml:space="preserve"> Н.С. Анимационное кино и видео. Азбука анимации [Электронный ресурс</w:t>
      </w:r>
      <w:proofErr w:type="gramStart"/>
      <w:r w:rsidRPr="00BE0CA0">
        <w:t>] :</w:t>
      </w:r>
      <w:proofErr w:type="gramEnd"/>
      <w:r w:rsidRPr="00BE0CA0">
        <w:t xml:space="preserve"> учебное пособие по направлению подготовки 51.03.02 «Народная художественная культура», профиль «Руководство студией кино-, фото-, </w:t>
      </w:r>
      <w:proofErr w:type="spellStart"/>
      <w:r w:rsidRPr="00BE0CA0">
        <w:t>видеотворчества</w:t>
      </w:r>
      <w:proofErr w:type="spellEnd"/>
      <w:r w:rsidRPr="00BE0CA0">
        <w:t xml:space="preserve">» / Н.С. </w:t>
      </w:r>
      <w:proofErr w:type="spellStart"/>
      <w:r w:rsidRPr="00BE0CA0">
        <w:t>Куркова</w:t>
      </w:r>
      <w:proofErr w:type="spellEnd"/>
      <w:r w:rsidRPr="00BE0CA0">
        <w:t xml:space="preserve">. — Электрон. текстовые данные. — Кемерово: Кемеровский государственный институт культуры, 2016. — 235 c. — 978-5-8154-0356-7. — Режим доступа: </w:t>
      </w:r>
      <w:hyperlink r:id="rId10" w:history="1">
        <w:r w:rsidRPr="00E7573B">
          <w:rPr>
            <w:rStyle w:val="afa"/>
          </w:rPr>
          <w:t>http://www.iprbookshop.ru/66341.html</w:t>
        </w:r>
      </w:hyperlink>
    </w:p>
    <w:p w:rsidR="000967FA" w:rsidRDefault="000967FA" w:rsidP="000967FA">
      <w:pPr>
        <w:pStyle w:val="12"/>
      </w:pPr>
      <w:r w:rsidRPr="00BE0CA0">
        <w:t xml:space="preserve">Эйзенштейн С. Дисней [Электронный ресурс] / С. Эйзенштейн. — Электрон. текстовые данные. — </w:t>
      </w:r>
      <w:proofErr w:type="gramStart"/>
      <w:r w:rsidRPr="00BE0CA0">
        <w:t>М. :</w:t>
      </w:r>
      <w:proofErr w:type="gramEnd"/>
      <w:r w:rsidRPr="00BE0CA0">
        <w:t xml:space="preserve"> Ад </w:t>
      </w:r>
      <w:proofErr w:type="spellStart"/>
      <w:r w:rsidRPr="00BE0CA0">
        <w:t>Маргинем</w:t>
      </w:r>
      <w:proofErr w:type="spellEnd"/>
      <w:r w:rsidRPr="00BE0CA0">
        <w:t xml:space="preserve"> Пресс, 2014. — 124 c. — 978-5-91103-211-1. — Режим доступа: </w:t>
      </w:r>
      <w:hyperlink r:id="rId11" w:history="1">
        <w:r w:rsidRPr="00E7573B">
          <w:rPr>
            <w:rStyle w:val="afa"/>
          </w:rPr>
          <w:t>http://www.iprbookshop.ru/51370.html</w:t>
        </w:r>
      </w:hyperlink>
    </w:p>
    <w:p w:rsidR="000967FA" w:rsidRDefault="000967FA" w:rsidP="000967FA">
      <w:pPr>
        <w:pStyle w:val="12"/>
      </w:pPr>
      <w:proofErr w:type="spellStart"/>
      <w:r w:rsidRPr="00BE0CA0">
        <w:t>Фрейлих</w:t>
      </w:r>
      <w:proofErr w:type="spellEnd"/>
      <w:r w:rsidRPr="00BE0CA0">
        <w:t xml:space="preserve"> С.И. Теория кино. От Эйзенштейна до Тарковского [Электронный ресурс</w:t>
      </w:r>
      <w:proofErr w:type="gramStart"/>
      <w:r w:rsidRPr="00BE0CA0">
        <w:t>] :</w:t>
      </w:r>
      <w:proofErr w:type="gramEnd"/>
      <w:r w:rsidRPr="00BE0CA0">
        <w:t xml:space="preserve"> учебник для вузов / С.И. </w:t>
      </w:r>
      <w:proofErr w:type="spellStart"/>
      <w:r w:rsidRPr="00BE0CA0">
        <w:t>Фрейлих</w:t>
      </w:r>
      <w:proofErr w:type="spellEnd"/>
      <w:r w:rsidRPr="00BE0CA0">
        <w:t xml:space="preserve">. — Электрон. текстовые данные. — </w:t>
      </w:r>
      <w:proofErr w:type="gramStart"/>
      <w:r w:rsidRPr="00BE0CA0">
        <w:t>М. :</w:t>
      </w:r>
      <w:proofErr w:type="gramEnd"/>
      <w:r w:rsidRPr="00BE0CA0">
        <w:t xml:space="preserve"> Академический Проект, 2015. — 511 c. — 978-5-8291-1721-4. — Режим доступа: </w:t>
      </w:r>
      <w:hyperlink r:id="rId12" w:history="1">
        <w:r w:rsidRPr="006D2AC1">
          <w:rPr>
            <w:rStyle w:val="afa"/>
          </w:rPr>
          <w:t>http://www.iprbookshop.ru/60096.html</w:t>
        </w:r>
      </w:hyperlink>
    </w:p>
    <w:p w:rsidR="000967FA" w:rsidRDefault="000967FA" w:rsidP="000967FA">
      <w:pPr>
        <w:pStyle w:val="12"/>
      </w:pPr>
      <w:r>
        <w:t>Кириллова Н.Б. Аудиовизуальные искусства и экранные формы творчества</w:t>
      </w:r>
    </w:p>
    <w:p w:rsidR="000967FA" w:rsidRDefault="000967FA" w:rsidP="000967FA">
      <w:pPr>
        <w:pStyle w:val="12"/>
        <w:numPr>
          <w:ilvl w:val="0"/>
          <w:numId w:val="0"/>
        </w:numPr>
        <w:ind w:left="1287"/>
      </w:pPr>
      <w:r>
        <w:t>[Электронный ресурс] / Н.Б. Кириллова. — Электрон. текстовые данные. — М. :</w:t>
      </w:r>
    </w:p>
    <w:p w:rsidR="000967FA" w:rsidRDefault="000967FA" w:rsidP="000967FA">
      <w:pPr>
        <w:pStyle w:val="12"/>
        <w:numPr>
          <w:ilvl w:val="0"/>
          <w:numId w:val="0"/>
        </w:numPr>
        <w:ind w:left="1287"/>
      </w:pPr>
      <w:r>
        <w:t>Академический проект, 2016 — 157 c. — 978-5-8291-1973-7. — Режим доступа:</w:t>
      </w:r>
    </w:p>
    <w:p w:rsidR="000967FA" w:rsidRDefault="000967FA" w:rsidP="000967FA">
      <w:pPr>
        <w:pStyle w:val="12"/>
        <w:numPr>
          <w:ilvl w:val="0"/>
          <w:numId w:val="0"/>
        </w:numPr>
        <w:ind w:left="1287"/>
      </w:pPr>
      <w:r>
        <w:t>http://www.iprbookshop.ru/60126.html</w:t>
      </w:r>
    </w:p>
    <w:p w:rsidR="002342F9" w:rsidRDefault="002342F9" w:rsidP="001741C2">
      <w:pPr>
        <w:pStyle w:val="10"/>
      </w:pPr>
      <w:r w:rsidRPr="001741C2">
        <w:t>методическо</w:t>
      </w:r>
      <w:r w:rsidR="000967FA">
        <w:t>е</w:t>
      </w:r>
      <w:r w:rsidRPr="001741C2">
        <w:t xml:space="preserve"> обеспечени</w:t>
      </w:r>
      <w:r w:rsidR="000967FA">
        <w:t>е</w:t>
      </w:r>
      <w:r w:rsidRPr="001741C2">
        <w:t xml:space="preserve"> дисциплин</w:t>
      </w:r>
      <w:bookmarkEnd w:id="26"/>
      <w:r w:rsidR="000967FA">
        <w:t>ы</w:t>
      </w:r>
    </w:p>
    <w:p w:rsidR="00BE0CA0" w:rsidRDefault="00BE0CA0" w:rsidP="00BE0CA0">
      <w:pPr>
        <w:pStyle w:val="aff5"/>
      </w:pPr>
      <w:r>
        <w:t>Самостоятельное изучение тем учебной дисциплины способствует закреплению знаний, умений и навыков, полученных в ходе аудиторных занятий; углублению и расширению знаний по отдельным вопросам и темам дисциплины; освоению умений прикладного и практического использования полученных знаний.</w:t>
      </w:r>
    </w:p>
    <w:p w:rsidR="00BE0CA0" w:rsidRDefault="00BE0CA0" w:rsidP="00BE0CA0">
      <w:pPr>
        <w:pStyle w:val="aff5"/>
      </w:pPr>
      <w:r>
        <w:t>Основными видами самостоятельной работы по дисциплине являются:</w:t>
      </w:r>
    </w:p>
    <w:p w:rsidR="00BE0CA0" w:rsidRDefault="00BE0CA0" w:rsidP="00BE0CA0">
      <w:pPr>
        <w:pStyle w:val="a3"/>
      </w:pPr>
      <w:r>
        <w:t xml:space="preserve">доработка конспекта лекции с применением основной, методической и дополнительной литературы; </w:t>
      </w:r>
    </w:p>
    <w:p w:rsidR="00BE0CA0" w:rsidRDefault="00BE0CA0" w:rsidP="00BE0CA0">
      <w:pPr>
        <w:pStyle w:val="a3"/>
      </w:pPr>
      <w:r>
        <w:t xml:space="preserve">изучение и конспектирование первоисточников; </w:t>
      </w:r>
    </w:p>
    <w:p w:rsidR="00BE0CA0" w:rsidRDefault="00BE0CA0" w:rsidP="00BE0CA0">
      <w:pPr>
        <w:pStyle w:val="a3"/>
      </w:pPr>
      <w:r>
        <w:t>подбор и просмотр анимационных фильмов в качестве подготовки</w:t>
      </w:r>
      <w:r w:rsidR="00C178A9">
        <w:t xml:space="preserve"> </w:t>
      </w:r>
      <w:r>
        <w:t xml:space="preserve">к занятиям; </w:t>
      </w:r>
    </w:p>
    <w:p w:rsidR="00BE0CA0" w:rsidRDefault="00BE0CA0" w:rsidP="00BE0CA0">
      <w:pPr>
        <w:pStyle w:val="a3"/>
      </w:pPr>
      <w:r>
        <w:t>самостоятельное изучение отдельных вопросов и тем курса;</w:t>
      </w:r>
    </w:p>
    <w:p w:rsidR="00BE0CA0" w:rsidRDefault="00BE0CA0" w:rsidP="00BE0CA0">
      <w:pPr>
        <w:pStyle w:val="a3"/>
      </w:pPr>
      <w:r>
        <w:t>подготовка к зачету.</w:t>
      </w:r>
    </w:p>
    <w:p w:rsidR="00BE0CA0" w:rsidRDefault="00BE0CA0" w:rsidP="00BE0CA0">
      <w:pPr>
        <w:pStyle w:val="aff5"/>
      </w:pPr>
      <w:r>
        <w:t>Для самостоятельной работы студентов по дисциплине сформированы следующие виды учебно-методических материалов:</w:t>
      </w:r>
    </w:p>
    <w:p w:rsidR="00BE0CA0" w:rsidRPr="00BE0CA0" w:rsidRDefault="00BE0CA0" w:rsidP="00BE0CA0">
      <w:pPr>
        <w:pStyle w:val="a3"/>
      </w:pPr>
      <w:r>
        <w:t>основная и дополнительная литература;</w:t>
      </w:r>
    </w:p>
    <w:p w:rsidR="00BE0CA0" w:rsidRPr="00821D4B" w:rsidRDefault="00BE0CA0" w:rsidP="00BE0CA0">
      <w:pPr>
        <w:pStyle w:val="a3"/>
      </w:pPr>
      <w:r w:rsidRPr="00821D4B">
        <w:t>перечень вопросов семинарских занятий</w:t>
      </w:r>
      <w:r w:rsidRPr="00821D4B">
        <w:rPr>
          <w:lang w:val="en-US"/>
        </w:rPr>
        <w:t>;</w:t>
      </w:r>
    </w:p>
    <w:p w:rsidR="002342F9" w:rsidRPr="00821D4B" w:rsidRDefault="00BE0CA0" w:rsidP="00BE0CA0">
      <w:pPr>
        <w:pStyle w:val="a3"/>
      </w:pPr>
      <w:r w:rsidRPr="00821D4B">
        <w:t>перечень анимационных фильмов для самостоятельного изучения</w:t>
      </w:r>
      <w:r w:rsidR="002342F9" w:rsidRPr="00821D4B">
        <w:t>.</w:t>
      </w:r>
    </w:p>
    <w:p w:rsidR="005E311E" w:rsidRDefault="005E311E" w:rsidP="005E311E">
      <w:pPr>
        <w:pStyle w:val="a3"/>
        <w:numPr>
          <w:ilvl w:val="0"/>
          <w:numId w:val="0"/>
        </w:numPr>
        <w:ind w:left="567"/>
      </w:pPr>
      <w:r>
        <w:t>Список фильмов:</w:t>
      </w:r>
    </w:p>
    <w:p w:rsidR="00821D4B" w:rsidRDefault="005E311E" w:rsidP="00821D4B">
      <w:pPr>
        <w:pStyle w:val="a3"/>
      </w:pPr>
      <w:r w:rsidRPr="005E311E">
        <w:t xml:space="preserve"> </w:t>
      </w:r>
      <w:r w:rsidR="003E48B3">
        <w:t xml:space="preserve">«Фантасмагория» </w:t>
      </w:r>
      <w:r w:rsidRPr="005E311E">
        <w:t>Эмиль Коль</w:t>
      </w:r>
      <w:r w:rsidR="00E33F56">
        <w:t xml:space="preserve">, </w:t>
      </w:r>
    </w:p>
    <w:p w:rsidR="005E311E" w:rsidRPr="005E311E" w:rsidRDefault="00E67987" w:rsidP="00821D4B">
      <w:pPr>
        <w:pStyle w:val="a3"/>
      </w:pPr>
      <w:r w:rsidRPr="00E67987">
        <w:t xml:space="preserve">«Динозавр Герти», «Гибель </w:t>
      </w:r>
      <w:proofErr w:type="spellStart"/>
      <w:r w:rsidRPr="00E67987">
        <w:t>Луизи</w:t>
      </w:r>
      <w:r w:rsidR="004B6EAF">
        <w:t>тании</w:t>
      </w:r>
      <w:proofErr w:type="spellEnd"/>
      <w:r w:rsidR="004B6EAF">
        <w:t xml:space="preserve">» </w:t>
      </w:r>
      <w:proofErr w:type="spellStart"/>
      <w:r w:rsidR="004B6EAF">
        <w:t>Уинзор</w:t>
      </w:r>
      <w:proofErr w:type="spellEnd"/>
      <w:r w:rsidR="004B6EAF">
        <w:t xml:space="preserve"> Мак-Кей, США, </w:t>
      </w:r>
    </w:p>
    <w:p w:rsidR="005E311E" w:rsidRDefault="003E48B3" w:rsidP="003E48B3">
      <w:pPr>
        <w:pStyle w:val="a3"/>
      </w:pPr>
      <w:r>
        <w:t xml:space="preserve"> «Кот Феликс»</w:t>
      </w:r>
      <w:r w:rsidR="00C178A9">
        <w:t xml:space="preserve"> </w:t>
      </w:r>
      <w:r w:rsidR="00E67987">
        <w:t xml:space="preserve">Пат </w:t>
      </w:r>
      <w:proofErr w:type="spellStart"/>
      <w:r w:rsidR="00E67987">
        <w:t>Селиван</w:t>
      </w:r>
      <w:proofErr w:type="spellEnd"/>
      <w:r>
        <w:t xml:space="preserve">. Дж. </w:t>
      </w:r>
      <w:proofErr w:type="spellStart"/>
      <w:r>
        <w:t>Месмер</w:t>
      </w:r>
      <w:proofErr w:type="spellEnd"/>
      <w:r w:rsidR="004B6EAF">
        <w:t>, США</w:t>
      </w:r>
    </w:p>
    <w:p w:rsidR="00E67987" w:rsidRDefault="00E67987" w:rsidP="00984ABD">
      <w:pPr>
        <w:pStyle w:val="a3"/>
      </w:pPr>
      <w:r>
        <w:t xml:space="preserve"> «Коко из чернильницы»</w:t>
      </w:r>
      <w:r w:rsidR="00984ABD">
        <w:t>,</w:t>
      </w:r>
      <w:r w:rsidR="00984ABD" w:rsidRPr="00984ABD">
        <w:t xml:space="preserve"> </w:t>
      </w:r>
      <w:r w:rsidR="00984ABD">
        <w:t xml:space="preserve">«Бетти </w:t>
      </w:r>
      <w:proofErr w:type="spellStart"/>
      <w:r w:rsidR="00984ABD">
        <w:t>Буп</w:t>
      </w:r>
      <w:proofErr w:type="spellEnd"/>
      <w:r w:rsidR="00984ABD">
        <w:t xml:space="preserve">», «Моряк </w:t>
      </w:r>
      <w:proofErr w:type="spellStart"/>
      <w:r w:rsidR="00984ABD">
        <w:t>Попай</w:t>
      </w:r>
      <w:proofErr w:type="spellEnd"/>
      <w:r w:rsidR="00984ABD">
        <w:t xml:space="preserve">» М. и Д. </w:t>
      </w:r>
      <w:proofErr w:type="spellStart"/>
      <w:r w:rsidR="00984ABD">
        <w:t>Флейшеры</w:t>
      </w:r>
      <w:proofErr w:type="spellEnd"/>
      <w:r w:rsidR="004B6EAF">
        <w:t>, США</w:t>
      </w:r>
    </w:p>
    <w:p w:rsidR="00984ABD" w:rsidRDefault="00984ABD" w:rsidP="00984ABD">
      <w:pPr>
        <w:pStyle w:val="a3"/>
      </w:pPr>
      <w:r w:rsidRPr="00984ABD">
        <w:t xml:space="preserve"> «Фантазия», «Белоснежка и семь гномов», Уолт Дисней</w:t>
      </w:r>
      <w:r w:rsidR="004B6EAF">
        <w:t>, США</w:t>
      </w:r>
    </w:p>
    <w:p w:rsidR="00984ABD" w:rsidRDefault="00984ABD" w:rsidP="00984ABD">
      <w:pPr>
        <w:pStyle w:val="a3"/>
      </w:pPr>
      <w:r>
        <w:t xml:space="preserve">"Игра света. Опус 1"Вальтер </w:t>
      </w:r>
      <w:proofErr w:type="spellStart"/>
      <w:r>
        <w:t>Рутман</w:t>
      </w:r>
      <w:proofErr w:type="spellEnd"/>
      <w:r w:rsidR="004B6EAF">
        <w:t>. Германия</w:t>
      </w:r>
    </w:p>
    <w:p w:rsidR="00984ABD" w:rsidRDefault="00984ABD" w:rsidP="00984ABD">
      <w:pPr>
        <w:pStyle w:val="a3"/>
      </w:pPr>
      <w:r w:rsidRPr="00984ABD">
        <w:t>"Возвращение к разуму"</w:t>
      </w:r>
      <w:r>
        <w:t>,</w:t>
      </w:r>
      <w:r w:rsidRPr="00984ABD">
        <w:t xml:space="preserve"> </w:t>
      </w:r>
      <w:proofErr w:type="spellStart"/>
      <w:r w:rsidRPr="00984ABD">
        <w:t>Ман</w:t>
      </w:r>
      <w:proofErr w:type="spellEnd"/>
      <w:r w:rsidRPr="00984ABD">
        <w:t xml:space="preserve"> </w:t>
      </w:r>
      <w:proofErr w:type="spellStart"/>
      <w:r w:rsidRPr="00984ABD">
        <w:t>Рэй</w:t>
      </w:r>
      <w:proofErr w:type="spellEnd"/>
      <w:r w:rsidR="004B6EAF">
        <w:t>. Франция</w:t>
      </w:r>
    </w:p>
    <w:p w:rsidR="00B34DA4" w:rsidRDefault="00B34DA4" w:rsidP="00984ABD">
      <w:pPr>
        <w:pStyle w:val="a3"/>
      </w:pPr>
      <w:r>
        <w:t xml:space="preserve"> </w:t>
      </w:r>
      <w:r w:rsidRPr="00B34DA4">
        <w:t xml:space="preserve">«Движущаяся живопись» («Движение кадра № 1»), Оскар </w:t>
      </w:r>
      <w:proofErr w:type="spellStart"/>
      <w:r w:rsidRPr="00B34DA4">
        <w:t>Фишингер</w:t>
      </w:r>
      <w:proofErr w:type="spellEnd"/>
      <w:r w:rsidR="004B6EAF">
        <w:t>, Германия</w:t>
      </w:r>
    </w:p>
    <w:p w:rsidR="00984ABD" w:rsidRDefault="00B34DA4" w:rsidP="00984ABD">
      <w:pPr>
        <w:pStyle w:val="a3"/>
      </w:pPr>
      <w:r w:rsidRPr="00B34DA4">
        <w:t xml:space="preserve">"Приключения принца Ахмеда", Лотта </w:t>
      </w:r>
      <w:proofErr w:type="spellStart"/>
      <w:r w:rsidRPr="00B34DA4">
        <w:t>Райнигер</w:t>
      </w:r>
      <w:proofErr w:type="spellEnd"/>
      <w:r>
        <w:t xml:space="preserve">, Франция, </w:t>
      </w:r>
    </w:p>
    <w:p w:rsidR="00B34DA4" w:rsidRDefault="00B34DA4" w:rsidP="00984ABD">
      <w:pPr>
        <w:pStyle w:val="a3"/>
      </w:pPr>
      <w:r w:rsidRPr="00B34DA4">
        <w:t xml:space="preserve"> «Соседи», «Мерцающая пустота»,</w:t>
      </w:r>
      <w:r w:rsidR="00C178A9">
        <w:t xml:space="preserve"> </w:t>
      </w:r>
      <w:proofErr w:type="spellStart"/>
      <w:r>
        <w:t>Норман</w:t>
      </w:r>
      <w:proofErr w:type="spellEnd"/>
      <w:r>
        <w:t xml:space="preserve"> Мак-</w:t>
      </w:r>
      <w:proofErr w:type="spellStart"/>
      <w:r>
        <w:t>Ларен</w:t>
      </w:r>
      <w:proofErr w:type="spellEnd"/>
      <w:r>
        <w:t>, Канада.</w:t>
      </w:r>
    </w:p>
    <w:p w:rsidR="00B34DA4" w:rsidRDefault="00B34DA4" w:rsidP="00984ABD">
      <w:pPr>
        <w:pStyle w:val="a3"/>
      </w:pPr>
      <w:r>
        <w:t xml:space="preserve"> </w:t>
      </w:r>
      <w:r w:rsidRPr="00B34DA4">
        <w:t>«Ночь на Лысой горе», «Нос»</w:t>
      </w:r>
      <w:r>
        <w:t>,</w:t>
      </w:r>
      <w:r w:rsidR="00C178A9">
        <w:t xml:space="preserve"> </w:t>
      </w:r>
      <w:r w:rsidRPr="00B34DA4">
        <w:t>Александр Алексеев, Франция</w:t>
      </w:r>
    </w:p>
    <w:p w:rsidR="005E311E" w:rsidRDefault="00B34DA4" w:rsidP="00821D4B">
      <w:pPr>
        <w:pStyle w:val="a3"/>
      </w:pPr>
      <w:r>
        <w:t xml:space="preserve"> </w:t>
      </w:r>
      <w:r w:rsidRPr="00B34DA4">
        <w:t xml:space="preserve">«Идея», Бертольд </w:t>
      </w:r>
      <w:proofErr w:type="spellStart"/>
      <w:r w:rsidRPr="00B34DA4">
        <w:t>Бартош</w:t>
      </w:r>
      <w:proofErr w:type="spellEnd"/>
      <w:r w:rsidRPr="00B34DA4">
        <w:t>, Франция,</w:t>
      </w:r>
    </w:p>
    <w:p w:rsidR="00B34DA4" w:rsidRDefault="00B34DA4" w:rsidP="00821D4B">
      <w:pPr>
        <w:pStyle w:val="a3"/>
      </w:pPr>
      <w:r>
        <w:t xml:space="preserve"> «Маленький солдат», Поль </w:t>
      </w:r>
      <w:proofErr w:type="spellStart"/>
      <w:r>
        <w:t>Гримо</w:t>
      </w:r>
      <w:proofErr w:type="spellEnd"/>
      <w:r>
        <w:t>, Франция</w:t>
      </w:r>
    </w:p>
    <w:p w:rsidR="00B34DA4" w:rsidRDefault="004B6EAF" w:rsidP="00821D4B">
      <w:pPr>
        <w:pStyle w:val="a3"/>
      </w:pPr>
      <w:r w:rsidRPr="004B6EAF">
        <w:t xml:space="preserve"> «Замок </w:t>
      </w:r>
      <w:proofErr w:type="spellStart"/>
      <w:r w:rsidRPr="004B6EAF">
        <w:t>Дожожи</w:t>
      </w:r>
      <w:proofErr w:type="spellEnd"/>
      <w:r w:rsidRPr="004B6EAF">
        <w:t xml:space="preserve">», </w:t>
      </w:r>
      <w:proofErr w:type="spellStart"/>
      <w:r w:rsidRPr="004B6EAF">
        <w:t>Кихатиро</w:t>
      </w:r>
      <w:proofErr w:type="spellEnd"/>
      <w:r w:rsidRPr="004B6EAF">
        <w:t xml:space="preserve"> </w:t>
      </w:r>
      <w:proofErr w:type="spellStart"/>
      <w:r w:rsidRPr="004B6EAF">
        <w:t>Кавамото</w:t>
      </w:r>
      <w:proofErr w:type="spellEnd"/>
      <w:r w:rsidRPr="004B6EAF">
        <w:t>, Япония</w:t>
      </w:r>
    </w:p>
    <w:p w:rsidR="004B6EAF" w:rsidRDefault="004B6EAF" w:rsidP="00821D4B">
      <w:pPr>
        <w:pStyle w:val="a3"/>
      </w:pPr>
      <w:r>
        <w:t xml:space="preserve"> </w:t>
      </w:r>
      <w:r w:rsidRPr="004B6EAF">
        <w:t>«</w:t>
      </w:r>
      <w:proofErr w:type="spellStart"/>
      <w:r w:rsidRPr="004B6EAF">
        <w:t>Зфероферма</w:t>
      </w:r>
      <w:proofErr w:type="spellEnd"/>
      <w:r w:rsidRPr="004B6EAF">
        <w:t>»</w:t>
      </w:r>
      <w:r>
        <w:t>,</w:t>
      </w:r>
      <w:r w:rsidR="00C178A9">
        <w:t xml:space="preserve"> </w:t>
      </w:r>
      <w:r>
        <w:t xml:space="preserve">Джон </w:t>
      </w:r>
      <w:proofErr w:type="spellStart"/>
      <w:r>
        <w:t>Халас</w:t>
      </w:r>
      <w:proofErr w:type="spellEnd"/>
      <w:r>
        <w:t>, Великобритания</w:t>
      </w:r>
    </w:p>
    <w:p w:rsidR="004B6EAF" w:rsidRDefault="004B6EAF" w:rsidP="00821D4B">
      <w:pPr>
        <w:pStyle w:val="a3"/>
      </w:pPr>
      <w:r w:rsidRPr="004B6EAF">
        <w:t xml:space="preserve"> «Эрзац», «</w:t>
      </w:r>
      <w:proofErr w:type="spellStart"/>
      <w:r w:rsidRPr="004B6EAF">
        <w:t>Пиколла</w:t>
      </w:r>
      <w:proofErr w:type="spellEnd"/>
      <w:proofErr w:type="gramStart"/>
      <w:r w:rsidRPr="004B6EAF">
        <w:t>» ,</w:t>
      </w:r>
      <w:proofErr w:type="gramEnd"/>
      <w:r w:rsidRPr="004B6EAF">
        <w:t xml:space="preserve"> </w:t>
      </w:r>
      <w:proofErr w:type="spellStart"/>
      <w:r w:rsidRPr="004B6EAF">
        <w:t>Душан</w:t>
      </w:r>
      <w:proofErr w:type="spellEnd"/>
      <w:r w:rsidRPr="004B6EAF">
        <w:t xml:space="preserve"> </w:t>
      </w:r>
      <w:proofErr w:type="spellStart"/>
      <w:r w:rsidRPr="004B6EAF">
        <w:t>Вукотич</w:t>
      </w:r>
      <w:proofErr w:type="spellEnd"/>
      <w:r w:rsidRPr="004B6EAF">
        <w:t>, Югославия</w:t>
      </w:r>
    </w:p>
    <w:p w:rsidR="004B6EAF" w:rsidRDefault="004B6EAF" w:rsidP="00821D4B">
      <w:pPr>
        <w:pStyle w:val="a3"/>
      </w:pPr>
      <w:r w:rsidRPr="004B6EAF">
        <w:t xml:space="preserve"> «</w:t>
      </w:r>
      <w:r>
        <w:t xml:space="preserve">Рука», Иржи </w:t>
      </w:r>
      <w:proofErr w:type="spellStart"/>
      <w:r>
        <w:t>Трнка</w:t>
      </w:r>
      <w:proofErr w:type="spellEnd"/>
      <w:r>
        <w:t>, Чехословакия.</w:t>
      </w:r>
    </w:p>
    <w:p w:rsidR="004B6EAF" w:rsidRDefault="004B6EAF" w:rsidP="00821D4B">
      <w:pPr>
        <w:pStyle w:val="a3"/>
      </w:pPr>
      <w:r w:rsidRPr="004B6EAF">
        <w:t xml:space="preserve"> «Желтая подводная лодка», Джордж </w:t>
      </w:r>
      <w:proofErr w:type="spellStart"/>
      <w:r w:rsidRPr="004B6EAF">
        <w:t>Даннинг</w:t>
      </w:r>
      <w:proofErr w:type="spellEnd"/>
      <w:r w:rsidRPr="004B6EAF">
        <w:t xml:space="preserve">, </w:t>
      </w:r>
      <w:r w:rsidR="003F3181" w:rsidRPr="003F3181">
        <w:t>Великобритания</w:t>
      </w:r>
    </w:p>
    <w:p w:rsidR="004B6EAF" w:rsidRDefault="006F7DF4" w:rsidP="00821D4B">
      <w:pPr>
        <w:pStyle w:val="a3"/>
      </w:pPr>
      <w:r w:rsidRPr="006F7DF4">
        <w:t xml:space="preserve"> «Танго»</w:t>
      </w:r>
      <w:r>
        <w:t>,</w:t>
      </w:r>
      <w:r w:rsidRPr="006F7DF4">
        <w:t xml:space="preserve"> «С</w:t>
      </w:r>
      <w:r>
        <w:t xml:space="preserve">уп», Збигнев </w:t>
      </w:r>
      <w:proofErr w:type="spellStart"/>
      <w:r>
        <w:t>Рыбчинский</w:t>
      </w:r>
      <w:proofErr w:type="spellEnd"/>
      <w:r>
        <w:t>, Польша.</w:t>
      </w:r>
    </w:p>
    <w:p w:rsidR="006F7DF4" w:rsidRDefault="006F7DF4" w:rsidP="00821D4B">
      <w:pPr>
        <w:pStyle w:val="a3"/>
      </w:pPr>
      <w:r>
        <w:t xml:space="preserve"> </w:t>
      </w:r>
      <w:r w:rsidRPr="006F7DF4">
        <w:t>«Голод», «</w:t>
      </w:r>
      <w:proofErr w:type="spellStart"/>
      <w:r w:rsidRPr="006F7DF4">
        <w:t>Метадата</w:t>
      </w:r>
      <w:proofErr w:type="spellEnd"/>
      <w:r w:rsidRPr="006F7DF4">
        <w:t>»</w:t>
      </w:r>
      <w:r>
        <w:t>,</w:t>
      </w:r>
      <w:r w:rsidRPr="006F7DF4">
        <w:t xml:space="preserve"> Петер </w:t>
      </w:r>
      <w:proofErr w:type="spellStart"/>
      <w:r w:rsidRPr="006F7DF4">
        <w:t>Фёльдеш</w:t>
      </w:r>
      <w:proofErr w:type="spellEnd"/>
      <w:r w:rsidRPr="006F7DF4">
        <w:t>, Канада</w:t>
      </w:r>
    </w:p>
    <w:p w:rsidR="006F7DF4" w:rsidRDefault="006F7DF4" w:rsidP="00821D4B">
      <w:pPr>
        <w:pStyle w:val="a3"/>
      </w:pPr>
      <w:r>
        <w:t xml:space="preserve"> </w:t>
      </w:r>
      <w:r w:rsidRPr="006F7DF4">
        <w:t>«Конек-Го</w:t>
      </w:r>
      <w:r w:rsidR="003F3181">
        <w:t xml:space="preserve">рбунок» Иван Иванов-Вано, </w:t>
      </w:r>
    </w:p>
    <w:p w:rsidR="006F7DF4" w:rsidRDefault="006F7DF4" w:rsidP="00821D4B">
      <w:pPr>
        <w:pStyle w:val="a3"/>
      </w:pPr>
      <w:r>
        <w:t xml:space="preserve"> </w:t>
      </w:r>
      <w:proofErr w:type="gramStart"/>
      <w:r w:rsidRPr="006F7DF4">
        <w:t>« Почта</w:t>
      </w:r>
      <w:proofErr w:type="gramEnd"/>
      <w:r w:rsidRPr="006F7DF4">
        <w:t xml:space="preserve">» - М. </w:t>
      </w:r>
      <w:proofErr w:type="spellStart"/>
      <w:r w:rsidRPr="006F7DF4">
        <w:t>Цехановский</w:t>
      </w:r>
      <w:proofErr w:type="spellEnd"/>
      <w:r w:rsidRPr="006F7DF4">
        <w:t>.</w:t>
      </w:r>
    </w:p>
    <w:p w:rsidR="006F7DF4" w:rsidRDefault="006F7DF4" w:rsidP="00821D4B">
      <w:pPr>
        <w:pStyle w:val="a3"/>
      </w:pPr>
      <w:r>
        <w:t xml:space="preserve"> </w:t>
      </w:r>
      <w:r w:rsidRPr="006F7DF4">
        <w:t>«Сказка о р</w:t>
      </w:r>
      <w:r>
        <w:t>ыбаке и рыбке»,</w:t>
      </w:r>
      <w:r w:rsidRPr="006F7DF4">
        <w:t xml:space="preserve"> А.</w:t>
      </w:r>
      <w:r>
        <w:t xml:space="preserve"> </w:t>
      </w:r>
      <w:r w:rsidRPr="006F7DF4">
        <w:t>Птушко.</w:t>
      </w:r>
    </w:p>
    <w:p w:rsidR="006F7DF4" w:rsidRDefault="006F7DF4" w:rsidP="00821D4B">
      <w:pPr>
        <w:pStyle w:val="a3"/>
      </w:pPr>
      <w:r>
        <w:t xml:space="preserve"> </w:t>
      </w:r>
      <w:r w:rsidRPr="006F7DF4">
        <w:t>«Большие неприятности» -</w:t>
      </w:r>
      <w:r w:rsidR="00C178A9">
        <w:t xml:space="preserve"> </w:t>
      </w:r>
      <w:r w:rsidRPr="006F7DF4">
        <w:t>В. и</w:t>
      </w:r>
      <w:r w:rsidR="00C178A9">
        <w:t xml:space="preserve"> </w:t>
      </w:r>
      <w:r w:rsidRPr="006F7DF4">
        <w:t xml:space="preserve">З. </w:t>
      </w:r>
      <w:proofErr w:type="spellStart"/>
      <w:r w:rsidRPr="006F7DF4">
        <w:t>Брумберг</w:t>
      </w:r>
      <w:proofErr w:type="spellEnd"/>
      <w:r w:rsidRPr="006F7DF4">
        <w:t>.</w:t>
      </w:r>
    </w:p>
    <w:p w:rsidR="006F7DF4" w:rsidRDefault="006F7DF4" w:rsidP="00821D4B">
      <w:pPr>
        <w:pStyle w:val="a3"/>
      </w:pPr>
      <w:r>
        <w:t xml:space="preserve"> </w:t>
      </w:r>
      <w:r w:rsidRPr="006F7DF4">
        <w:t>«Золотая Антилопа» - Л. Атаманов</w:t>
      </w:r>
    </w:p>
    <w:p w:rsidR="006F7DF4" w:rsidRDefault="006F7DF4" w:rsidP="00821D4B">
      <w:pPr>
        <w:pStyle w:val="a3"/>
      </w:pPr>
      <w:r w:rsidRPr="006F7DF4">
        <w:t xml:space="preserve"> </w:t>
      </w:r>
      <w:r>
        <w:t>«Варежка»</w:t>
      </w:r>
      <w:r w:rsidR="00C178A9">
        <w:t xml:space="preserve"> </w:t>
      </w:r>
      <w:r>
        <w:t>Роман Качанов</w:t>
      </w:r>
    </w:p>
    <w:p w:rsidR="006F7DF4" w:rsidRDefault="006F7DF4" w:rsidP="00821D4B">
      <w:pPr>
        <w:pStyle w:val="a3"/>
      </w:pPr>
      <w:r>
        <w:t xml:space="preserve"> «Жил-был пес» Эдуард Назаров</w:t>
      </w:r>
    </w:p>
    <w:p w:rsidR="006F7DF4" w:rsidRDefault="006F7DF4" w:rsidP="00821D4B">
      <w:pPr>
        <w:pStyle w:val="a3"/>
      </w:pPr>
      <w:r>
        <w:t xml:space="preserve"> </w:t>
      </w:r>
      <w:r w:rsidR="00DE4B76">
        <w:t xml:space="preserve">«Каникулы </w:t>
      </w:r>
      <w:proofErr w:type="spellStart"/>
      <w:r w:rsidR="00DE4B76">
        <w:t>Бонифация</w:t>
      </w:r>
      <w:proofErr w:type="spellEnd"/>
      <w:r w:rsidR="00DE4B76">
        <w:t>»</w:t>
      </w:r>
      <w:r w:rsidR="005A1718">
        <w:t>, «</w:t>
      </w:r>
      <w:proofErr w:type="spellStart"/>
      <w:r w:rsidR="005A1718">
        <w:t>Топтыжка</w:t>
      </w:r>
      <w:proofErr w:type="spellEnd"/>
      <w:r w:rsidR="005A1718">
        <w:t>», «Остров»,</w:t>
      </w:r>
      <w:r w:rsidR="00DE4B76">
        <w:t xml:space="preserve"> Федор </w:t>
      </w:r>
      <w:proofErr w:type="spellStart"/>
      <w:r w:rsidR="00DE4B76">
        <w:t>Хитрук</w:t>
      </w:r>
      <w:proofErr w:type="spellEnd"/>
    </w:p>
    <w:p w:rsidR="005A1718" w:rsidRDefault="005A1718" w:rsidP="00821D4B">
      <w:pPr>
        <w:pStyle w:val="a3"/>
      </w:pPr>
      <w:r>
        <w:t xml:space="preserve"> «Конфликт», «</w:t>
      </w:r>
      <w:proofErr w:type="spellStart"/>
      <w:r>
        <w:t>Одажио</w:t>
      </w:r>
      <w:proofErr w:type="spellEnd"/>
      <w:r>
        <w:t>», «Выкрутасы», Гарри Бардин»</w:t>
      </w:r>
    </w:p>
    <w:p w:rsidR="005A1718" w:rsidRDefault="005A1718" w:rsidP="00821D4B">
      <w:pPr>
        <w:pStyle w:val="a3"/>
      </w:pPr>
      <w:r>
        <w:t xml:space="preserve"> </w:t>
      </w:r>
      <w:r w:rsidR="00821D4B">
        <w:t>«Сказка сказок», «Ежик в тумане</w:t>
      </w:r>
      <w:r w:rsidRPr="005A1718">
        <w:t>, «Журавль и Цапля»</w:t>
      </w:r>
      <w:r>
        <w:t>,</w:t>
      </w:r>
      <w:r w:rsidR="00821D4B">
        <w:t xml:space="preserve"> Юрий </w:t>
      </w:r>
      <w:proofErr w:type="spellStart"/>
      <w:r w:rsidR="00821D4B">
        <w:t>Норштейн</w:t>
      </w:r>
      <w:proofErr w:type="spellEnd"/>
      <w:r w:rsidR="00821D4B">
        <w:t>.</w:t>
      </w:r>
    </w:p>
    <w:p w:rsidR="00981B83" w:rsidRDefault="00981B83" w:rsidP="00981B83">
      <w:pPr>
        <w:pStyle w:val="12"/>
        <w:numPr>
          <w:ilvl w:val="0"/>
          <w:numId w:val="0"/>
        </w:numPr>
        <w:ind w:left="1287"/>
      </w:pPr>
    </w:p>
    <w:p w:rsidR="002342F9" w:rsidRPr="00D26D44" w:rsidRDefault="002342F9" w:rsidP="00771062">
      <w:pPr>
        <w:pStyle w:val="10"/>
      </w:pPr>
      <w:bookmarkStart w:id="29" w:name="_Toc510135604"/>
      <w:r w:rsidRPr="00D26D44">
        <w:t xml:space="preserve">Методические указания для обучающихся по освоению дисциплины </w:t>
      </w:r>
      <w:bookmarkEnd w:id="29"/>
    </w:p>
    <w:p w:rsidR="002342F9" w:rsidRDefault="002342F9" w:rsidP="00771062">
      <w:pPr>
        <w:pStyle w:val="aff5"/>
      </w:pPr>
      <w:r>
        <w:t>Успешное усвоение курса предполагает активное, творческое участие студента на всех этапах ее освоения путем планомерной, повседневной работы. Студентам необходимо ознакомиться:</w:t>
      </w:r>
    </w:p>
    <w:p w:rsidR="002342F9" w:rsidRDefault="002342F9" w:rsidP="00771062">
      <w:pPr>
        <w:pStyle w:val="a3"/>
      </w:pPr>
      <w:r>
        <w:t>с содержанием рабочей программы дисциплины;</w:t>
      </w:r>
    </w:p>
    <w:p w:rsidR="002342F9" w:rsidRDefault="002342F9" w:rsidP="00771062">
      <w:pPr>
        <w:pStyle w:val="a3"/>
      </w:pPr>
      <w:r>
        <w:t>с целями и задачами дисциплины, ее связями с другими дисциплинами образовательной программы;</w:t>
      </w:r>
    </w:p>
    <w:p w:rsidR="002342F9" w:rsidRDefault="002342F9" w:rsidP="00771062">
      <w:pPr>
        <w:pStyle w:val="a3"/>
      </w:pPr>
      <w:r>
        <w:t>методическими разработками по данной дисциплине, имеющимися на сайтах библиотеки РГРТУ;</w:t>
      </w:r>
    </w:p>
    <w:p w:rsidR="002342F9" w:rsidRDefault="002342F9" w:rsidP="00771062">
      <w:pPr>
        <w:pStyle w:val="a3"/>
      </w:pPr>
      <w:r>
        <w:t>с графиком консультаций преподавателей кафедры.</w:t>
      </w:r>
    </w:p>
    <w:p w:rsidR="002342F9" w:rsidRDefault="002342F9" w:rsidP="00771062">
      <w:pPr>
        <w:pStyle w:val="aff5"/>
      </w:pPr>
      <w:r>
        <w:t>К изучению дисциплины предъявляются следующие организационные требования:</w:t>
      </w:r>
    </w:p>
    <w:p w:rsidR="002342F9" w:rsidRDefault="002342F9" w:rsidP="00771062">
      <w:pPr>
        <w:pStyle w:val="a3"/>
      </w:pPr>
      <w:r>
        <w:t>обязательное посещение студентом всех видов контактных занятий;</w:t>
      </w:r>
    </w:p>
    <w:p w:rsidR="002342F9" w:rsidRDefault="002342F9" w:rsidP="00771062">
      <w:pPr>
        <w:pStyle w:val="a3"/>
      </w:pPr>
      <w:r>
        <w:t>качественная самостоятельная подготовка к практическим занятиям, активная работа на них;</w:t>
      </w:r>
    </w:p>
    <w:p w:rsidR="002342F9" w:rsidRDefault="002342F9" w:rsidP="00771062">
      <w:pPr>
        <w:pStyle w:val="a3"/>
      </w:pPr>
      <w:r>
        <w:t>активная, ритмичная самостоятельная аудиторная и внеаудиторная работа студента в соответствии с планом-графиком;</w:t>
      </w:r>
    </w:p>
    <w:p w:rsidR="002342F9" w:rsidRDefault="002342F9" w:rsidP="00771062">
      <w:pPr>
        <w:pStyle w:val="a3"/>
      </w:pPr>
      <w:r>
        <w:t>своевременная сдача преподавателю отчетных документов по контактным видам работ;</w:t>
      </w:r>
    </w:p>
    <w:p w:rsidR="002342F9" w:rsidRDefault="002342F9" w:rsidP="00771062">
      <w:pPr>
        <w:pStyle w:val="a3"/>
      </w:pPr>
      <w:r>
        <w:t>в случае наличия пропущенных студентом занятиям, необходимо получить консультацию по подготовке и оформлению отдельных видов заданий.</w:t>
      </w:r>
    </w:p>
    <w:p w:rsidR="002342F9" w:rsidRDefault="002342F9" w:rsidP="00771062">
      <w:pPr>
        <w:pStyle w:val="aff5"/>
      </w:pPr>
      <w:r>
        <w:t>При подготовке к практическим занятиям студентам следует:</w:t>
      </w:r>
    </w:p>
    <w:p w:rsidR="002342F9" w:rsidRDefault="002342F9" w:rsidP="00771062">
      <w:pPr>
        <w:pStyle w:val="a3"/>
      </w:pPr>
      <w:r>
        <w:t>приносить с собой рекомендованную преподавателем материалы (конспекты лекций, литературу) к конкретному занятию;</w:t>
      </w:r>
    </w:p>
    <w:p w:rsidR="002342F9" w:rsidRDefault="002342F9" w:rsidP="00771062">
      <w:pPr>
        <w:pStyle w:val="a3"/>
      </w:pPr>
      <w:r>
        <w:t>до очередного практического занятия по конспектам лекций и рекомендованным литературным источникам проработать теоретический материал, соответствующей темы занятия;</w:t>
      </w:r>
    </w:p>
    <w:p w:rsidR="002342F9" w:rsidRDefault="002342F9" w:rsidP="00771062">
      <w:pPr>
        <w:pStyle w:val="a3"/>
      </w:pPr>
      <w:r>
        <w:t>задать преподавателю вопросы по материалу, вызвавшему затруднения в его понимании и освоении при решении задач, заданных для самостоятельного решения;</w:t>
      </w:r>
    </w:p>
    <w:p w:rsidR="002342F9" w:rsidRDefault="002342F9" w:rsidP="00771062">
      <w:pPr>
        <w:pStyle w:val="a3"/>
      </w:pPr>
      <w:r>
        <w:t>на занятии доводить каждую задачу до окончательного решения, демонстрировать понимание проведенных расчетов (анализов, ситуаций), в случае затруднений обращаться к преподавателю.</w:t>
      </w:r>
    </w:p>
    <w:p w:rsidR="002342F9" w:rsidRDefault="002342F9" w:rsidP="00771062">
      <w:pPr>
        <w:pStyle w:val="aff5"/>
      </w:pPr>
      <w:r>
        <w:t xml:space="preserve">Студентам, пропустившим занятия (независимо от причин), рекомендуется обратиться к преподавателю в день консультаций и получить индивидуальное задание. </w:t>
      </w:r>
    </w:p>
    <w:p w:rsidR="002342F9" w:rsidRDefault="002342F9" w:rsidP="00925B48">
      <w:pPr>
        <w:pStyle w:val="aff5"/>
      </w:pPr>
      <w:r>
        <w:t>К выполнению заданий для самостоятельной работы предъявляются следующие требования: задания должны исполняться самостоятельно и представляться в установленный срок, а также соответствовать установленным требованиям по оформлению. Любая форма самостоятельной работы студента (подготовка к семинарскому занятию, написание эссе, курсовой работы, доклада и т.п.) начинается с изучения соответствующей литературы как в библиотеке, так и дома.</w:t>
      </w:r>
    </w:p>
    <w:p w:rsidR="00560D47" w:rsidRDefault="00560D47" w:rsidP="00560D47">
      <w:pPr>
        <w:pStyle w:val="aff5"/>
      </w:pPr>
      <w:r>
        <w:t>Для выполнения практической работы обучающийся должен предварительно изучить необходимые темы теоретического курса и получить конкретные рекомендации от преподавателя о порядке и составе выполняемой работы.</w:t>
      </w:r>
    </w:p>
    <w:p w:rsidR="00560D47" w:rsidRDefault="00560D47" w:rsidP="00560D47">
      <w:pPr>
        <w:pStyle w:val="aff5"/>
      </w:pPr>
      <w:r>
        <w:t>По завершению изучения дисциплины сдается зачет.</w:t>
      </w:r>
    </w:p>
    <w:p w:rsidR="00560D47" w:rsidRDefault="00560D47" w:rsidP="00560D47">
      <w:pPr>
        <w:pStyle w:val="aff5"/>
      </w:pPr>
      <w:r>
        <w:t>При подготовке к зачету необходимо ориентироваться на конспекты лекций, рабочую программу дисциплины, учебную и рекомендуемую литературу. Основное в подготовке к сдаче зачета – это проработка контрольных вопросов и систематизация теоретических знаний, подтверждение практическими примерами и выкладками.</w:t>
      </w:r>
    </w:p>
    <w:p w:rsidR="00560D47" w:rsidRDefault="00560D47" w:rsidP="00560D47">
      <w:pPr>
        <w:pStyle w:val="aff5"/>
      </w:pPr>
      <w:r>
        <w:t>Подготовка студента к промежуточной аттестации по дисциплине включает в себя три этапа: систематическая работа в течение семестра; непосредственная подготовка в дни, предшествующие зачету по темам курса.</w:t>
      </w:r>
    </w:p>
    <w:p w:rsidR="00560D47" w:rsidRDefault="00560D47" w:rsidP="00560D47">
      <w:pPr>
        <w:pStyle w:val="aff5"/>
      </w:pPr>
      <w:r>
        <w:t>Возможные формы проведения зачета</w:t>
      </w:r>
      <w:r w:rsidRPr="001E2F69">
        <w:t>:</w:t>
      </w:r>
      <w:r>
        <w:t xml:space="preserve"> устный (в виде собеседования),</w:t>
      </w:r>
    </w:p>
    <w:p w:rsidR="00560D47" w:rsidRDefault="00560D47" w:rsidP="00560D47">
      <w:pPr>
        <w:pStyle w:val="aff5"/>
      </w:pPr>
      <w:r>
        <w:t>Зачет проводится по вопросам, для успешной сдачи которого студенты должны понимать сущность вопроса, его смысл и уметь аргументировать структурные составляющие и подтверждать практическими примерами, что должно соответствовать компетенциям освоения дисциплины, указанным в рабочей программе.</w:t>
      </w:r>
    </w:p>
    <w:p w:rsidR="00560D47" w:rsidRDefault="00560D47" w:rsidP="00560D47">
      <w:pPr>
        <w:pStyle w:val="aff5"/>
      </w:pPr>
      <w:r>
        <w:t>Во время испытаний промежуточной аттестации студенты могут пользоваться рабочими программами учебных дисциплин, а также справочниками и прочими источниками информации, разрешенными преподавателем.</w:t>
      </w:r>
    </w:p>
    <w:p w:rsidR="002342F9" w:rsidRDefault="00560D47" w:rsidP="00560D47">
      <w:pPr>
        <w:pStyle w:val="aff5"/>
      </w:pPr>
      <w:r>
        <w:t>На зачете нельзя пользоваться электронными средствами связи и материалами, неразрешенными преподавателем. Также не разрешается общение с другими студентами и несанкционированные перемещения по аудитории. Указанные нарушения являются основанием для удаления студента из аудитории с последующим проставлением в ведомости оценки «не удовлетворительно»</w:t>
      </w:r>
      <w:r w:rsidR="002342F9">
        <w:t>.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sectPr w:rsidR="002342F9" w:rsidSect="000C37EC">
      <w:headerReference w:type="even" r:id="rId13"/>
      <w:headerReference w:type="default" r:id="rId14"/>
      <w:footerReference w:type="even" r:id="rId15"/>
      <w:pgSz w:w="11906" w:h="16838" w:code="9"/>
      <w:pgMar w:top="1134" w:right="851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696" w:rsidRDefault="00050696">
      <w:r>
        <w:separator/>
      </w:r>
    </w:p>
  </w:endnote>
  <w:endnote w:type="continuationSeparator" w:id="0">
    <w:p w:rsidR="00050696" w:rsidRDefault="0005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E6" w:rsidRDefault="00861CE6">
    <w:pPr>
      <w:rPr>
        <w:lang w:val="en-US"/>
      </w:rPr>
    </w:pPr>
    <w:r>
      <w:rPr>
        <w:b/>
        <w:caps/>
      </w:rPr>
      <w:fldChar w:fldCharType="begin"/>
    </w:r>
    <w:r>
      <w:rPr>
        <w:b/>
        <w:caps/>
      </w:rPr>
      <w:instrText xml:space="preserve"> PAGE   \* MERGEFORMAT </w:instrText>
    </w:r>
    <w:r>
      <w:rPr>
        <w:b/>
        <w:caps/>
      </w:rPr>
      <w:fldChar w:fldCharType="separate"/>
    </w:r>
    <w:r>
      <w:rPr>
        <w:noProof/>
      </w:rPr>
      <w:t>4</w:t>
    </w:r>
    <w:r>
      <w:rPr>
        <w:b/>
        <w:cap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696" w:rsidRDefault="00050696">
      <w:r>
        <w:separator/>
      </w:r>
    </w:p>
  </w:footnote>
  <w:footnote w:type="continuationSeparator" w:id="0">
    <w:p w:rsidR="00050696" w:rsidRDefault="00050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E6" w:rsidRDefault="00861CE6" w:rsidP="00B24B41">
    <w:r>
      <w:rPr>
        <w:b/>
        <w:caps/>
      </w:rPr>
      <w:t>ИФУГ.</w:t>
    </w:r>
    <w:r w:rsidRPr="00B24B41">
      <w:rPr>
        <w:color w:val="0000FF"/>
        <w:lang w:val="en-US"/>
      </w:rPr>
      <w:t>XXXXXX</w:t>
    </w:r>
    <w:r w:rsidRPr="00B24B41">
      <w:rPr>
        <w:color w:val="0000FF"/>
      </w:rPr>
      <w:t>.</w:t>
    </w:r>
    <w:r w:rsidRPr="00B24B41">
      <w:rPr>
        <w:color w:val="0000FF"/>
        <w:lang w:val="en-US"/>
      </w:rPr>
      <w:t>YYY</w:t>
    </w:r>
    <w:r>
      <w:t>РЭ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9529"/>
    </w:tblGrid>
    <w:tr w:rsidR="00861CE6">
      <w:trPr>
        <w:trHeight w:val="274"/>
      </w:trPr>
      <w:tc>
        <w:tcPr>
          <w:tcW w:w="974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861CE6" w:rsidRDefault="00861CE6">
          <w:pPr>
            <w:jc w:val="right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Руководство по эксплуатации</w:t>
          </w:r>
        </w:p>
      </w:tc>
    </w:tr>
  </w:tbl>
  <w:p w:rsidR="00861CE6" w:rsidRDefault="00861CE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E6" w:rsidRDefault="00861C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1" w15:restartNumberingAfterBreak="0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2" w15:restartNumberingAfterBreak="0">
    <w:nsid w:val="189A795C"/>
    <w:multiLevelType w:val="multilevel"/>
    <w:tmpl w:val="3D429C00"/>
    <w:lvl w:ilvl="0">
      <w:start w:val="1"/>
      <w:numFmt w:val="russianLower"/>
      <w:pStyle w:val="a0"/>
      <w:suff w:val="space"/>
      <w:lvlText w:val="%1)"/>
      <w:lvlJc w:val="left"/>
      <w:pPr>
        <w:ind w:left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3" w15:restartNumberingAfterBreak="0">
    <w:nsid w:val="2C557F61"/>
    <w:multiLevelType w:val="hybridMultilevel"/>
    <w:tmpl w:val="6764E6CE"/>
    <w:lvl w:ilvl="0" w:tplc="DE74BD72">
      <w:start w:val="1"/>
      <w:numFmt w:val="decimal"/>
      <w:pStyle w:val="a1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6A77254"/>
    <w:multiLevelType w:val="hybridMultilevel"/>
    <w:tmpl w:val="C5B89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D911A42"/>
    <w:multiLevelType w:val="multilevel"/>
    <w:tmpl w:val="4BDEE82C"/>
    <w:lvl w:ilvl="0">
      <w:start w:val="1"/>
      <w:numFmt w:val="decimal"/>
      <w:pStyle w:val="10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6" w15:restartNumberingAfterBreak="0">
    <w:nsid w:val="4F65195B"/>
    <w:multiLevelType w:val="multilevel"/>
    <w:tmpl w:val="16A8B17E"/>
    <w:lvl w:ilvl="0">
      <w:start w:val="1"/>
      <w:numFmt w:val="decimal"/>
      <w:pStyle w:val="11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7" w15:restartNumberingAfterBreak="0">
    <w:nsid w:val="5ABF36FA"/>
    <w:multiLevelType w:val="multilevel"/>
    <w:tmpl w:val="5ABF36FA"/>
    <w:name w:val="Нумерованный список 10"/>
    <w:lvl w:ilvl="0">
      <w:start w:val="1"/>
      <w:numFmt w:val="bullet"/>
      <w:lvlText w:val="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61BE135E"/>
    <w:multiLevelType w:val="hybridMultilevel"/>
    <w:tmpl w:val="94FC01EC"/>
    <w:lvl w:ilvl="0" w:tplc="B0F08940">
      <w:start w:val="1"/>
      <w:numFmt w:val="decimal"/>
      <w:pStyle w:val="12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62C44283"/>
    <w:multiLevelType w:val="multilevel"/>
    <w:tmpl w:val="36DA9DD0"/>
    <w:lvl w:ilvl="0">
      <w:start w:val="1"/>
      <w:numFmt w:val="russianUpper"/>
      <w:pStyle w:val="a2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10" w15:restartNumberingAfterBreak="0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1" w15:restartNumberingAfterBreak="0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4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1"/>
  </w:num>
  <w:num w:numId="6">
    <w:abstractNumId w:val="1"/>
  </w:num>
  <w:num w:numId="7">
    <w:abstractNumId w:val="10"/>
  </w:num>
  <w:num w:numId="8">
    <w:abstractNumId w:val="9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8"/>
    <w:lvlOverride w:ilvl="0">
      <w:startOverride w:val="1"/>
    </w:lvlOverride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</w:lvlOverride>
  </w:num>
  <w:num w:numId="21">
    <w:abstractNumId w:val="10"/>
  </w:num>
  <w:num w:numId="22">
    <w:abstractNumId w:val="4"/>
  </w:num>
  <w:num w:numId="23">
    <w:abstractNumId w:val="7"/>
  </w:num>
  <w:num w:numId="24">
    <w:abstractNumId w:val="10"/>
  </w:num>
  <w:num w:numId="25">
    <w:abstractNumId w:val="8"/>
    <w:lvlOverride w:ilvl="0">
      <w:startOverride w:val="1"/>
    </w:lvlOverride>
  </w:num>
  <w:num w:numId="26">
    <w:abstractNumId w:val="10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E"/>
    <w:rsid w:val="00000687"/>
    <w:rsid w:val="000008CE"/>
    <w:rsid w:val="000156B1"/>
    <w:rsid w:val="0001750F"/>
    <w:rsid w:val="00020246"/>
    <w:rsid w:val="0002165B"/>
    <w:rsid w:val="000269AA"/>
    <w:rsid w:val="000279A7"/>
    <w:rsid w:val="00036D87"/>
    <w:rsid w:val="00043A9B"/>
    <w:rsid w:val="0004737F"/>
    <w:rsid w:val="000474CE"/>
    <w:rsid w:val="00050696"/>
    <w:rsid w:val="00052ADA"/>
    <w:rsid w:val="00064E50"/>
    <w:rsid w:val="00076595"/>
    <w:rsid w:val="000848F3"/>
    <w:rsid w:val="0008735E"/>
    <w:rsid w:val="0008769E"/>
    <w:rsid w:val="000967FA"/>
    <w:rsid w:val="000A0B0A"/>
    <w:rsid w:val="000B0258"/>
    <w:rsid w:val="000B54F6"/>
    <w:rsid w:val="000B5FA8"/>
    <w:rsid w:val="000C262B"/>
    <w:rsid w:val="000C37EC"/>
    <w:rsid w:val="000D5380"/>
    <w:rsid w:val="000D5E3E"/>
    <w:rsid w:val="000E4AD8"/>
    <w:rsid w:val="000E6683"/>
    <w:rsid w:val="000E68B5"/>
    <w:rsid w:val="000E6ABC"/>
    <w:rsid w:val="000E7EFF"/>
    <w:rsid w:val="000F1FD5"/>
    <w:rsid w:val="000F3EAE"/>
    <w:rsid w:val="0011000D"/>
    <w:rsid w:val="001134C6"/>
    <w:rsid w:val="00114F8A"/>
    <w:rsid w:val="001155FF"/>
    <w:rsid w:val="0012648F"/>
    <w:rsid w:val="00132B55"/>
    <w:rsid w:val="00140133"/>
    <w:rsid w:val="00140DC1"/>
    <w:rsid w:val="001456E2"/>
    <w:rsid w:val="0016677F"/>
    <w:rsid w:val="001741C2"/>
    <w:rsid w:val="0018580E"/>
    <w:rsid w:val="00195687"/>
    <w:rsid w:val="001A1150"/>
    <w:rsid w:val="001A2557"/>
    <w:rsid w:val="001A59BE"/>
    <w:rsid w:val="001B231A"/>
    <w:rsid w:val="001B5595"/>
    <w:rsid w:val="001C0199"/>
    <w:rsid w:val="001C0DCD"/>
    <w:rsid w:val="001C2FD7"/>
    <w:rsid w:val="001C4596"/>
    <w:rsid w:val="001D1404"/>
    <w:rsid w:val="001E23CE"/>
    <w:rsid w:val="001E69E0"/>
    <w:rsid w:val="001E7852"/>
    <w:rsid w:val="001F2AA3"/>
    <w:rsid w:val="001F6E35"/>
    <w:rsid w:val="001F7579"/>
    <w:rsid w:val="00210939"/>
    <w:rsid w:val="002117AC"/>
    <w:rsid w:val="00211A57"/>
    <w:rsid w:val="00212C69"/>
    <w:rsid w:val="002144FE"/>
    <w:rsid w:val="002215F4"/>
    <w:rsid w:val="00222FA4"/>
    <w:rsid w:val="00224EDA"/>
    <w:rsid w:val="00226CA0"/>
    <w:rsid w:val="002342F9"/>
    <w:rsid w:val="002404CE"/>
    <w:rsid w:val="0024071D"/>
    <w:rsid w:val="002441DD"/>
    <w:rsid w:val="00247B2D"/>
    <w:rsid w:val="00247BC4"/>
    <w:rsid w:val="00253F50"/>
    <w:rsid w:val="0025752E"/>
    <w:rsid w:val="00264850"/>
    <w:rsid w:val="00280C53"/>
    <w:rsid w:val="00282992"/>
    <w:rsid w:val="00283A0A"/>
    <w:rsid w:val="00285E7B"/>
    <w:rsid w:val="00290636"/>
    <w:rsid w:val="00290CA0"/>
    <w:rsid w:val="002941C5"/>
    <w:rsid w:val="002A1E1D"/>
    <w:rsid w:val="002A56E7"/>
    <w:rsid w:val="002A68B4"/>
    <w:rsid w:val="002B20E3"/>
    <w:rsid w:val="002B2B7B"/>
    <w:rsid w:val="002B2C87"/>
    <w:rsid w:val="002B3D9E"/>
    <w:rsid w:val="002D34EC"/>
    <w:rsid w:val="002E1D2B"/>
    <w:rsid w:val="002E2986"/>
    <w:rsid w:val="002E29D7"/>
    <w:rsid w:val="002F00EB"/>
    <w:rsid w:val="002F5810"/>
    <w:rsid w:val="00300CA1"/>
    <w:rsid w:val="00301DFE"/>
    <w:rsid w:val="0030366E"/>
    <w:rsid w:val="00304E95"/>
    <w:rsid w:val="00310A8F"/>
    <w:rsid w:val="00322289"/>
    <w:rsid w:val="0032385A"/>
    <w:rsid w:val="00326076"/>
    <w:rsid w:val="00330A61"/>
    <w:rsid w:val="003331AD"/>
    <w:rsid w:val="00333345"/>
    <w:rsid w:val="0033426F"/>
    <w:rsid w:val="00336460"/>
    <w:rsid w:val="00345DC9"/>
    <w:rsid w:val="00347C7F"/>
    <w:rsid w:val="00353E29"/>
    <w:rsid w:val="00355821"/>
    <w:rsid w:val="00355F27"/>
    <w:rsid w:val="00367A06"/>
    <w:rsid w:val="003805F4"/>
    <w:rsid w:val="00380EE8"/>
    <w:rsid w:val="00380F25"/>
    <w:rsid w:val="00384315"/>
    <w:rsid w:val="00386B4C"/>
    <w:rsid w:val="003901EC"/>
    <w:rsid w:val="00395E7D"/>
    <w:rsid w:val="00397519"/>
    <w:rsid w:val="003A44B7"/>
    <w:rsid w:val="003A602C"/>
    <w:rsid w:val="003B2B5A"/>
    <w:rsid w:val="003B6A1A"/>
    <w:rsid w:val="003C1C7E"/>
    <w:rsid w:val="003C70A3"/>
    <w:rsid w:val="003D6D77"/>
    <w:rsid w:val="003E48B3"/>
    <w:rsid w:val="003F066C"/>
    <w:rsid w:val="003F1C6A"/>
    <w:rsid w:val="003F3181"/>
    <w:rsid w:val="00400792"/>
    <w:rsid w:val="00401DCC"/>
    <w:rsid w:val="004105C3"/>
    <w:rsid w:val="00413F08"/>
    <w:rsid w:val="00427422"/>
    <w:rsid w:val="004307FE"/>
    <w:rsid w:val="00432658"/>
    <w:rsid w:val="0045079F"/>
    <w:rsid w:val="004609A7"/>
    <w:rsid w:val="0046676F"/>
    <w:rsid w:val="00476CD7"/>
    <w:rsid w:val="0048430A"/>
    <w:rsid w:val="00494314"/>
    <w:rsid w:val="00494FB3"/>
    <w:rsid w:val="0049634F"/>
    <w:rsid w:val="00497234"/>
    <w:rsid w:val="004A005C"/>
    <w:rsid w:val="004B6EAF"/>
    <w:rsid w:val="004B71DA"/>
    <w:rsid w:val="004B7415"/>
    <w:rsid w:val="004C17A0"/>
    <w:rsid w:val="004D44AC"/>
    <w:rsid w:val="004D75EB"/>
    <w:rsid w:val="004E3760"/>
    <w:rsid w:val="004E59F0"/>
    <w:rsid w:val="004E5B2F"/>
    <w:rsid w:val="004E6955"/>
    <w:rsid w:val="004F4508"/>
    <w:rsid w:val="004F49B4"/>
    <w:rsid w:val="0050013A"/>
    <w:rsid w:val="00500EB0"/>
    <w:rsid w:val="00501492"/>
    <w:rsid w:val="00503A8F"/>
    <w:rsid w:val="00507144"/>
    <w:rsid w:val="0051542B"/>
    <w:rsid w:val="00517E8A"/>
    <w:rsid w:val="0053099E"/>
    <w:rsid w:val="00531D63"/>
    <w:rsid w:val="0053585F"/>
    <w:rsid w:val="00536B56"/>
    <w:rsid w:val="0054040A"/>
    <w:rsid w:val="00547DBC"/>
    <w:rsid w:val="00552F66"/>
    <w:rsid w:val="00560D47"/>
    <w:rsid w:val="00561D67"/>
    <w:rsid w:val="00565527"/>
    <w:rsid w:val="00576460"/>
    <w:rsid w:val="00592C2B"/>
    <w:rsid w:val="005A1718"/>
    <w:rsid w:val="005A4B20"/>
    <w:rsid w:val="005A784B"/>
    <w:rsid w:val="005B0FE8"/>
    <w:rsid w:val="005B1648"/>
    <w:rsid w:val="005D663B"/>
    <w:rsid w:val="005D68D0"/>
    <w:rsid w:val="005E311E"/>
    <w:rsid w:val="005E5AF3"/>
    <w:rsid w:val="005F11F4"/>
    <w:rsid w:val="005F34F3"/>
    <w:rsid w:val="005F6555"/>
    <w:rsid w:val="005F7F57"/>
    <w:rsid w:val="0062058E"/>
    <w:rsid w:val="00624966"/>
    <w:rsid w:val="00625F2B"/>
    <w:rsid w:val="006274A2"/>
    <w:rsid w:val="00635C3B"/>
    <w:rsid w:val="00644432"/>
    <w:rsid w:val="00644BFF"/>
    <w:rsid w:val="00645118"/>
    <w:rsid w:val="00660962"/>
    <w:rsid w:val="0066290B"/>
    <w:rsid w:val="00676AB7"/>
    <w:rsid w:val="00684C8C"/>
    <w:rsid w:val="00684F42"/>
    <w:rsid w:val="0069205C"/>
    <w:rsid w:val="00696E57"/>
    <w:rsid w:val="006978A4"/>
    <w:rsid w:val="006A0A43"/>
    <w:rsid w:val="006B0855"/>
    <w:rsid w:val="006B2D6D"/>
    <w:rsid w:val="006C17A0"/>
    <w:rsid w:val="006C3A2E"/>
    <w:rsid w:val="006D3207"/>
    <w:rsid w:val="006D35D1"/>
    <w:rsid w:val="006D3867"/>
    <w:rsid w:val="006D44DE"/>
    <w:rsid w:val="006E5A2D"/>
    <w:rsid w:val="006F07FE"/>
    <w:rsid w:val="006F1B97"/>
    <w:rsid w:val="006F3034"/>
    <w:rsid w:val="006F7A86"/>
    <w:rsid w:val="006F7DF4"/>
    <w:rsid w:val="007277F9"/>
    <w:rsid w:val="00733A46"/>
    <w:rsid w:val="00733D4D"/>
    <w:rsid w:val="007403F1"/>
    <w:rsid w:val="007450F1"/>
    <w:rsid w:val="007452F6"/>
    <w:rsid w:val="00752439"/>
    <w:rsid w:val="00755337"/>
    <w:rsid w:val="00760A69"/>
    <w:rsid w:val="007611DE"/>
    <w:rsid w:val="00766928"/>
    <w:rsid w:val="0076739E"/>
    <w:rsid w:val="00767848"/>
    <w:rsid w:val="00770841"/>
    <w:rsid w:val="00771062"/>
    <w:rsid w:val="007B5BF3"/>
    <w:rsid w:val="007B6616"/>
    <w:rsid w:val="007C1CFA"/>
    <w:rsid w:val="007C436B"/>
    <w:rsid w:val="007C5BEE"/>
    <w:rsid w:val="007D576F"/>
    <w:rsid w:val="007D7717"/>
    <w:rsid w:val="007F1AB6"/>
    <w:rsid w:val="008009CB"/>
    <w:rsid w:val="0080314C"/>
    <w:rsid w:val="00803DB7"/>
    <w:rsid w:val="00815D27"/>
    <w:rsid w:val="00817BAE"/>
    <w:rsid w:val="00821D4B"/>
    <w:rsid w:val="0084131A"/>
    <w:rsid w:val="00843542"/>
    <w:rsid w:val="00845B6B"/>
    <w:rsid w:val="0084732F"/>
    <w:rsid w:val="008616E8"/>
    <w:rsid w:val="00861CE6"/>
    <w:rsid w:val="00862D62"/>
    <w:rsid w:val="00867096"/>
    <w:rsid w:val="008731AC"/>
    <w:rsid w:val="0087567B"/>
    <w:rsid w:val="00876837"/>
    <w:rsid w:val="0087709A"/>
    <w:rsid w:val="008774C3"/>
    <w:rsid w:val="008776F6"/>
    <w:rsid w:val="00880D74"/>
    <w:rsid w:val="00884F35"/>
    <w:rsid w:val="008855C5"/>
    <w:rsid w:val="00885CDD"/>
    <w:rsid w:val="00897E8E"/>
    <w:rsid w:val="008B6465"/>
    <w:rsid w:val="008B6A66"/>
    <w:rsid w:val="008C10A8"/>
    <w:rsid w:val="008C1FD5"/>
    <w:rsid w:val="008D15C5"/>
    <w:rsid w:val="008D175C"/>
    <w:rsid w:val="008D6EEB"/>
    <w:rsid w:val="008D7DA7"/>
    <w:rsid w:val="008E07E5"/>
    <w:rsid w:val="008E789F"/>
    <w:rsid w:val="008F0582"/>
    <w:rsid w:val="008F1A69"/>
    <w:rsid w:val="008F47BD"/>
    <w:rsid w:val="008F5FF8"/>
    <w:rsid w:val="0090099C"/>
    <w:rsid w:val="0092266A"/>
    <w:rsid w:val="009229F1"/>
    <w:rsid w:val="0092353C"/>
    <w:rsid w:val="00924C59"/>
    <w:rsid w:val="00925B48"/>
    <w:rsid w:val="00930D71"/>
    <w:rsid w:val="00933B3B"/>
    <w:rsid w:val="00937E72"/>
    <w:rsid w:val="00940282"/>
    <w:rsid w:val="0094081B"/>
    <w:rsid w:val="00941BC5"/>
    <w:rsid w:val="00941F42"/>
    <w:rsid w:val="00944F25"/>
    <w:rsid w:val="00973851"/>
    <w:rsid w:val="009801DD"/>
    <w:rsid w:val="00981B83"/>
    <w:rsid w:val="00983066"/>
    <w:rsid w:val="00984ABD"/>
    <w:rsid w:val="009A4AC0"/>
    <w:rsid w:val="009A5642"/>
    <w:rsid w:val="009B109E"/>
    <w:rsid w:val="009B5A5E"/>
    <w:rsid w:val="009C02F0"/>
    <w:rsid w:val="009C545E"/>
    <w:rsid w:val="009C590C"/>
    <w:rsid w:val="009D4E89"/>
    <w:rsid w:val="009D6662"/>
    <w:rsid w:val="009E02C1"/>
    <w:rsid w:val="009E138C"/>
    <w:rsid w:val="009E4995"/>
    <w:rsid w:val="00A0244C"/>
    <w:rsid w:val="00A03444"/>
    <w:rsid w:val="00A04C3F"/>
    <w:rsid w:val="00A1074C"/>
    <w:rsid w:val="00A14CB9"/>
    <w:rsid w:val="00A17ABB"/>
    <w:rsid w:val="00A26338"/>
    <w:rsid w:val="00A27B68"/>
    <w:rsid w:val="00A35BB9"/>
    <w:rsid w:val="00A46FBB"/>
    <w:rsid w:val="00A51F29"/>
    <w:rsid w:val="00A61262"/>
    <w:rsid w:val="00A61508"/>
    <w:rsid w:val="00A63A8B"/>
    <w:rsid w:val="00A70CB0"/>
    <w:rsid w:val="00A8001A"/>
    <w:rsid w:val="00A82AFD"/>
    <w:rsid w:val="00A9523D"/>
    <w:rsid w:val="00AA2ECE"/>
    <w:rsid w:val="00AA5241"/>
    <w:rsid w:val="00AC3234"/>
    <w:rsid w:val="00AC5D07"/>
    <w:rsid w:val="00AD0EB7"/>
    <w:rsid w:val="00AE2FB5"/>
    <w:rsid w:val="00AE57CC"/>
    <w:rsid w:val="00AE7F53"/>
    <w:rsid w:val="00B03C57"/>
    <w:rsid w:val="00B07EC6"/>
    <w:rsid w:val="00B1633C"/>
    <w:rsid w:val="00B24B41"/>
    <w:rsid w:val="00B31A55"/>
    <w:rsid w:val="00B325BB"/>
    <w:rsid w:val="00B34DA4"/>
    <w:rsid w:val="00B36B42"/>
    <w:rsid w:val="00B36C91"/>
    <w:rsid w:val="00B372AB"/>
    <w:rsid w:val="00B43205"/>
    <w:rsid w:val="00B501BD"/>
    <w:rsid w:val="00B511C4"/>
    <w:rsid w:val="00B52A55"/>
    <w:rsid w:val="00B74ACB"/>
    <w:rsid w:val="00B74C84"/>
    <w:rsid w:val="00B84684"/>
    <w:rsid w:val="00B95493"/>
    <w:rsid w:val="00B95862"/>
    <w:rsid w:val="00BA5509"/>
    <w:rsid w:val="00BA57B9"/>
    <w:rsid w:val="00BA6C5B"/>
    <w:rsid w:val="00BC28CC"/>
    <w:rsid w:val="00BC62BB"/>
    <w:rsid w:val="00BC6ECA"/>
    <w:rsid w:val="00BE0CA0"/>
    <w:rsid w:val="00BE59DE"/>
    <w:rsid w:val="00BE7CEE"/>
    <w:rsid w:val="00C14645"/>
    <w:rsid w:val="00C14A9B"/>
    <w:rsid w:val="00C14C7D"/>
    <w:rsid w:val="00C15BC4"/>
    <w:rsid w:val="00C178A9"/>
    <w:rsid w:val="00C23B34"/>
    <w:rsid w:val="00C323A3"/>
    <w:rsid w:val="00C35E64"/>
    <w:rsid w:val="00C36BDD"/>
    <w:rsid w:val="00C449C5"/>
    <w:rsid w:val="00C56145"/>
    <w:rsid w:val="00C62E66"/>
    <w:rsid w:val="00C67348"/>
    <w:rsid w:val="00C678E1"/>
    <w:rsid w:val="00C817E3"/>
    <w:rsid w:val="00C82261"/>
    <w:rsid w:val="00C9788F"/>
    <w:rsid w:val="00CA08EA"/>
    <w:rsid w:val="00CB214B"/>
    <w:rsid w:val="00CC158A"/>
    <w:rsid w:val="00CC3013"/>
    <w:rsid w:val="00CD1C29"/>
    <w:rsid w:val="00CD212F"/>
    <w:rsid w:val="00CD559A"/>
    <w:rsid w:val="00CE61B1"/>
    <w:rsid w:val="00CF0170"/>
    <w:rsid w:val="00CF1DA0"/>
    <w:rsid w:val="00CF5E90"/>
    <w:rsid w:val="00D00D0F"/>
    <w:rsid w:val="00D064A7"/>
    <w:rsid w:val="00D1009E"/>
    <w:rsid w:val="00D16DAC"/>
    <w:rsid w:val="00D25492"/>
    <w:rsid w:val="00D26D44"/>
    <w:rsid w:val="00D26D57"/>
    <w:rsid w:val="00D32EAE"/>
    <w:rsid w:val="00D3479A"/>
    <w:rsid w:val="00D35510"/>
    <w:rsid w:val="00D3643D"/>
    <w:rsid w:val="00D44B84"/>
    <w:rsid w:val="00D51313"/>
    <w:rsid w:val="00D70CDC"/>
    <w:rsid w:val="00D73599"/>
    <w:rsid w:val="00D766AC"/>
    <w:rsid w:val="00D77AD5"/>
    <w:rsid w:val="00D835D2"/>
    <w:rsid w:val="00D860CB"/>
    <w:rsid w:val="00D91157"/>
    <w:rsid w:val="00D955EA"/>
    <w:rsid w:val="00DA054D"/>
    <w:rsid w:val="00DA3CE0"/>
    <w:rsid w:val="00DB4A6A"/>
    <w:rsid w:val="00DC0D6D"/>
    <w:rsid w:val="00DC2687"/>
    <w:rsid w:val="00DD2D9F"/>
    <w:rsid w:val="00DD49F8"/>
    <w:rsid w:val="00DE4B76"/>
    <w:rsid w:val="00DE7DB4"/>
    <w:rsid w:val="00E00CAD"/>
    <w:rsid w:val="00E01A2E"/>
    <w:rsid w:val="00E06CAD"/>
    <w:rsid w:val="00E072BE"/>
    <w:rsid w:val="00E07A8E"/>
    <w:rsid w:val="00E10704"/>
    <w:rsid w:val="00E24F8A"/>
    <w:rsid w:val="00E25A71"/>
    <w:rsid w:val="00E30DEB"/>
    <w:rsid w:val="00E33F56"/>
    <w:rsid w:val="00E340F0"/>
    <w:rsid w:val="00E34EF2"/>
    <w:rsid w:val="00E40ECA"/>
    <w:rsid w:val="00E429BC"/>
    <w:rsid w:val="00E504A5"/>
    <w:rsid w:val="00E50FA4"/>
    <w:rsid w:val="00E57495"/>
    <w:rsid w:val="00E577E2"/>
    <w:rsid w:val="00E62618"/>
    <w:rsid w:val="00E65B13"/>
    <w:rsid w:val="00E66941"/>
    <w:rsid w:val="00E6741E"/>
    <w:rsid w:val="00E67987"/>
    <w:rsid w:val="00E7758C"/>
    <w:rsid w:val="00E839C0"/>
    <w:rsid w:val="00E9443F"/>
    <w:rsid w:val="00EA270A"/>
    <w:rsid w:val="00EA5C7A"/>
    <w:rsid w:val="00EA66BC"/>
    <w:rsid w:val="00EB07DB"/>
    <w:rsid w:val="00EB2AE4"/>
    <w:rsid w:val="00ED12CB"/>
    <w:rsid w:val="00EE3682"/>
    <w:rsid w:val="00EE79A0"/>
    <w:rsid w:val="00EE7D2E"/>
    <w:rsid w:val="00EF1C4E"/>
    <w:rsid w:val="00F11406"/>
    <w:rsid w:val="00F13327"/>
    <w:rsid w:val="00F22A89"/>
    <w:rsid w:val="00F43C72"/>
    <w:rsid w:val="00F44D2D"/>
    <w:rsid w:val="00F473D1"/>
    <w:rsid w:val="00F475E8"/>
    <w:rsid w:val="00F5339E"/>
    <w:rsid w:val="00F57C46"/>
    <w:rsid w:val="00F61562"/>
    <w:rsid w:val="00F66A88"/>
    <w:rsid w:val="00F777CA"/>
    <w:rsid w:val="00F907BD"/>
    <w:rsid w:val="00F92D1F"/>
    <w:rsid w:val="00F9428F"/>
    <w:rsid w:val="00FA5C3A"/>
    <w:rsid w:val="00FB16CD"/>
    <w:rsid w:val="00FB1CB4"/>
    <w:rsid w:val="00FB4413"/>
    <w:rsid w:val="00FB6415"/>
    <w:rsid w:val="00FB7784"/>
    <w:rsid w:val="00FC2AAF"/>
    <w:rsid w:val="00FC43BC"/>
    <w:rsid w:val="00FD1DA8"/>
    <w:rsid w:val="00FD1E12"/>
    <w:rsid w:val="00FD4973"/>
    <w:rsid w:val="00FD7C1C"/>
    <w:rsid w:val="00FF4F70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D8536F"/>
  <w15:chartTrackingRefBased/>
  <w15:docId w15:val="{7D819EA3-6A94-40F2-9868-550D6DCF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uiPriority="99" w:qFormat="1"/>
    <w:lsdException w:name="heading 8" w:locked="1" w:uiPriority="99" w:qFormat="1"/>
    <w:lsdException w:name="heading 9" w:locked="1" w:uiPriority="99" w:qFormat="1"/>
    <w:lsdException w:name="toc 1" w:locked="1"/>
    <w:lsdException w:name="toc 2" w:locked="1"/>
    <w:lsdException w:name="toc 3" w:locked="1"/>
    <w:lsdException w:name="caption" w:locked="1" w:qFormat="1"/>
    <w:lsdException w:name="List" w:uiPriority="99"/>
    <w:lsdException w:name="Title" w:locked="1" w:qFormat="1"/>
    <w:lsdException w:name="Subtitle" w:locked="1" w:qFormat="1"/>
    <w:lsdException w:name="Hyperlink" w:locked="1" w:uiPriority="99"/>
    <w:lsdException w:name="Strong" w:locked="1" w:uiPriority="22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Pr>
      <w:sz w:val="24"/>
      <w:szCs w:val="24"/>
    </w:rPr>
  </w:style>
  <w:style w:type="paragraph" w:styleId="10">
    <w:name w:val="heading 1"/>
    <w:basedOn w:val="a5"/>
    <w:next w:val="a5"/>
    <w:uiPriority w:val="99"/>
    <w:qFormat/>
    <w:rsid w:val="001B231A"/>
    <w:pPr>
      <w:keepNext/>
      <w:numPr>
        <w:numId w:val="1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2">
    <w:name w:val="heading 2"/>
    <w:basedOn w:val="a5"/>
    <w:next w:val="a5"/>
    <w:link w:val="21"/>
    <w:uiPriority w:val="99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3">
    <w:name w:val="heading 3"/>
    <w:basedOn w:val="a5"/>
    <w:next w:val="a5"/>
    <w:link w:val="31"/>
    <w:uiPriority w:val="99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4">
    <w:name w:val="heading 4"/>
    <w:basedOn w:val="a5"/>
    <w:next w:val="a5"/>
    <w:uiPriority w:val="99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uiPriority w:val="99"/>
    <w:qFormat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uiPriority w:val="99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5"/>
    <w:next w:val="a5"/>
    <w:uiPriority w:val="9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3">
    <w:name w:val="List"/>
    <w:basedOn w:val="a5"/>
    <w:link w:val="a9"/>
    <w:uiPriority w:val="99"/>
    <w:rsid w:val="00A63A8B"/>
    <w:pPr>
      <w:numPr>
        <w:numId w:val="7"/>
      </w:numPr>
      <w:spacing w:after="60"/>
      <w:jc w:val="both"/>
    </w:pPr>
  </w:style>
  <w:style w:type="paragraph" w:customStyle="1" w:styleId="aa">
    <w:name w:val="Год утверждения"/>
    <w:basedOn w:val="a5"/>
    <w:pPr>
      <w:jc w:val="center"/>
    </w:pPr>
    <w:rPr>
      <w:b/>
      <w:sz w:val="28"/>
      <w:szCs w:val="28"/>
    </w:rPr>
  </w:style>
  <w:style w:type="paragraph" w:styleId="ab">
    <w:name w:val="header"/>
    <w:basedOn w:val="a5"/>
    <w:rsid w:val="00A14CB9"/>
    <w:pPr>
      <w:tabs>
        <w:tab w:val="center" w:pos="4677"/>
        <w:tab w:val="right" w:pos="9355"/>
      </w:tabs>
    </w:pPr>
  </w:style>
  <w:style w:type="paragraph" w:customStyle="1" w:styleId="ac">
    <w:name w:val="Утверждаю"/>
    <w:basedOn w:val="a5"/>
  </w:style>
  <w:style w:type="paragraph" w:styleId="32">
    <w:name w:val="toc 3"/>
    <w:basedOn w:val="a5"/>
    <w:next w:val="a5"/>
    <w:autoRedefine/>
    <w:semiHidden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a5"/>
    <w:rsid w:val="0054040A"/>
    <w:pPr>
      <w:numPr>
        <w:numId w:val="9"/>
      </w:numPr>
      <w:spacing w:before="120"/>
      <w:jc w:val="both"/>
    </w:pPr>
  </w:style>
  <w:style w:type="paragraph" w:customStyle="1" w:styleId="22">
    <w:name w:val="Пункт 2"/>
    <w:basedOn w:val="2"/>
    <w:rsid w:val="00645118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3">
    <w:name w:val="Пункт 3"/>
    <w:basedOn w:val="3"/>
    <w:rsid w:val="00645118"/>
    <w:pPr>
      <w:keepNext w:val="0"/>
      <w:spacing w:after="60"/>
      <w:jc w:val="both"/>
    </w:pPr>
    <w:rPr>
      <w:b/>
      <w:szCs w:val="24"/>
    </w:rPr>
  </w:style>
  <w:style w:type="paragraph" w:customStyle="1" w:styleId="41">
    <w:name w:val="Пункт 4"/>
    <w:basedOn w:val="4"/>
    <w:rsid w:val="00645118"/>
    <w:pPr>
      <w:keepNext w:val="0"/>
      <w:jc w:val="both"/>
    </w:pPr>
    <w:rPr>
      <w:b w:val="0"/>
    </w:rPr>
  </w:style>
  <w:style w:type="paragraph" w:customStyle="1" w:styleId="50">
    <w:name w:val="Пункт 5"/>
    <w:basedOn w:val="5"/>
    <w:link w:val="51"/>
    <w:pPr>
      <w:spacing w:before="60"/>
    </w:pPr>
    <w:rPr>
      <w:b w:val="0"/>
      <w:sz w:val="24"/>
      <w:szCs w:val="24"/>
    </w:rPr>
  </w:style>
  <w:style w:type="character" w:customStyle="1" w:styleId="51">
    <w:name w:val="Пункт 5 Знак"/>
    <w:link w:val="50"/>
    <w:locked/>
    <w:rsid w:val="0080314C"/>
    <w:rPr>
      <w:sz w:val="24"/>
    </w:rPr>
  </w:style>
  <w:style w:type="paragraph" w:customStyle="1" w:styleId="a2">
    <w:name w:val="Приложение"/>
    <w:basedOn w:val="a5"/>
    <w:next w:val="a5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d">
    <w:name w:val="Табличный"/>
    <w:basedOn w:val="a5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e">
    <w:name w:val="Содержание"/>
    <w:basedOn w:val="a5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">
    <w:name w:val="Верх. колонт. четн."/>
    <w:basedOn w:val="a5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0">
    <w:name w:val="Верх. колонт. нечет."/>
    <w:basedOn w:val="a5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af1">
    <w:name w:val="Balloon Text"/>
    <w:basedOn w:val="a5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af2">
    <w:name w:val="Block Text"/>
    <w:basedOn w:val="a5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13">
    <w:name w:val="toc 1"/>
    <w:basedOn w:val="a5"/>
    <w:next w:val="a5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5"/>
    <w:next w:val="a5"/>
    <w:autoRedefine/>
    <w:semiHidden/>
    <w:pPr>
      <w:ind w:left="240"/>
    </w:pPr>
    <w:rPr>
      <w:smallCaps/>
      <w:sz w:val="20"/>
      <w:szCs w:val="20"/>
    </w:rPr>
  </w:style>
  <w:style w:type="paragraph" w:styleId="af3">
    <w:name w:val="caption"/>
    <w:basedOn w:val="a5"/>
    <w:next w:val="a5"/>
    <w:qFormat/>
    <w:pPr>
      <w:spacing w:before="120" w:after="120"/>
      <w:jc w:val="center"/>
    </w:pPr>
    <w:rPr>
      <w:b/>
      <w:bCs/>
      <w:sz w:val="22"/>
      <w:szCs w:val="20"/>
    </w:rPr>
  </w:style>
  <w:style w:type="paragraph" w:customStyle="1" w:styleId="af4">
    <w:name w:val="Название таблицы"/>
    <w:basedOn w:val="af3"/>
    <w:rsid w:val="00BC62BB"/>
    <w:pPr>
      <w:keepNext/>
      <w:spacing w:after="0"/>
      <w:jc w:val="left"/>
    </w:pPr>
    <w:rPr>
      <w:szCs w:val="22"/>
    </w:rPr>
  </w:style>
  <w:style w:type="paragraph" w:customStyle="1" w:styleId="af5">
    <w:name w:val="Табличный_заголовки"/>
    <w:basedOn w:val="a5"/>
    <w:uiPriority w:val="99"/>
    <w:rsid w:val="003F066C"/>
    <w:pPr>
      <w:jc w:val="center"/>
    </w:pPr>
    <w:rPr>
      <w:b/>
      <w:sz w:val="22"/>
      <w:szCs w:val="22"/>
    </w:rPr>
  </w:style>
  <w:style w:type="paragraph" w:customStyle="1" w:styleId="af6">
    <w:name w:val="Табличный_центр"/>
    <w:basedOn w:val="a5"/>
    <w:pPr>
      <w:jc w:val="center"/>
    </w:pPr>
    <w:rPr>
      <w:sz w:val="22"/>
      <w:szCs w:val="22"/>
    </w:rPr>
  </w:style>
  <w:style w:type="paragraph" w:customStyle="1" w:styleId="11">
    <w:name w:val="Список 1)"/>
    <w:basedOn w:val="a5"/>
    <w:rsid w:val="00E072BE"/>
    <w:pPr>
      <w:numPr>
        <w:numId w:val="4"/>
      </w:numPr>
      <w:spacing w:after="60"/>
      <w:jc w:val="both"/>
    </w:pPr>
  </w:style>
  <w:style w:type="paragraph" w:customStyle="1" w:styleId="af7">
    <w:name w:val="Примечания"/>
    <w:basedOn w:val="a5"/>
    <w:link w:val="14"/>
    <w:pPr>
      <w:spacing w:before="120"/>
      <w:ind w:firstLine="567"/>
      <w:jc w:val="both"/>
    </w:pPr>
    <w:rPr>
      <w:spacing w:val="80"/>
    </w:rPr>
  </w:style>
  <w:style w:type="character" w:customStyle="1" w:styleId="14">
    <w:name w:val="Примечания Знак1"/>
    <w:link w:val="af7"/>
    <w:locked/>
    <w:rsid w:val="00E6741E"/>
    <w:rPr>
      <w:spacing w:val="80"/>
      <w:sz w:val="24"/>
      <w:lang w:val="ru-RU" w:eastAsia="ru-RU"/>
    </w:rPr>
  </w:style>
  <w:style w:type="paragraph" w:customStyle="1" w:styleId="af8">
    <w:name w:val="Внимание"/>
    <w:basedOn w:val="a5"/>
    <w:pPr>
      <w:spacing w:before="120"/>
      <w:ind w:firstLine="567"/>
      <w:jc w:val="both"/>
    </w:pPr>
    <w:rPr>
      <w:b/>
      <w:bCs/>
    </w:rPr>
  </w:style>
  <w:style w:type="paragraph" w:customStyle="1" w:styleId="a1">
    <w:name w:val="Табличный_нумерованный"/>
    <w:basedOn w:val="a5"/>
    <w:link w:val="af9"/>
    <w:rsid w:val="00301DFE"/>
    <w:pPr>
      <w:numPr>
        <w:numId w:val="3"/>
      </w:numPr>
    </w:pPr>
    <w:rPr>
      <w:sz w:val="22"/>
      <w:szCs w:val="22"/>
    </w:rPr>
  </w:style>
  <w:style w:type="paragraph" w:styleId="42">
    <w:name w:val="toc 4"/>
    <w:basedOn w:val="a5"/>
    <w:next w:val="a5"/>
    <w:autoRedefine/>
    <w:semiHidden/>
    <w:pPr>
      <w:ind w:left="720"/>
    </w:pPr>
    <w:rPr>
      <w:sz w:val="18"/>
      <w:szCs w:val="18"/>
    </w:rPr>
  </w:style>
  <w:style w:type="paragraph" w:styleId="52">
    <w:name w:val="toc 5"/>
    <w:basedOn w:val="a5"/>
    <w:next w:val="a5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5"/>
    <w:next w:val="a5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5"/>
    <w:next w:val="a5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5"/>
    <w:next w:val="a5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5"/>
    <w:next w:val="a5"/>
    <w:autoRedefine/>
    <w:semiHidden/>
    <w:pPr>
      <w:ind w:left="1920"/>
    </w:pPr>
    <w:rPr>
      <w:sz w:val="18"/>
      <w:szCs w:val="18"/>
    </w:rPr>
  </w:style>
  <w:style w:type="character" w:styleId="afa">
    <w:name w:val="Hyperlink"/>
    <w:uiPriority w:val="99"/>
    <w:rPr>
      <w:color w:val="0000FF"/>
      <w:u w:val="single"/>
    </w:rPr>
  </w:style>
  <w:style w:type="paragraph" w:styleId="afb">
    <w:name w:val="Body Text"/>
    <w:basedOn w:val="a5"/>
    <w:link w:val="afc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c">
    <w:name w:val="Основной текст Знак"/>
    <w:link w:val="afb"/>
    <w:locked/>
    <w:rsid w:val="0080314C"/>
    <w:rPr>
      <w:sz w:val="24"/>
      <w:lang w:val="ru-RU" w:eastAsia="ru-RU"/>
    </w:rPr>
  </w:style>
  <w:style w:type="paragraph" w:customStyle="1" w:styleId="afd">
    <w:name w:val="Верхняя шапка"/>
    <w:basedOn w:val="a5"/>
    <w:rsid w:val="006F3034"/>
    <w:pPr>
      <w:jc w:val="center"/>
    </w:pPr>
    <w:rPr>
      <w:b/>
      <w:bCs/>
      <w:sz w:val="28"/>
      <w:szCs w:val="20"/>
    </w:rPr>
  </w:style>
  <w:style w:type="paragraph" w:styleId="afe">
    <w:name w:val="toa heading"/>
    <w:basedOn w:val="a5"/>
    <w:next w:val="a5"/>
    <w:semiHidden/>
    <w:pPr>
      <w:spacing w:before="40" w:after="20"/>
      <w:jc w:val="center"/>
    </w:pPr>
    <w:rPr>
      <w:b/>
      <w:sz w:val="22"/>
      <w:szCs w:val="20"/>
    </w:rPr>
  </w:style>
  <w:style w:type="paragraph" w:styleId="aff">
    <w:name w:val="annotation text"/>
    <w:basedOn w:val="a5"/>
    <w:semiHidden/>
    <w:rPr>
      <w:sz w:val="20"/>
      <w:szCs w:val="20"/>
    </w:rPr>
  </w:style>
  <w:style w:type="paragraph" w:styleId="aff0">
    <w:name w:val="annotation subject"/>
    <w:basedOn w:val="aff"/>
    <w:next w:val="aff"/>
    <w:semiHidden/>
    <w:pPr>
      <w:ind w:firstLine="284"/>
      <w:jc w:val="both"/>
    </w:pPr>
    <w:rPr>
      <w:b/>
      <w:bCs/>
    </w:rPr>
  </w:style>
  <w:style w:type="paragraph" w:customStyle="1" w:styleId="aff1">
    <w:name w:val="ЕСКД_название устройства"/>
    <w:basedOn w:val="a5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4">
    <w:name w:val="Требования"/>
    <w:basedOn w:val="22"/>
    <w:pPr>
      <w:numPr>
        <w:numId w:val="5"/>
      </w:numPr>
      <w:tabs>
        <w:tab w:val="clear" w:pos="1134"/>
      </w:tabs>
    </w:pPr>
    <w:rPr>
      <w:i/>
    </w:rPr>
  </w:style>
  <w:style w:type="paragraph" w:customStyle="1" w:styleId="a0">
    <w:name w:val="Список а)"/>
    <w:basedOn w:val="a3"/>
    <w:rsid w:val="0054040A"/>
    <w:pPr>
      <w:numPr>
        <w:numId w:val="2"/>
      </w:numPr>
      <w:ind w:firstLine="0"/>
    </w:pPr>
  </w:style>
  <w:style w:type="paragraph" w:styleId="aff2">
    <w:name w:val="Document Map"/>
    <w:basedOn w:val="a5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paragraph" w:customStyle="1" w:styleId="aff3">
    <w:name w:val="Внимание_Опасность"/>
    <w:basedOn w:val="af8"/>
    <w:pPr>
      <w:keepLines/>
    </w:pPr>
    <w:rPr>
      <w:caps/>
    </w:rPr>
  </w:style>
  <w:style w:type="character" w:styleId="aff4">
    <w:name w:val="annotation reference"/>
    <w:semiHidden/>
    <w:rPr>
      <w:sz w:val="16"/>
    </w:rPr>
  </w:style>
  <w:style w:type="paragraph" w:customStyle="1" w:styleId="aff5">
    <w:name w:val="Абзац"/>
    <w:basedOn w:val="a5"/>
    <w:link w:val="aff6"/>
    <w:uiPriority w:val="99"/>
    <w:pPr>
      <w:spacing w:before="120" w:after="60"/>
      <w:ind w:firstLine="567"/>
      <w:jc w:val="both"/>
    </w:pPr>
  </w:style>
  <w:style w:type="paragraph" w:customStyle="1" w:styleId="aff7">
    <w:name w:val="Табличный_слева"/>
    <w:basedOn w:val="a5"/>
    <w:rsid w:val="00052ADA"/>
    <w:rPr>
      <w:szCs w:val="22"/>
    </w:rPr>
  </w:style>
  <w:style w:type="paragraph" w:customStyle="1" w:styleId="1">
    <w:name w:val="Обычный 1"/>
    <w:basedOn w:val="a5"/>
    <w:next w:val="a5"/>
    <w:semiHidden/>
    <w:pPr>
      <w:numPr>
        <w:ilvl w:val="1"/>
        <w:numId w:val="6"/>
      </w:numPr>
      <w:spacing w:before="120"/>
      <w:jc w:val="both"/>
    </w:pPr>
    <w:rPr>
      <w:szCs w:val="20"/>
    </w:rPr>
  </w:style>
  <w:style w:type="character" w:customStyle="1" w:styleId="af9">
    <w:name w:val="Табличный_нумерованный Знак"/>
    <w:link w:val="a1"/>
    <w:locked/>
    <w:rsid w:val="00F5339E"/>
    <w:rPr>
      <w:sz w:val="22"/>
    </w:rPr>
  </w:style>
  <w:style w:type="character" w:customStyle="1" w:styleId="aff6">
    <w:name w:val="Абзац Знак"/>
    <w:link w:val="aff5"/>
    <w:uiPriority w:val="99"/>
    <w:locked/>
    <w:rsid w:val="0069205C"/>
    <w:rPr>
      <w:sz w:val="24"/>
      <w:lang w:val="ru-RU" w:eastAsia="ru-RU"/>
    </w:rPr>
  </w:style>
  <w:style w:type="paragraph" w:styleId="aff8">
    <w:name w:val="footer"/>
    <w:basedOn w:val="a5"/>
    <w:rsid w:val="00A14CB9"/>
    <w:pPr>
      <w:tabs>
        <w:tab w:val="center" w:pos="4677"/>
        <w:tab w:val="right" w:pos="9355"/>
      </w:tabs>
    </w:pPr>
  </w:style>
  <w:style w:type="table" w:styleId="aff9">
    <w:name w:val="Table Grid"/>
    <w:basedOn w:val="a7"/>
    <w:rsid w:val="0097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FollowedHyperlink"/>
    <w:rsid w:val="0084131A"/>
    <w:rPr>
      <w:color w:val="800080"/>
      <w:u w:val="single"/>
    </w:rPr>
  </w:style>
  <w:style w:type="paragraph" w:customStyle="1" w:styleId="affb">
    <w:name w:val="Обычный влево"/>
    <w:basedOn w:val="1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fc">
    <w:name w:val="Шапка таблицы"/>
    <w:basedOn w:val="a5"/>
    <w:rsid w:val="0084131A"/>
    <w:pPr>
      <w:jc w:val="center"/>
    </w:pPr>
    <w:rPr>
      <w:b/>
      <w:szCs w:val="20"/>
    </w:rPr>
  </w:style>
  <w:style w:type="paragraph" w:customStyle="1" w:styleId="affd">
    <w:name w:val="Лист согласования"/>
    <w:basedOn w:val="a5"/>
    <w:rsid w:val="0084131A"/>
    <w:pPr>
      <w:ind w:firstLine="851"/>
      <w:jc w:val="center"/>
    </w:pPr>
    <w:rPr>
      <w:b/>
      <w:bCs/>
      <w:szCs w:val="20"/>
    </w:rPr>
  </w:style>
  <w:style w:type="character" w:customStyle="1" w:styleId="a9">
    <w:name w:val="Список Знак"/>
    <w:link w:val="a3"/>
    <w:locked/>
    <w:rsid w:val="00A63A8B"/>
    <w:rPr>
      <w:sz w:val="24"/>
      <w:szCs w:val="24"/>
      <w:lang w:val="ru-RU" w:eastAsia="ru-RU" w:bidi="ar-SA"/>
    </w:rPr>
  </w:style>
  <w:style w:type="paragraph" w:customStyle="1" w:styleId="affe">
    <w:name w:val="Табличный_по ширине"/>
    <w:basedOn w:val="aff7"/>
    <w:rsid w:val="009A4AC0"/>
    <w:pPr>
      <w:jc w:val="both"/>
    </w:pPr>
  </w:style>
  <w:style w:type="paragraph" w:customStyle="1" w:styleId="20">
    <w:name w:val="Заголовок 2_Приложения"/>
    <w:basedOn w:val="a5"/>
    <w:next w:val="aff5"/>
    <w:rsid w:val="00A63A8B"/>
    <w:pPr>
      <w:numPr>
        <w:ilvl w:val="1"/>
        <w:numId w:val="8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f5"/>
    <w:rsid w:val="00A63A8B"/>
    <w:pPr>
      <w:numPr>
        <w:ilvl w:val="2"/>
        <w:numId w:val="8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f5"/>
    <w:rsid w:val="0024071D"/>
    <w:pPr>
      <w:numPr>
        <w:ilvl w:val="3"/>
        <w:numId w:val="8"/>
      </w:numPr>
      <w:spacing w:before="120" w:after="120"/>
    </w:pPr>
    <w:rPr>
      <w:b/>
    </w:rPr>
  </w:style>
  <w:style w:type="paragraph" w:customStyle="1" w:styleId="afff">
    <w:name w:val="Табличный_справа"/>
    <w:basedOn w:val="aff7"/>
    <w:uiPriority w:val="99"/>
    <w:rsid w:val="00803DB7"/>
    <w:pPr>
      <w:jc w:val="right"/>
    </w:pPr>
  </w:style>
  <w:style w:type="paragraph" w:customStyle="1" w:styleId="12">
    <w:name w:val="Список 1."/>
    <w:basedOn w:val="11"/>
    <w:uiPriority w:val="99"/>
    <w:rsid w:val="001D1404"/>
    <w:pPr>
      <w:numPr>
        <w:numId w:val="17"/>
      </w:numPr>
    </w:pPr>
  </w:style>
  <w:style w:type="character" w:customStyle="1" w:styleId="afff0">
    <w:name w:val="Подпись к таблице_"/>
    <w:uiPriority w:val="99"/>
    <w:rsid w:val="001741C2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rsid w:val="006F07FE"/>
    <w:pPr>
      <w:suppressAutoHyphens/>
    </w:pPr>
    <w:rPr>
      <w:color w:val="000000"/>
      <w:sz w:val="24"/>
      <w:szCs w:val="24"/>
      <w:lang w:eastAsia="zh-CN"/>
    </w:rPr>
  </w:style>
  <w:style w:type="character" w:customStyle="1" w:styleId="21">
    <w:name w:val="Заголовок 2 Знак"/>
    <w:link w:val="2"/>
    <w:locked/>
    <w:rsid w:val="008009CB"/>
    <w:rPr>
      <w:b/>
      <w:sz w:val="28"/>
    </w:rPr>
  </w:style>
  <w:style w:type="paragraph" w:customStyle="1" w:styleId="15">
    <w:name w:val="список1."/>
    <w:basedOn w:val="a5"/>
    <w:rsid w:val="009E138C"/>
    <w:pPr>
      <w:spacing w:before="100" w:beforeAutospacing="1" w:after="100" w:afterAutospacing="1"/>
    </w:pPr>
  </w:style>
  <w:style w:type="character" w:customStyle="1" w:styleId="31">
    <w:name w:val="Заголовок 3 Знак"/>
    <w:link w:val="3"/>
    <w:locked/>
    <w:rsid w:val="000E68B5"/>
    <w:rPr>
      <w:bCs/>
      <w:i/>
      <w:sz w:val="24"/>
      <w:szCs w:val="26"/>
      <w:lang w:val="ru-RU" w:eastAsia="ru-RU" w:bidi="ar-SA"/>
    </w:rPr>
  </w:style>
  <w:style w:type="paragraph" w:customStyle="1" w:styleId="afff1">
    <w:name w:val="обычный"/>
    <w:basedOn w:val="a5"/>
    <w:rsid w:val="000E68B5"/>
    <w:rPr>
      <w:color w:val="000000"/>
      <w:sz w:val="20"/>
      <w:szCs w:val="20"/>
    </w:rPr>
  </w:style>
  <w:style w:type="paragraph" w:customStyle="1" w:styleId="FR2">
    <w:name w:val="FR2"/>
    <w:rsid w:val="000E68B5"/>
    <w:pPr>
      <w:widowControl w:val="0"/>
      <w:suppressAutoHyphens/>
      <w:spacing w:line="317" w:lineRule="auto"/>
      <w:ind w:firstLine="460"/>
      <w:jc w:val="both"/>
    </w:pPr>
    <w:rPr>
      <w:rFonts w:ascii="Courier New" w:hAnsi="Courier New" w:cs="Calibri"/>
      <w:color w:val="000000"/>
      <w:sz w:val="18"/>
      <w:lang w:eastAsia="ar-SA"/>
    </w:rPr>
  </w:style>
  <w:style w:type="paragraph" w:customStyle="1" w:styleId="Style23">
    <w:name w:val="Style23"/>
    <w:basedOn w:val="a5"/>
    <w:rsid w:val="000E68B5"/>
    <w:pPr>
      <w:widowControl w:val="0"/>
    </w:pPr>
    <w:rPr>
      <w:color w:val="000000"/>
    </w:rPr>
  </w:style>
  <w:style w:type="character" w:styleId="afff2">
    <w:name w:val="Strong"/>
    <w:uiPriority w:val="22"/>
    <w:qFormat/>
    <w:locked/>
    <w:rsid w:val="005E311E"/>
    <w:rPr>
      <w:b/>
      <w:bCs/>
    </w:rPr>
  </w:style>
  <w:style w:type="character" w:customStyle="1" w:styleId="afff3">
    <w:name w:val="НАДПИСЬ"/>
    <w:rsid w:val="00C178A9"/>
    <w:rPr>
      <w:rFonts w:ascii="Times New Roman" w:hAnsi="Times New Roman"/>
      <w:sz w:val="24"/>
    </w:rPr>
  </w:style>
  <w:style w:type="paragraph" w:customStyle="1" w:styleId="afff4">
    <w:name w:val="НАДПИСЬ АБЗАЦ"/>
    <w:basedOn w:val="a5"/>
    <w:qFormat/>
    <w:rsid w:val="00C178A9"/>
    <w:pPr>
      <w:jc w:val="center"/>
    </w:pPr>
  </w:style>
  <w:style w:type="paragraph" w:customStyle="1" w:styleId="16">
    <w:name w:val="Заголовок 1 БЕЗ НОМЕРА"/>
    <w:basedOn w:val="10"/>
    <w:next w:val="aff5"/>
    <w:qFormat/>
    <w:rsid w:val="00C178A9"/>
    <w:pPr>
      <w:numPr>
        <w:numId w:val="0"/>
      </w:numPr>
      <w:jc w:val="center"/>
    </w:pPr>
  </w:style>
  <w:style w:type="paragraph" w:customStyle="1" w:styleId="afff5">
    <w:name w:val="Абзац БЕЗ ОТСТУПА"/>
    <w:basedOn w:val="aff5"/>
    <w:qFormat/>
    <w:rsid w:val="00C178A9"/>
    <w:pPr>
      <w:spacing w:after="120"/>
      <w:ind w:firstLine="0"/>
    </w:pPr>
  </w:style>
  <w:style w:type="table" w:customStyle="1" w:styleId="17">
    <w:name w:val="Сетка таблицы1"/>
    <w:basedOn w:val="a7"/>
    <w:next w:val="aff9"/>
    <w:rsid w:val="00D70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Список Знак1"/>
    <w:locked/>
    <w:rsid w:val="000967FA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30616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60096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51370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prbookshop.ru/6634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30621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85D7F-3585-4FB9-81E4-A14836ED0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2312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"ЭлеСи"</vt:lpstr>
    </vt:vector>
  </TitlesOfParts>
  <Company>home</Company>
  <LinksUpToDate>false</LinksUpToDate>
  <CharactersWithSpaces>15465</CharactersWithSpaces>
  <SharedDoc>false</SharedDoc>
  <HLinks>
    <vt:vector size="30" baseType="variant">
      <vt:variant>
        <vt:i4>5111903</vt:i4>
      </vt:variant>
      <vt:variant>
        <vt:i4>57</vt:i4>
      </vt:variant>
      <vt:variant>
        <vt:i4>0</vt:i4>
      </vt:variant>
      <vt:variant>
        <vt:i4>5</vt:i4>
      </vt:variant>
      <vt:variant>
        <vt:lpwstr>http://www.iprbookshop.ru/60096.html</vt:lpwstr>
      </vt:variant>
      <vt:variant>
        <vt:lpwstr/>
      </vt:variant>
      <vt:variant>
        <vt:i4>4259929</vt:i4>
      </vt:variant>
      <vt:variant>
        <vt:i4>54</vt:i4>
      </vt:variant>
      <vt:variant>
        <vt:i4>0</vt:i4>
      </vt:variant>
      <vt:variant>
        <vt:i4>5</vt:i4>
      </vt:variant>
      <vt:variant>
        <vt:lpwstr>http://www.iprbookshop.ru/51370.html</vt:lpwstr>
      </vt:variant>
      <vt:variant>
        <vt:lpwstr/>
      </vt:variant>
      <vt:variant>
        <vt:i4>4522075</vt:i4>
      </vt:variant>
      <vt:variant>
        <vt:i4>51</vt:i4>
      </vt:variant>
      <vt:variant>
        <vt:i4>0</vt:i4>
      </vt:variant>
      <vt:variant>
        <vt:i4>5</vt:i4>
      </vt:variant>
      <vt:variant>
        <vt:lpwstr>http://www.iprbookshop.ru/66341.html</vt:lpwstr>
      </vt:variant>
      <vt:variant>
        <vt:lpwstr/>
      </vt:variant>
      <vt:variant>
        <vt:i4>4522075</vt:i4>
      </vt:variant>
      <vt:variant>
        <vt:i4>48</vt:i4>
      </vt:variant>
      <vt:variant>
        <vt:i4>0</vt:i4>
      </vt:variant>
      <vt:variant>
        <vt:i4>5</vt:i4>
      </vt:variant>
      <vt:variant>
        <vt:lpwstr>http://www.iprbookshop.ru/30621.html</vt:lpwstr>
      </vt:variant>
      <vt:variant>
        <vt:lpwstr/>
      </vt:variant>
      <vt:variant>
        <vt:i4>4587612</vt:i4>
      </vt:variant>
      <vt:variant>
        <vt:i4>45</vt:i4>
      </vt:variant>
      <vt:variant>
        <vt:i4>0</vt:i4>
      </vt:variant>
      <vt:variant>
        <vt:i4>5</vt:i4>
      </vt:variant>
      <vt:variant>
        <vt:lpwstr>http://www.iprbookshop.ru/30616.html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cp:lastModifiedBy>d1m0n</cp:lastModifiedBy>
  <cp:revision>3</cp:revision>
  <cp:lastPrinted>2020-02-08T10:12:00Z</cp:lastPrinted>
  <dcterms:created xsi:type="dcterms:W3CDTF">2021-09-22T11:49:00Z</dcterms:created>
  <dcterms:modified xsi:type="dcterms:W3CDTF">2023-09-24T07:29:00Z</dcterms:modified>
</cp:coreProperties>
</file>