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C0" w:rsidRDefault="001D0F4C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ПРИЛОЖЕНИЕ 1  </w:t>
      </w:r>
    </w:p>
    <w:p w:rsidR="00A73DC0" w:rsidRDefault="001D0F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к рабочей программе дисциплины</w:t>
      </w:r>
    </w:p>
    <w:p w:rsidR="00A73DC0" w:rsidRDefault="00A73D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3DC0" w:rsidRDefault="00A73D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3DC0" w:rsidRDefault="001D0F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МИНИСТЕРСТВО НАУКИ И ВЫСШЕГО ОБРАЗОВАНИЯ РОССИЙСКОЙ ФЕДЕРАЦИИ</w:t>
      </w:r>
    </w:p>
    <w:p w:rsidR="00A73DC0" w:rsidRDefault="00A73D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3DC0" w:rsidRDefault="001D0F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ФЕДЕРАЛЬНОЕ ГОСУДАРСТВЕННОЕ БЮДЖЕТНОЕ ОБРАЗОВАТЕЛЬНОЕ</w:t>
      </w:r>
    </w:p>
    <w:p w:rsidR="00A73DC0" w:rsidRDefault="001D0F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УЧРЕЖДЕНИЕ ВЫСШЕГО ОБРАЗОВАНИЯ</w:t>
      </w:r>
    </w:p>
    <w:p w:rsidR="00A73DC0" w:rsidRDefault="001D0F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«РЯЗАНСКИЙ ГОСУДАРСТВЕННЫЙ РАДИОТЕХНИЧЕСКИЙ УНИВЕРСИТЕТ</w:t>
      </w:r>
    </w:p>
    <w:p w:rsidR="00A73DC0" w:rsidRDefault="001D0F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ИМЕНИ В.Ф. УТКИНА»</w:t>
      </w:r>
    </w:p>
    <w:p w:rsidR="00A73DC0" w:rsidRDefault="00A73D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73DC0" w:rsidRDefault="001D0F4C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«Иностранных языков</w:t>
      </w:r>
      <w:r>
        <w:rPr>
          <w:rFonts w:ascii="Times New Roman" w:hAnsi="Times New Roman"/>
          <w:sz w:val="24"/>
        </w:rPr>
        <w:t>»</w:t>
      </w:r>
    </w:p>
    <w:p w:rsidR="00A73DC0" w:rsidRDefault="00A73DC0">
      <w:pPr>
        <w:spacing w:after="0" w:line="264" w:lineRule="auto"/>
        <w:rPr>
          <w:rFonts w:ascii="Times New Roman" w:hAnsi="Times New Roman"/>
          <w:sz w:val="28"/>
        </w:rPr>
      </w:pPr>
    </w:p>
    <w:p w:rsidR="00A73DC0" w:rsidRDefault="00A73DC0">
      <w:pPr>
        <w:spacing w:after="0" w:line="264" w:lineRule="auto"/>
        <w:rPr>
          <w:rFonts w:ascii="Times New Roman" w:hAnsi="Times New Roman"/>
          <w:sz w:val="28"/>
        </w:rPr>
      </w:pPr>
    </w:p>
    <w:p w:rsidR="00A73DC0" w:rsidRDefault="00A73DC0">
      <w:pPr>
        <w:spacing w:after="0" w:line="264" w:lineRule="auto"/>
        <w:rPr>
          <w:rFonts w:ascii="Times New Roman" w:hAnsi="Times New Roman"/>
          <w:sz w:val="28"/>
        </w:rPr>
      </w:pPr>
    </w:p>
    <w:p w:rsidR="00A73DC0" w:rsidRDefault="00A73DC0">
      <w:pPr>
        <w:spacing w:after="0" w:line="264" w:lineRule="auto"/>
        <w:rPr>
          <w:rFonts w:ascii="Times New Roman" w:hAnsi="Times New Roman"/>
          <w:sz w:val="28"/>
        </w:rPr>
      </w:pPr>
    </w:p>
    <w:p w:rsidR="00A73DC0" w:rsidRDefault="001D0F4C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ОЦЕНОЧНЫЕ МАТЕРИАЛЫ ПО  ДИСЦИПЛИНЕ</w:t>
      </w:r>
    </w:p>
    <w:p w:rsidR="00A73DC0" w:rsidRDefault="001D0F4C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ФТД.0.01 «Русский язык как иностранный»</w:t>
      </w:r>
    </w:p>
    <w:p w:rsidR="00A73DC0" w:rsidRDefault="00A73DC0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A73DC0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1D0F4C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Направление подготовки</w:t>
      </w:r>
    </w:p>
    <w:p w:rsidR="00A73DC0" w:rsidRDefault="001D0F4C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11.03.04 Электроника и </w:t>
      </w:r>
      <w:proofErr w:type="spellStart"/>
      <w:r>
        <w:rPr>
          <w:rFonts w:ascii="Times New Roman" w:hAnsi="Times New Roman"/>
          <w:sz w:val="28"/>
        </w:rPr>
        <w:t>наноэлектроника</w:t>
      </w:r>
      <w:proofErr w:type="spellEnd"/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1D0F4C" w:rsidRDefault="001D0F4C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1D0F4C" w:rsidRDefault="001D0F4C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1D0F4C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Квалификация – бакалавр</w:t>
      </w: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A73DC0" w:rsidRDefault="001D0F4C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обучения – очная</w:t>
      </w: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A73DC0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p w:rsidR="00A73DC0" w:rsidRDefault="001D0F4C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Рязань 2021 г.</w:t>
      </w:r>
    </w:p>
    <w:p w:rsidR="00A73DC0" w:rsidRDefault="001D0F4C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Style w:val="a7"/>
          <w:sz w:val="24"/>
        </w:rPr>
        <w:lastRenderedPageBreak/>
        <w:t>1. ОБЩИЕ ПОЛОЖЕНИЯ</w:t>
      </w:r>
    </w:p>
    <w:p w:rsidR="00A73DC0" w:rsidRDefault="001D0F4C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данной дисциплины как части ОПОП.</w:t>
      </w:r>
    </w:p>
    <w:p w:rsidR="00A73DC0" w:rsidRDefault="001D0F4C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</w:t>
      </w:r>
      <w:r>
        <w:rPr>
          <w:rFonts w:ascii="Times New Roman" w:hAnsi="Times New Roman"/>
          <w:sz w:val="24"/>
        </w:rPr>
        <w:t>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A73DC0" w:rsidRDefault="001D0F4C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задача – обеспечить оценку уровня </w:t>
      </w:r>
      <w:proofErr w:type="spellStart"/>
      <w:r>
        <w:rPr>
          <w:rFonts w:ascii="Times New Roman" w:hAnsi="Times New Roman"/>
          <w:sz w:val="24"/>
        </w:rPr>
        <w:t>сформированно</w:t>
      </w:r>
      <w:r>
        <w:rPr>
          <w:rFonts w:ascii="Times New Roman" w:hAnsi="Times New Roman"/>
          <w:sz w:val="24"/>
        </w:rPr>
        <w:t>сти</w:t>
      </w:r>
      <w:proofErr w:type="spellEnd"/>
      <w:r>
        <w:rPr>
          <w:rFonts w:ascii="Times New Roman" w:hAnsi="Times New Roman"/>
          <w:sz w:val="24"/>
        </w:rPr>
        <w:t xml:space="preserve"> компетенций по русскому языку как иностранному.</w:t>
      </w:r>
    </w:p>
    <w:p w:rsidR="00A73DC0" w:rsidRDefault="001D0F4C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знаний обучающихся проводится в форме текущего контроля и промежуточной аттестации.</w:t>
      </w:r>
    </w:p>
    <w:p w:rsidR="00A73DC0" w:rsidRDefault="001D0F4C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Текущий контроль успеваемости проводится с целью определения степени усвоения учебного материала, своевременног</w:t>
      </w:r>
      <w:r>
        <w:rPr>
          <w:rFonts w:ascii="Times New Roman" w:hAnsi="Times New Roman"/>
          <w:sz w:val="24"/>
        </w:rPr>
        <w:t>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</w:t>
      </w:r>
      <w:r>
        <w:rPr>
          <w:rFonts w:ascii="Times New Roman" w:hAnsi="Times New Roman"/>
          <w:sz w:val="24"/>
        </w:rPr>
        <w:t>ой помощи. При оценивании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A73DC0" w:rsidRDefault="001D0F4C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контролю текущей успеваемости относится проверка знаний, умений и навыков обучающихся: </w:t>
      </w:r>
    </w:p>
    <w:p w:rsidR="00A73DC0" w:rsidRDefault="001D0F4C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путем проведения</w:t>
      </w:r>
      <w:r>
        <w:rPr>
          <w:rFonts w:ascii="Times New Roman" w:hAnsi="Times New Roman"/>
          <w:sz w:val="24"/>
        </w:rPr>
        <w:t xml:space="preserve"> текущего тестирования; </w:t>
      </w:r>
    </w:p>
    <w:p w:rsidR="00A73DC0" w:rsidRDefault="001D0F4C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результатам выполнения заданий и  упражнений на практических занятиях;</w:t>
      </w:r>
    </w:p>
    <w:p w:rsidR="00A73DC0" w:rsidRDefault="001D0F4C">
      <w:pPr>
        <w:pStyle w:val="FR2"/>
        <w:widowControl w:val="0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выполнения заданий для самостоятельной работы. </w:t>
      </w:r>
    </w:p>
    <w:p w:rsidR="00A73DC0" w:rsidRDefault="001D0F4C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Промежуточная аттестация проводится в форме зачетов в конце 1-2 семестров.</w:t>
      </w:r>
    </w:p>
    <w:p w:rsidR="00A73DC0" w:rsidRDefault="001D0F4C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Зачет по дисциплине</w:t>
      </w:r>
      <w:r>
        <w:rPr>
          <w:rFonts w:ascii="Times New Roman" w:hAnsi="Times New Roman"/>
          <w:sz w:val="24"/>
        </w:rPr>
        <w:t xml:space="preserve"> «Русский язык как иностранный» включает п</w:t>
      </w:r>
      <w:r>
        <w:rPr>
          <w:rStyle w:val="24"/>
          <w:sz w:val="24"/>
        </w:rPr>
        <w:t>роверку знания грамматики, проверку знания лексики по пройденным темам, беседу с преподавателем по пройденным темам, выполнение письменных работ в рамках пройденных модулей в течение семестра. Зачет проводится в ви</w:t>
      </w:r>
      <w:r>
        <w:rPr>
          <w:rStyle w:val="24"/>
          <w:sz w:val="24"/>
        </w:rPr>
        <w:t>де устного ответа по утвержденным экзаменационным билетам, сформулированным с учетом содержания учебной дисциплины.</w:t>
      </w: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FR2"/>
        <w:widowControl w:val="0"/>
        <w:spacing w:line="240" w:lineRule="auto"/>
        <w:ind w:firstLine="720"/>
        <w:rPr>
          <w:rFonts w:ascii="Times New Roman" w:hAnsi="Times New Roman"/>
          <w:sz w:val="24"/>
        </w:rPr>
      </w:pPr>
    </w:p>
    <w:p w:rsidR="00A73DC0" w:rsidRDefault="00A73DC0">
      <w:pPr>
        <w:pStyle w:val="a4"/>
        <w:widowControl w:val="0"/>
        <w:spacing w:line="240" w:lineRule="auto"/>
        <w:jc w:val="both"/>
        <w:rPr>
          <w:sz w:val="24"/>
        </w:rPr>
      </w:pPr>
    </w:p>
    <w:p w:rsidR="00A73DC0" w:rsidRDefault="001D0F4C">
      <w:pPr>
        <w:pStyle w:val="a4"/>
        <w:widowControl w:val="0"/>
        <w:spacing w:line="240" w:lineRule="auto"/>
        <w:jc w:val="center"/>
        <w:rPr>
          <w:i w:val="0"/>
          <w:sz w:val="24"/>
        </w:rPr>
      </w:pPr>
      <w:r>
        <w:rPr>
          <w:rStyle w:val="a7"/>
          <w:sz w:val="24"/>
        </w:rPr>
        <w:lastRenderedPageBreak/>
        <w:t>2. ОПИСАНИЕ ПОКАЗАТЕЛЕЙ И КРИТЕРИЕВ ОЦЕНИВАНИЯ КОМПЕТЕНЦИЙ</w:t>
      </w:r>
    </w:p>
    <w:p w:rsidR="00A73DC0" w:rsidRDefault="00A73DC0">
      <w:pPr>
        <w:pStyle w:val="a4"/>
        <w:widowControl w:val="0"/>
        <w:spacing w:line="240" w:lineRule="auto"/>
        <w:jc w:val="center"/>
        <w:rPr>
          <w:sz w:val="24"/>
        </w:rPr>
      </w:pPr>
    </w:p>
    <w:p w:rsidR="00A73DC0" w:rsidRDefault="001D0F4C">
      <w:pPr>
        <w:spacing w:after="160" w:line="240" w:lineRule="auto"/>
        <w:ind w:firstLine="708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компетенции в рамках освоения данной </w:t>
      </w:r>
      <w:r>
        <w:rPr>
          <w:rFonts w:ascii="Times New Roman" w:hAnsi="Times New Roman"/>
          <w:sz w:val="24"/>
        </w:rPr>
        <w:t>дисциплины оценивается по их индикаторам достижения.</w:t>
      </w:r>
    </w:p>
    <w:tbl>
      <w:tblPr>
        <w:tblW w:w="0" w:type="auto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073"/>
        <w:gridCol w:w="6379"/>
      </w:tblGrid>
      <w:tr w:rsidR="00A73DC0">
        <w:trPr>
          <w:trHeight w:val="820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DC0" w:rsidRDefault="001D0F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компетенции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3DC0" w:rsidRDefault="001D0F4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индикатора достижения компетенции</w:t>
            </w:r>
          </w:p>
        </w:tc>
      </w:tr>
      <w:tr w:rsidR="00A73DC0">
        <w:trPr>
          <w:trHeight w:val="1161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C0" w:rsidRDefault="001D0F4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</w:t>
            </w:r>
            <w:r>
              <w:rPr>
                <w:rFonts w:ascii="Times New Roman" w:hAnsi="Times New Roman"/>
                <w:b/>
                <w:sz w:val="24"/>
              </w:rPr>
              <w:t>иностранно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) языке(ах).</w:t>
            </w:r>
          </w:p>
          <w:p w:rsidR="00A73DC0" w:rsidRDefault="00A73D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73DC0" w:rsidRDefault="00A73D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73DC0" w:rsidRDefault="00A73D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73DC0" w:rsidRDefault="001D0F4C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УК-5.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Способен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73DC0" w:rsidRDefault="001D0F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1 </w:t>
            </w:r>
          </w:p>
          <w:p w:rsidR="00A73DC0" w:rsidRDefault="001D0F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Знать: грамматические, лексические, стилистические особенности русского  языка в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социокульту</w:t>
            </w:r>
            <w:r>
              <w:rPr>
                <w:rFonts w:ascii="Times New Roman" w:hAnsi="Times New Roman"/>
                <w:b/>
                <w:sz w:val="20"/>
              </w:rPr>
              <w:t>рной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профессиональной сферах.</w:t>
            </w:r>
          </w:p>
          <w:p w:rsidR="00A73DC0" w:rsidRDefault="001D0F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2 </w:t>
            </w:r>
          </w:p>
          <w:p w:rsidR="00A73DC0" w:rsidRDefault="001D0F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обмениваться информацией на русском языке в устной и письменной формах; соотносить языковые средства с конкретными сферами, ситуациями, условиями и задачами общения.</w:t>
            </w:r>
            <w:proofErr w:type="gramEnd"/>
          </w:p>
          <w:p w:rsidR="00A73DC0" w:rsidRDefault="001D0F4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ИД – 3 </w:t>
            </w:r>
          </w:p>
          <w:p w:rsidR="00A73DC0" w:rsidRDefault="001D0F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Владеть: навыками говорения,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аудирования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письма и чтения на русском языке.</w:t>
            </w:r>
          </w:p>
          <w:p w:rsidR="00A73DC0" w:rsidRDefault="00A73DC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A73DC0" w:rsidRDefault="001D0F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ИД-1</w:t>
            </w:r>
          </w:p>
          <w:p w:rsidR="00A73DC0" w:rsidRDefault="001D0F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Знать: особенности социальной организации общества, специфику менталитета и мировоззрения культур России, Запада и Востока; особенности представлений культур друг о друге с учётом наличия общего ценностн</w:t>
            </w:r>
            <w:r>
              <w:rPr>
                <w:rFonts w:ascii="Times New Roman" w:hAnsi="Times New Roman"/>
                <w:b/>
                <w:sz w:val="20"/>
              </w:rPr>
              <w:t xml:space="preserve">ого контекста,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этностерео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гетеростереотипов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, формируемых информационной средой (история, философия, художественная культура, мультимедиа, личный опыт); основы теории коммуникации, проблемы культурной идентичности и межкультурных контактов.</w:t>
            </w:r>
          </w:p>
          <w:p w:rsidR="00A73DC0" w:rsidRDefault="001D0F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</w:rPr>
              <w:t>Уметь: понимат</w:t>
            </w:r>
            <w:r>
              <w:rPr>
                <w:rFonts w:ascii="Times New Roman" w:hAnsi="Times New Roman"/>
                <w:b/>
                <w:sz w:val="20"/>
              </w:rPr>
              <w:t>ь на слух основное содержание диалога, коммуникативные намерения его участников; использовать различные виды чтения в зависимости от поставленных целей; определить тему текста, понять его основную идею, понять как основную, так и дополнительную информацию,</w:t>
            </w:r>
            <w:r>
              <w:rPr>
                <w:rFonts w:ascii="Times New Roman" w:hAnsi="Times New Roman"/>
                <w:b/>
                <w:sz w:val="20"/>
              </w:rPr>
              <w:t xml:space="preserve"> содержащуюся в тексте, с достаточной полнотой, точностью и глубиной; интерпретировать информацию, изложенную в тексте, выводы и оценки автора.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br/>
              <w:t xml:space="preserve">Владеть: культурой мышления, способностью к обобщению, </w:t>
            </w:r>
          </w:p>
          <w:p w:rsidR="00A73DC0" w:rsidRDefault="001D0F4C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анализу, восприятию информации, постановке цели и выбору</w:t>
            </w:r>
            <w:r>
              <w:rPr>
                <w:rFonts w:ascii="Times New Roman" w:hAnsi="Times New Roman"/>
                <w:b/>
                <w:sz w:val="20"/>
              </w:rPr>
              <w:t xml:space="preserve"> её достижения.</w:t>
            </w:r>
          </w:p>
          <w:p w:rsidR="00A73DC0" w:rsidRDefault="00A73DC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73DC0" w:rsidRDefault="00A73D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p w:rsidR="00A73DC0" w:rsidRDefault="001D0F4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Шкала оценивания</w:t>
      </w:r>
    </w:p>
    <w:p w:rsidR="00A73DC0" w:rsidRDefault="00A73D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u w:val="single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4614"/>
        <w:gridCol w:w="4628"/>
      </w:tblGrid>
      <w:tr w:rsidR="00A73DC0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выставляется студенту, который успешно выполнил задания по грамматике; свободно, правильно в звуковом и интонационном отношении прочёл вслух предложенный текст, опираясь на предусмотренный программой </w:t>
            </w:r>
            <w:r>
              <w:rPr>
                <w:rFonts w:ascii="Times New Roman" w:hAnsi="Times New Roman"/>
              </w:rPr>
              <w:t xml:space="preserve">фонетический и грамматический материал; сумел передать содержание прочитанного текста (уровень усвоения материала, предусмотренного программой, </w:t>
            </w:r>
            <w:proofErr w:type="gramStart"/>
            <w:r>
              <w:rPr>
                <w:rFonts w:ascii="Times New Roman" w:hAnsi="Times New Roman"/>
              </w:rPr>
              <w:t>-о</w:t>
            </w:r>
            <w:proofErr w:type="gramEnd"/>
            <w:r>
              <w:rPr>
                <w:rFonts w:ascii="Times New Roman" w:hAnsi="Times New Roman"/>
              </w:rPr>
              <w:t>т 56 до 100%).</w:t>
            </w:r>
          </w:p>
        </w:tc>
      </w:tr>
      <w:tr w:rsidR="00A73DC0"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 «не зачтено»</w: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выставляется студенту, который имеет   пробелы   по   грамматике русского </w:t>
            </w:r>
            <w:r>
              <w:rPr>
                <w:rFonts w:ascii="Times New Roman" w:hAnsi="Times New Roman"/>
              </w:rPr>
              <w:t>языка и не владеет основными умениями и навыками;</w:t>
            </w:r>
          </w:p>
          <w:p w:rsidR="00A73DC0" w:rsidRDefault="001D0F4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может пересказать менее 50% прочитанного текста (уровень усвоения материала, предусмотренного программой, - от 0 до 55%). </w:t>
            </w:r>
          </w:p>
        </w:tc>
      </w:tr>
    </w:tbl>
    <w:p w:rsidR="00A73DC0" w:rsidRDefault="00A73D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</w:rPr>
      </w:pPr>
    </w:p>
    <w:p w:rsidR="00A73DC0" w:rsidRDefault="00A73DC0">
      <w:pPr>
        <w:pStyle w:val="a9"/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</w:p>
    <w:p w:rsidR="00A73DC0" w:rsidRDefault="001D0F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ПАСПОРТ ОЦЕНОЧНЫХ МАТЕРИАЛОВ ПО ДИСЦИПЛИНЕ (МОДУЛЮ)</w:t>
      </w:r>
    </w:p>
    <w:p w:rsidR="00A73DC0" w:rsidRDefault="00A73DC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73DC0" w:rsidRDefault="00A73DC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73DC0" w:rsidRDefault="00A73DC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674"/>
        <w:gridCol w:w="5393"/>
        <w:gridCol w:w="1843"/>
        <w:gridCol w:w="1417"/>
      </w:tblGrid>
      <w:tr w:rsidR="00A73DC0">
        <w:trPr>
          <w:trHeight w:val="88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pStyle w:val="ab"/>
              <w:widowControl w:val="0"/>
              <w:spacing w:after="0" w:line="240" w:lineRule="auto"/>
              <w:jc w:val="center"/>
              <w:rPr>
                <w:sz w:val="22"/>
              </w:rPr>
            </w:pPr>
            <w:r>
              <w:rPr>
                <w:rStyle w:val="111"/>
                <w:b/>
                <w:sz w:val="22"/>
              </w:rPr>
              <w:t xml:space="preserve">Контролируемые </w:t>
            </w:r>
            <w:r>
              <w:rPr>
                <w:rStyle w:val="111"/>
                <w:b/>
                <w:sz w:val="22"/>
              </w:rPr>
              <w:t>разделы (темы) дисциплины</w:t>
            </w:r>
          </w:p>
          <w:p w:rsidR="00A73DC0" w:rsidRDefault="001D0F4C">
            <w:pPr>
              <w:pStyle w:val="2"/>
              <w:keepNext/>
              <w:tabs>
                <w:tab w:val="left" w:pos="576"/>
                <w:tab w:val="center" w:pos="1805"/>
                <w:tab w:val="left" w:pos="2655"/>
              </w:tabs>
              <w:spacing w:before="0" w:line="24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Style w:val="111"/>
                <w:color w:val="000000"/>
                <w:sz w:val="22"/>
              </w:rPr>
              <w:t>(результаты по разделам)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pStyle w:val="ab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 xml:space="preserve">Код </w:t>
            </w:r>
          </w:p>
          <w:p w:rsidR="00A73DC0" w:rsidRDefault="001D0F4C">
            <w:pPr>
              <w:pStyle w:val="ab"/>
              <w:widowControl w:val="0"/>
              <w:spacing w:after="0" w:line="240" w:lineRule="auto"/>
              <w:ind w:left="108" w:hanging="108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контролируемой</w:t>
            </w:r>
          </w:p>
          <w:p w:rsidR="00A73DC0" w:rsidRDefault="001D0F4C">
            <w:pPr>
              <w:pStyle w:val="ab"/>
              <w:widowControl w:val="0"/>
              <w:spacing w:after="0" w:line="240" w:lineRule="auto"/>
              <w:ind w:firstLine="34"/>
              <w:jc w:val="center"/>
              <w:rPr>
                <w:b/>
                <w:sz w:val="22"/>
              </w:rPr>
            </w:pPr>
            <w:r>
              <w:rPr>
                <w:rStyle w:val="111"/>
                <w:b/>
                <w:sz w:val="22"/>
              </w:rPr>
              <w:t>компетенции (или её части)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Вид, метод, форма оценочного мероприятия</w:t>
            </w:r>
          </w:p>
        </w:tc>
      </w:tr>
      <w:tr w:rsidR="00A73D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A73D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73DC0" w:rsidRDefault="00A73DC0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tabs>
                <w:tab w:val="left" w:pos="326"/>
              </w:tabs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A73D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C0" w:rsidRDefault="001D0F4C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A73DC0" w:rsidRDefault="001D0F4C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Глагол</w:t>
            </w:r>
          </w:p>
          <w:p w:rsidR="00A73DC0" w:rsidRDefault="001D0F4C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Причастие</w:t>
            </w:r>
          </w:p>
          <w:p w:rsidR="00A73DC0" w:rsidRDefault="001D0F4C">
            <w:pPr>
              <w:tabs>
                <w:tab w:val="left" w:pos="32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A73D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C0" w:rsidRDefault="001D0F4C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A73DC0" w:rsidRDefault="001D0F4C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существительное</w:t>
            </w:r>
          </w:p>
          <w:p w:rsidR="00A73DC0" w:rsidRDefault="001D0F4C">
            <w:pPr>
              <w:tabs>
                <w:tab w:val="left" w:pos="326"/>
              </w:tabs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A73D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73DC0" w:rsidRDefault="00A73DC0">
            <w:pPr>
              <w:spacing w:after="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C0" w:rsidRDefault="001D0F4C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A73DC0" w:rsidRDefault="001D0F4C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прилагательное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</w:t>
            </w:r>
            <w:r>
              <w:rPr>
                <w:rFonts w:ascii="Times New Roman" w:hAnsi="Times New Roman"/>
              </w:rPr>
              <w:t xml:space="preserve">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A73D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C0" w:rsidRDefault="001D0F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A73DC0" w:rsidRDefault="001D0F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Имя числительное</w:t>
            </w:r>
          </w:p>
          <w:p w:rsidR="00A73DC0" w:rsidRDefault="001D0F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Местоимение</w:t>
            </w:r>
          </w:p>
          <w:p w:rsidR="00A73DC0" w:rsidRDefault="00A73DC0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A73D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C0" w:rsidRDefault="001D0F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A73DC0" w:rsidRDefault="001D0F4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 и слова категории состояния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  <w:tr w:rsidR="00A73DC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DC0" w:rsidRDefault="001D0F4C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Морфология</w:t>
            </w:r>
          </w:p>
          <w:p w:rsidR="00A73DC0" w:rsidRDefault="001D0F4C">
            <w:pPr>
              <w:spacing w:after="1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Служебные части речи</w:t>
            </w:r>
          </w:p>
          <w:p w:rsidR="00A73DC0" w:rsidRDefault="00A73DC0">
            <w:pPr>
              <w:spacing w:after="16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УК-4, УК-5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DC0" w:rsidRDefault="001D0F4C">
            <w:pPr>
              <w:spacing w:after="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Ответы на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практичес-кие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творческие и тестовые задания, зачёт</w:t>
            </w:r>
          </w:p>
        </w:tc>
      </w:tr>
    </w:tbl>
    <w:p w:rsidR="00A73DC0" w:rsidRDefault="00A73DC0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A73DC0" w:rsidRDefault="00A73DC0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:rsidR="00A73DC0" w:rsidRDefault="001D0F4C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ТИПОВЫЕ КОНТРОЛЬНЫЕ ЗАДАНИЯ ИЛИ ИНЫЕ МАТЕРИАЛЫ</w:t>
      </w:r>
    </w:p>
    <w:p w:rsidR="00A73DC0" w:rsidRDefault="00A73DC0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A73DC0" w:rsidRDefault="001D0F4C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4.1. Задания для текущей аттестации</w:t>
      </w:r>
    </w:p>
    <w:p w:rsidR="00A73DC0" w:rsidRDefault="001D0F4C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а) Тестирование с целью проверки задания грамматики по пройденным грамматическим формам.</w:t>
      </w:r>
    </w:p>
    <w:p w:rsidR="00A73DC0" w:rsidRDefault="00A73DC0">
      <w:pPr>
        <w:pStyle w:val="a4"/>
        <w:widowControl w:val="0"/>
        <w:spacing w:line="240" w:lineRule="auto"/>
        <w:jc w:val="both"/>
        <w:rPr>
          <w:i w:val="0"/>
          <w:sz w:val="24"/>
        </w:rPr>
      </w:pPr>
    </w:p>
    <w:p w:rsidR="00A73DC0" w:rsidRDefault="001D0F4C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Тест 1</w:t>
      </w:r>
    </w:p>
    <w:p w:rsidR="00A73DC0" w:rsidRDefault="001D0F4C">
      <w:pPr>
        <w:spacing w:after="160"/>
        <w:ind w:left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Выберите правильный вариант ответа.</w:t>
      </w:r>
    </w:p>
    <w:p w:rsidR="00A73DC0" w:rsidRDefault="001D0F4C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 умеете читать…?                                       А) русский язык</w:t>
      </w:r>
    </w:p>
    <w:p w:rsidR="00A73DC0" w:rsidRDefault="001D0F4C">
      <w:pPr>
        <w:pStyle w:val="a9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Б) по-русски</w:t>
      </w:r>
    </w:p>
    <w:p w:rsidR="00A73DC0" w:rsidRDefault="001D0F4C">
      <w:pPr>
        <w:pStyle w:val="a9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В) русский</w:t>
      </w:r>
    </w:p>
    <w:p w:rsidR="00A73DC0" w:rsidRDefault="00A73DC0">
      <w:pPr>
        <w:pStyle w:val="a9"/>
        <w:spacing w:after="160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… ты был?                                                           А) откуда</w:t>
      </w:r>
    </w:p>
    <w:p w:rsidR="00A73DC0" w:rsidRDefault="001D0F4C">
      <w:pPr>
        <w:pStyle w:val="a9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Б) куда</w:t>
      </w:r>
    </w:p>
    <w:p w:rsidR="00A73DC0" w:rsidRDefault="001D0F4C">
      <w:pPr>
        <w:pStyle w:val="a9"/>
        <w:spacing w:after="1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В) где</w:t>
      </w:r>
    </w:p>
    <w:p w:rsidR="00A73DC0" w:rsidRDefault="00A73DC0">
      <w:pPr>
        <w:pStyle w:val="a9"/>
        <w:spacing w:after="160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Я часто смотрю передачи…                          А) </w:t>
      </w:r>
      <w:proofErr w:type="gramStart"/>
      <w:r>
        <w:rPr>
          <w:rFonts w:ascii="Times New Roman" w:hAnsi="Times New Roman"/>
          <w:b/>
          <w:sz w:val="24"/>
        </w:rPr>
        <w:t>в</w:t>
      </w:r>
      <w:proofErr w:type="gramEnd"/>
    </w:p>
    <w:p w:rsidR="00A73DC0" w:rsidRDefault="001D0F4C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телевизору                            </w:t>
      </w:r>
      <w:r>
        <w:rPr>
          <w:rFonts w:ascii="Times New Roman" w:hAnsi="Times New Roman"/>
          <w:b/>
          <w:sz w:val="24"/>
        </w:rPr>
        <w:t xml:space="preserve">                           Б)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</w:p>
    <w:p w:rsidR="00A73DC0" w:rsidRDefault="001D0F4C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В) по</w:t>
      </w:r>
    </w:p>
    <w:p w:rsidR="00A73DC0" w:rsidRDefault="00A73DC0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</w:p>
    <w:p w:rsidR="00A73DC0" w:rsidRDefault="00A73DC0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Ты часто ходишь…музеи?                        А) на     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Мы купили конверты…почте.                Б) в   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Антон учится… </w:t>
      </w:r>
      <w:proofErr w:type="gramStart"/>
      <w:r>
        <w:rPr>
          <w:rFonts w:ascii="Times New Roman" w:hAnsi="Times New Roman"/>
          <w:b/>
          <w:sz w:val="24"/>
        </w:rPr>
        <w:t>первом</w:t>
      </w:r>
      <w:proofErr w:type="gramEnd"/>
      <w:r>
        <w:rPr>
          <w:rFonts w:ascii="Times New Roman" w:hAnsi="Times New Roman"/>
          <w:b/>
          <w:sz w:val="24"/>
        </w:rPr>
        <w:t xml:space="preserve"> курсе.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</w:t>
      </w:r>
      <w:r>
        <w:rPr>
          <w:rFonts w:ascii="Times New Roman" w:hAnsi="Times New Roman"/>
          <w:b/>
          <w:sz w:val="24"/>
        </w:rPr>
        <w:t xml:space="preserve">оя сестра учится… школе.                </w:t>
      </w:r>
    </w:p>
    <w:p w:rsidR="00A73DC0" w:rsidRDefault="00A73DC0">
      <w:pPr>
        <w:pStyle w:val="a9"/>
        <w:spacing w:after="160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Анна … на </w:t>
      </w:r>
      <w:proofErr w:type="gramStart"/>
      <w:r>
        <w:rPr>
          <w:rFonts w:ascii="Times New Roman" w:hAnsi="Times New Roman"/>
          <w:b/>
          <w:sz w:val="24"/>
        </w:rPr>
        <w:t>подготовительном</w:t>
      </w:r>
      <w:proofErr w:type="gramEnd"/>
      <w:r>
        <w:rPr>
          <w:rFonts w:ascii="Times New Roman" w:hAnsi="Times New Roman"/>
          <w:b/>
          <w:sz w:val="24"/>
        </w:rPr>
        <w:t xml:space="preserve">               А) учит </w:t>
      </w:r>
    </w:p>
    <w:p w:rsidR="00A73DC0" w:rsidRDefault="001D0F4C">
      <w:pPr>
        <w:pStyle w:val="a9"/>
        <w:spacing w:after="160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факультете</w:t>
      </w:r>
      <w:proofErr w:type="gramEnd"/>
      <w:r>
        <w:rPr>
          <w:rFonts w:ascii="Times New Roman" w:hAnsi="Times New Roman"/>
          <w:b/>
          <w:sz w:val="24"/>
        </w:rPr>
        <w:t xml:space="preserve"> три месяца.                           Б) учится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Мария … физику и математику.            В) изучает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Каждый вечер Жан… новые слова.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Твой брат… или </w:t>
      </w:r>
      <w:r>
        <w:rPr>
          <w:rFonts w:ascii="Times New Roman" w:hAnsi="Times New Roman"/>
          <w:b/>
          <w:sz w:val="24"/>
        </w:rPr>
        <w:t>работает?</w:t>
      </w:r>
    </w:p>
    <w:p w:rsidR="00A73DC0" w:rsidRDefault="00A73DC0">
      <w:pPr>
        <w:pStyle w:val="a9"/>
        <w:spacing w:after="160"/>
        <w:ind w:left="567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… твою подругу?                                 А) называется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Почему этот музей… Эрмитаж?                Б) зовут 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Как…ваша улица?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Вашего брата…Олег?</w:t>
      </w:r>
    </w:p>
    <w:p w:rsidR="00A73DC0" w:rsidRDefault="00A73DC0">
      <w:pPr>
        <w:pStyle w:val="a9"/>
        <w:spacing w:after="160"/>
        <w:ind w:left="567"/>
        <w:rPr>
          <w:rFonts w:ascii="Times New Roman" w:hAnsi="Times New Roman"/>
          <w:b/>
          <w:sz w:val="24"/>
        </w:rPr>
      </w:pPr>
    </w:p>
    <w:p w:rsidR="00A73DC0" w:rsidRDefault="00A73DC0">
      <w:pPr>
        <w:pStyle w:val="a9"/>
        <w:spacing w:after="160"/>
        <w:ind w:left="567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426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А) </w:t>
      </w:r>
      <w:proofErr w:type="gramStart"/>
      <w:r>
        <w:rPr>
          <w:rFonts w:ascii="Times New Roman" w:hAnsi="Times New Roman"/>
          <w:b/>
          <w:sz w:val="24"/>
        </w:rPr>
        <w:t>красивый</w:t>
      </w:r>
      <w:proofErr w:type="gramEnd"/>
    </w:p>
    <w:p w:rsidR="00A73DC0" w:rsidRDefault="001D0F4C">
      <w:pPr>
        <w:pStyle w:val="a9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Б) красивое</w:t>
      </w:r>
    </w:p>
    <w:p w:rsidR="00A73DC0" w:rsidRDefault="001D0F4C">
      <w:pPr>
        <w:pStyle w:val="a9"/>
        <w:spacing w:after="160"/>
        <w:ind w:left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В) красивая</w:t>
      </w:r>
    </w:p>
    <w:p w:rsidR="00A73DC0" w:rsidRDefault="00A73DC0">
      <w:pPr>
        <w:pStyle w:val="a9"/>
        <w:spacing w:after="160"/>
        <w:ind w:left="426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Около института находится                                 А) парк</w:t>
      </w:r>
    </w:p>
    <w:p w:rsidR="00A73DC0" w:rsidRDefault="001D0F4C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</w:t>
      </w:r>
      <w:proofErr w:type="gramStart"/>
      <w:r>
        <w:rPr>
          <w:rFonts w:ascii="Times New Roman" w:hAnsi="Times New Roman"/>
          <w:b/>
          <w:sz w:val="24"/>
        </w:rPr>
        <w:t>старый</w:t>
      </w:r>
      <w:proofErr w:type="gramEnd"/>
      <w:r>
        <w:rPr>
          <w:rFonts w:ascii="Times New Roman" w:hAnsi="Times New Roman"/>
          <w:b/>
          <w:sz w:val="24"/>
        </w:rPr>
        <w:t xml:space="preserve">…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Б) озеро</w:t>
      </w:r>
    </w:p>
    <w:p w:rsidR="00A73DC0" w:rsidRDefault="001D0F4C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В) площадь</w:t>
      </w:r>
    </w:p>
    <w:p w:rsidR="00A73DC0" w:rsidRDefault="00A73DC0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284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Познакомься, пожалуйста, это                             А) родители</w:t>
      </w:r>
    </w:p>
    <w:p w:rsidR="00A73DC0" w:rsidRDefault="001D0F4C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мой…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Б) папа</w:t>
      </w:r>
    </w:p>
    <w:p w:rsidR="00A73DC0" w:rsidRDefault="001D0F4C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В) мама</w:t>
      </w:r>
    </w:p>
    <w:p w:rsidR="00A73DC0" w:rsidRDefault="00A73DC0">
      <w:pPr>
        <w:pStyle w:val="a9"/>
        <w:spacing w:after="160"/>
        <w:ind w:left="284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Моё… висит в шкафу                                              А) пальто</w:t>
      </w:r>
    </w:p>
    <w:p w:rsidR="00A73DC0" w:rsidRDefault="001D0F4C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Б) костюм</w:t>
      </w:r>
    </w:p>
    <w:p w:rsidR="00A73DC0" w:rsidRDefault="001D0F4C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рубашка</w:t>
      </w:r>
    </w:p>
    <w:p w:rsidR="00A73DC0" w:rsidRDefault="00A73DC0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Наша семья живёт в… доме                                    А) </w:t>
      </w:r>
      <w:proofErr w:type="gramStart"/>
      <w:r>
        <w:rPr>
          <w:rFonts w:ascii="Times New Roman" w:hAnsi="Times New Roman"/>
          <w:b/>
          <w:sz w:val="24"/>
        </w:rPr>
        <w:t>новый</w:t>
      </w:r>
      <w:proofErr w:type="gramEnd"/>
    </w:p>
    <w:p w:rsidR="00A73DC0" w:rsidRDefault="001D0F4C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Б) новой</w:t>
      </w:r>
    </w:p>
    <w:p w:rsidR="00A73DC0" w:rsidRDefault="001D0F4C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новом</w:t>
      </w:r>
      <w:proofErr w:type="gramEnd"/>
    </w:p>
    <w:p w:rsidR="00A73DC0" w:rsidRDefault="00A73DC0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142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классе студенты читали…статью                       А) </w:t>
      </w:r>
      <w:proofErr w:type="gramStart"/>
      <w:r>
        <w:rPr>
          <w:rFonts w:ascii="Times New Roman" w:hAnsi="Times New Roman"/>
          <w:b/>
          <w:sz w:val="24"/>
        </w:rPr>
        <w:t>интересная</w:t>
      </w:r>
      <w:proofErr w:type="gramEnd"/>
    </w:p>
    <w:p w:rsidR="00A73DC0" w:rsidRDefault="001D0F4C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</w:t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Б) интересную</w:t>
      </w:r>
    </w:p>
    <w:p w:rsidR="00A73DC0" w:rsidRDefault="001D0F4C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  В) интересной</w:t>
      </w:r>
    </w:p>
    <w:p w:rsidR="00A73DC0" w:rsidRDefault="00A73DC0">
      <w:pPr>
        <w:pStyle w:val="a9"/>
        <w:spacing w:after="160"/>
        <w:ind w:left="142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здание очень…                                                  </w:t>
      </w:r>
      <w:r>
        <w:rPr>
          <w:rFonts w:ascii="Times New Roman" w:hAnsi="Times New Roman"/>
          <w:b/>
          <w:sz w:val="24"/>
        </w:rPr>
        <w:t xml:space="preserve"> А) </w:t>
      </w:r>
      <w:proofErr w:type="gramStart"/>
      <w:r>
        <w:rPr>
          <w:rFonts w:ascii="Times New Roman" w:hAnsi="Times New Roman"/>
          <w:b/>
          <w:sz w:val="24"/>
        </w:rPr>
        <w:t>высокие</w:t>
      </w:r>
      <w:proofErr w:type="gramEnd"/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лесу… деревья                                                       Б) </w:t>
      </w:r>
      <w:proofErr w:type="gramStart"/>
      <w:r>
        <w:rPr>
          <w:rFonts w:ascii="Times New Roman" w:hAnsi="Times New Roman"/>
          <w:b/>
          <w:sz w:val="24"/>
        </w:rPr>
        <w:t>высокий</w:t>
      </w:r>
      <w:proofErr w:type="gramEnd"/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Мой брат…                                                                 В) </w:t>
      </w:r>
      <w:proofErr w:type="gramStart"/>
      <w:r>
        <w:rPr>
          <w:rFonts w:ascii="Times New Roman" w:hAnsi="Times New Roman"/>
          <w:b/>
          <w:sz w:val="24"/>
        </w:rPr>
        <w:t>высокое</w:t>
      </w:r>
      <w:proofErr w:type="gramEnd"/>
    </w:p>
    <w:p w:rsidR="00A73DC0" w:rsidRDefault="00A73DC0">
      <w:pPr>
        <w:pStyle w:val="a9"/>
        <w:spacing w:after="160"/>
        <w:ind w:left="0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Это моё… пальто.                                             А) любимая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 </w:t>
      </w:r>
      <w:r>
        <w:rPr>
          <w:rFonts w:ascii="Times New Roman" w:hAnsi="Times New Roman"/>
          <w:b/>
          <w:sz w:val="24"/>
        </w:rPr>
        <w:t>мне пришёл… брат.                                    Б) любимое</w:t>
      </w:r>
    </w:p>
    <w:p w:rsidR="00A73DC0" w:rsidRDefault="001D0F4C">
      <w:pPr>
        <w:pStyle w:val="a9"/>
        <w:numPr>
          <w:ilvl w:val="0"/>
          <w:numId w:val="3"/>
        </w:numPr>
        <w:spacing w:after="200" w:line="276" w:lineRule="auto"/>
        <w:ind w:left="0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Сегодня идёт дождь.                                         В) любимый</w:t>
      </w:r>
    </w:p>
    <w:p w:rsidR="00A73DC0" w:rsidRDefault="001D0F4C">
      <w:pPr>
        <w:pStyle w:val="a9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Это моя… погода.  </w:t>
      </w:r>
    </w:p>
    <w:p w:rsidR="00A73DC0" w:rsidRDefault="00A73DC0">
      <w:pPr>
        <w:pStyle w:val="a9"/>
        <w:spacing w:after="160"/>
        <w:ind w:left="0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spacing w:after="160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б) проверка знания лексики по пройденным темам</w:t>
      </w:r>
    </w:p>
    <w:p w:rsidR="00A73DC0" w:rsidRDefault="00A73DC0">
      <w:pPr>
        <w:pStyle w:val="a9"/>
        <w:spacing w:after="160"/>
        <w:ind w:left="0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spacing w:after="160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</w:p>
    <w:p w:rsidR="00A73DC0" w:rsidRDefault="001D0F4C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В. В. Быков</w:t>
      </w:r>
    </w:p>
    <w:p w:rsidR="00A73DC0" w:rsidRDefault="001D0F4C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Василь Владимирович Быков родился в 1924 году. Это было трудное для России время; недавно окончилась гражданская война, мирная жизнь только начиналась. В деревнях почти ещё не было тракторов и машин, поэтому люди работали день и ночь. Во многих кресть</w:t>
      </w:r>
      <w:r>
        <w:rPr>
          <w:rFonts w:ascii="Times New Roman" w:hAnsi="Times New Roman"/>
          <w:b/>
          <w:sz w:val="24"/>
        </w:rPr>
        <w:t>янских семьях работали и дети. Василь тоже начал помогать своим родителям, хотя был ещё мальчиком.</w:t>
      </w:r>
    </w:p>
    <w:p w:rsidR="00A73DC0" w:rsidRDefault="001D0F4C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Время шло. Вся страна была как одна большая стройка. Рабочие в городах, крестьяне в деревнях – все строили новую жизнь. Василь видел всё это, и ему хоте</w:t>
      </w:r>
      <w:r>
        <w:rPr>
          <w:rFonts w:ascii="Times New Roman" w:hAnsi="Times New Roman"/>
          <w:b/>
          <w:sz w:val="24"/>
        </w:rPr>
        <w:t>лось рассказать об этом людям. В те годы он увлекался рисованием, мечтал стать художником. Но война изменила планы, изменила его судьбу. 22 июня 1941 года фашистская Германия напала на Советский Союз. Василь Быков, как и многие его товарищи, стал солдатом.</w:t>
      </w:r>
      <w:r>
        <w:rPr>
          <w:rFonts w:ascii="Times New Roman" w:hAnsi="Times New Roman"/>
          <w:b/>
          <w:sz w:val="24"/>
        </w:rPr>
        <w:t xml:space="preserve"> Он ушёл на фронт защищать родину. Его молодость проходила в трудное и опасное время, когда люди становились взрослыми за несколько дней. В начале войны Василь Быков был ранен в бою. Несколько месяцев он лежал в госпитале, а потом опять вернулся на фронт. </w:t>
      </w:r>
      <w:r>
        <w:rPr>
          <w:rFonts w:ascii="Times New Roman" w:hAnsi="Times New Roman"/>
          <w:b/>
          <w:sz w:val="24"/>
        </w:rPr>
        <w:t>Войну Василь Быков закончил в Берлине в 1945 году. Трудно передать чувства солдата, который прошёл все дороги войны, но остался жив. Кончились четыре страшных, тяжёлых года. Нужно было начинать жизнь с начала: опять строить заводы, фабрики, восстанавливать</w:t>
      </w:r>
      <w:r>
        <w:rPr>
          <w:rFonts w:ascii="Times New Roman" w:hAnsi="Times New Roman"/>
          <w:b/>
          <w:sz w:val="24"/>
        </w:rPr>
        <w:t xml:space="preserve"> города и деревни. Но всё это было не так просто, потому что миллионы людей не вернулись с войны. И их нельзя было забыть.</w:t>
      </w:r>
    </w:p>
    <w:p w:rsidR="00A73DC0" w:rsidRDefault="001D0F4C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На фронте В. Быков не писал дневники, не делал записи – не было времени. Он начал писать только после войны. Будущий писатель ре</w:t>
      </w:r>
      <w:r>
        <w:rPr>
          <w:rFonts w:ascii="Times New Roman" w:hAnsi="Times New Roman"/>
          <w:b/>
          <w:sz w:val="24"/>
        </w:rPr>
        <w:t>шил рассказать людям правду о войне. Люди должны помнить об этой трагедии, помнить, чтобы война больше никогда не повторилась. В. Быков не был профессиональным филологом, он учился в Литературном институте. Свой первый рассказ он написал потому, что не мог</w:t>
      </w:r>
      <w:r>
        <w:rPr>
          <w:rFonts w:ascii="Times New Roman" w:hAnsi="Times New Roman"/>
          <w:b/>
          <w:sz w:val="24"/>
        </w:rPr>
        <w:t xml:space="preserve"> не рассказать о том, что пережил на войне, что видел. Потом писатель написал другие рассказы и повести о войне, которые стали известны многим. Он рассказывал правду о войне, о людях на войне, правду о жизни и смерти. Так может писать только человек, котор</w:t>
      </w:r>
      <w:r>
        <w:rPr>
          <w:rFonts w:ascii="Times New Roman" w:hAnsi="Times New Roman"/>
          <w:b/>
          <w:sz w:val="24"/>
        </w:rPr>
        <w:t>ый всё видел своими глазами и много думал о судьбах людей. Военная тема в творчестве В. Быкова – это долг перед теми, кто воевал четыре долгих года, кто погиб и не увидел день победы.</w:t>
      </w:r>
    </w:p>
    <w:p w:rsidR="00A73DC0" w:rsidRDefault="001D0F4C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Книги писателя В. Быкова известны во многих странах, потому что тем</w:t>
      </w:r>
      <w:r>
        <w:rPr>
          <w:rFonts w:ascii="Times New Roman" w:hAnsi="Times New Roman"/>
          <w:b/>
          <w:sz w:val="24"/>
        </w:rPr>
        <w:t xml:space="preserve">а войны актуальна и сейчас. В разных частях планеты идёт война: умирают люди, дети остаются без родителей, матери теряют сыновей, расстаются любимые. Никогда вопрос о войне и мире не стоял так остро, как сегодня – это вопрос о жизни на нашей земле. Оружие </w:t>
      </w:r>
      <w:r>
        <w:rPr>
          <w:rFonts w:ascii="Times New Roman" w:hAnsi="Times New Roman"/>
          <w:b/>
          <w:sz w:val="24"/>
        </w:rPr>
        <w:t>писателя – это его книги, и Василь Быков использует это оружие, чтобы защитить мир.</w:t>
      </w:r>
    </w:p>
    <w:p w:rsidR="00A73DC0" w:rsidRDefault="00A73DC0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Содержанию текста более всего соответствует название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«Книги Василя Быкова о войне»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«Василь Быков защищает мир на земле»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«Писатель Василь Быков»</w:t>
      </w: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р</w:t>
      </w:r>
      <w:r>
        <w:rPr>
          <w:rFonts w:ascii="Times New Roman" w:hAnsi="Times New Roman"/>
          <w:b/>
          <w:sz w:val="24"/>
        </w:rPr>
        <w:t>одился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после гражданской войны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до гражданской</w:t>
      </w:r>
      <w:r>
        <w:rPr>
          <w:rFonts w:ascii="Times New Roman" w:hAnsi="Times New Roman"/>
          <w:b/>
          <w:sz w:val="24"/>
        </w:rPr>
        <w:tab/>
        <w:t>войны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 время гражданской войны</w:t>
      </w: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начал помогать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своим родителям, когда…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стал писателем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началась война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(В) был ещё мальчиком       </w:t>
      </w: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 юности Василь Быков 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мечтал стать…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(А) </w:t>
      </w:r>
      <w:r>
        <w:rPr>
          <w:rFonts w:ascii="Times New Roman" w:hAnsi="Times New Roman"/>
          <w:b/>
          <w:sz w:val="24"/>
        </w:rPr>
        <w:t>художником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писателем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солдатом</w:t>
      </w: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Война началась…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 1924 году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1941 году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 1945 году</w:t>
      </w: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стал солдатом и ушёл на фронт, чтобы…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защищать родину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написать свой первый рассказ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помогать своим родителям</w:t>
      </w: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…он лежал в </w:t>
      </w:r>
      <w:r>
        <w:rPr>
          <w:rFonts w:ascii="Times New Roman" w:hAnsi="Times New Roman"/>
          <w:b/>
          <w:sz w:val="24"/>
        </w:rPr>
        <w:t>госпитале.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(А) Несколько месяцев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Несколько дней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Четыре года</w:t>
      </w: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Василь Быков писал о…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любви</w:t>
      </w:r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(Б) </w:t>
      </w:r>
      <w:proofErr w:type="gramStart"/>
      <w:r>
        <w:rPr>
          <w:rFonts w:ascii="Times New Roman" w:hAnsi="Times New Roman"/>
          <w:b/>
          <w:sz w:val="24"/>
        </w:rPr>
        <w:t>друзьях</w:t>
      </w:r>
      <w:proofErr w:type="gramEnd"/>
    </w:p>
    <w:p w:rsidR="00A73DC0" w:rsidRDefault="001D0F4C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войне</w:t>
      </w:r>
    </w:p>
    <w:p w:rsidR="00A73DC0" w:rsidRDefault="00A73DC0">
      <w:pPr>
        <w:pStyle w:val="a9"/>
        <w:spacing w:after="160"/>
        <w:jc w:val="both"/>
        <w:rPr>
          <w:rFonts w:ascii="Times New Roman" w:hAnsi="Times New Roman"/>
          <w:b/>
          <w:sz w:val="24"/>
        </w:rPr>
      </w:pPr>
    </w:p>
    <w:p w:rsidR="00A73DC0" w:rsidRDefault="001D0F4C">
      <w:pPr>
        <w:pStyle w:val="a9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Книги Василя Быкова актуальны и сегодня, потому что…</w:t>
      </w:r>
    </w:p>
    <w:p w:rsidR="00A73DC0" w:rsidRDefault="001D0F4C">
      <w:pPr>
        <w:pStyle w:val="a9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(А) вопрос о войне и мире никогда не стоял так остро</w:t>
      </w:r>
    </w:p>
    <w:p w:rsidR="00A73DC0" w:rsidRDefault="001D0F4C">
      <w:pPr>
        <w:pStyle w:val="a9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сегодня</w:t>
      </w:r>
    </w:p>
    <w:p w:rsidR="00A73DC0" w:rsidRDefault="001D0F4C">
      <w:pPr>
        <w:pStyle w:val="a9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(Б) в них расс</w:t>
      </w:r>
      <w:r>
        <w:rPr>
          <w:rFonts w:ascii="Times New Roman" w:hAnsi="Times New Roman"/>
          <w:b/>
          <w:sz w:val="24"/>
        </w:rPr>
        <w:t>казывается о гражданской войне</w:t>
      </w:r>
    </w:p>
    <w:p w:rsidR="00A73DC0" w:rsidRDefault="001D0F4C">
      <w:pPr>
        <w:pStyle w:val="a9"/>
        <w:spacing w:after="160"/>
        <w:ind w:left="108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(В) он закончил войну в Берлине</w:t>
      </w:r>
    </w:p>
    <w:p w:rsidR="00A73DC0" w:rsidRDefault="001D0F4C">
      <w:pPr>
        <w:pStyle w:val="a4"/>
        <w:widowControl w:val="0"/>
        <w:spacing w:line="240" w:lineRule="auto"/>
        <w:jc w:val="both"/>
        <w:rPr>
          <w:i w:val="0"/>
          <w:sz w:val="24"/>
        </w:rPr>
      </w:pPr>
      <w:r>
        <w:rPr>
          <w:i w:val="0"/>
          <w:sz w:val="24"/>
          <w:highlight w:val="white"/>
        </w:rPr>
        <w:t>4.2. Получение обратной связи от преподавателя в ходе индивидуальных консультаций по результатам письменной работы</w:t>
      </w:r>
    </w:p>
    <w:p w:rsidR="00A73DC0" w:rsidRDefault="00A73DC0">
      <w:pPr>
        <w:pStyle w:val="a4"/>
        <w:widowControl w:val="0"/>
        <w:spacing w:line="240" w:lineRule="auto"/>
        <w:jc w:val="both"/>
        <w:rPr>
          <w:i w:val="0"/>
          <w:sz w:val="24"/>
        </w:rPr>
      </w:pPr>
    </w:p>
    <w:p w:rsidR="00A73DC0" w:rsidRDefault="001D0F4C">
      <w:pPr>
        <w:pStyle w:val="a4"/>
        <w:widowControl w:val="0"/>
        <w:spacing w:line="240" w:lineRule="auto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  <w:highlight w:val="white"/>
        </w:rPr>
        <w:t>В</w:t>
      </w:r>
      <w:r>
        <w:rPr>
          <w:b w:val="0"/>
          <w:i w:val="0"/>
          <w:sz w:val="24"/>
          <w:highlight w:val="white"/>
        </w:rPr>
        <w:tab/>
        <w:t xml:space="preserve">ходе индивидуальных консультаций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получает обратную связь от</w:t>
      </w:r>
      <w:r>
        <w:rPr>
          <w:b w:val="0"/>
          <w:i w:val="0"/>
          <w:sz w:val="24"/>
          <w:highlight w:val="white"/>
        </w:rPr>
        <w:t xml:space="preserve"> преподавателя по результатам проверки представленной письменной работы. Преподаватель отмечает грамматические, лексические и стилистические ошибки, в устной форме дает рекомендации по улучшению текста, а также отвечает на возникающие вопросы. В ходе работ</w:t>
      </w:r>
      <w:r>
        <w:rPr>
          <w:b w:val="0"/>
          <w:i w:val="0"/>
          <w:sz w:val="24"/>
          <w:highlight w:val="white"/>
        </w:rPr>
        <w:t xml:space="preserve">ы над ошибками </w:t>
      </w:r>
      <w:proofErr w:type="gramStart"/>
      <w:r>
        <w:rPr>
          <w:b w:val="0"/>
          <w:i w:val="0"/>
          <w:sz w:val="24"/>
          <w:highlight w:val="white"/>
        </w:rPr>
        <w:t>обучающийся</w:t>
      </w:r>
      <w:proofErr w:type="gramEnd"/>
      <w:r>
        <w:rPr>
          <w:b w:val="0"/>
          <w:i w:val="0"/>
          <w:sz w:val="24"/>
          <w:highlight w:val="white"/>
        </w:rPr>
        <w:t xml:space="preserve"> исправляет указанные ошибки и подает письменную работу на повторную проверку. </w:t>
      </w:r>
    </w:p>
    <w:p w:rsidR="00A73DC0" w:rsidRDefault="00A73DC0">
      <w:pPr>
        <w:pStyle w:val="a4"/>
        <w:widowControl w:val="0"/>
        <w:spacing w:line="240" w:lineRule="auto"/>
        <w:jc w:val="both"/>
        <w:rPr>
          <w:b w:val="0"/>
          <w:i w:val="0"/>
          <w:color w:val="222222"/>
          <w:sz w:val="24"/>
        </w:rPr>
      </w:pPr>
    </w:p>
    <w:p w:rsidR="00A73DC0" w:rsidRDefault="00A73DC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73DC0" w:rsidRDefault="00A73DC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73DC0" w:rsidRDefault="00A73DC0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73DC0" w:rsidRDefault="001D0F4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Составил:</w:t>
      </w:r>
    </w:p>
    <w:p w:rsidR="00A73DC0" w:rsidRDefault="001D0F4C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</w:t>
      </w:r>
    </w:p>
    <w:p w:rsidR="00A73DC0" w:rsidRDefault="001D0F4C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кафедры иностранных языков</w:t>
      </w:r>
      <w:r>
        <w:rPr>
          <w:rFonts w:ascii="Times New Roman" w:hAnsi="Times New Roman"/>
          <w:sz w:val="24"/>
        </w:rPr>
        <w:tab/>
        <w:t xml:space="preserve"> _______________   /Ю.В. </w:t>
      </w:r>
      <w:proofErr w:type="spellStart"/>
      <w:r>
        <w:rPr>
          <w:rFonts w:ascii="Times New Roman" w:hAnsi="Times New Roman"/>
          <w:sz w:val="24"/>
        </w:rPr>
        <w:t>Дворянкова</w:t>
      </w:r>
      <w:proofErr w:type="spellEnd"/>
      <w:r>
        <w:rPr>
          <w:rFonts w:ascii="Times New Roman" w:hAnsi="Times New Roman"/>
          <w:sz w:val="24"/>
        </w:rPr>
        <w:t>/</w:t>
      </w:r>
    </w:p>
    <w:p w:rsidR="00A73DC0" w:rsidRDefault="00A73DC0"/>
    <w:sectPr w:rsidR="00A73DC0" w:rsidSect="00A73DC0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E2E8F"/>
    <w:multiLevelType w:val="multilevel"/>
    <w:tmpl w:val="D1E0400C"/>
    <w:lvl w:ilvl="0">
      <w:start w:val="4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>
    <w:nsid w:val="42585C3A"/>
    <w:multiLevelType w:val="multilevel"/>
    <w:tmpl w:val="D338C78C"/>
    <w:lvl w:ilvl="0">
      <w:start w:val="8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80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52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24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96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68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40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612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840" w:hanging="180"/>
      </w:pPr>
    </w:lvl>
  </w:abstractNum>
  <w:abstractNum w:abstractNumId="2">
    <w:nsid w:val="452F6F46"/>
    <w:multiLevelType w:val="multilevel"/>
    <w:tmpl w:val="4C02508C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3">
    <w:nsid w:val="57B62D8D"/>
    <w:multiLevelType w:val="multilevel"/>
    <w:tmpl w:val="5678A6B2"/>
    <w:lvl w:ilvl="0">
      <w:start w:val="1"/>
      <w:numFmt w:val="decimal"/>
      <w:lvlText w:val="%1."/>
      <w:lvlJc w:val="left"/>
      <w:pPr>
        <w:spacing w:after="0" w:line="240" w:lineRule="auto"/>
        <w:ind w:left="36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4">
    <w:nsid w:val="745120C1"/>
    <w:multiLevelType w:val="multilevel"/>
    <w:tmpl w:val="B60091AA"/>
    <w:lvl w:ilvl="0">
      <w:start w:val="1"/>
      <w:numFmt w:val="bullet"/>
      <w:lvlText w:val="-"/>
      <w:lvlJc w:val="left"/>
      <w:pPr>
        <w:spacing w:after="0" w:line="240" w:lineRule="auto"/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spacing w:after="0" w:line="240" w:lineRule="auto"/>
        <w:ind w:left="216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spacing w:after="0" w:line="240" w:lineRule="auto"/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spacing w:after="0" w:line="240" w:lineRule="auto"/>
        <w:ind w:left="432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spacing w:after="0" w:line="240" w:lineRule="auto"/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spacing w:after="0" w:line="240" w:lineRule="auto"/>
        <w:ind w:left="648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spacing w:after="0" w:line="240" w:lineRule="auto"/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DC0"/>
    <w:rsid w:val="001D0F4C"/>
    <w:rsid w:val="00A73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73DC0"/>
  </w:style>
  <w:style w:type="paragraph" w:styleId="10">
    <w:name w:val="heading 1"/>
    <w:next w:val="a"/>
    <w:link w:val="11"/>
    <w:uiPriority w:val="9"/>
    <w:qFormat/>
    <w:rsid w:val="00A73DC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A73DC0"/>
    <w:pPr>
      <w:spacing w:before="200" w:after="0" w:line="300" w:lineRule="auto"/>
      <w:ind w:firstLine="76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0"/>
    <w:uiPriority w:val="9"/>
    <w:qFormat/>
    <w:rsid w:val="00A73DC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73DC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73DC0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73DC0"/>
  </w:style>
  <w:style w:type="paragraph" w:customStyle="1" w:styleId="12">
    <w:name w:val="Номер строки1"/>
    <w:basedOn w:val="13"/>
    <w:link w:val="a3"/>
    <w:rsid w:val="00A73DC0"/>
  </w:style>
  <w:style w:type="character" w:styleId="a3">
    <w:name w:val="line number"/>
    <w:basedOn w:val="a0"/>
    <w:link w:val="12"/>
    <w:rsid w:val="00A73DC0"/>
  </w:style>
  <w:style w:type="paragraph" w:styleId="21">
    <w:name w:val="toc 2"/>
    <w:next w:val="a"/>
    <w:link w:val="22"/>
    <w:uiPriority w:val="39"/>
    <w:rsid w:val="00A73DC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73DC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73DC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73DC0"/>
    <w:rPr>
      <w:rFonts w:ascii="XO Thames" w:hAnsi="XO Thames"/>
      <w:sz w:val="28"/>
    </w:rPr>
  </w:style>
  <w:style w:type="paragraph" w:customStyle="1" w:styleId="23">
    <w:name w:val="Основной текст (2)_"/>
    <w:link w:val="24"/>
    <w:rsid w:val="00A73DC0"/>
    <w:rPr>
      <w:rFonts w:ascii="Times New Roman" w:hAnsi="Times New Roman"/>
    </w:rPr>
  </w:style>
  <w:style w:type="character" w:customStyle="1" w:styleId="24">
    <w:name w:val="Основной текст (2)_"/>
    <w:link w:val="23"/>
    <w:rsid w:val="00A73DC0"/>
    <w:rPr>
      <w:rFonts w:ascii="Times New Roman" w:hAnsi="Times New Roman"/>
    </w:rPr>
  </w:style>
  <w:style w:type="paragraph" w:styleId="6">
    <w:name w:val="toc 6"/>
    <w:next w:val="a"/>
    <w:link w:val="60"/>
    <w:uiPriority w:val="39"/>
    <w:rsid w:val="00A73DC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73DC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73DC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73DC0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73DC0"/>
    <w:rPr>
      <w:rFonts w:ascii="XO Thames" w:hAnsi="XO Thames"/>
      <w:b/>
      <w:sz w:val="26"/>
    </w:rPr>
  </w:style>
  <w:style w:type="paragraph" w:customStyle="1" w:styleId="a4">
    <w:name w:val="Подпись к таблице"/>
    <w:basedOn w:val="a"/>
    <w:link w:val="a5"/>
    <w:rsid w:val="00A73DC0"/>
    <w:pPr>
      <w:spacing w:after="0" w:line="240" w:lineRule="atLeast"/>
    </w:pPr>
    <w:rPr>
      <w:rFonts w:ascii="Times New Roman" w:hAnsi="Times New Roman"/>
      <w:b/>
      <w:i/>
    </w:rPr>
  </w:style>
  <w:style w:type="character" w:customStyle="1" w:styleId="a5">
    <w:name w:val="Подпись к таблице"/>
    <w:basedOn w:val="1"/>
    <w:link w:val="a4"/>
    <w:rsid w:val="00A73DC0"/>
    <w:rPr>
      <w:rFonts w:ascii="Times New Roman" w:hAnsi="Times New Roman"/>
      <w:b/>
      <w:i/>
    </w:rPr>
  </w:style>
  <w:style w:type="paragraph" w:customStyle="1" w:styleId="110">
    <w:name w:val="Основной текст + 11"/>
    <w:basedOn w:val="13"/>
    <w:link w:val="111"/>
    <w:rsid w:val="00A73DC0"/>
    <w:rPr>
      <w:rFonts w:ascii="Times New Roman" w:hAnsi="Times New Roman"/>
      <w:sz w:val="23"/>
    </w:rPr>
  </w:style>
  <w:style w:type="character" w:customStyle="1" w:styleId="111">
    <w:name w:val="Основной текст + 11"/>
    <w:basedOn w:val="a0"/>
    <w:link w:val="110"/>
    <w:rsid w:val="00A73DC0"/>
    <w:rPr>
      <w:rFonts w:ascii="Times New Roman" w:hAnsi="Times New Roman"/>
      <w:sz w:val="23"/>
    </w:rPr>
  </w:style>
  <w:style w:type="paragraph" w:customStyle="1" w:styleId="a6">
    <w:name w:val="Подпись к таблице_"/>
    <w:basedOn w:val="13"/>
    <w:link w:val="a7"/>
    <w:rsid w:val="00A73DC0"/>
    <w:rPr>
      <w:rFonts w:ascii="Times New Roman" w:hAnsi="Times New Roman"/>
      <w:b/>
      <w:i/>
    </w:rPr>
  </w:style>
  <w:style w:type="character" w:customStyle="1" w:styleId="a7">
    <w:name w:val="Подпись к таблице_"/>
    <w:basedOn w:val="a0"/>
    <w:link w:val="a6"/>
    <w:rsid w:val="00A73DC0"/>
    <w:rPr>
      <w:rFonts w:ascii="Times New Roman" w:hAnsi="Times New Roman"/>
      <w:b/>
      <w:i/>
    </w:rPr>
  </w:style>
  <w:style w:type="paragraph" w:styleId="31">
    <w:name w:val="toc 3"/>
    <w:next w:val="a"/>
    <w:link w:val="32"/>
    <w:uiPriority w:val="39"/>
    <w:rsid w:val="00A73DC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73DC0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73DC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A73DC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sid w:val="00A73DC0"/>
    <w:rPr>
      <w:color w:val="0000FF"/>
      <w:u w:val="single"/>
    </w:rPr>
  </w:style>
  <w:style w:type="character" w:styleId="a8">
    <w:name w:val="Hyperlink"/>
    <w:link w:val="14"/>
    <w:rsid w:val="00A73DC0"/>
    <w:rPr>
      <w:color w:val="0000FF"/>
      <w:u w:val="single"/>
    </w:rPr>
  </w:style>
  <w:style w:type="paragraph" w:customStyle="1" w:styleId="Footnote">
    <w:name w:val="Footnote"/>
    <w:link w:val="Footnote0"/>
    <w:rsid w:val="00A73DC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73DC0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A73DC0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A73DC0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73DC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73DC0"/>
    <w:rPr>
      <w:rFonts w:ascii="XO Thames" w:hAnsi="XO Thames"/>
      <w:sz w:val="20"/>
    </w:rPr>
  </w:style>
  <w:style w:type="paragraph" w:customStyle="1" w:styleId="13">
    <w:name w:val="Основной шрифт абзаца1"/>
    <w:link w:val="9"/>
    <w:rsid w:val="00A73DC0"/>
  </w:style>
  <w:style w:type="paragraph" w:styleId="9">
    <w:name w:val="toc 9"/>
    <w:next w:val="a"/>
    <w:link w:val="90"/>
    <w:uiPriority w:val="39"/>
    <w:rsid w:val="00A73DC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73DC0"/>
    <w:rPr>
      <w:rFonts w:ascii="XO Thames" w:hAnsi="XO Thames"/>
      <w:sz w:val="28"/>
    </w:rPr>
  </w:style>
  <w:style w:type="paragraph" w:styleId="a9">
    <w:name w:val="List Paragraph"/>
    <w:basedOn w:val="a"/>
    <w:link w:val="aa"/>
    <w:rsid w:val="00A73DC0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A73DC0"/>
  </w:style>
  <w:style w:type="paragraph" w:styleId="8">
    <w:name w:val="toc 8"/>
    <w:next w:val="a"/>
    <w:link w:val="80"/>
    <w:uiPriority w:val="39"/>
    <w:rsid w:val="00A73DC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73DC0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73DC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73DC0"/>
    <w:rPr>
      <w:rFonts w:ascii="XO Thames" w:hAnsi="XO Thames"/>
      <w:sz w:val="28"/>
    </w:rPr>
  </w:style>
  <w:style w:type="paragraph" w:styleId="ab">
    <w:name w:val="Body Text"/>
    <w:basedOn w:val="a"/>
    <w:link w:val="ac"/>
    <w:rsid w:val="00A73DC0"/>
    <w:pPr>
      <w:spacing w:after="120" w:line="300" w:lineRule="auto"/>
      <w:ind w:firstLine="760"/>
    </w:pPr>
    <w:rPr>
      <w:rFonts w:ascii="Times New Roman" w:hAnsi="Times New Roman"/>
      <w:sz w:val="20"/>
    </w:rPr>
  </w:style>
  <w:style w:type="character" w:customStyle="1" w:styleId="ac">
    <w:name w:val="Основной текст Знак"/>
    <w:basedOn w:val="1"/>
    <w:link w:val="ab"/>
    <w:rsid w:val="00A73DC0"/>
    <w:rPr>
      <w:rFonts w:ascii="Times New Roman" w:hAnsi="Times New Roman"/>
      <w:sz w:val="20"/>
    </w:rPr>
  </w:style>
  <w:style w:type="paragraph" w:styleId="ad">
    <w:name w:val="Subtitle"/>
    <w:next w:val="a"/>
    <w:link w:val="ae"/>
    <w:uiPriority w:val="11"/>
    <w:qFormat/>
    <w:rsid w:val="00A73DC0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A73DC0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A73DC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A73DC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73DC0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A73DC0"/>
    <w:rPr>
      <w:rFonts w:ascii="Cambria" w:hAnsi="Cambria"/>
      <w:b/>
      <w:color w:val="4F81BD"/>
      <w:sz w:val="26"/>
    </w:rPr>
  </w:style>
  <w:style w:type="paragraph" w:customStyle="1" w:styleId="FR2">
    <w:name w:val="FR2"/>
    <w:basedOn w:val="a"/>
    <w:link w:val="FR20"/>
    <w:rsid w:val="00A73DC0"/>
    <w:pPr>
      <w:spacing w:after="0" w:line="312" w:lineRule="auto"/>
      <w:ind w:firstLine="460"/>
      <w:jc w:val="both"/>
    </w:pPr>
    <w:rPr>
      <w:rFonts w:ascii="Courier New" w:hAnsi="Courier New"/>
      <w:sz w:val="18"/>
    </w:rPr>
  </w:style>
  <w:style w:type="character" w:customStyle="1" w:styleId="FR20">
    <w:name w:val="FR2"/>
    <w:basedOn w:val="1"/>
    <w:link w:val="FR2"/>
    <w:rsid w:val="00A73DC0"/>
    <w:rPr>
      <w:rFonts w:ascii="Courier New" w:hAnsi="Courier New"/>
      <w:sz w:val="18"/>
    </w:rPr>
  </w:style>
  <w:style w:type="table" w:styleId="17">
    <w:name w:val="Table Simple 1"/>
    <w:basedOn w:val="a1"/>
    <w:rsid w:val="00A73D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A73D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2103</Words>
  <Characters>11993</Characters>
  <Application>Microsoft Office Word</Application>
  <DocSecurity>0</DocSecurity>
  <Lines>99</Lines>
  <Paragraphs>28</Paragraphs>
  <ScaleCrop>false</ScaleCrop>
  <Company/>
  <LinksUpToDate>false</LinksUpToDate>
  <CharactersWithSpaces>14068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BMPE</cp:lastModifiedBy>
  <cp:revision>2</cp:revision>
  <dcterms:created xsi:type="dcterms:W3CDTF">2023-09-25T07:02:00Z</dcterms:created>
  <dcterms:modified xsi:type="dcterms:W3CDTF">2023-09-25T07:02:00Z</dcterms:modified>
</cp:coreProperties>
</file>