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703FCD" w:rsidRPr="00703FCD" w:rsidRDefault="00703FCD" w:rsidP="00703FCD">
      <w:pPr>
        <w:pStyle w:val="a4"/>
        <w:widowControl w:val="0"/>
        <w:jc w:val="center"/>
        <w:rPr>
          <w:rStyle w:val="11"/>
          <w:color w:val="000000"/>
          <w:sz w:val="36"/>
          <w:szCs w:val="36"/>
        </w:rPr>
      </w:pPr>
      <w:r w:rsidRPr="00703FCD">
        <w:rPr>
          <w:rFonts w:ascii="Times New Roman" w:hAnsi="Times New Roman"/>
          <w:b/>
          <w:color w:val="000000"/>
          <w:sz w:val="36"/>
          <w:szCs w:val="36"/>
        </w:rPr>
        <w:t>Инвестиционный анализ производства</w:t>
      </w: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15.03.04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Квалификация выпускника - бакалавр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Форма обучения – </w:t>
      </w:r>
      <w:r w:rsidR="004763C3">
        <w:rPr>
          <w:rStyle w:val="11"/>
          <w:b w:val="0"/>
          <w:color w:val="000000"/>
          <w:sz w:val="28"/>
          <w:szCs w:val="28"/>
        </w:rPr>
        <w:t>за</w:t>
      </w:r>
      <w:r w:rsidRPr="002848E9">
        <w:rPr>
          <w:rStyle w:val="11"/>
          <w:b w:val="0"/>
          <w:color w:val="000000"/>
          <w:sz w:val="28"/>
          <w:szCs w:val="28"/>
        </w:rPr>
        <w:t>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Методические рекомендации </w:t>
      </w: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по подготовке </w:t>
      </w:r>
      <w:r>
        <w:rPr>
          <w:b/>
          <w:bCs/>
        </w:rPr>
        <w:t>контрольных работ</w:t>
      </w:r>
      <w:r w:rsidR="00E8671B">
        <w:rPr>
          <w:b/>
          <w:bCs/>
        </w:rPr>
        <w:t xml:space="preserve"> </w:t>
      </w:r>
      <w:r w:rsidRPr="00922ECE">
        <w:rPr>
          <w:b/>
          <w:bCs/>
        </w:rPr>
        <w:t xml:space="preserve"> </w:t>
      </w:r>
    </w:p>
    <w:p w:rsidR="00922ECE" w:rsidRPr="00922ECE" w:rsidRDefault="00922ECE" w:rsidP="00922ECE">
      <w:pPr>
        <w:pStyle w:val="Default"/>
        <w:ind w:firstLine="567"/>
        <w:jc w:val="center"/>
      </w:pPr>
    </w:p>
    <w:p w:rsidR="00F24771" w:rsidRDefault="00F24771" w:rsidP="00922ECE">
      <w:pPr>
        <w:pStyle w:val="Default"/>
        <w:ind w:firstLine="567"/>
        <w:jc w:val="both"/>
      </w:pPr>
      <w:r>
        <w:t xml:space="preserve">Контрольная работа </w:t>
      </w:r>
      <w:r w:rsidRPr="00D26A05">
        <w:t>является</w:t>
      </w:r>
      <w:r>
        <w:t xml:space="preserve"> обязательной частью учебного процесса при заочной форме обучения. Как правило, контрольная работа выполняется в виде реферата. </w:t>
      </w:r>
      <w:r w:rsidRPr="00922ECE">
        <w:t xml:space="preserve">Реферат представляет </w:t>
      </w:r>
      <w:r>
        <w:t xml:space="preserve">собой </w:t>
      </w:r>
      <w:r w:rsidRPr="00922ECE">
        <w:t xml:space="preserve">письменный </w:t>
      </w:r>
      <w:r>
        <w:t>документ</w:t>
      </w:r>
      <w:r w:rsidRPr="00922ECE">
        <w:t>, в котором в обобщенном виде представляется материал на определенную тему, включающий обзор соответствующих литературных и других источников.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Самостоятельную работу над темой </w:t>
      </w:r>
      <w:r w:rsidR="00F24771">
        <w:t>контрольной работы</w:t>
      </w:r>
      <w:r w:rsidRPr="00922ECE">
        <w:t xml:space="preserve">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электронным каталогам, сети </w:t>
      </w:r>
      <w:proofErr w:type="spellStart"/>
      <w:r w:rsidRPr="00922ECE">
        <w:t>Internet</w:t>
      </w:r>
      <w:proofErr w:type="spellEnd"/>
      <w:r w:rsidRPr="00922ECE">
        <w:t xml:space="preserve">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lastRenderedPageBreak/>
        <w:t xml:space="preserve">При подготовке текста </w:t>
      </w:r>
      <w:r w:rsidR="00CE2533">
        <w:t>реферата</w:t>
      </w:r>
      <w:r w:rsidRPr="00922ECE">
        <w:t xml:space="preserve"> студент должен отобрать не менее 10 наименований печатных изданий (книг, статей, сборников). Предпочтение следует отдавать литературе, опубликованной в течение последних 5 лет. Допускается обращение к Internet-сайтам.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Осуществив отбор необходимой литературы, студенту необходимо составить рабочий план </w:t>
      </w:r>
      <w:r w:rsidR="00CE2533">
        <w:t>реферата</w:t>
      </w:r>
      <w:r w:rsidRPr="00922ECE">
        <w:t xml:space="preserve">. В соответствии с составленным планом производится распределение материала по разделам </w:t>
      </w:r>
      <w:r w:rsidR="00CE2533">
        <w:t>реферата</w:t>
      </w:r>
      <w:r w:rsidRPr="00922ECE">
        <w:t xml:space="preserve">. Необходимо отмечать основные, представляющие наибольший интерес положения изучаемого источника. </w:t>
      </w:r>
    </w:p>
    <w:p w:rsidR="00922ECE" w:rsidRPr="00922ECE" w:rsidRDefault="00CE2533" w:rsidP="00922ECE">
      <w:pPr>
        <w:pStyle w:val="Default"/>
        <w:ind w:firstLine="567"/>
        <w:jc w:val="both"/>
      </w:pPr>
      <w:r>
        <w:t>Реферат</w:t>
      </w:r>
      <w:r w:rsidRPr="00922ECE">
        <w:t xml:space="preserve"> должен включать введение, основную часть и заключение.  </w:t>
      </w:r>
      <w:r w:rsidR="00922ECE" w:rsidRPr="00922ECE">
        <w:t xml:space="preserve">Изложение текста </w:t>
      </w:r>
      <w:r>
        <w:t>реферата</w:t>
      </w:r>
      <w:r w:rsidR="00922ECE" w:rsidRPr="00922ECE">
        <w:t xml:space="preserve"> должно быть четким, аргументированным. </w:t>
      </w:r>
    </w:p>
    <w:p w:rsidR="00F24771" w:rsidRPr="00922ECE" w:rsidRDefault="00F24771" w:rsidP="00F24771">
      <w:pPr>
        <w:pStyle w:val="Default"/>
        <w:ind w:firstLine="567"/>
        <w:jc w:val="both"/>
      </w:pPr>
      <w:r w:rsidRPr="00922ECE">
        <w:t xml:space="preserve">При защите </w:t>
      </w:r>
      <w:r w:rsidR="00CE2533">
        <w:t>контрольной работы</w:t>
      </w:r>
      <w:r w:rsidRPr="00922ECE">
        <w:t xml:space="preserve">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D26A05" w:rsidRDefault="00D26A05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D061D"/>
    <w:rsid w:val="001A7FED"/>
    <w:rsid w:val="00262726"/>
    <w:rsid w:val="002848E9"/>
    <w:rsid w:val="002C62C0"/>
    <w:rsid w:val="0040561E"/>
    <w:rsid w:val="004612A6"/>
    <w:rsid w:val="004763C3"/>
    <w:rsid w:val="0052628D"/>
    <w:rsid w:val="006D0752"/>
    <w:rsid w:val="00703FCD"/>
    <w:rsid w:val="007B0079"/>
    <w:rsid w:val="00887B36"/>
    <w:rsid w:val="00922ECE"/>
    <w:rsid w:val="00936F2B"/>
    <w:rsid w:val="009907EA"/>
    <w:rsid w:val="00A15A26"/>
    <w:rsid w:val="00A21149"/>
    <w:rsid w:val="00A43E11"/>
    <w:rsid w:val="00A5520A"/>
    <w:rsid w:val="00B5177E"/>
    <w:rsid w:val="00C50872"/>
    <w:rsid w:val="00C55C0C"/>
    <w:rsid w:val="00CC62D6"/>
    <w:rsid w:val="00CE2533"/>
    <w:rsid w:val="00D26A05"/>
    <w:rsid w:val="00E8671B"/>
    <w:rsid w:val="00F05845"/>
    <w:rsid w:val="00F12378"/>
    <w:rsid w:val="00F24771"/>
    <w:rsid w:val="00F610A8"/>
    <w:rsid w:val="00F67763"/>
    <w:rsid w:val="00FA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2022-10-20T19:03:00Z</dcterms:created>
  <dcterms:modified xsi:type="dcterms:W3CDTF">2022-10-25T05:39:00Z</dcterms:modified>
</cp:coreProperties>
</file>