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8C361C" w14:textId="77777777" w:rsidR="00023C34" w:rsidRPr="00023C34" w:rsidRDefault="00023C34" w:rsidP="00AB16FF">
      <w:pPr>
        <w:pStyle w:val="a3"/>
        <w:ind w:left="0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14:paraId="03048E24" w14:textId="77777777" w:rsidR="00023C34" w:rsidRPr="00023C34" w:rsidRDefault="00023C34" w:rsidP="00AB16FF">
      <w:pPr>
        <w:jc w:val="center"/>
        <w:rPr>
          <w:b/>
          <w:bCs/>
          <w:sz w:val="28"/>
          <w:szCs w:val="28"/>
        </w:rPr>
      </w:pPr>
    </w:p>
    <w:p w14:paraId="4EED60E8" w14:textId="5B180907" w:rsidR="00023C34" w:rsidRPr="00023C34" w:rsidRDefault="00023C34" w:rsidP="00AB16FF">
      <w:pPr>
        <w:spacing w:line="360" w:lineRule="auto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03AB713D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7BA7B692" w14:textId="74AAC42D" w:rsidR="00023C34" w:rsidRPr="00AB16FF" w:rsidRDefault="00023C34" w:rsidP="00AB16FF">
      <w:pPr>
        <w:shd w:val="clear" w:color="auto" w:fill="FFFFFF"/>
        <w:jc w:val="center"/>
      </w:pPr>
      <w:r w:rsidRPr="00AB16FF">
        <w:rPr>
          <w:sz w:val="28"/>
          <w:szCs w:val="28"/>
        </w:rPr>
        <w:t>Кафедра «Автоматики и информационных технологий в управлении»</w:t>
      </w:r>
    </w:p>
    <w:p w14:paraId="6323D32D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70695104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13560755" w14:textId="1D19D49B" w:rsidR="00023C34" w:rsidRDefault="00023C34" w:rsidP="00AB16FF">
      <w:pPr>
        <w:jc w:val="center"/>
        <w:rPr>
          <w:sz w:val="28"/>
          <w:szCs w:val="28"/>
        </w:rPr>
      </w:pPr>
    </w:p>
    <w:p w14:paraId="17EBD320" w14:textId="4D0F27D3" w:rsidR="00023C34" w:rsidRDefault="00023C34" w:rsidP="00AB16FF">
      <w:pPr>
        <w:jc w:val="center"/>
        <w:rPr>
          <w:sz w:val="28"/>
          <w:szCs w:val="28"/>
        </w:rPr>
      </w:pPr>
    </w:p>
    <w:p w14:paraId="5977A224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66640B8A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1BE46BC8" w14:textId="77777777" w:rsidR="00023C34" w:rsidRPr="00023C34" w:rsidRDefault="00023C34" w:rsidP="00AB16FF">
      <w:pPr>
        <w:widowControl w:val="0"/>
        <w:shd w:val="clear" w:color="auto" w:fill="FFFFFF"/>
        <w:autoSpaceDE w:val="0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271B87CC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66356EB4" w14:textId="09671307" w:rsidR="00023C34" w:rsidRPr="00023C34" w:rsidRDefault="00AB16FF" w:rsidP="00AB16FF">
      <w:pPr>
        <w:pStyle w:val="a5"/>
        <w:jc w:val="center"/>
        <w:rPr>
          <w:b/>
          <w:bCs/>
          <w:i/>
          <w:iCs/>
          <w:sz w:val="40"/>
          <w:szCs w:val="40"/>
        </w:rPr>
      </w:pPr>
      <w:r w:rsidRPr="00AB16FF">
        <w:rPr>
          <w:b/>
          <w:bCs/>
          <w:i/>
          <w:iCs/>
          <w:sz w:val="40"/>
          <w:szCs w:val="40"/>
        </w:rPr>
        <w:t>Объектно-ориентированное программирование</w:t>
      </w:r>
    </w:p>
    <w:p w14:paraId="2AE4E82D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2FDAFF0F" w14:textId="7F779F5D" w:rsidR="00023C34" w:rsidRDefault="00023C34" w:rsidP="00AB16FF">
      <w:pPr>
        <w:jc w:val="center"/>
        <w:rPr>
          <w:sz w:val="28"/>
          <w:szCs w:val="28"/>
        </w:rPr>
      </w:pPr>
    </w:p>
    <w:p w14:paraId="520FCB42" w14:textId="42F591A5" w:rsidR="00023C34" w:rsidRDefault="00023C34" w:rsidP="00AB16FF">
      <w:pPr>
        <w:jc w:val="center"/>
        <w:rPr>
          <w:sz w:val="28"/>
          <w:szCs w:val="28"/>
        </w:rPr>
      </w:pPr>
    </w:p>
    <w:p w14:paraId="36C00BB1" w14:textId="77777777" w:rsidR="00BD69BE" w:rsidRDefault="00BD69BE" w:rsidP="00BD69BE">
      <w:pPr>
        <w:jc w:val="center"/>
        <w:rPr>
          <w:sz w:val="28"/>
        </w:rPr>
      </w:pPr>
      <w:bookmarkStart w:id="0" w:name="_Hlk62982510"/>
      <w:r>
        <w:rPr>
          <w:sz w:val="28"/>
          <w:szCs w:val="28"/>
        </w:rPr>
        <w:t>Направление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27</w:t>
      </w:r>
      <w:r w:rsidRPr="00D26D44">
        <w:rPr>
          <w:sz w:val="28"/>
        </w:rPr>
        <w:t>.0</w:t>
      </w:r>
      <w:r>
        <w:rPr>
          <w:sz w:val="28"/>
        </w:rPr>
        <w:t>3</w:t>
      </w:r>
      <w:r w:rsidRPr="00D26D44">
        <w:rPr>
          <w:sz w:val="28"/>
        </w:rPr>
        <w:t>.0</w:t>
      </w:r>
      <w:r>
        <w:rPr>
          <w:sz w:val="28"/>
        </w:rPr>
        <w:t>4</w:t>
      </w:r>
      <w:r w:rsidRPr="00D26D44">
        <w:rPr>
          <w:sz w:val="28"/>
        </w:rPr>
        <w:t xml:space="preserve"> </w:t>
      </w:r>
    </w:p>
    <w:p w14:paraId="008D5FD1" w14:textId="77777777" w:rsidR="00BD69BE" w:rsidRDefault="00BD69BE" w:rsidP="00BD69BE">
      <w:pPr>
        <w:jc w:val="center"/>
        <w:rPr>
          <w:sz w:val="28"/>
        </w:rPr>
      </w:pPr>
      <w:r>
        <w:rPr>
          <w:sz w:val="28"/>
        </w:rPr>
        <w:t>«Управление в технических системах»</w:t>
      </w:r>
    </w:p>
    <w:p w14:paraId="4AA19896" w14:textId="77777777" w:rsidR="00BD69BE" w:rsidRDefault="00BD69BE" w:rsidP="00BD69BE">
      <w:pPr>
        <w:jc w:val="center"/>
        <w:rPr>
          <w:sz w:val="28"/>
          <w:szCs w:val="28"/>
        </w:rPr>
      </w:pPr>
    </w:p>
    <w:p w14:paraId="34678D28" w14:textId="77777777" w:rsidR="00BD69BE" w:rsidRDefault="00BD69BE" w:rsidP="00BD69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039F1499" w14:textId="77777777" w:rsidR="00BD69BE" w:rsidRDefault="00BD69BE" w:rsidP="00BD69BE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sz w:val="28"/>
        </w:rPr>
        <w:t>Управление в технических системах»</w:t>
      </w:r>
    </w:p>
    <w:p w14:paraId="08E5D5A0" w14:textId="77777777" w:rsidR="00BD69BE" w:rsidRPr="00D26D44" w:rsidRDefault="00BD69BE" w:rsidP="00BD69BE">
      <w:pPr>
        <w:spacing w:line="360" w:lineRule="auto"/>
        <w:ind w:firstLine="709"/>
        <w:jc w:val="center"/>
        <w:rPr>
          <w:sz w:val="28"/>
          <w:szCs w:val="28"/>
        </w:rPr>
      </w:pPr>
    </w:p>
    <w:p w14:paraId="74411CC2" w14:textId="77777777" w:rsidR="00BD69BE" w:rsidRPr="00D26D44" w:rsidRDefault="00BD69BE" w:rsidP="00BD69BE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бакалавр</w:t>
      </w:r>
    </w:p>
    <w:p w14:paraId="00F9432E" w14:textId="77777777" w:rsidR="00BD69BE" w:rsidRPr="007A48B9" w:rsidRDefault="00BD69BE" w:rsidP="00BD69BE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bookmarkEnd w:id="0"/>
    <w:p w14:paraId="7592E332" w14:textId="77777777" w:rsidR="00BD69BE" w:rsidRDefault="00BD69BE" w:rsidP="00BD69BE">
      <w:pPr>
        <w:ind w:firstLine="567"/>
        <w:jc w:val="center"/>
        <w:rPr>
          <w:sz w:val="28"/>
          <w:szCs w:val="28"/>
        </w:rPr>
      </w:pPr>
    </w:p>
    <w:p w14:paraId="61E14BA5" w14:textId="1B1FD794" w:rsidR="00023C34" w:rsidRDefault="00023C34" w:rsidP="00AB16FF">
      <w:pPr>
        <w:jc w:val="center"/>
        <w:rPr>
          <w:sz w:val="28"/>
          <w:szCs w:val="28"/>
        </w:rPr>
      </w:pPr>
    </w:p>
    <w:p w14:paraId="2F9E0C0D" w14:textId="5D412CE8" w:rsidR="00023C34" w:rsidRDefault="00023C34" w:rsidP="00AB16FF">
      <w:pPr>
        <w:jc w:val="center"/>
        <w:rPr>
          <w:sz w:val="28"/>
          <w:szCs w:val="28"/>
        </w:rPr>
      </w:pPr>
    </w:p>
    <w:p w14:paraId="7E1DB22B" w14:textId="544927A9" w:rsidR="00023C34" w:rsidRDefault="00023C34" w:rsidP="00AB16FF">
      <w:pPr>
        <w:jc w:val="center"/>
        <w:rPr>
          <w:sz w:val="28"/>
          <w:szCs w:val="28"/>
        </w:rPr>
      </w:pPr>
    </w:p>
    <w:p w14:paraId="15836AF8" w14:textId="6DAB6723" w:rsidR="00023C34" w:rsidRDefault="00023C34" w:rsidP="00AB16FF">
      <w:pPr>
        <w:jc w:val="center"/>
        <w:rPr>
          <w:sz w:val="28"/>
          <w:szCs w:val="28"/>
        </w:rPr>
      </w:pPr>
    </w:p>
    <w:p w14:paraId="63A088A6" w14:textId="20A7278A" w:rsidR="00023C34" w:rsidRDefault="00023C34" w:rsidP="00AB16FF">
      <w:pPr>
        <w:jc w:val="center"/>
        <w:rPr>
          <w:sz w:val="28"/>
          <w:szCs w:val="28"/>
        </w:rPr>
      </w:pPr>
    </w:p>
    <w:p w14:paraId="47A4ADCD" w14:textId="13AC750E" w:rsidR="00023C34" w:rsidRDefault="00023C34" w:rsidP="00AB16FF">
      <w:pPr>
        <w:jc w:val="center"/>
        <w:rPr>
          <w:sz w:val="28"/>
          <w:szCs w:val="28"/>
        </w:rPr>
      </w:pPr>
    </w:p>
    <w:p w14:paraId="4C128E86" w14:textId="5FBCAC43" w:rsidR="00023C34" w:rsidRPr="00AB16FF" w:rsidRDefault="00023C34" w:rsidP="00AB16FF">
      <w:pPr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190DB2">
        <w:rPr>
          <w:sz w:val="28"/>
          <w:szCs w:val="28"/>
          <w:lang w:val="en-US"/>
        </w:rPr>
        <w:t>2</w:t>
      </w:r>
      <w:bookmarkStart w:id="1" w:name="_GoBack"/>
      <w:bookmarkEnd w:id="1"/>
      <w:r w:rsidR="00AB16FF" w:rsidRPr="00B00D0E">
        <w:rPr>
          <w:sz w:val="28"/>
          <w:szCs w:val="28"/>
        </w:rPr>
        <w:t xml:space="preserve"> </w:t>
      </w:r>
      <w:r w:rsidR="00AB16FF">
        <w:rPr>
          <w:sz w:val="28"/>
          <w:szCs w:val="28"/>
        </w:rPr>
        <w:t>г.</w:t>
      </w:r>
    </w:p>
    <w:p w14:paraId="706A6CFB" w14:textId="77777777"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AB16F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14:paraId="587F9BF1" w14:textId="3DEBF175" w:rsidR="004F13CB" w:rsidRDefault="00A440B6" w:rsidP="00B37406">
      <w:pPr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14:paraId="4AF6B950" w14:textId="0E7924A6" w:rsidR="00A440B6" w:rsidRDefault="00A440B6" w:rsidP="00B37406">
      <w:pPr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3979059" w14:textId="09B54583" w:rsidR="00CC2171" w:rsidRDefault="00CC2171" w:rsidP="00B37406">
      <w:pPr>
        <w:pStyle w:val="Default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14:paraId="219D47E4" w14:textId="51CC3EF1" w:rsidR="00A440B6" w:rsidRDefault="00CC2171" w:rsidP="00B37406">
      <w:pPr>
        <w:pStyle w:val="Default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141A6097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 xml:space="preserve"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уловить тот момент, когда следует перейти к конспектированию, а когда </w:t>
      </w:r>
      <w:r w:rsidRPr="00852722">
        <w:rPr>
          <w:sz w:val="28"/>
          <w:szCs w:val="28"/>
          <w:lang w:val="ru-RU"/>
        </w:rPr>
        <w:lastRenderedPageBreak/>
        <w:t>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дополнительные сведения можно смещать вправо или влево под тезисом, а также на поля. В </w:t>
      </w:r>
      <w:r w:rsidRPr="00852722">
        <w:rPr>
          <w:sz w:val="28"/>
          <w:szCs w:val="28"/>
          <w:lang w:val="ru-RU"/>
        </w:rPr>
        <w:lastRenderedPageBreak/>
        <w:t>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изученному материалу не только помогает восстановить в памяти известные </w:t>
      </w:r>
      <w:r w:rsidRPr="00A440B6">
        <w:rPr>
          <w:sz w:val="28"/>
          <w:szCs w:val="28"/>
        </w:rPr>
        <w:lastRenderedPageBreak/>
        <w:t>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229BE5D1" w14:textId="09819F70" w:rsidR="00CC2171" w:rsidRPr="00F11503" w:rsidRDefault="00CC2171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14:paraId="6779DDFA" w14:textId="307A4792" w:rsidR="00FA324F" w:rsidRDefault="00CC2171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24A0A2D9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>-</w:t>
      </w:r>
      <w:r w:rsidR="007A7EB9">
        <w:rPr>
          <w:sz w:val="28"/>
          <w:szCs w:val="28"/>
          <w:lang w:val="ru-RU"/>
        </w:rPr>
        <w:t> </w:t>
      </w:r>
      <w:r w:rsidRPr="00FA324F">
        <w:rPr>
          <w:sz w:val="28"/>
          <w:szCs w:val="28"/>
          <w:lang w:val="ru-RU"/>
        </w:rPr>
        <w:t xml:space="preserve">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4D56899D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>-</w:t>
      </w:r>
      <w:r w:rsidR="007A7EB9">
        <w:rPr>
          <w:sz w:val="28"/>
          <w:szCs w:val="28"/>
          <w:lang w:val="ru-RU"/>
        </w:rPr>
        <w:t> </w:t>
      </w:r>
      <w:r w:rsidRPr="00FA324F">
        <w:rPr>
          <w:sz w:val="28"/>
          <w:szCs w:val="28"/>
          <w:lang w:val="ru-RU"/>
        </w:rPr>
        <w:t xml:space="preserve">текстуальный конспект – это воспроизведение наиболее важных положений и фактов источника, </w:t>
      </w:r>
    </w:p>
    <w:p w14:paraId="65A0B56C" w14:textId="32E69B1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>-</w:t>
      </w:r>
      <w:r w:rsidR="007A7EB9">
        <w:rPr>
          <w:sz w:val="28"/>
          <w:szCs w:val="28"/>
          <w:lang w:val="ru-RU"/>
        </w:rPr>
        <w:t> </w:t>
      </w:r>
      <w:r w:rsidRPr="00FA324F">
        <w:rPr>
          <w:sz w:val="28"/>
          <w:szCs w:val="28"/>
          <w:lang w:val="ru-RU"/>
        </w:rPr>
        <w:t xml:space="preserve">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337F701C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>-</w:t>
      </w:r>
      <w:r w:rsidR="007A7EB9">
        <w:rPr>
          <w:sz w:val="28"/>
          <w:szCs w:val="28"/>
          <w:lang w:val="ru-RU"/>
        </w:rPr>
        <w:t> </w:t>
      </w:r>
      <w:r w:rsidRPr="00FA324F">
        <w:rPr>
          <w:sz w:val="28"/>
          <w:szCs w:val="28"/>
          <w:lang w:val="ru-RU"/>
        </w:rPr>
        <w:t xml:space="preserve">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14:paraId="05370308" w14:textId="77777777" w:rsidR="00DF3C86" w:rsidRPr="00A82AF0" w:rsidRDefault="00DF3C86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A7C05DA" w14:textId="4F05B045" w:rsidR="00DF3C86" w:rsidRDefault="00DF3C86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14:paraId="6A268BB1" w14:textId="2AEAE645" w:rsidR="0081310D" w:rsidRDefault="0081310D" w:rsidP="00AA0B8F">
      <w:pPr>
        <w:ind w:firstLine="567"/>
        <w:jc w:val="both"/>
        <w:rPr>
          <w:sz w:val="28"/>
          <w:szCs w:val="28"/>
        </w:rPr>
      </w:pPr>
    </w:p>
    <w:p w14:paraId="6EDCD2D4" w14:textId="56B4DBD7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14:paraId="2890F55F" w14:textId="3B8757D7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14:paraId="5C21F5C8" w14:textId="3CD3CEBE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14:paraId="0AC30586" w14:textId="0C49F654"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>-</w:t>
      </w:r>
      <w:r w:rsidR="007A7EB9">
        <w:rPr>
          <w:rFonts w:eastAsia="SymbolMT"/>
          <w:sz w:val="28"/>
          <w:szCs w:val="28"/>
          <w:lang w:eastAsia="en-US"/>
        </w:rPr>
        <w:t> 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</w:t>
      </w:r>
      <w:r w:rsidR="007A7EB9">
        <w:rPr>
          <w:rFonts w:eastAsiaTheme="minorHAnsi"/>
          <w:sz w:val="28"/>
          <w:szCs w:val="28"/>
          <w:lang w:eastAsia="en-US"/>
        </w:rPr>
        <w:t>.</w:t>
      </w:r>
    </w:p>
    <w:p w14:paraId="40467E36" w14:textId="454298E1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14:paraId="49060655" w14:textId="7A9D5905"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14:paraId="6D8F5B43" w14:textId="2070EA63"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14:paraId="2FACFAA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14:paraId="1A197087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14:paraId="5CFEAEED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lastRenderedPageBreak/>
        <w:t xml:space="preserve">3. При устном ответе не волноваться, так как вокруг друзья, а они очень благожелательны к присутствующим. </w:t>
      </w:r>
    </w:p>
    <w:p w14:paraId="3189A9AB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14:paraId="093ECA5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14:paraId="016D1506" w14:textId="6DBBB4FB"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14:paraId="7EFFCC36" w14:textId="77777777" w:rsidR="00433F2A" w:rsidRPr="00F85A9D" w:rsidRDefault="00433F2A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49A02BBF" w14:textId="4DA59A0D" w:rsidR="007D42C8" w:rsidRDefault="007D42C8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0BB29D6" w14:textId="77777777" w:rsidR="007D42C8" w:rsidRDefault="007D42C8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198698B9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</w:t>
      </w:r>
      <w:r>
        <w:rPr>
          <w:sz w:val="28"/>
          <w:szCs w:val="28"/>
          <w:lang w:val="ru-RU"/>
        </w:rPr>
        <w:lastRenderedPageBreak/>
        <w:t xml:space="preserve">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</w:t>
      </w:r>
      <w:proofErr w:type="gramStart"/>
      <w:r w:rsidRPr="00121A1F">
        <w:rPr>
          <w:sz w:val="28"/>
          <w:szCs w:val="28"/>
          <w:lang w:val="ru-RU"/>
        </w:rPr>
        <w:t>знаний</w:t>
      </w:r>
      <w:proofErr w:type="gramEnd"/>
      <w:r w:rsidRPr="00121A1F">
        <w:rPr>
          <w:sz w:val="28"/>
          <w:szCs w:val="28"/>
          <w:lang w:val="ru-RU"/>
        </w:rPr>
        <w:t xml:space="preserve">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56620BA9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14:paraId="2F96E364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65698132" w14:textId="77777777" w:rsidR="001251EB" w:rsidRDefault="001251EB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0D8590B1" w14:textId="77777777" w:rsidR="00EF6DE8" w:rsidRDefault="00736334" w:rsidP="00FD458F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31D0311" w14:textId="016A5643" w:rsidR="00736334" w:rsidRDefault="00736334" w:rsidP="00FD458F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14:paraId="27E99E96" w14:textId="77777777"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62EBA3A2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</w:t>
      </w:r>
      <w:proofErr w:type="gramStart"/>
      <w:r w:rsidR="00275064">
        <w:rPr>
          <w:sz w:val="28"/>
          <w:szCs w:val="28"/>
        </w:rPr>
        <w:t xml:space="preserve">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>оценивания</w:t>
      </w:r>
      <w:proofErr w:type="gramEnd"/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2547092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A52E791" w14:textId="7626321E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14:paraId="66D3680D" w14:textId="574B9CF4" w:rsidR="00736334" w:rsidRDefault="00736334" w:rsidP="00AA0B8F">
      <w:pPr>
        <w:ind w:firstLine="567"/>
        <w:jc w:val="both"/>
        <w:rPr>
          <w:sz w:val="28"/>
          <w:szCs w:val="28"/>
        </w:rPr>
      </w:pPr>
    </w:p>
    <w:p w14:paraId="7D5B4315" w14:textId="77777777" w:rsidR="004E38C9" w:rsidRDefault="004E38C9" w:rsidP="00D022BF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1297CD5" w14:textId="59E4862C" w:rsidR="004E38C9" w:rsidRDefault="004E38C9" w:rsidP="00D022BF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lastRenderedPageBreak/>
        <w:t xml:space="preserve">2) </w:t>
      </w:r>
      <w:r w:rsidRPr="004215F7">
        <w:rPr>
          <w:iCs/>
          <w:sz w:val="28"/>
          <w:szCs w:val="28"/>
          <w:lang w:val="ru-RU"/>
        </w:rPr>
        <w:t>внеаудиторная</w:t>
      </w:r>
      <w:r w:rsidRPr="005607A4">
        <w:rPr>
          <w:i/>
          <w:iCs/>
          <w:sz w:val="28"/>
          <w:szCs w:val="28"/>
          <w:lang w:val="ru-RU"/>
        </w:rPr>
        <w:t xml:space="preserve">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14:paraId="5431D2F3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14:paraId="250D521F" w14:textId="5530D676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</w:t>
      </w:r>
      <w:r w:rsidRPr="00845D98">
        <w:rPr>
          <w:color w:val="auto"/>
          <w:sz w:val="28"/>
          <w:szCs w:val="28"/>
          <w:lang w:val="ru-RU"/>
        </w:rPr>
        <w:lastRenderedPageBreak/>
        <w:t>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14:paraId="511C8C41" w14:textId="02596AFE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 xml:space="preserve">абзацы, а также дословные и близкие </w:t>
      </w:r>
      <w:proofErr w:type="gramStart"/>
      <w:r w:rsidRPr="00980D49">
        <w:rPr>
          <w:sz w:val="28"/>
          <w:szCs w:val="28"/>
          <w:lang w:val="ru-RU"/>
        </w:rPr>
        <w:t>к дословным записи</w:t>
      </w:r>
      <w:proofErr w:type="gramEnd"/>
      <w:r w:rsidRPr="00980D49">
        <w:rPr>
          <w:sz w:val="28"/>
          <w:szCs w:val="28"/>
          <w:lang w:val="ru-RU"/>
        </w:rPr>
        <w:t xml:space="preserve">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</w:t>
      </w:r>
      <w:r w:rsidRPr="00980D49">
        <w:rPr>
          <w:sz w:val="28"/>
          <w:szCs w:val="28"/>
          <w:lang w:val="ru-RU"/>
        </w:rPr>
        <w:lastRenderedPageBreak/>
        <w:t>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77777777"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 xml:space="preserve">элементов конспекта должно быть логически обоснованным, записи должны </w:t>
      </w:r>
      <w:r w:rsidRPr="00840A16">
        <w:rPr>
          <w:color w:val="auto"/>
          <w:sz w:val="28"/>
          <w:szCs w:val="28"/>
          <w:lang w:val="ru-RU"/>
        </w:rPr>
        <w:lastRenderedPageBreak/>
        <w:t>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75F63B34" w14:textId="77777777" w:rsidR="006D7F8A" w:rsidRDefault="006D7F8A" w:rsidP="00B86268">
      <w:pPr>
        <w:pStyle w:val="Default"/>
        <w:jc w:val="both"/>
        <w:rPr>
          <w:color w:val="auto"/>
          <w:sz w:val="28"/>
          <w:szCs w:val="28"/>
          <w:lang w:val="ru-RU"/>
        </w:rPr>
      </w:pPr>
    </w:p>
    <w:sectPr w:rsidR="006D7F8A" w:rsidSect="00AB16FF">
      <w:headerReference w:type="first" r:id="rId9"/>
      <w:pgSz w:w="12240" w:h="15840"/>
      <w:pgMar w:top="1440" w:right="1440" w:bottom="1440" w:left="1440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A8F46D" w14:textId="77777777" w:rsidR="00EB0C33" w:rsidRDefault="00EB0C33" w:rsidP="00350A5F">
      <w:r>
        <w:separator/>
      </w:r>
    </w:p>
  </w:endnote>
  <w:endnote w:type="continuationSeparator" w:id="0">
    <w:p w14:paraId="2EF2C50A" w14:textId="77777777" w:rsidR="00EB0C33" w:rsidRDefault="00EB0C33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MT">
    <w:altName w:val="Microsoft JhengHe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9E30AB" w14:textId="77777777" w:rsidR="00EB0C33" w:rsidRDefault="00EB0C33" w:rsidP="00350A5F">
      <w:r>
        <w:separator/>
      </w:r>
    </w:p>
  </w:footnote>
  <w:footnote w:type="continuationSeparator" w:id="0">
    <w:p w14:paraId="049D9862" w14:textId="77777777" w:rsidR="00EB0C33" w:rsidRDefault="00EB0C33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521E7F48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0DB2">
          <w:rPr>
            <w:noProof/>
          </w:rPr>
          <w:t>13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5FE643" w14:textId="078468F4" w:rsidR="00350A5F" w:rsidRDefault="00350A5F">
    <w:pPr>
      <w:pStyle w:val="a8"/>
      <w:jc w:val="center"/>
    </w:pPr>
  </w:p>
  <w:p w14:paraId="33BCAE78" w14:textId="77777777" w:rsidR="00350A5F" w:rsidRDefault="00350A5F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9B44CA" w14:textId="521B1F56" w:rsidR="00AB16FF" w:rsidRDefault="00AB16FF">
    <w:pPr>
      <w:pStyle w:val="a8"/>
      <w:jc w:val="center"/>
    </w:pPr>
  </w:p>
  <w:p w14:paraId="38AABC38" w14:textId="77777777" w:rsidR="00AB16FF" w:rsidRDefault="00AB16FF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236"/>
    <w:rsid w:val="00003ED8"/>
    <w:rsid w:val="00023C34"/>
    <w:rsid w:val="000467E3"/>
    <w:rsid w:val="00060A8F"/>
    <w:rsid w:val="000A545A"/>
    <w:rsid w:val="00121A1F"/>
    <w:rsid w:val="001251EB"/>
    <w:rsid w:val="00146E7F"/>
    <w:rsid w:val="00162133"/>
    <w:rsid w:val="001722F4"/>
    <w:rsid w:val="00190DB2"/>
    <w:rsid w:val="001C1275"/>
    <w:rsid w:val="002240DB"/>
    <w:rsid w:val="00263285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404567"/>
    <w:rsid w:val="0040731B"/>
    <w:rsid w:val="004215F7"/>
    <w:rsid w:val="00433F2A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A78B4"/>
    <w:rsid w:val="006B4596"/>
    <w:rsid w:val="006D7F8A"/>
    <w:rsid w:val="00736334"/>
    <w:rsid w:val="00766BD8"/>
    <w:rsid w:val="00771D99"/>
    <w:rsid w:val="00780419"/>
    <w:rsid w:val="007A7EB9"/>
    <w:rsid w:val="007D42C8"/>
    <w:rsid w:val="007D6E9C"/>
    <w:rsid w:val="007E225A"/>
    <w:rsid w:val="007E6545"/>
    <w:rsid w:val="0081310D"/>
    <w:rsid w:val="008367F4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A440B6"/>
    <w:rsid w:val="00A52A0A"/>
    <w:rsid w:val="00A72027"/>
    <w:rsid w:val="00A82AF0"/>
    <w:rsid w:val="00A93691"/>
    <w:rsid w:val="00AA0B8F"/>
    <w:rsid w:val="00AB16FF"/>
    <w:rsid w:val="00AE2255"/>
    <w:rsid w:val="00AF4863"/>
    <w:rsid w:val="00B00D0E"/>
    <w:rsid w:val="00B10FF9"/>
    <w:rsid w:val="00B37406"/>
    <w:rsid w:val="00B5007A"/>
    <w:rsid w:val="00B737CF"/>
    <w:rsid w:val="00B86268"/>
    <w:rsid w:val="00BC1C89"/>
    <w:rsid w:val="00BD69BE"/>
    <w:rsid w:val="00BF5600"/>
    <w:rsid w:val="00C223D6"/>
    <w:rsid w:val="00C47864"/>
    <w:rsid w:val="00C76FC9"/>
    <w:rsid w:val="00C932B0"/>
    <w:rsid w:val="00CC2171"/>
    <w:rsid w:val="00CD4A4C"/>
    <w:rsid w:val="00CF1877"/>
    <w:rsid w:val="00D001FF"/>
    <w:rsid w:val="00D022BF"/>
    <w:rsid w:val="00DA4A5C"/>
    <w:rsid w:val="00DA7969"/>
    <w:rsid w:val="00DC3D93"/>
    <w:rsid w:val="00DD0E5C"/>
    <w:rsid w:val="00DE09CD"/>
    <w:rsid w:val="00DE4909"/>
    <w:rsid w:val="00DF3C86"/>
    <w:rsid w:val="00E23854"/>
    <w:rsid w:val="00E30236"/>
    <w:rsid w:val="00E45D5E"/>
    <w:rsid w:val="00E73AF6"/>
    <w:rsid w:val="00EB0C33"/>
    <w:rsid w:val="00EE3AEF"/>
    <w:rsid w:val="00EF6DE8"/>
    <w:rsid w:val="00F11503"/>
    <w:rsid w:val="00F56196"/>
    <w:rsid w:val="00F85A9D"/>
    <w:rsid w:val="00FA324F"/>
    <w:rsid w:val="00FD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54BAFCB"/>
  <w15:docId w15:val="{D9915705-2F7B-4DF2-94B6-586D975BB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c">
    <w:name w:val="annotation reference"/>
    <w:basedOn w:val="a0"/>
    <w:uiPriority w:val="99"/>
    <w:semiHidden/>
    <w:unhideWhenUsed/>
    <w:rsid w:val="00AE2255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AE2255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E2255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E2255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AE2255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paragraph" w:styleId="af1">
    <w:name w:val="Balloon Text"/>
    <w:basedOn w:val="a"/>
    <w:link w:val="af2"/>
    <w:uiPriority w:val="99"/>
    <w:semiHidden/>
    <w:unhideWhenUsed/>
    <w:rsid w:val="00AE225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E2255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3970</Words>
  <Characters>22633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Пользователь Windows</cp:lastModifiedBy>
  <cp:revision>3</cp:revision>
  <dcterms:created xsi:type="dcterms:W3CDTF">2021-12-28T10:19:00Z</dcterms:created>
  <dcterms:modified xsi:type="dcterms:W3CDTF">2022-10-20T07:59:00Z</dcterms:modified>
</cp:coreProperties>
</file>