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B8" w:rsidRPr="000C096F" w:rsidRDefault="00E967DC" w:rsidP="008E6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0C096F">
        <w:rPr>
          <w:rFonts w:ascii="Times New Roman" w:hAnsi="Times New Roman" w:cs="Times New Roman"/>
          <w:b/>
          <w:sz w:val="24"/>
          <w:szCs w:val="26"/>
        </w:rPr>
        <w:t>МИНИСТЕРСТВО ОБРАЗОВАНИЯ И НАУКИ РОССИЙСКОЙ ФЕДЕРАЦИИ</w:t>
      </w:r>
    </w:p>
    <w:p w:rsidR="00E967DC" w:rsidRPr="008E64E2" w:rsidRDefault="00E967DC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E967DC" w:rsidRPr="008E64E2" w:rsidRDefault="00E967DC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E967DC" w:rsidRPr="008E64E2" w:rsidRDefault="00E967DC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«Рязанский государственный радиотехнический университет»</w:t>
      </w:r>
    </w:p>
    <w:p w:rsidR="00E967DC" w:rsidRPr="008E64E2" w:rsidRDefault="00E967DC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7DC" w:rsidRPr="008E64E2" w:rsidRDefault="00E967DC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Факультет вычислительной техники</w:t>
      </w:r>
    </w:p>
    <w:p w:rsidR="00E967DC" w:rsidRPr="008E64E2" w:rsidRDefault="00E967DC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Кафедра «Информационная безопасность»</w:t>
      </w:r>
    </w:p>
    <w:p w:rsidR="00E967DC" w:rsidRPr="008E64E2" w:rsidRDefault="0002505E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8pt;margin-top:11.4pt;width:220.5pt;height:88.95pt;z-index:251660288;mso-width-relative:margin;mso-height-relative:margin" strokecolor="white [3212]">
            <v:textbox style="mso-next-textbox:#_x0000_s1026">
              <w:txbxContent>
                <w:p w:rsidR="00706ED6" w:rsidRPr="008E64E2" w:rsidRDefault="00706ED6" w:rsidP="007D12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E64E2">
                    <w:rPr>
                      <w:rFonts w:ascii="Times New Roman" w:hAnsi="Times New Roman" w:cs="Times New Roman"/>
                      <w:b/>
                      <w:sz w:val="28"/>
                    </w:rPr>
                    <w:t>УТВЕРЖДАЮ</w:t>
                  </w:r>
                </w:p>
                <w:p w:rsidR="00706ED6" w:rsidRPr="008E64E2" w:rsidRDefault="00706ED6" w:rsidP="007D12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Проректор</w:t>
                  </w:r>
                </w:p>
                <w:p w:rsidR="00706ED6" w:rsidRPr="008E64E2" w:rsidRDefault="00706ED6" w:rsidP="007D12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E64E2">
                    <w:rPr>
                      <w:rFonts w:ascii="Times New Roman" w:hAnsi="Times New Roman" w:cs="Times New Roman"/>
                      <w:b/>
                      <w:sz w:val="28"/>
                    </w:rPr>
                    <w:t>по учебной работе</w:t>
                  </w:r>
                </w:p>
                <w:p w:rsidR="00706ED6" w:rsidRPr="008E64E2" w:rsidRDefault="00706ED6" w:rsidP="007D12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>_____________</w:t>
                  </w:r>
                  <w:r w:rsidRPr="008E64E2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К.В. </w:t>
                  </w:r>
                  <w:proofErr w:type="spellStart"/>
                  <w:r w:rsidRPr="008E64E2">
                    <w:rPr>
                      <w:rFonts w:ascii="Times New Roman" w:hAnsi="Times New Roman" w:cs="Times New Roman"/>
                      <w:b/>
                      <w:sz w:val="28"/>
                    </w:rPr>
                    <w:t>Бухенский</w:t>
                  </w:r>
                  <w:proofErr w:type="spellEnd"/>
                </w:p>
                <w:p w:rsidR="00706ED6" w:rsidRPr="008E64E2" w:rsidRDefault="00706ED6" w:rsidP="007D12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8E64E2">
                    <w:rPr>
                      <w:rFonts w:ascii="Times New Roman" w:hAnsi="Times New Roman" w:cs="Times New Roman"/>
                      <w:b/>
                      <w:sz w:val="28"/>
                    </w:rPr>
                    <w:t>«___»_________2018 г.</w:t>
                  </w:r>
                </w:p>
              </w:txbxContent>
            </v:textbox>
          </v:shape>
        </w:pict>
      </w:r>
    </w:p>
    <w:p w:rsidR="00E967DC" w:rsidRPr="008E64E2" w:rsidRDefault="00E967DC" w:rsidP="007D12BA">
      <w:pPr>
        <w:tabs>
          <w:tab w:val="left" w:pos="6663"/>
          <w:tab w:val="left" w:pos="71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С</w:t>
      </w:r>
      <w:r w:rsidR="007C4F7D" w:rsidRPr="008E64E2">
        <w:rPr>
          <w:rFonts w:ascii="Times New Roman" w:hAnsi="Times New Roman" w:cs="Times New Roman"/>
          <w:b/>
          <w:sz w:val="28"/>
          <w:szCs w:val="28"/>
        </w:rPr>
        <w:t>ОГЛАСОВАНО</w:t>
      </w:r>
    </w:p>
    <w:p w:rsidR="00E967DC" w:rsidRPr="008E64E2" w:rsidRDefault="00E967DC" w:rsidP="007D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Декан факультета</w:t>
      </w:r>
    </w:p>
    <w:p w:rsidR="00E967DC" w:rsidRPr="008E64E2" w:rsidRDefault="00E967DC" w:rsidP="007D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вычислительной техники</w:t>
      </w:r>
    </w:p>
    <w:p w:rsidR="00E967DC" w:rsidRPr="008E64E2" w:rsidRDefault="00E967DC" w:rsidP="007D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 xml:space="preserve">_________ А.Н. </w:t>
      </w:r>
      <w:proofErr w:type="spellStart"/>
      <w:r w:rsidRPr="008E64E2">
        <w:rPr>
          <w:rFonts w:ascii="Times New Roman" w:hAnsi="Times New Roman" w:cs="Times New Roman"/>
          <w:b/>
          <w:sz w:val="28"/>
          <w:szCs w:val="28"/>
        </w:rPr>
        <w:t>Пылькин</w:t>
      </w:r>
      <w:proofErr w:type="spellEnd"/>
    </w:p>
    <w:p w:rsidR="00E967DC" w:rsidRPr="008E64E2" w:rsidRDefault="00E967DC" w:rsidP="007D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«___»_________2018 г.</w:t>
      </w:r>
    </w:p>
    <w:p w:rsidR="00E967DC" w:rsidRPr="008E64E2" w:rsidRDefault="00E967DC" w:rsidP="007D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7DC" w:rsidRPr="008E64E2" w:rsidRDefault="00E967DC" w:rsidP="007D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Руководитель ОПОП</w:t>
      </w:r>
    </w:p>
    <w:p w:rsidR="00E967DC" w:rsidRPr="008E64E2" w:rsidRDefault="00E967DC" w:rsidP="007D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________ В.Н. Пржегорлинский</w:t>
      </w:r>
    </w:p>
    <w:p w:rsidR="00E967DC" w:rsidRPr="008E64E2" w:rsidRDefault="00E967DC" w:rsidP="007D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«___»_________2018 г.</w:t>
      </w:r>
    </w:p>
    <w:p w:rsidR="007D12BA" w:rsidRPr="008E64E2" w:rsidRDefault="007D12BA" w:rsidP="007D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2BA" w:rsidRPr="008E64E2" w:rsidRDefault="007D12BA" w:rsidP="007D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12BA" w:rsidRPr="008E64E2" w:rsidRDefault="007D12BA" w:rsidP="007D12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7DC" w:rsidRPr="008E64E2" w:rsidRDefault="007C4F7D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967DC" w:rsidRPr="008E64E2" w:rsidRDefault="00E967DC" w:rsidP="007D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4E2">
        <w:rPr>
          <w:rFonts w:ascii="Times New Roman" w:hAnsi="Times New Roman" w:cs="Times New Roman"/>
          <w:sz w:val="28"/>
          <w:szCs w:val="28"/>
        </w:rPr>
        <w:t>дисциплины</w:t>
      </w:r>
    </w:p>
    <w:p w:rsidR="00E967DC" w:rsidRPr="008E64E2" w:rsidRDefault="00E967DC" w:rsidP="00B23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8E64E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8E64E2">
        <w:rPr>
          <w:rFonts w:ascii="Times New Roman" w:hAnsi="Times New Roman" w:cs="Times New Roman"/>
          <w:b/>
          <w:sz w:val="28"/>
          <w:szCs w:val="28"/>
        </w:rPr>
        <w:t>.3.</w:t>
      </w:r>
      <w:r w:rsidR="006D4804">
        <w:rPr>
          <w:rFonts w:ascii="Times New Roman" w:hAnsi="Times New Roman" w:cs="Times New Roman"/>
          <w:b/>
          <w:sz w:val="28"/>
          <w:szCs w:val="28"/>
        </w:rPr>
        <w:t>БС</w:t>
      </w:r>
      <w:r w:rsidRPr="008E64E2">
        <w:rPr>
          <w:rFonts w:ascii="Times New Roman" w:hAnsi="Times New Roman" w:cs="Times New Roman"/>
          <w:b/>
          <w:sz w:val="28"/>
          <w:szCs w:val="28"/>
        </w:rPr>
        <w:t>.0</w:t>
      </w:r>
      <w:r w:rsidR="006D4804">
        <w:rPr>
          <w:rFonts w:ascii="Times New Roman" w:hAnsi="Times New Roman" w:cs="Times New Roman"/>
          <w:b/>
          <w:sz w:val="28"/>
          <w:szCs w:val="28"/>
        </w:rPr>
        <w:t>2</w:t>
      </w:r>
      <w:r w:rsidRPr="008E64E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23D41">
        <w:rPr>
          <w:rFonts w:ascii="Times New Roman" w:hAnsi="Times New Roman" w:cs="Times New Roman"/>
          <w:b/>
          <w:sz w:val="28"/>
          <w:szCs w:val="28"/>
        </w:rPr>
        <w:t>Объекты защиты информации</w:t>
      </w:r>
      <w:r w:rsidRPr="008E64E2">
        <w:rPr>
          <w:rFonts w:ascii="Times New Roman" w:hAnsi="Times New Roman" w:cs="Times New Roman"/>
          <w:b/>
          <w:sz w:val="28"/>
          <w:szCs w:val="28"/>
        </w:rPr>
        <w:t>»</w:t>
      </w:r>
    </w:p>
    <w:p w:rsidR="00F05E38" w:rsidRPr="008E64E2" w:rsidRDefault="00DE6127" w:rsidP="00F05E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реализации прогр</w:t>
      </w:r>
      <w:r w:rsidR="007B296E">
        <w:rPr>
          <w:rFonts w:ascii="Times New Roman" w:hAnsi="Times New Roman" w:cs="Times New Roman"/>
          <w:sz w:val="28"/>
          <w:szCs w:val="28"/>
        </w:rPr>
        <w:t>аммы: 2019</w:t>
      </w:r>
    </w:p>
    <w:p w:rsidR="00E967DC" w:rsidRPr="008E64E2" w:rsidRDefault="00E967DC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7DC" w:rsidRPr="008E64E2" w:rsidRDefault="006D4804" w:rsidP="007D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10.05.01</w:t>
      </w:r>
      <w:r w:rsidR="00546AC1" w:rsidRPr="008E6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Компьютерная безопасность</w:t>
      </w:r>
    </w:p>
    <w:p w:rsidR="00546AC1" w:rsidRPr="008E64E2" w:rsidRDefault="00546AC1" w:rsidP="006D4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4E2">
        <w:rPr>
          <w:rFonts w:ascii="Times New Roman" w:hAnsi="Times New Roman" w:cs="Times New Roman"/>
          <w:sz w:val="28"/>
          <w:szCs w:val="28"/>
        </w:rPr>
        <w:t>Специализация: №</w:t>
      </w:r>
      <w:r w:rsidR="00F05E38">
        <w:rPr>
          <w:rFonts w:ascii="Times New Roman" w:hAnsi="Times New Roman" w:cs="Times New Roman"/>
          <w:sz w:val="28"/>
          <w:szCs w:val="28"/>
        </w:rPr>
        <w:t xml:space="preserve"> </w:t>
      </w:r>
      <w:r w:rsidR="006D4804">
        <w:rPr>
          <w:rFonts w:ascii="Times New Roman" w:hAnsi="Times New Roman" w:cs="Times New Roman"/>
          <w:sz w:val="28"/>
          <w:szCs w:val="28"/>
        </w:rPr>
        <w:t>8</w:t>
      </w:r>
      <w:r w:rsidRPr="008E64E2">
        <w:rPr>
          <w:rFonts w:ascii="Times New Roman" w:hAnsi="Times New Roman" w:cs="Times New Roman"/>
          <w:sz w:val="28"/>
          <w:szCs w:val="28"/>
        </w:rPr>
        <w:t xml:space="preserve"> «</w:t>
      </w:r>
      <w:r w:rsidR="006D4804" w:rsidRPr="006D4804">
        <w:rPr>
          <w:rFonts w:ascii="Times New Roman" w:hAnsi="Times New Roman" w:cs="Times New Roman"/>
          <w:sz w:val="28"/>
        </w:rPr>
        <w:t>Информационная безопасность объектов информатизации на базе компьютерных систем</w:t>
      </w:r>
      <w:r w:rsidRPr="008E64E2">
        <w:rPr>
          <w:rFonts w:ascii="Times New Roman" w:hAnsi="Times New Roman" w:cs="Times New Roman"/>
          <w:sz w:val="28"/>
          <w:szCs w:val="28"/>
        </w:rPr>
        <w:t>»</w:t>
      </w:r>
    </w:p>
    <w:p w:rsidR="00546AC1" w:rsidRPr="008E64E2" w:rsidRDefault="00546AC1" w:rsidP="007D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6AC1" w:rsidRPr="008E64E2" w:rsidRDefault="006D4804" w:rsidP="007D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ОПОП по специальности 10.05.01</w:t>
      </w:r>
      <w:r w:rsidR="00546AC1" w:rsidRPr="008E6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Компьютерная безопасность </w:t>
      </w:r>
      <w:r w:rsidR="00546AC1" w:rsidRPr="008E64E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546AC1" w:rsidRPr="008E64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D12BA" w:rsidRPr="008E64E2">
        <w:rPr>
          <w:rFonts w:ascii="Times New Roman" w:hAnsi="Times New Roman" w:cs="Times New Roman"/>
          <w:sz w:val="28"/>
          <w:szCs w:val="28"/>
        </w:rPr>
        <w:t xml:space="preserve"> в РГРТУ</w:t>
      </w:r>
      <w:r w:rsidR="00546AC1" w:rsidRPr="008E64E2">
        <w:rPr>
          <w:rFonts w:ascii="Times New Roman" w:hAnsi="Times New Roman" w:cs="Times New Roman"/>
          <w:sz w:val="28"/>
          <w:szCs w:val="28"/>
        </w:rPr>
        <w:t xml:space="preserve"> набора 2018 года</w:t>
      </w:r>
    </w:p>
    <w:p w:rsidR="007C4F7D" w:rsidRPr="008E64E2" w:rsidRDefault="007C4F7D" w:rsidP="007D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F7D" w:rsidRPr="008E64E2" w:rsidRDefault="007C4F7D" w:rsidP="007D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4E2">
        <w:rPr>
          <w:rFonts w:ascii="Times New Roman" w:hAnsi="Times New Roman" w:cs="Times New Roman"/>
          <w:sz w:val="28"/>
          <w:szCs w:val="28"/>
        </w:rPr>
        <w:t>Квалификация выпускника: специалист по защите информации</w:t>
      </w:r>
    </w:p>
    <w:p w:rsidR="007C4F7D" w:rsidRPr="008E64E2" w:rsidRDefault="007C4F7D" w:rsidP="007D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4E2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7C4F7D" w:rsidRPr="008E64E2" w:rsidRDefault="007D12BA" w:rsidP="007D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4E2">
        <w:rPr>
          <w:rFonts w:ascii="Times New Roman" w:hAnsi="Times New Roman" w:cs="Times New Roman"/>
          <w:sz w:val="28"/>
          <w:szCs w:val="28"/>
        </w:rPr>
        <w:t>Срок обучения по ОПОП 5</w:t>
      </w:r>
      <w:r w:rsidR="006D4804">
        <w:rPr>
          <w:rFonts w:ascii="Times New Roman" w:hAnsi="Times New Roman" w:cs="Times New Roman"/>
          <w:sz w:val="28"/>
          <w:szCs w:val="28"/>
        </w:rPr>
        <w:t>,5</w:t>
      </w:r>
      <w:r w:rsidR="007C4F7D" w:rsidRPr="008E64E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7D12BA" w:rsidRDefault="007D12BA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E2" w:rsidRPr="008E64E2" w:rsidRDefault="008E64E2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2BA" w:rsidRDefault="007D12BA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E38" w:rsidRDefault="00F05E38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E38" w:rsidRDefault="00F05E38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804" w:rsidRDefault="006D4804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804" w:rsidRDefault="006D4804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E38" w:rsidRPr="008E64E2" w:rsidRDefault="00F05E38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4E2" w:rsidRPr="008E64E2" w:rsidRDefault="008E64E2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F7D" w:rsidRDefault="007C4F7D" w:rsidP="007D12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4E2">
        <w:rPr>
          <w:rFonts w:ascii="Times New Roman" w:hAnsi="Times New Roman" w:cs="Times New Roman"/>
          <w:b/>
          <w:sz w:val="28"/>
          <w:szCs w:val="28"/>
        </w:rPr>
        <w:t>Рязань 2018</w:t>
      </w:r>
    </w:p>
    <w:p w:rsidR="00DE1B35" w:rsidRPr="00BB312C" w:rsidRDefault="00DE1B35" w:rsidP="00AC1BCD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ПЕРЕЧЕНЬ ПЛАНИРУЕМЫХ РЕЗУЛЬТАТОВ ОБУЧЕНИЯ ПО ДИСЦИПЛИНЕ, СООТНЕСЕННЫХ С ПЛАНИРУЕМЫМИ РЕЗУЛЬТАТАМИ ОСВОЕНИЯ </w:t>
      </w:r>
      <w:r w:rsidR="004C69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B312C">
        <w:rPr>
          <w:rFonts w:ascii="Times New Roman" w:hAnsi="Times New Roman" w:cs="Times New Roman"/>
          <w:b/>
          <w:sz w:val="24"/>
          <w:szCs w:val="24"/>
        </w:rPr>
        <w:t>ОСНОВНОЙ ПРОФЕССИОНАЛЬНОЙ ПРОГРАММЫ ПО СПЕЦИАЛЬНОСТИ</w:t>
      </w:r>
      <w:r w:rsidR="004C69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B31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E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B312C">
        <w:rPr>
          <w:rFonts w:ascii="Times New Roman" w:hAnsi="Times New Roman" w:cs="Times New Roman"/>
          <w:b/>
          <w:sz w:val="24"/>
          <w:szCs w:val="24"/>
        </w:rPr>
        <w:t>ИНФОРМАЦИОН</w:t>
      </w:r>
      <w:r w:rsidR="004C6993">
        <w:rPr>
          <w:rFonts w:ascii="Times New Roman" w:hAnsi="Times New Roman" w:cs="Times New Roman"/>
          <w:b/>
          <w:sz w:val="24"/>
          <w:szCs w:val="24"/>
        </w:rPr>
        <w:t>НАЯ</w:t>
      </w:r>
      <w:proofErr w:type="gramEnd"/>
      <w:r w:rsidR="004C6993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  <w:r w:rsidRPr="00BB312C">
        <w:rPr>
          <w:rFonts w:ascii="Times New Roman" w:hAnsi="Times New Roman" w:cs="Times New Roman"/>
          <w:b/>
          <w:sz w:val="24"/>
          <w:szCs w:val="24"/>
        </w:rPr>
        <w:t>АВТОМАТИЗИРОВАН</w:t>
      </w:r>
      <w:r w:rsidR="00051EF2">
        <w:rPr>
          <w:rFonts w:ascii="Times New Roman" w:hAnsi="Times New Roman" w:cs="Times New Roman"/>
          <w:b/>
          <w:sz w:val="24"/>
          <w:szCs w:val="24"/>
        </w:rPr>
        <w:t xml:space="preserve">НЫХ </w:t>
      </w:r>
      <w:r w:rsidRPr="00BB312C">
        <w:rPr>
          <w:rFonts w:ascii="Times New Roman" w:hAnsi="Times New Roman" w:cs="Times New Roman"/>
          <w:b/>
          <w:sz w:val="24"/>
          <w:szCs w:val="24"/>
        </w:rPr>
        <w:t>СИСТЕМ.</w:t>
      </w:r>
    </w:p>
    <w:p w:rsidR="00051EF2" w:rsidRDefault="00DE1B35" w:rsidP="006D48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>Рабочая программа дисциплины Б</w:t>
      </w:r>
      <w:proofErr w:type="gramStart"/>
      <w:r w:rsidRPr="00BB31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312C">
        <w:rPr>
          <w:rFonts w:ascii="Times New Roman" w:hAnsi="Times New Roman" w:cs="Times New Roman"/>
          <w:sz w:val="24"/>
          <w:szCs w:val="24"/>
        </w:rPr>
        <w:t>.3.</w:t>
      </w:r>
      <w:r w:rsidR="006D4804">
        <w:rPr>
          <w:rFonts w:ascii="Times New Roman" w:hAnsi="Times New Roman" w:cs="Times New Roman"/>
          <w:sz w:val="24"/>
          <w:szCs w:val="24"/>
        </w:rPr>
        <w:t>БС.02</w:t>
      </w:r>
      <w:r w:rsidRPr="00BB312C">
        <w:rPr>
          <w:rFonts w:ascii="Times New Roman" w:hAnsi="Times New Roman" w:cs="Times New Roman"/>
          <w:sz w:val="24"/>
          <w:szCs w:val="24"/>
        </w:rPr>
        <w:t xml:space="preserve"> «Объекты защиты информации»</w:t>
      </w:r>
      <w:r w:rsidR="006D4804">
        <w:rPr>
          <w:rFonts w:ascii="Times New Roman" w:hAnsi="Times New Roman" w:cs="Times New Roman"/>
          <w:sz w:val="24"/>
          <w:szCs w:val="24"/>
        </w:rPr>
        <w:t xml:space="preserve"> (далее - дисц</w:t>
      </w:r>
      <w:r w:rsidR="006D4804">
        <w:rPr>
          <w:rFonts w:ascii="Times New Roman" w:hAnsi="Times New Roman" w:cs="Times New Roman"/>
          <w:sz w:val="24"/>
          <w:szCs w:val="24"/>
        </w:rPr>
        <w:t>и</w:t>
      </w:r>
      <w:r w:rsidR="006D4804">
        <w:rPr>
          <w:rFonts w:ascii="Times New Roman" w:hAnsi="Times New Roman" w:cs="Times New Roman"/>
          <w:sz w:val="24"/>
          <w:szCs w:val="24"/>
        </w:rPr>
        <w:t>плина)</w:t>
      </w:r>
      <w:r w:rsidRPr="00BB312C">
        <w:rPr>
          <w:rFonts w:ascii="Times New Roman" w:hAnsi="Times New Roman" w:cs="Times New Roman"/>
          <w:sz w:val="24"/>
          <w:szCs w:val="24"/>
        </w:rPr>
        <w:t xml:space="preserve"> является составной частью основной профессиональной образовательной программы по специально</w:t>
      </w:r>
      <w:r w:rsidR="006D4804">
        <w:rPr>
          <w:rFonts w:ascii="Times New Roman" w:hAnsi="Times New Roman" w:cs="Times New Roman"/>
          <w:sz w:val="24"/>
          <w:szCs w:val="24"/>
        </w:rPr>
        <w:t>сти 10.05.01</w:t>
      </w:r>
      <w:r w:rsidRPr="00BB312C">
        <w:rPr>
          <w:rFonts w:ascii="Times New Roman" w:hAnsi="Times New Roman" w:cs="Times New Roman"/>
          <w:sz w:val="24"/>
          <w:szCs w:val="24"/>
        </w:rPr>
        <w:t xml:space="preserve"> </w:t>
      </w:r>
      <w:r w:rsidR="006D4804">
        <w:rPr>
          <w:rFonts w:ascii="Times New Roman" w:hAnsi="Times New Roman" w:cs="Times New Roman"/>
          <w:sz w:val="24"/>
          <w:szCs w:val="24"/>
        </w:rPr>
        <w:t>Компьютерная</w:t>
      </w:r>
      <w:r w:rsidRPr="00BB312C">
        <w:rPr>
          <w:rFonts w:ascii="Times New Roman" w:hAnsi="Times New Roman" w:cs="Times New Roman"/>
          <w:sz w:val="24"/>
          <w:szCs w:val="24"/>
        </w:rPr>
        <w:t xml:space="preserve"> безопасность </w:t>
      </w:r>
      <w:r w:rsidR="006D4804">
        <w:rPr>
          <w:rFonts w:ascii="Times New Roman" w:hAnsi="Times New Roman" w:cs="Times New Roman"/>
          <w:sz w:val="24"/>
          <w:szCs w:val="24"/>
        </w:rPr>
        <w:t>(далее – ОПОП)</w:t>
      </w:r>
      <w:r w:rsidRPr="00BB312C">
        <w:rPr>
          <w:rFonts w:ascii="Times New Roman" w:hAnsi="Times New Roman" w:cs="Times New Roman"/>
          <w:sz w:val="24"/>
          <w:szCs w:val="24"/>
        </w:rPr>
        <w:t>, разработанной в соотве</w:t>
      </w:r>
      <w:r w:rsidRPr="00BB312C">
        <w:rPr>
          <w:rFonts w:ascii="Times New Roman" w:hAnsi="Times New Roman" w:cs="Times New Roman"/>
          <w:sz w:val="24"/>
          <w:szCs w:val="24"/>
        </w:rPr>
        <w:t>т</w:t>
      </w:r>
      <w:r w:rsidRPr="00BB312C">
        <w:rPr>
          <w:rFonts w:ascii="Times New Roman" w:hAnsi="Times New Roman" w:cs="Times New Roman"/>
          <w:sz w:val="24"/>
          <w:szCs w:val="24"/>
        </w:rPr>
        <w:t>ствии с Федеральным государственным образовательным стандартом высшего образования (ФГОС ВО) по специально</w:t>
      </w:r>
      <w:r w:rsidR="006D4804">
        <w:rPr>
          <w:rFonts w:ascii="Times New Roman" w:hAnsi="Times New Roman" w:cs="Times New Roman"/>
          <w:sz w:val="24"/>
          <w:szCs w:val="24"/>
        </w:rPr>
        <w:t>сти 10.05.01</w:t>
      </w:r>
      <w:r w:rsidRPr="00BB312C">
        <w:rPr>
          <w:rFonts w:ascii="Times New Roman" w:hAnsi="Times New Roman" w:cs="Times New Roman"/>
          <w:sz w:val="24"/>
          <w:szCs w:val="24"/>
        </w:rPr>
        <w:t xml:space="preserve"> </w:t>
      </w:r>
      <w:r w:rsidR="006D4804">
        <w:rPr>
          <w:rFonts w:ascii="Times New Roman" w:hAnsi="Times New Roman" w:cs="Times New Roman"/>
          <w:sz w:val="24"/>
          <w:szCs w:val="24"/>
        </w:rPr>
        <w:t xml:space="preserve">Компьютерная </w:t>
      </w:r>
      <w:r w:rsidRPr="00BB312C">
        <w:rPr>
          <w:rFonts w:ascii="Times New Roman" w:hAnsi="Times New Roman" w:cs="Times New Roman"/>
          <w:sz w:val="24"/>
          <w:szCs w:val="24"/>
        </w:rPr>
        <w:t xml:space="preserve">безопасность, утвержденным </w:t>
      </w:r>
      <w:r w:rsidR="00051EF2">
        <w:rPr>
          <w:rFonts w:ascii="Times New Roman" w:hAnsi="Times New Roman" w:cs="Times New Roman"/>
          <w:sz w:val="24"/>
          <w:szCs w:val="24"/>
        </w:rPr>
        <w:t xml:space="preserve">  </w:t>
      </w:r>
      <w:r w:rsidR="006D48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1EF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312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B312C">
        <w:rPr>
          <w:rFonts w:ascii="Times New Roman" w:hAnsi="Times New Roman" w:cs="Times New Roman"/>
          <w:sz w:val="24"/>
          <w:szCs w:val="24"/>
        </w:rPr>
        <w:t xml:space="preserve"> России от 01.12.2016</w:t>
      </w:r>
      <w:r w:rsidR="00FD6997">
        <w:rPr>
          <w:rFonts w:ascii="Times New Roman" w:hAnsi="Times New Roman" w:cs="Times New Roman"/>
          <w:sz w:val="24"/>
          <w:szCs w:val="24"/>
        </w:rPr>
        <w:t xml:space="preserve"> </w:t>
      </w:r>
      <w:r w:rsidR="006D4804">
        <w:rPr>
          <w:rFonts w:ascii="Times New Roman" w:hAnsi="Times New Roman" w:cs="Times New Roman"/>
          <w:sz w:val="24"/>
          <w:szCs w:val="24"/>
        </w:rPr>
        <w:t>г. № 1512</w:t>
      </w:r>
      <w:r w:rsidRPr="00BB312C">
        <w:rPr>
          <w:rFonts w:ascii="Times New Roman" w:hAnsi="Times New Roman" w:cs="Times New Roman"/>
          <w:sz w:val="24"/>
          <w:szCs w:val="24"/>
        </w:rPr>
        <w:t>.</w:t>
      </w:r>
    </w:p>
    <w:p w:rsidR="006D4804" w:rsidRPr="006D4804" w:rsidRDefault="006D4804" w:rsidP="006D48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804">
        <w:rPr>
          <w:rFonts w:ascii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6D4804">
        <w:rPr>
          <w:rFonts w:ascii="Times New Roman" w:hAnsi="Times New Roman" w:cs="Times New Roman"/>
          <w:sz w:val="24"/>
          <w:szCs w:val="24"/>
        </w:rPr>
        <w:t>получение обучающимися знаний об объектах защиты и</w:t>
      </w:r>
      <w:r w:rsidRPr="006D4804">
        <w:rPr>
          <w:rFonts w:ascii="Times New Roman" w:hAnsi="Times New Roman" w:cs="Times New Roman"/>
          <w:sz w:val="24"/>
          <w:szCs w:val="24"/>
        </w:rPr>
        <w:t>н</w:t>
      </w:r>
      <w:r w:rsidRPr="006D4804">
        <w:rPr>
          <w:rFonts w:ascii="Times New Roman" w:hAnsi="Times New Roman" w:cs="Times New Roman"/>
          <w:sz w:val="24"/>
          <w:szCs w:val="24"/>
        </w:rPr>
        <w:t xml:space="preserve">формации, </w:t>
      </w:r>
      <w:proofErr w:type="gramStart"/>
      <w:r w:rsidRPr="006D48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D4804">
        <w:rPr>
          <w:rFonts w:ascii="Times New Roman" w:hAnsi="Times New Roman" w:cs="Times New Roman"/>
          <w:sz w:val="24"/>
          <w:szCs w:val="24"/>
        </w:rPr>
        <w:t xml:space="preserve"> их сущности, видах, целях и направлениях защиты, государственных стандартах в области защиты информации, необходимых для решения задач проектирования компьютерных систем в защищенном исполнении, а также умений и навыков применения полученных знаний.</w:t>
      </w:r>
    </w:p>
    <w:p w:rsidR="006D4804" w:rsidRPr="006D4804" w:rsidRDefault="006D4804" w:rsidP="006D4804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804">
        <w:rPr>
          <w:rFonts w:ascii="Times New Roman" w:hAnsi="Times New Roman" w:cs="Times New Roman"/>
          <w:b/>
          <w:sz w:val="24"/>
          <w:szCs w:val="24"/>
        </w:rPr>
        <w:t>Задачи дисциплины:</w:t>
      </w:r>
    </w:p>
    <w:p w:rsidR="006D4804" w:rsidRPr="006D4804" w:rsidRDefault="006D4804" w:rsidP="006D4804">
      <w:pPr>
        <w:pStyle w:val="ab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804">
        <w:rPr>
          <w:rFonts w:ascii="Times New Roman" w:hAnsi="Times New Roman" w:cs="Times New Roman"/>
          <w:sz w:val="24"/>
          <w:szCs w:val="24"/>
        </w:rPr>
        <w:t>получение теоретических знаний о защите информации как одном из видов деятельности по обеспечению информационной безопасности, видах и направлениях защиты информации, сущности и видах объектов защиты информации;</w:t>
      </w:r>
    </w:p>
    <w:p w:rsidR="006D4804" w:rsidRPr="006D4804" w:rsidRDefault="006D4804" w:rsidP="006D4804">
      <w:pPr>
        <w:pStyle w:val="ab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804">
        <w:rPr>
          <w:rFonts w:ascii="Times New Roman" w:hAnsi="Times New Roman" w:cs="Times New Roman"/>
          <w:sz w:val="24"/>
          <w:szCs w:val="24"/>
        </w:rPr>
        <w:t>приобретение умений определения для конкретной информации категории доступа к ней, классификации объектов защиты информации и выделения составных частей комплексных объектов защиты информации;</w:t>
      </w:r>
    </w:p>
    <w:p w:rsidR="006D4804" w:rsidRPr="006D4804" w:rsidRDefault="006D4804" w:rsidP="006D4804">
      <w:pPr>
        <w:pStyle w:val="ab"/>
        <w:widowControl w:val="0"/>
        <w:numPr>
          <w:ilvl w:val="0"/>
          <w:numId w:val="1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804">
        <w:rPr>
          <w:rFonts w:ascii="Times New Roman" w:hAnsi="Times New Roman" w:cs="Times New Roman"/>
          <w:sz w:val="24"/>
          <w:szCs w:val="24"/>
        </w:rPr>
        <w:t>приобретение практических навыков работы со стандартами класса 34 и расширяющими их стандартами, с нормативными правовыми актами и научно-технической литературой в о</w:t>
      </w:r>
      <w:r w:rsidRPr="006D4804">
        <w:rPr>
          <w:rFonts w:ascii="Times New Roman" w:hAnsi="Times New Roman" w:cs="Times New Roman"/>
          <w:sz w:val="24"/>
          <w:szCs w:val="24"/>
        </w:rPr>
        <w:t>б</w:t>
      </w:r>
      <w:r w:rsidRPr="006D4804">
        <w:rPr>
          <w:rFonts w:ascii="Times New Roman" w:hAnsi="Times New Roman" w:cs="Times New Roman"/>
          <w:sz w:val="24"/>
          <w:szCs w:val="24"/>
        </w:rPr>
        <w:t xml:space="preserve">ласти </w:t>
      </w:r>
      <w:proofErr w:type="gramStart"/>
      <w:r w:rsidRPr="006D4804">
        <w:rPr>
          <w:rFonts w:ascii="Times New Roman" w:hAnsi="Times New Roman" w:cs="Times New Roman"/>
          <w:sz w:val="24"/>
          <w:szCs w:val="24"/>
        </w:rPr>
        <w:t>обеспечения безопасности объектов защиты информации</w:t>
      </w:r>
      <w:proofErr w:type="gramEnd"/>
      <w:r w:rsidRPr="006D4804">
        <w:rPr>
          <w:rFonts w:ascii="Times New Roman" w:hAnsi="Times New Roman" w:cs="Times New Roman"/>
          <w:sz w:val="24"/>
          <w:szCs w:val="24"/>
        </w:rPr>
        <w:t>.</w:t>
      </w:r>
    </w:p>
    <w:p w:rsidR="006D4804" w:rsidRPr="006D4804" w:rsidRDefault="006D4804" w:rsidP="006D48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4804">
        <w:rPr>
          <w:rFonts w:ascii="Times New Roman" w:hAnsi="Times New Roman" w:cs="Times New Roman"/>
          <w:sz w:val="24"/>
          <w:szCs w:val="24"/>
        </w:rPr>
        <w:t>Обучение по дисциплине</w:t>
      </w:r>
      <w:proofErr w:type="gramEnd"/>
      <w:r w:rsidRPr="006D4804">
        <w:rPr>
          <w:rFonts w:ascii="Times New Roman" w:hAnsi="Times New Roman" w:cs="Times New Roman"/>
          <w:sz w:val="24"/>
          <w:szCs w:val="24"/>
        </w:rPr>
        <w:t xml:space="preserve"> «Объекты защиты информации» направлено на то, чтобы спосо</w:t>
      </w:r>
      <w:r w:rsidRPr="006D4804">
        <w:rPr>
          <w:rFonts w:ascii="Times New Roman" w:hAnsi="Times New Roman" w:cs="Times New Roman"/>
          <w:sz w:val="24"/>
          <w:szCs w:val="24"/>
        </w:rPr>
        <w:t>б</w:t>
      </w:r>
      <w:r w:rsidRPr="006D4804">
        <w:rPr>
          <w:rFonts w:ascii="Times New Roman" w:hAnsi="Times New Roman" w:cs="Times New Roman"/>
          <w:sz w:val="24"/>
          <w:szCs w:val="24"/>
        </w:rPr>
        <w:t>ствовать воспитанию у обучающихся стремления к постоянному расширению профессионал</w:t>
      </w:r>
      <w:r w:rsidRPr="006D4804">
        <w:rPr>
          <w:rFonts w:ascii="Times New Roman" w:hAnsi="Times New Roman" w:cs="Times New Roman"/>
          <w:sz w:val="24"/>
          <w:szCs w:val="24"/>
        </w:rPr>
        <w:t>ь</w:t>
      </w:r>
      <w:r w:rsidRPr="006D4804">
        <w:rPr>
          <w:rFonts w:ascii="Times New Roman" w:hAnsi="Times New Roman" w:cs="Times New Roman"/>
          <w:sz w:val="24"/>
          <w:szCs w:val="24"/>
        </w:rPr>
        <w:t>ного кругозора и умения ориентироваться в области объектов защиты информации.</w:t>
      </w:r>
    </w:p>
    <w:p w:rsidR="00DE1B35" w:rsidRDefault="00DE1B35" w:rsidP="006D48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4804">
        <w:rPr>
          <w:rFonts w:ascii="Times New Roman" w:hAnsi="Times New Roman" w:cs="Times New Roman"/>
          <w:sz w:val="24"/>
          <w:szCs w:val="24"/>
        </w:rPr>
        <w:t>Дисциплина направлена на формирование у обучающихся</w:t>
      </w:r>
      <w:r w:rsidR="00AC1BCD">
        <w:rPr>
          <w:rFonts w:ascii="Times New Roman" w:hAnsi="Times New Roman" w:cs="Times New Roman"/>
          <w:sz w:val="24"/>
          <w:szCs w:val="24"/>
        </w:rPr>
        <w:t xml:space="preserve"> общепрофессиональных,</w:t>
      </w:r>
      <w:r w:rsidRPr="006D4804">
        <w:rPr>
          <w:rFonts w:ascii="Times New Roman" w:hAnsi="Times New Roman" w:cs="Times New Roman"/>
          <w:sz w:val="24"/>
          <w:szCs w:val="24"/>
        </w:rPr>
        <w:t xml:space="preserve"> профе</w:t>
      </w:r>
      <w:r w:rsidRPr="006D4804">
        <w:rPr>
          <w:rFonts w:ascii="Times New Roman" w:hAnsi="Times New Roman" w:cs="Times New Roman"/>
          <w:sz w:val="24"/>
          <w:szCs w:val="24"/>
        </w:rPr>
        <w:t>с</w:t>
      </w:r>
      <w:r w:rsidRPr="006D4804">
        <w:rPr>
          <w:rFonts w:ascii="Times New Roman" w:hAnsi="Times New Roman" w:cs="Times New Roman"/>
          <w:sz w:val="24"/>
          <w:szCs w:val="24"/>
        </w:rPr>
        <w:t>сиональных</w:t>
      </w:r>
      <w:r w:rsidR="00AC1BCD">
        <w:rPr>
          <w:rFonts w:ascii="Times New Roman" w:hAnsi="Times New Roman" w:cs="Times New Roman"/>
          <w:sz w:val="24"/>
          <w:szCs w:val="24"/>
        </w:rPr>
        <w:t xml:space="preserve"> и профессионально-специализированных</w:t>
      </w:r>
      <w:r w:rsidRPr="006D4804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AC1BCD">
        <w:rPr>
          <w:rFonts w:ascii="Times New Roman" w:hAnsi="Times New Roman" w:cs="Times New Roman"/>
          <w:sz w:val="24"/>
          <w:szCs w:val="24"/>
        </w:rPr>
        <w:t xml:space="preserve"> (далее – компетенций)</w:t>
      </w:r>
      <w:r w:rsidRPr="006D4804">
        <w:rPr>
          <w:rFonts w:ascii="Times New Roman" w:hAnsi="Times New Roman" w:cs="Times New Roman"/>
          <w:sz w:val="24"/>
          <w:szCs w:val="24"/>
        </w:rPr>
        <w:t xml:space="preserve"> п</w:t>
      </w:r>
      <w:r w:rsidRPr="006D4804">
        <w:rPr>
          <w:rFonts w:ascii="Times New Roman" w:hAnsi="Times New Roman" w:cs="Times New Roman"/>
          <w:sz w:val="24"/>
          <w:szCs w:val="24"/>
        </w:rPr>
        <w:t>у</w:t>
      </w:r>
      <w:r w:rsidRPr="006D4804">
        <w:rPr>
          <w:rFonts w:ascii="Times New Roman" w:hAnsi="Times New Roman" w:cs="Times New Roman"/>
          <w:sz w:val="24"/>
          <w:szCs w:val="24"/>
        </w:rPr>
        <w:t>тем обеспечения индикаторов их достижения, приведенных в таблице 1.</w:t>
      </w:r>
    </w:p>
    <w:p w:rsidR="00CB599C" w:rsidRDefault="00CB599C" w:rsidP="006D48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599C" w:rsidRDefault="00CB599C" w:rsidP="006D48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599C" w:rsidRDefault="00CB599C" w:rsidP="006D48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599C" w:rsidRPr="006D4804" w:rsidRDefault="00CB599C" w:rsidP="006D48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1B35" w:rsidRPr="00D20FAF" w:rsidRDefault="00FD6997" w:rsidP="00940743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20FAF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DE1B35" w:rsidRDefault="00DE1B35" w:rsidP="006564A2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0FAF">
        <w:rPr>
          <w:rFonts w:ascii="Times New Roman" w:hAnsi="Times New Roman" w:cs="Times New Roman"/>
          <w:sz w:val="24"/>
          <w:szCs w:val="24"/>
        </w:rPr>
        <w:t>Матрица индикаторов достижения</w:t>
      </w:r>
      <w:r w:rsidRPr="00BB312C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установленных в табл</w:t>
      </w:r>
      <w:r w:rsidRPr="00BB312C">
        <w:rPr>
          <w:rFonts w:ascii="Times New Roman" w:hAnsi="Times New Roman" w:cs="Times New Roman"/>
          <w:sz w:val="24"/>
          <w:szCs w:val="24"/>
        </w:rPr>
        <w:t>и</w:t>
      </w:r>
      <w:r w:rsidRPr="00BB312C">
        <w:rPr>
          <w:rFonts w:ascii="Times New Roman" w:hAnsi="Times New Roman" w:cs="Times New Roman"/>
          <w:sz w:val="24"/>
          <w:szCs w:val="24"/>
        </w:rPr>
        <w:t>це обеспечения компетенций дисциплинами рабочего учебного</w:t>
      </w:r>
      <w:r w:rsidR="00AC1BCD">
        <w:rPr>
          <w:rFonts w:ascii="Times New Roman" w:hAnsi="Times New Roman" w:cs="Times New Roman"/>
          <w:sz w:val="24"/>
          <w:szCs w:val="24"/>
        </w:rPr>
        <w:t xml:space="preserve"> плана по специальности 10.05.01</w:t>
      </w:r>
      <w:r w:rsidRPr="00BB312C">
        <w:rPr>
          <w:rFonts w:ascii="Times New Roman" w:hAnsi="Times New Roman" w:cs="Times New Roman"/>
          <w:sz w:val="24"/>
          <w:szCs w:val="24"/>
        </w:rPr>
        <w:t xml:space="preserve"> </w:t>
      </w:r>
      <w:r w:rsidR="00AC1BCD">
        <w:rPr>
          <w:rFonts w:ascii="Times New Roman" w:hAnsi="Times New Roman" w:cs="Times New Roman"/>
          <w:sz w:val="24"/>
          <w:szCs w:val="24"/>
        </w:rPr>
        <w:t>Компьютерная безопасность</w:t>
      </w:r>
      <w:r w:rsidRPr="00BB312C">
        <w:rPr>
          <w:rFonts w:ascii="Times New Roman" w:hAnsi="Times New Roman" w:cs="Times New Roman"/>
          <w:sz w:val="24"/>
          <w:szCs w:val="24"/>
        </w:rPr>
        <w:t xml:space="preserve">, определяющая перечень планируемых результатов </w:t>
      </w:r>
      <w:proofErr w:type="gramStart"/>
      <w:r w:rsidRPr="00BB312C">
        <w:rPr>
          <w:rFonts w:ascii="Times New Roman" w:hAnsi="Times New Roman" w:cs="Times New Roman"/>
          <w:sz w:val="24"/>
          <w:szCs w:val="24"/>
        </w:rPr>
        <w:t>об</w:t>
      </w:r>
      <w:r w:rsidRPr="00BB312C">
        <w:rPr>
          <w:rFonts w:ascii="Times New Roman" w:hAnsi="Times New Roman" w:cs="Times New Roman"/>
          <w:sz w:val="24"/>
          <w:szCs w:val="24"/>
        </w:rPr>
        <w:t>у</w:t>
      </w:r>
      <w:r w:rsidRPr="00BB312C">
        <w:rPr>
          <w:rFonts w:ascii="Times New Roman" w:hAnsi="Times New Roman" w:cs="Times New Roman"/>
          <w:sz w:val="24"/>
          <w:szCs w:val="24"/>
        </w:rPr>
        <w:t>че</w:t>
      </w:r>
      <w:r w:rsidR="00AC1BCD">
        <w:rPr>
          <w:rFonts w:ascii="Times New Roman" w:hAnsi="Times New Roman" w:cs="Times New Roman"/>
          <w:sz w:val="24"/>
          <w:szCs w:val="24"/>
        </w:rPr>
        <w:t>ния по дисциплине</w:t>
      </w:r>
      <w:proofErr w:type="gramEnd"/>
      <w:r w:rsidR="00AC1BC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9923" w:type="dxa"/>
        <w:tblInd w:w="108" w:type="dxa"/>
        <w:tblBorders>
          <w:bottom w:val="none" w:sz="0" w:space="0" w:color="auto"/>
        </w:tblBorders>
        <w:tblLook w:val="04A0"/>
      </w:tblPr>
      <w:tblGrid>
        <w:gridCol w:w="1985"/>
        <w:gridCol w:w="3685"/>
        <w:gridCol w:w="4253"/>
      </w:tblGrid>
      <w:tr w:rsidR="00AC1BCD" w:rsidRPr="002C4A03" w:rsidTr="00AC1BCD">
        <w:trPr>
          <w:tblHeader/>
        </w:trPr>
        <w:tc>
          <w:tcPr>
            <w:tcW w:w="1985" w:type="dxa"/>
            <w:vAlign w:val="center"/>
          </w:tcPr>
          <w:p w:rsidR="00AC1BCD" w:rsidRPr="002C4A03" w:rsidRDefault="00AC1BCD" w:rsidP="00AC1BCD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AC1BCD" w:rsidRPr="002C4A03" w:rsidRDefault="00AC1BCD" w:rsidP="00AC1BCD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3685" w:type="dxa"/>
            <w:vAlign w:val="center"/>
          </w:tcPr>
          <w:p w:rsidR="00AC1BCD" w:rsidRPr="002C4A03" w:rsidRDefault="00AC1BCD" w:rsidP="00AC1BCD">
            <w:pPr>
              <w:pStyle w:val="aa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4253" w:type="dxa"/>
            <w:vAlign w:val="center"/>
          </w:tcPr>
          <w:p w:rsidR="00AC1BCD" w:rsidRPr="002C4A03" w:rsidRDefault="00AC1BCD" w:rsidP="00AC1BCD">
            <w:pPr>
              <w:pStyle w:val="aa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2C4A0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дисциплине</w:t>
            </w:r>
            <w:proofErr w:type="gramEnd"/>
          </w:p>
        </w:tc>
      </w:tr>
    </w:tbl>
    <w:p w:rsidR="00AC1BCD" w:rsidRPr="002C4A03" w:rsidRDefault="00AC1BCD" w:rsidP="00AC1BCD">
      <w:pPr>
        <w:spacing w:after="0" w:line="14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9923" w:type="dxa"/>
        <w:tblInd w:w="108" w:type="dxa"/>
        <w:tblLook w:val="04A0"/>
      </w:tblPr>
      <w:tblGrid>
        <w:gridCol w:w="1985"/>
        <w:gridCol w:w="3685"/>
        <w:gridCol w:w="4253"/>
      </w:tblGrid>
      <w:tr w:rsidR="00AC1BCD" w:rsidRPr="002C4A03" w:rsidTr="00AC1BCD">
        <w:trPr>
          <w:cantSplit/>
          <w:tblHeader/>
        </w:trPr>
        <w:tc>
          <w:tcPr>
            <w:tcW w:w="1985" w:type="dxa"/>
          </w:tcPr>
          <w:p w:rsidR="00AC1BCD" w:rsidRPr="002C4A03" w:rsidRDefault="00AC1BCD" w:rsidP="00AC1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C1BCD" w:rsidRPr="002C4A03" w:rsidRDefault="00AC1BCD" w:rsidP="00AC1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C1BCD" w:rsidRPr="002C4A03" w:rsidRDefault="00AC1BCD" w:rsidP="00AC1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1BCD" w:rsidRPr="002C4A03" w:rsidTr="00AC1BCD">
        <w:tc>
          <w:tcPr>
            <w:tcW w:w="1985" w:type="dxa"/>
          </w:tcPr>
          <w:p w:rsidR="00AC1BCD" w:rsidRPr="00A77F27" w:rsidRDefault="00AC1BCD" w:rsidP="00AC1BC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685" w:type="dxa"/>
          </w:tcPr>
          <w:p w:rsidR="00AC1BCD" w:rsidRPr="00A77F27" w:rsidRDefault="00AC1BCD" w:rsidP="00AC1BC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использовать нормативные правовые акты в своей профессиональной де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тельности.</w:t>
            </w:r>
          </w:p>
        </w:tc>
        <w:tc>
          <w:tcPr>
            <w:tcW w:w="4253" w:type="dxa"/>
          </w:tcPr>
          <w:p w:rsidR="00AC1BCD" w:rsidRPr="00A77F27" w:rsidRDefault="00AC1BCD" w:rsidP="00AC1BCD">
            <w:pPr>
              <w:autoSpaceDE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Знать: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основные нормативные пр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вовые акты в области защиты инфо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мации.</w:t>
            </w:r>
          </w:p>
          <w:p w:rsidR="00AC1BCD" w:rsidRPr="00A77F27" w:rsidRDefault="00AC1BCD" w:rsidP="00AC1BCD">
            <w:pPr>
              <w:autoSpaceDE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Уметь: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применять нормативные правовые акты, нормативные метод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ческие документы в области защиты информации в своей профессионал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ной деятельности.</w:t>
            </w:r>
          </w:p>
          <w:p w:rsidR="00AC1BCD" w:rsidRPr="00A77F27" w:rsidRDefault="00AC1BCD" w:rsidP="00AC1BC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Владеть: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навыками работы с норм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тивными правовыми актами и норм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тивными методическими документами в области защиты информации.</w:t>
            </w:r>
          </w:p>
        </w:tc>
      </w:tr>
      <w:tr w:rsidR="00AC1BCD" w:rsidRPr="002C4A03" w:rsidTr="00AC1BCD">
        <w:tc>
          <w:tcPr>
            <w:tcW w:w="1985" w:type="dxa"/>
          </w:tcPr>
          <w:p w:rsidR="00AC1BCD" w:rsidRPr="00A77F27" w:rsidRDefault="00AC1BCD" w:rsidP="00AC1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ПК-3</w:t>
            </w:r>
          </w:p>
        </w:tc>
        <w:tc>
          <w:tcPr>
            <w:tcW w:w="3685" w:type="dxa"/>
          </w:tcPr>
          <w:p w:rsidR="00AC1BCD" w:rsidRPr="00A77F27" w:rsidRDefault="00AC1BCD" w:rsidP="00AC1BC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проводить ан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лиз безопасности компьютерных систем на соответствие отечес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венным и зарубежным станда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там в области компьютерной безопасности.</w:t>
            </w:r>
          </w:p>
        </w:tc>
        <w:tc>
          <w:tcPr>
            <w:tcW w:w="4253" w:type="dxa"/>
          </w:tcPr>
          <w:p w:rsidR="00AC1BCD" w:rsidRPr="00A77F27" w:rsidRDefault="00AC1BCD" w:rsidP="00AC1BCD">
            <w:pPr>
              <w:autoSpaceDE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Знать: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направления защиты инфо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мации в компьютерных системах, свойства вредоносных воздействий, на противодействие которым эти напра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ления ориентированы, свойства н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правлений защиты информации. </w:t>
            </w:r>
          </w:p>
          <w:p w:rsidR="00AC1BCD" w:rsidRPr="00A77F27" w:rsidRDefault="00AC1BCD" w:rsidP="00AC1BCD">
            <w:pPr>
              <w:autoSpaceDE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Уметь: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определять свойства вред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носных воздействий и необходимые для противодействия им направления защиты информации.</w:t>
            </w:r>
          </w:p>
          <w:p w:rsidR="00AC1BCD" w:rsidRPr="00A77F27" w:rsidRDefault="00AC1BCD" w:rsidP="00AC1BC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Владеть: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навыками работы с нау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но-технической литературой и </w:t>
            </w:r>
            <w:r w:rsid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</w:t>
            </w:r>
            <w:proofErr w:type="spellStart"/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ГОСТами</w:t>
            </w:r>
            <w:proofErr w:type="spellEnd"/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области компьютерной безопасности.</w:t>
            </w:r>
          </w:p>
        </w:tc>
      </w:tr>
      <w:tr w:rsidR="00AC1BCD" w:rsidRPr="002C4A03" w:rsidTr="00AC1BCD">
        <w:tc>
          <w:tcPr>
            <w:tcW w:w="1985" w:type="dxa"/>
          </w:tcPr>
          <w:p w:rsidR="00AC1BCD" w:rsidRPr="00A77F27" w:rsidRDefault="00AC1BCD" w:rsidP="00AC1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ПК-14</w:t>
            </w:r>
          </w:p>
        </w:tc>
        <w:tc>
          <w:tcPr>
            <w:tcW w:w="3685" w:type="dxa"/>
          </w:tcPr>
          <w:p w:rsidR="00AC1BCD" w:rsidRPr="00A77F27" w:rsidRDefault="00AC1BCD" w:rsidP="00AC1BC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организовать р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боты по выполнению режима защиты информации, в том числе ограниченного доступа.</w:t>
            </w:r>
          </w:p>
        </w:tc>
        <w:tc>
          <w:tcPr>
            <w:tcW w:w="4253" w:type="dxa"/>
          </w:tcPr>
          <w:p w:rsidR="00AC1BCD" w:rsidRPr="00A77F27" w:rsidRDefault="00AC1BCD" w:rsidP="00AC1BCD">
            <w:pPr>
              <w:autoSpaceDE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Знать: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нормативные методические документы ФСБ России и ФСТЭК России в области защиты информации, сущность и состав объектов защиты информации.</w:t>
            </w:r>
          </w:p>
          <w:p w:rsidR="00AC1BCD" w:rsidRPr="00A77F27" w:rsidRDefault="00AC1BCD" w:rsidP="00AC1BCD">
            <w:pPr>
              <w:autoSpaceDE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lastRenderedPageBreak/>
              <w:t>Уметь: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применять знания объектов защиты информации и нормативных методических документов ФСБ России и ФСТЭК России для организации р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 по защите информации, в том чи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 информации ограниченного дост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па.</w:t>
            </w:r>
          </w:p>
          <w:p w:rsidR="00AC1BCD" w:rsidRPr="00A77F27" w:rsidRDefault="00AC1BCD" w:rsidP="00AC1BC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Владеть: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методами определения факторов, воздействующих на защ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щаемую информацию, и знаниями в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 и направлений защиты информ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ции.</w:t>
            </w:r>
          </w:p>
        </w:tc>
      </w:tr>
      <w:tr w:rsidR="00AC1BCD" w:rsidRPr="002C4A03" w:rsidTr="00AC1BCD">
        <w:tc>
          <w:tcPr>
            <w:tcW w:w="1985" w:type="dxa"/>
          </w:tcPr>
          <w:p w:rsidR="00AC1BCD" w:rsidRPr="00A77F27" w:rsidRDefault="00AC1BCD" w:rsidP="00AC1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ПСК-8.1</w:t>
            </w:r>
          </w:p>
        </w:tc>
        <w:tc>
          <w:tcPr>
            <w:tcW w:w="3685" w:type="dxa"/>
          </w:tcPr>
          <w:p w:rsidR="00AC1BCD" w:rsidRPr="00A77F27" w:rsidRDefault="00AC1BCD" w:rsidP="00AC1BC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Способность разрабатывать модели угроз, формировать тр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бования к обеспечению инфо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мационной безопасности объе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тов информатизации на базе компьютерных систем в защ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щенном исполнении и процессов их проектирования, создания и модернизации.</w:t>
            </w:r>
          </w:p>
        </w:tc>
        <w:tc>
          <w:tcPr>
            <w:tcW w:w="4253" w:type="dxa"/>
          </w:tcPr>
          <w:p w:rsidR="00AC1BCD" w:rsidRPr="00A77F27" w:rsidRDefault="00AC1BCD" w:rsidP="00AC1BCD">
            <w:pPr>
              <w:autoSpaceDE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Знать: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объекты защиты информ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 и условия их функционирования, требования о защите информации в комплексных объектах информатиз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ции.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AC1BCD" w:rsidRPr="00A77F27" w:rsidRDefault="00AC1BCD" w:rsidP="00AC1BCD">
            <w:pPr>
              <w:autoSpaceDE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Уметь: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определять необходимые виды и направления защиты информ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 в комплексных объектах инфо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матизации.</w:t>
            </w:r>
          </w:p>
          <w:p w:rsidR="00AC1BCD" w:rsidRPr="00A77F27" w:rsidRDefault="00AC1BCD" w:rsidP="00AC1BC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Владеть: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навыками работы с норм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тивными документами в области з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щиты информации в части определ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ния требований о защите информации.</w:t>
            </w:r>
          </w:p>
        </w:tc>
      </w:tr>
      <w:tr w:rsidR="00AC1BCD" w:rsidRPr="002C4A03" w:rsidTr="00AC1BCD">
        <w:tc>
          <w:tcPr>
            <w:tcW w:w="1985" w:type="dxa"/>
          </w:tcPr>
          <w:p w:rsidR="00AC1BCD" w:rsidRPr="00A77F27" w:rsidRDefault="00AC1BCD" w:rsidP="00AC1BC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ПСК-8.2</w:t>
            </w:r>
          </w:p>
        </w:tc>
        <w:tc>
          <w:tcPr>
            <w:tcW w:w="3685" w:type="dxa"/>
          </w:tcPr>
          <w:p w:rsidR="00AC1BCD" w:rsidRPr="00A77F27" w:rsidRDefault="00AC1BCD" w:rsidP="00AC1BC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Способность разрабатывать проектные решения </w:t>
            </w:r>
            <w:proofErr w:type="gramStart"/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 обе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печения информационной без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пасности объектов информатиз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ции</w:t>
            </w:r>
            <w:proofErr w:type="gramEnd"/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базе компьютерных си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 в защищенном исполнении и процессов их проектирования, создания и модернизации.</w:t>
            </w:r>
          </w:p>
        </w:tc>
        <w:tc>
          <w:tcPr>
            <w:tcW w:w="4253" w:type="dxa"/>
          </w:tcPr>
          <w:p w:rsidR="00AC1BCD" w:rsidRPr="00A77F27" w:rsidRDefault="00AC1BCD" w:rsidP="00AC1BCD">
            <w:pPr>
              <w:autoSpaceDE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Знать: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структуру, состав и функции комплексных объектов защиты и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формации, их систем обеспечения и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формационной безопасности.</w:t>
            </w:r>
          </w:p>
          <w:p w:rsidR="00AC1BCD" w:rsidRPr="00A77F27" w:rsidRDefault="00AC1BCD" w:rsidP="00AC1BCD">
            <w:pPr>
              <w:autoSpaceDE w:val="0"/>
              <w:spacing w:line="276" w:lineRule="auto"/>
              <w:ind w:firstLine="31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Уметь: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определять факторы, во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действующие на защищаемую инфо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мацию комплексных объектов защиты информации.</w:t>
            </w:r>
          </w:p>
          <w:p w:rsidR="00AC1BCD" w:rsidRPr="00A77F27" w:rsidRDefault="00AC1BCD" w:rsidP="00AC1BCD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Владеть: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навыками работы с       ГОСТами класса 34, ГОСТами в о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A77F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ласти защиты информации.</w:t>
            </w:r>
          </w:p>
        </w:tc>
      </w:tr>
    </w:tbl>
    <w:p w:rsidR="00AC1BCD" w:rsidRDefault="00AC1BCD" w:rsidP="00AC1B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B35" w:rsidRPr="00BB312C" w:rsidRDefault="00DE1B35" w:rsidP="00795D10">
      <w:pPr>
        <w:spacing w:before="240"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>Указанные в таблице 1 компетенции формируются в соответствии со следующими этапами:</w:t>
      </w:r>
    </w:p>
    <w:p w:rsidR="00DE1B35" w:rsidRPr="00BB312C" w:rsidRDefault="00DE1B35" w:rsidP="00795D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lastRenderedPageBreak/>
        <w:t>а) формирование и развитие теоретических знаний, обеспечивающих значения индикаторов достижения компетенций, приведенных в таблице 1, на лекционных занятиях и при самосто</w:t>
      </w:r>
      <w:r w:rsidRPr="00BB312C">
        <w:rPr>
          <w:rFonts w:ascii="Times New Roman" w:hAnsi="Times New Roman" w:cs="Times New Roman"/>
          <w:sz w:val="24"/>
          <w:szCs w:val="24"/>
        </w:rPr>
        <w:t>я</w:t>
      </w:r>
      <w:r w:rsidRPr="00BB312C">
        <w:rPr>
          <w:rFonts w:ascii="Times New Roman" w:hAnsi="Times New Roman" w:cs="Times New Roman"/>
          <w:sz w:val="24"/>
          <w:szCs w:val="24"/>
        </w:rPr>
        <w:t>тельной работе обучающихся;</w:t>
      </w:r>
    </w:p>
    <w:p w:rsidR="00DE1B35" w:rsidRPr="00BB312C" w:rsidRDefault="00DE1B35" w:rsidP="00795D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>б) приобретение и развитие практических умений, обеспечивающих значения индикаторов достижения компетенций, приведенных в таблице 1, на практических занятиях и при самосто</w:t>
      </w:r>
      <w:r w:rsidRPr="00BB312C">
        <w:rPr>
          <w:rFonts w:ascii="Times New Roman" w:hAnsi="Times New Roman" w:cs="Times New Roman"/>
          <w:sz w:val="24"/>
          <w:szCs w:val="24"/>
        </w:rPr>
        <w:t>я</w:t>
      </w:r>
      <w:r w:rsidRPr="00BB312C">
        <w:rPr>
          <w:rFonts w:ascii="Times New Roman" w:hAnsi="Times New Roman" w:cs="Times New Roman"/>
          <w:sz w:val="24"/>
          <w:szCs w:val="24"/>
        </w:rPr>
        <w:t>тельной работе обучающихся;</w:t>
      </w:r>
    </w:p>
    <w:p w:rsidR="00DE1B35" w:rsidRPr="00BB312C" w:rsidRDefault="00DE1B35" w:rsidP="00795D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>в) закрепление теоретических знаний и приобретенных умений получением практических навыков, обеспечивающих значения индикаторов достижения компетенций, приведенных в таблице 1, в ходе решения конкретных задач на практических занятиях и в процессе сдачи э</w:t>
      </w:r>
      <w:r w:rsidRPr="00BB312C">
        <w:rPr>
          <w:rFonts w:ascii="Times New Roman" w:hAnsi="Times New Roman" w:cs="Times New Roman"/>
          <w:sz w:val="24"/>
          <w:szCs w:val="24"/>
        </w:rPr>
        <w:t>к</w:t>
      </w:r>
      <w:r w:rsidRPr="00BB312C">
        <w:rPr>
          <w:rFonts w:ascii="Times New Roman" w:hAnsi="Times New Roman" w:cs="Times New Roman"/>
          <w:sz w:val="24"/>
          <w:szCs w:val="24"/>
        </w:rPr>
        <w:t>замена.</w:t>
      </w:r>
    </w:p>
    <w:p w:rsidR="00ED5081" w:rsidRDefault="00ED50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1B35" w:rsidRPr="00BB312C" w:rsidRDefault="00DE1B35" w:rsidP="004C6993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2C">
        <w:rPr>
          <w:rFonts w:ascii="Times New Roman" w:hAnsi="Times New Roman" w:cs="Times New Roman"/>
          <w:b/>
          <w:sz w:val="24"/>
          <w:szCs w:val="24"/>
        </w:rPr>
        <w:lastRenderedPageBreak/>
        <w:t>2. МЕСТО ДИСЦИПЛИНЫ В СТРУКТУРЕ ОПОП</w:t>
      </w:r>
    </w:p>
    <w:p w:rsidR="00CC1CEE" w:rsidRPr="00BB312C" w:rsidRDefault="00CC1CEE" w:rsidP="00CC1C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 xml:space="preserve">Дисциплина относится к </w:t>
      </w:r>
      <w:r>
        <w:rPr>
          <w:rFonts w:ascii="Times New Roman" w:hAnsi="Times New Roman" w:cs="Times New Roman"/>
          <w:sz w:val="24"/>
          <w:szCs w:val="24"/>
        </w:rPr>
        <w:t>специализированной</w:t>
      </w:r>
      <w:r w:rsidRPr="00BB312C">
        <w:rPr>
          <w:rFonts w:ascii="Times New Roman" w:hAnsi="Times New Roman" w:cs="Times New Roman"/>
          <w:sz w:val="24"/>
          <w:szCs w:val="24"/>
        </w:rPr>
        <w:t xml:space="preserve"> части блока 1 ОПОП.</w:t>
      </w:r>
    </w:p>
    <w:p w:rsidR="00CC1CEE" w:rsidRPr="00BB312C" w:rsidRDefault="00CC1CEE" w:rsidP="00CC1C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 xml:space="preserve">Дисциплина изучается по очной форме обучения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312C">
        <w:rPr>
          <w:rFonts w:ascii="Times New Roman" w:hAnsi="Times New Roman" w:cs="Times New Roman"/>
          <w:sz w:val="24"/>
          <w:szCs w:val="24"/>
        </w:rPr>
        <w:t xml:space="preserve">-м курсе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312C">
        <w:rPr>
          <w:rFonts w:ascii="Times New Roman" w:hAnsi="Times New Roman" w:cs="Times New Roman"/>
          <w:sz w:val="24"/>
          <w:szCs w:val="24"/>
        </w:rPr>
        <w:t>-м семестре.</w:t>
      </w:r>
    </w:p>
    <w:p w:rsidR="00CC1CEE" w:rsidRPr="00BB312C" w:rsidRDefault="00CC1CEE" w:rsidP="00CC1C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>Дисциплина базируется на следующих дисциплинах:</w:t>
      </w:r>
    </w:p>
    <w:p w:rsidR="00CC1CEE" w:rsidRPr="00BB312C" w:rsidRDefault="00CC1CEE" w:rsidP="00CC1C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>а) Б</w:t>
      </w:r>
      <w:proofErr w:type="gramStart"/>
      <w:r w:rsidRPr="00BB31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312C">
        <w:rPr>
          <w:rFonts w:ascii="Times New Roman" w:hAnsi="Times New Roman" w:cs="Times New Roman"/>
          <w:sz w:val="24"/>
          <w:szCs w:val="24"/>
        </w:rPr>
        <w:t>.2.Б.0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312C">
        <w:rPr>
          <w:rFonts w:ascii="Times New Roman" w:hAnsi="Times New Roman" w:cs="Times New Roman"/>
          <w:sz w:val="24"/>
          <w:szCs w:val="24"/>
        </w:rPr>
        <w:t xml:space="preserve"> «Информатика»;</w:t>
      </w:r>
    </w:p>
    <w:p w:rsidR="00CC1CEE" w:rsidRPr="00BB312C" w:rsidRDefault="00CC1CEE" w:rsidP="00CC1C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BB312C">
        <w:rPr>
          <w:rFonts w:ascii="Times New Roman" w:hAnsi="Times New Roman" w:cs="Times New Roman"/>
          <w:sz w:val="24"/>
          <w:szCs w:val="24"/>
        </w:rPr>
        <w:t>) Б</w:t>
      </w:r>
      <w:proofErr w:type="gramStart"/>
      <w:r w:rsidRPr="00BB31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312C">
        <w:rPr>
          <w:rFonts w:ascii="Times New Roman" w:hAnsi="Times New Roman" w:cs="Times New Roman"/>
          <w:sz w:val="24"/>
          <w:szCs w:val="24"/>
        </w:rPr>
        <w:t>.3.Б.10 «Основы информационной безопасности».</w:t>
      </w:r>
    </w:p>
    <w:p w:rsidR="00CC1CEE" w:rsidRPr="00BB312C" w:rsidRDefault="00CC1CEE" w:rsidP="00CC1C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>Знания, умения и навыки, полученные обучающимися в процессе  освоения дисциплины Б</w:t>
      </w:r>
      <w:proofErr w:type="gramStart"/>
      <w:r w:rsidRPr="00BB31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312C">
        <w:rPr>
          <w:rFonts w:ascii="Times New Roman" w:hAnsi="Times New Roman" w:cs="Times New Roman"/>
          <w:sz w:val="24"/>
          <w:szCs w:val="24"/>
        </w:rPr>
        <w:t>.3.В.03 «Объекты защиты информации», необходимы при:</w:t>
      </w:r>
    </w:p>
    <w:p w:rsidR="00CC1CEE" w:rsidRPr="00BB312C" w:rsidRDefault="00CC1CEE" w:rsidP="00CC1C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12C">
        <w:rPr>
          <w:rFonts w:ascii="Times New Roman" w:hAnsi="Times New Roman" w:cs="Times New Roman"/>
          <w:sz w:val="24"/>
          <w:szCs w:val="24"/>
        </w:rPr>
        <w:t>следующих дисциплин:</w:t>
      </w:r>
    </w:p>
    <w:p w:rsidR="00CC1CEE" w:rsidRPr="00BB312C" w:rsidRDefault="00CC1CEE" w:rsidP="00CC1C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>1) Б</w:t>
      </w:r>
      <w:proofErr w:type="gramStart"/>
      <w:r w:rsidRPr="00BB31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312C">
        <w:rPr>
          <w:rFonts w:ascii="Times New Roman" w:hAnsi="Times New Roman" w:cs="Times New Roman"/>
          <w:sz w:val="24"/>
          <w:szCs w:val="24"/>
        </w:rPr>
        <w:t>.3.Б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B31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B31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Спецдисциплина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BB312C">
        <w:rPr>
          <w:rFonts w:ascii="Times New Roman" w:hAnsi="Times New Roman" w:cs="Times New Roman"/>
          <w:sz w:val="24"/>
          <w:szCs w:val="24"/>
        </w:rPr>
        <w:t>»;</w:t>
      </w:r>
    </w:p>
    <w:p w:rsidR="00CC1CEE" w:rsidRPr="00BB312C" w:rsidRDefault="00CC1CEE" w:rsidP="00CC1CE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>2) Б</w:t>
      </w:r>
      <w:proofErr w:type="gramStart"/>
      <w:r w:rsidRPr="00BB31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B312C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>БС</w:t>
      </w:r>
      <w:r w:rsidRPr="00BB312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B312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Спецдисциплина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BB312C">
        <w:rPr>
          <w:rFonts w:ascii="Times New Roman" w:hAnsi="Times New Roman" w:cs="Times New Roman"/>
          <w:sz w:val="24"/>
          <w:szCs w:val="24"/>
        </w:rPr>
        <w:t>»;</w:t>
      </w:r>
    </w:p>
    <w:p w:rsidR="00CC1CEE" w:rsidRPr="00BB312C" w:rsidRDefault="00CC1CEE" w:rsidP="00CC1C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B312C">
        <w:rPr>
          <w:rFonts w:ascii="Times New Roman" w:hAnsi="Times New Roman" w:cs="Times New Roman"/>
          <w:sz w:val="24"/>
          <w:szCs w:val="24"/>
        </w:rPr>
        <w:t>прохождении</w:t>
      </w:r>
      <w:proofErr w:type="gramEnd"/>
      <w:r w:rsidRPr="00BB312C">
        <w:rPr>
          <w:rFonts w:ascii="Times New Roman" w:hAnsi="Times New Roman" w:cs="Times New Roman"/>
          <w:sz w:val="24"/>
          <w:szCs w:val="24"/>
        </w:rPr>
        <w:t xml:space="preserve"> преддипломной практики;</w:t>
      </w:r>
    </w:p>
    <w:p w:rsidR="00CC1CEE" w:rsidRPr="00BB312C" w:rsidRDefault="00CC1CEE" w:rsidP="00CC1C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>в) подготовке к процедуре защиты и процедуре защиты выпускной квалификационной раб</w:t>
      </w:r>
      <w:r w:rsidRPr="00BB312C">
        <w:rPr>
          <w:rFonts w:ascii="Times New Roman" w:hAnsi="Times New Roman" w:cs="Times New Roman"/>
          <w:sz w:val="24"/>
          <w:szCs w:val="24"/>
        </w:rPr>
        <w:t>о</w:t>
      </w:r>
      <w:r w:rsidRPr="00BB312C">
        <w:rPr>
          <w:rFonts w:ascii="Times New Roman" w:hAnsi="Times New Roman" w:cs="Times New Roman"/>
          <w:sz w:val="24"/>
          <w:szCs w:val="24"/>
        </w:rPr>
        <w:t>ты.</w:t>
      </w:r>
    </w:p>
    <w:p w:rsidR="00DE1B35" w:rsidRPr="00BB312C" w:rsidRDefault="00DE1B35" w:rsidP="00795D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1B35" w:rsidRPr="00BB312C" w:rsidRDefault="00DE1B35" w:rsidP="00795D1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1B35" w:rsidRPr="00DE1B35" w:rsidRDefault="00DE1B35" w:rsidP="00DE1B3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304EB" w:rsidRDefault="00A30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1B35" w:rsidRPr="00BB312C" w:rsidRDefault="00DE1B35" w:rsidP="004C6993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ОБЪЕМ ДИСЦИПЛИНЫ В ЗАЧЕТНЫХ ЕДИНИЦАХ С УКАЗАНИЕМ </w:t>
      </w:r>
      <w:r w:rsidR="00A304E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B312C">
        <w:rPr>
          <w:rFonts w:ascii="Times New Roman" w:hAnsi="Times New Roman" w:cs="Times New Roman"/>
          <w:b/>
          <w:sz w:val="24"/>
          <w:szCs w:val="24"/>
        </w:rPr>
        <w:t xml:space="preserve">КОЛИЧЕСТВА АКАДЕМИЧЕСКИХ ЧАСОВ, ВЫДЕЛЕННЫХ НА КОНТАКТНУЮ </w:t>
      </w:r>
      <w:r w:rsidR="00A304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312C">
        <w:rPr>
          <w:rFonts w:ascii="Times New Roman" w:hAnsi="Times New Roman" w:cs="Times New Roman"/>
          <w:b/>
          <w:sz w:val="24"/>
          <w:szCs w:val="24"/>
        </w:rPr>
        <w:t>РАБОТУ ОБУЧАЮЩИХСЯ С ПРЕПОДАВАТЕЛЕМ (ПО ВИДАМ ЗАНЯТИЙ) И НА САМОСТОЯТЕЛЬНУЮ РАБОТУ</w:t>
      </w:r>
      <w:r w:rsidR="00FD6997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CC1CEE" w:rsidRPr="00BB312C" w:rsidRDefault="00CC1CEE" w:rsidP="00CC1CEE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 xml:space="preserve">Общая трудоемкость (объем) дисциплины составляет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B312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BB312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B312C">
        <w:rPr>
          <w:rFonts w:ascii="Times New Roman" w:hAnsi="Times New Roman" w:cs="Times New Roman"/>
          <w:sz w:val="24"/>
          <w:szCs w:val="24"/>
        </w:rPr>
        <w:t xml:space="preserve"> единиц, что с</w:t>
      </w:r>
      <w:r>
        <w:rPr>
          <w:rFonts w:ascii="Times New Roman" w:hAnsi="Times New Roman" w:cs="Times New Roman"/>
          <w:sz w:val="24"/>
          <w:szCs w:val="24"/>
        </w:rPr>
        <w:t>оответств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ет 216-и академическим часам</w:t>
      </w:r>
      <w:r w:rsidRPr="00BB312C">
        <w:rPr>
          <w:rFonts w:ascii="Times New Roman" w:hAnsi="Times New Roman" w:cs="Times New Roman"/>
          <w:sz w:val="24"/>
          <w:szCs w:val="24"/>
        </w:rPr>
        <w:t xml:space="preserve"> (далее – часы).</w:t>
      </w:r>
    </w:p>
    <w:p w:rsidR="00DE1B35" w:rsidRPr="00BB312C" w:rsidRDefault="00CC1CEE" w:rsidP="00CC1CE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12C">
        <w:rPr>
          <w:rFonts w:ascii="Times New Roman" w:hAnsi="Times New Roman" w:cs="Times New Roman"/>
          <w:sz w:val="24"/>
          <w:szCs w:val="24"/>
        </w:rPr>
        <w:t xml:space="preserve">Количество часов, выделенных на различные виды занятий, проводимых в контактной форме работы обучающихся с преподавателем, </w:t>
      </w:r>
      <w:r>
        <w:rPr>
          <w:rFonts w:ascii="Times New Roman" w:hAnsi="Times New Roman" w:cs="Times New Roman"/>
          <w:sz w:val="24"/>
          <w:szCs w:val="24"/>
        </w:rPr>
        <w:t>а также выделенных на различные виды самостоятел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работы обучающихся, </w:t>
      </w:r>
      <w:r w:rsidRPr="00BB312C">
        <w:rPr>
          <w:rFonts w:ascii="Times New Roman" w:hAnsi="Times New Roman" w:cs="Times New Roman"/>
          <w:sz w:val="24"/>
          <w:szCs w:val="24"/>
        </w:rPr>
        <w:t>приведены в таблице 2.</w:t>
      </w:r>
      <w:proofErr w:type="gramEnd"/>
    </w:p>
    <w:p w:rsidR="00DE1B35" w:rsidRPr="00BB312C" w:rsidRDefault="00FD6997" w:rsidP="00DE1B35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5"/>
        <w:tblW w:w="0" w:type="auto"/>
        <w:tblInd w:w="108" w:type="dxa"/>
        <w:tblLook w:val="04A0"/>
      </w:tblPr>
      <w:tblGrid>
        <w:gridCol w:w="8364"/>
        <w:gridCol w:w="1559"/>
      </w:tblGrid>
      <w:tr w:rsidR="00CC1CEE" w:rsidRPr="00BB312C" w:rsidTr="00A304EB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559" w:type="dxa"/>
          </w:tcPr>
          <w:p w:rsidR="00CC1CEE" w:rsidRPr="00BB312C" w:rsidRDefault="00CC1CEE" w:rsidP="00CC1CE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CC1CEE" w:rsidRPr="00BB312C" w:rsidTr="00CC1CEE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Общая трудоемкость дисциплины, в том числе:</w:t>
            </w:r>
          </w:p>
        </w:tc>
        <w:tc>
          <w:tcPr>
            <w:tcW w:w="1559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C1CEE" w:rsidRPr="00BB312C" w:rsidTr="00CC1CEE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онтактная работа </w:t>
            </w:r>
            <w:proofErr w:type="gramStart"/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proofErr w:type="gramEnd"/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 с преподавателем (всего), в том числе:</w:t>
            </w:r>
          </w:p>
        </w:tc>
        <w:tc>
          <w:tcPr>
            <w:tcW w:w="1559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C1CEE" w:rsidRPr="00BB312C" w:rsidTr="00CC1CEE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CEE" w:rsidRPr="00BB312C" w:rsidTr="00CC1CEE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абораторные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CEE" w:rsidRPr="00BB312C" w:rsidTr="00CC1CEE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C1CEE" w:rsidRPr="00BB312C" w:rsidTr="00CC1CEE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 </w:t>
            </w:r>
            <w:proofErr w:type="gramStart"/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559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CC1CEE" w:rsidRPr="00BB312C" w:rsidTr="00CC1CEE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кзамены и 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C1CEE" w:rsidRPr="00BB312C" w:rsidTr="00CC1CEE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онсультации в семестре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1CEE" w:rsidRPr="00BB312C" w:rsidTr="00CC1CEE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амостоятельные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CC1CEE" w:rsidRPr="00BB312C" w:rsidTr="00CC1CEE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урсовой проект (работа)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CEE" w:rsidRPr="00BB312C" w:rsidTr="00A304EB">
        <w:tc>
          <w:tcPr>
            <w:tcW w:w="8364" w:type="dxa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ид итогового контроля: экзамен</w:t>
            </w:r>
          </w:p>
        </w:tc>
        <w:tc>
          <w:tcPr>
            <w:tcW w:w="1559" w:type="dxa"/>
          </w:tcPr>
          <w:p w:rsidR="00CC1CEE" w:rsidRPr="00BB312C" w:rsidRDefault="00CC1CEE" w:rsidP="00CC1CEE">
            <w:pPr>
              <w:keepNext/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4EB" w:rsidRDefault="00A30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1B35" w:rsidRPr="00A304EB" w:rsidRDefault="00DE1B35" w:rsidP="004C6993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4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A304EB">
        <w:rPr>
          <w:rFonts w:ascii="Times New Roman" w:hAnsi="Times New Roman" w:cs="Times New Roman"/>
          <w:b/>
          <w:sz w:val="24"/>
          <w:szCs w:val="24"/>
        </w:rPr>
        <w:t>СОДЕРЖАНИЕ ДИСЦИПЛИНЫ, СТРУКТУРИРОВАННОЕ ПО ТЕМАМ              (РАЗДЕЛАМ) С УКАЗАНИЕМ ОТВЕДЕННОГО НА НИХ КОЛИЧЕСТВА                      АКАДЕМИЧЕСКИХ ЧАСОВ И ВИДОВ УЧЕБНЫХ ЗАНЯТИЙ</w:t>
      </w:r>
    </w:p>
    <w:p w:rsidR="00DE1B35" w:rsidRPr="00A304EB" w:rsidRDefault="00DE1B35" w:rsidP="004C6993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4EB">
        <w:rPr>
          <w:rFonts w:ascii="Times New Roman" w:hAnsi="Times New Roman" w:cs="Times New Roman"/>
          <w:b/>
          <w:sz w:val="24"/>
          <w:szCs w:val="24"/>
        </w:rPr>
        <w:t>4.1 Разделы дисциплины и трудое</w:t>
      </w:r>
      <w:r w:rsidR="004C6993">
        <w:rPr>
          <w:rFonts w:ascii="Times New Roman" w:hAnsi="Times New Roman" w:cs="Times New Roman"/>
          <w:b/>
          <w:sz w:val="24"/>
          <w:szCs w:val="24"/>
        </w:rPr>
        <w:t xml:space="preserve">мкость по видам учебных занятий </w:t>
      </w:r>
      <w:r w:rsidRPr="00A304EB">
        <w:rPr>
          <w:rFonts w:ascii="Times New Roman" w:hAnsi="Times New Roman" w:cs="Times New Roman"/>
          <w:b/>
          <w:sz w:val="24"/>
          <w:szCs w:val="24"/>
        </w:rPr>
        <w:t>(в академических часах)</w:t>
      </w:r>
    </w:p>
    <w:p w:rsidR="00DE1B35" w:rsidRDefault="00CC1CEE" w:rsidP="00CC1CEE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CEE">
        <w:rPr>
          <w:rFonts w:ascii="Times New Roman" w:hAnsi="Times New Roman" w:cs="Times New Roman"/>
          <w:sz w:val="24"/>
          <w:szCs w:val="24"/>
        </w:rPr>
        <w:t>Разделы дисциплины и трудоемкость их по видам учебных занятий в академических часах приведены в таблице 3.</w:t>
      </w:r>
    </w:p>
    <w:p w:rsidR="00DE1B35" w:rsidRPr="00BB312C" w:rsidRDefault="00DE1B35" w:rsidP="00B14135">
      <w:pPr>
        <w:spacing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B312C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5"/>
        <w:tblW w:w="9923" w:type="dxa"/>
        <w:tblInd w:w="108" w:type="dxa"/>
        <w:tblBorders>
          <w:bottom w:val="none" w:sz="0" w:space="0" w:color="auto"/>
        </w:tblBorders>
        <w:tblLayout w:type="fixed"/>
        <w:tblLook w:val="04A0"/>
      </w:tblPr>
      <w:tblGrid>
        <w:gridCol w:w="567"/>
        <w:gridCol w:w="4253"/>
        <w:gridCol w:w="850"/>
        <w:gridCol w:w="851"/>
        <w:gridCol w:w="850"/>
        <w:gridCol w:w="851"/>
        <w:gridCol w:w="850"/>
        <w:gridCol w:w="851"/>
      </w:tblGrid>
      <w:tr w:rsidR="00CC1CEE" w:rsidRPr="00BB312C" w:rsidTr="00CC1CEE">
        <w:trPr>
          <w:trHeight w:val="1457"/>
        </w:trPr>
        <w:tc>
          <w:tcPr>
            <w:tcW w:w="567" w:type="dxa"/>
            <w:vMerge w:val="restart"/>
            <w:vAlign w:val="center"/>
          </w:tcPr>
          <w:p w:rsidR="00CC1CEE" w:rsidRPr="00BB312C" w:rsidRDefault="00CC1CEE" w:rsidP="00CC1C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Наименования и номера разделов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CC1CEE" w:rsidRPr="00BB312C" w:rsidRDefault="00CC1CEE" w:rsidP="00CC1CEE">
            <w:pPr>
              <w:spacing w:line="360" w:lineRule="auto"/>
              <w:ind w:left="113"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Общая трудоемкость, всего часов</w:t>
            </w:r>
          </w:p>
        </w:tc>
        <w:tc>
          <w:tcPr>
            <w:tcW w:w="3402" w:type="dxa"/>
            <w:gridSpan w:val="4"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преподавателем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CC1CEE" w:rsidRPr="00BB312C" w:rsidRDefault="00CC1CEE" w:rsidP="00CC1CEE">
            <w:pPr>
              <w:spacing w:line="360" w:lineRule="auto"/>
              <w:ind w:left="113"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C1CEE" w:rsidRPr="00BB312C" w:rsidTr="00CC1CEE">
        <w:trPr>
          <w:cantSplit/>
          <w:trHeight w:val="2887"/>
        </w:trPr>
        <w:tc>
          <w:tcPr>
            <w:tcW w:w="567" w:type="dxa"/>
            <w:vMerge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CC1CEE" w:rsidRPr="00BB312C" w:rsidRDefault="00CC1CEE" w:rsidP="00CC1CEE">
            <w:pPr>
              <w:spacing w:line="360" w:lineRule="auto"/>
              <w:ind w:left="113"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extDirection w:val="btLr"/>
            <w:vAlign w:val="center"/>
          </w:tcPr>
          <w:p w:rsidR="00CC1CEE" w:rsidRPr="00BB312C" w:rsidRDefault="00CC1CEE" w:rsidP="00CC1CEE">
            <w:pPr>
              <w:spacing w:line="360" w:lineRule="auto"/>
              <w:ind w:left="113"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CC1CEE" w:rsidRPr="00BB312C" w:rsidRDefault="00CC1CEE" w:rsidP="00CC1CEE">
            <w:pPr>
              <w:spacing w:line="360" w:lineRule="auto"/>
              <w:ind w:left="113"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0" w:type="dxa"/>
            <w:textDirection w:val="btLr"/>
            <w:vAlign w:val="center"/>
          </w:tcPr>
          <w:p w:rsidR="00CC1CEE" w:rsidRPr="00BB312C" w:rsidRDefault="00CC1CEE" w:rsidP="00CC1CEE">
            <w:pPr>
              <w:spacing w:line="360" w:lineRule="auto"/>
              <w:ind w:left="113" w:right="11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851" w:type="dxa"/>
            <w:vMerge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CEE" w:rsidRPr="00BB312C" w:rsidRDefault="00CC1CEE" w:rsidP="00CC1CEE">
      <w:pPr>
        <w:spacing w:after="0" w:line="14" w:lineRule="auto"/>
        <w:ind w:firstLine="284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9923" w:type="dxa"/>
        <w:tblInd w:w="108" w:type="dxa"/>
        <w:tblLook w:val="04A0"/>
      </w:tblPr>
      <w:tblGrid>
        <w:gridCol w:w="567"/>
        <w:gridCol w:w="4253"/>
        <w:gridCol w:w="850"/>
        <w:gridCol w:w="851"/>
        <w:gridCol w:w="850"/>
        <w:gridCol w:w="851"/>
        <w:gridCol w:w="850"/>
        <w:gridCol w:w="851"/>
      </w:tblGrid>
      <w:tr w:rsidR="00CC1CEE" w:rsidRPr="00BB312C" w:rsidTr="00CC1CEE">
        <w:trPr>
          <w:cantSplit/>
          <w:trHeight w:val="466"/>
          <w:tblHeader/>
        </w:trPr>
        <w:tc>
          <w:tcPr>
            <w:tcW w:w="567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CEE" w:rsidRPr="00BB312C" w:rsidTr="00CC1CEE">
        <w:trPr>
          <w:cantSplit/>
          <w:trHeight w:val="828"/>
        </w:trPr>
        <w:tc>
          <w:tcPr>
            <w:tcW w:w="567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Раздел 1. Защита информации.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CEE" w:rsidRPr="00BB312C" w:rsidTr="00CC1CEE">
        <w:trPr>
          <w:cantSplit/>
          <w:trHeight w:val="828"/>
        </w:trPr>
        <w:tc>
          <w:tcPr>
            <w:tcW w:w="567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Условия, в которых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ществляется защита информации</w:t>
            </w:r>
          </w:p>
        </w:tc>
        <w:tc>
          <w:tcPr>
            <w:tcW w:w="850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CC1CEE" w:rsidRDefault="00706ED6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1CEE" w:rsidRPr="00BB312C" w:rsidTr="00CC1CEE">
        <w:trPr>
          <w:cantSplit/>
          <w:trHeight w:val="828"/>
        </w:trPr>
        <w:tc>
          <w:tcPr>
            <w:tcW w:w="567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Нарушители безопасности в объектах информационной инфр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структуры.</w:t>
            </w:r>
          </w:p>
        </w:tc>
        <w:tc>
          <w:tcPr>
            <w:tcW w:w="850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C1CEE" w:rsidRDefault="00706ED6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C1CEE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1CEE" w:rsidRPr="00BB312C" w:rsidTr="00CC1CEE">
        <w:trPr>
          <w:cantSplit/>
          <w:trHeight w:val="828"/>
        </w:trPr>
        <w:tc>
          <w:tcPr>
            <w:tcW w:w="567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. Цели, направления и об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екты защиты информации.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CEE" w:rsidRPr="00BB312C" w:rsidTr="00CC1CEE">
        <w:trPr>
          <w:cantSplit/>
          <w:trHeight w:val="828"/>
        </w:trPr>
        <w:tc>
          <w:tcPr>
            <w:tcW w:w="567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. Информация как объект защиты.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1CEE" w:rsidRPr="00BB312C" w:rsidTr="00CC1CEE">
        <w:trPr>
          <w:cantSplit/>
          <w:trHeight w:val="828"/>
        </w:trPr>
        <w:tc>
          <w:tcPr>
            <w:tcW w:w="567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. Носитель информации как объект защиты.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CEE" w:rsidRPr="00BB312C" w:rsidTr="00CC1CEE">
        <w:trPr>
          <w:cantSplit/>
          <w:trHeight w:val="828"/>
        </w:trPr>
        <w:tc>
          <w:tcPr>
            <w:tcW w:w="567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. Информационный процесс как объект защиты.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1CEE" w:rsidRPr="00BB312C" w:rsidTr="00CC1CEE">
        <w:trPr>
          <w:cantSplit/>
          <w:trHeight w:val="828"/>
        </w:trPr>
        <w:tc>
          <w:tcPr>
            <w:tcW w:w="567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. АСЗИ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1CEE" w:rsidRPr="00BB312C" w:rsidTr="00CC1CEE">
        <w:trPr>
          <w:cantSplit/>
          <w:trHeight w:val="828"/>
        </w:trPr>
        <w:tc>
          <w:tcPr>
            <w:tcW w:w="567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CC1CEE" w:rsidRPr="00BB312C" w:rsidRDefault="00CC1CEE" w:rsidP="00CC1CEE">
            <w:pPr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BB312C">
              <w:rPr>
                <w:rFonts w:ascii="Times New Roman" w:hAnsi="Times New Roman" w:cs="Times New Roman"/>
                <w:sz w:val="24"/>
                <w:szCs w:val="24"/>
              </w:rPr>
              <w:t>. Объект информатизации как объект защиты.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C1CEE" w:rsidRPr="00BB312C" w:rsidRDefault="00706ED6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C1CEE" w:rsidRPr="00BB312C" w:rsidRDefault="00CC1CEE" w:rsidP="00CC1C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E1B35" w:rsidRPr="00BB312C" w:rsidRDefault="00DE1B35" w:rsidP="002958F1">
      <w:pPr>
        <w:spacing w:before="360"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12C">
        <w:rPr>
          <w:rFonts w:ascii="Times New Roman" w:hAnsi="Times New Roman" w:cs="Times New Roman"/>
          <w:b/>
          <w:sz w:val="24"/>
          <w:szCs w:val="24"/>
        </w:rPr>
        <w:t>4.2. Содержание разделов (тем) дисциплины.</w:t>
      </w:r>
    </w:p>
    <w:p w:rsidR="00DE1B35" w:rsidRPr="00AE5491" w:rsidRDefault="00DE1B35" w:rsidP="00FD699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49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2958F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AE5491">
        <w:rPr>
          <w:rFonts w:ascii="Times New Roman" w:hAnsi="Times New Roman" w:cs="Times New Roman"/>
          <w:b/>
          <w:sz w:val="24"/>
          <w:szCs w:val="24"/>
        </w:rPr>
        <w:t>1. Защита информации.</w:t>
      </w:r>
    </w:p>
    <w:p w:rsidR="007967D7" w:rsidRPr="00AE5491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5491">
        <w:rPr>
          <w:rFonts w:ascii="Times New Roman" w:hAnsi="Times New Roman" w:cs="Times New Roman"/>
          <w:b/>
          <w:sz w:val="24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Pr="00AE5491">
        <w:rPr>
          <w:rFonts w:ascii="Times New Roman" w:hAnsi="Times New Roman" w:cs="Times New Roman"/>
          <w:b/>
          <w:sz w:val="24"/>
          <w:szCs w:val="28"/>
        </w:rPr>
        <w:t>1.1. Защита информации как деятельность.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E5491">
        <w:rPr>
          <w:rFonts w:ascii="Times New Roman" w:hAnsi="Times New Roman" w:cs="Times New Roman"/>
          <w:b/>
          <w:sz w:val="24"/>
          <w:szCs w:val="28"/>
        </w:rPr>
        <w:t>Лекция №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E5491">
        <w:rPr>
          <w:rFonts w:ascii="Times New Roman" w:hAnsi="Times New Roman" w:cs="Times New Roman"/>
          <w:b/>
          <w:sz w:val="24"/>
          <w:szCs w:val="28"/>
        </w:rPr>
        <w:t>1 (2 часа).</w:t>
      </w:r>
      <w:r>
        <w:rPr>
          <w:rFonts w:ascii="Times New Roman" w:hAnsi="Times New Roman" w:cs="Times New Roman"/>
          <w:sz w:val="24"/>
          <w:szCs w:val="28"/>
        </w:rPr>
        <w:t xml:space="preserve"> Защита информации и информационная сфера. Основные термины и определения. Составляющие защиты информации как деятельности.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E5491">
        <w:rPr>
          <w:rFonts w:ascii="Times New Roman" w:hAnsi="Times New Roman" w:cs="Times New Roman"/>
          <w:b/>
          <w:sz w:val="24"/>
          <w:szCs w:val="28"/>
        </w:rPr>
        <w:t>Самостоятельное занятие № 1 (2 часа).</w:t>
      </w:r>
      <w:r>
        <w:rPr>
          <w:rFonts w:ascii="Times New Roman" w:hAnsi="Times New Roman" w:cs="Times New Roman"/>
          <w:sz w:val="24"/>
          <w:szCs w:val="28"/>
        </w:rPr>
        <w:t xml:space="preserve"> Изучение конспекта лекции.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E5491">
        <w:rPr>
          <w:rFonts w:ascii="Times New Roman" w:hAnsi="Times New Roman" w:cs="Times New Roman"/>
          <w:b/>
          <w:sz w:val="24"/>
          <w:szCs w:val="28"/>
        </w:rPr>
        <w:t>Текущий контроль</w:t>
      </w:r>
      <w:r>
        <w:rPr>
          <w:rFonts w:ascii="Times New Roman" w:hAnsi="Times New Roman" w:cs="Times New Roman"/>
          <w:sz w:val="24"/>
          <w:szCs w:val="28"/>
        </w:rPr>
        <w:t xml:space="preserve"> – устный опрос по результатам усвоения лекционного материала.</w:t>
      </w:r>
    </w:p>
    <w:p w:rsidR="007967D7" w:rsidRPr="00AE5491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5491">
        <w:rPr>
          <w:rFonts w:ascii="Times New Roman" w:hAnsi="Times New Roman" w:cs="Times New Roman"/>
          <w:b/>
          <w:sz w:val="24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Pr="00AE5491">
        <w:rPr>
          <w:rFonts w:ascii="Times New Roman" w:hAnsi="Times New Roman" w:cs="Times New Roman"/>
          <w:b/>
          <w:sz w:val="24"/>
          <w:szCs w:val="28"/>
        </w:rPr>
        <w:t>1.2. Виды защиты информации.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E5491">
        <w:rPr>
          <w:rFonts w:ascii="Times New Roman" w:hAnsi="Times New Roman" w:cs="Times New Roman"/>
          <w:b/>
          <w:sz w:val="24"/>
          <w:szCs w:val="28"/>
        </w:rPr>
        <w:t>Лекция №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E5491">
        <w:rPr>
          <w:rFonts w:ascii="Times New Roman" w:hAnsi="Times New Roman" w:cs="Times New Roman"/>
          <w:b/>
          <w:sz w:val="24"/>
          <w:szCs w:val="28"/>
        </w:rPr>
        <w:t>2 (2 часа).</w:t>
      </w:r>
      <w:r>
        <w:rPr>
          <w:rFonts w:ascii="Times New Roman" w:hAnsi="Times New Roman" w:cs="Times New Roman"/>
          <w:sz w:val="24"/>
          <w:szCs w:val="28"/>
        </w:rPr>
        <w:t xml:space="preserve"> Виды защиты информации. Правовая защита информации. Технич</w:t>
      </w:r>
      <w:r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>ская защита информации. Криптографическая защита информации. Физическая защита инфо</w:t>
      </w:r>
      <w:r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>мации.</w:t>
      </w:r>
    </w:p>
    <w:p w:rsidR="007967D7" w:rsidRPr="00AE5491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E5491">
        <w:rPr>
          <w:rFonts w:ascii="Times New Roman" w:hAnsi="Times New Roman" w:cs="Times New Roman"/>
          <w:b/>
          <w:sz w:val="24"/>
          <w:szCs w:val="28"/>
        </w:rPr>
        <w:t xml:space="preserve">Самостоятельное занятие №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AE5491">
        <w:rPr>
          <w:rFonts w:ascii="Times New Roman" w:hAnsi="Times New Roman" w:cs="Times New Roman"/>
          <w:b/>
          <w:sz w:val="24"/>
          <w:szCs w:val="28"/>
        </w:rPr>
        <w:t xml:space="preserve"> (2 часа).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Изучение конспекта лекции.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AE5491">
        <w:rPr>
          <w:rFonts w:ascii="Times New Roman" w:hAnsi="Times New Roman" w:cs="Times New Roman"/>
          <w:b/>
          <w:sz w:val="24"/>
          <w:szCs w:val="28"/>
        </w:rPr>
        <w:t>Текущий контроль</w:t>
      </w:r>
      <w:r>
        <w:rPr>
          <w:rFonts w:ascii="Times New Roman" w:hAnsi="Times New Roman" w:cs="Times New Roman"/>
          <w:sz w:val="24"/>
          <w:szCs w:val="28"/>
        </w:rPr>
        <w:t xml:space="preserve"> – устный опрос по результатам усвоения лекционного материала.</w:t>
      </w:r>
    </w:p>
    <w:p w:rsidR="007967D7" w:rsidRPr="003D1100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D1100">
        <w:rPr>
          <w:rFonts w:ascii="Times New Roman" w:hAnsi="Times New Roman" w:cs="Times New Roman"/>
          <w:b/>
          <w:sz w:val="24"/>
          <w:szCs w:val="28"/>
        </w:rPr>
        <w:t xml:space="preserve">Раздел </w:t>
      </w:r>
      <w:r w:rsidR="00A77F27">
        <w:rPr>
          <w:rFonts w:ascii="Times New Roman" w:hAnsi="Times New Roman" w:cs="Times New Roman"/>
          <w:b/>
          <w:sz w:val="24"/>
          <w:szCs w:val="28"/>
        </w:rPr>
        <w:t xml:space="preserve"> № </w:t>
      </w:r>
      <w:r w:rsidRPr="003D1100">
        <w:rPr>
          <w:rFonts w:ascii="Times New Roman" w:hAnsi="Times New Roman" w:cs="Times New Roman"/>
          <w:b/>
          <w:sz w:val="24"/>
          <w:szCs w:val="28"/>
        </w:rPr>
        <w:t>2. Явление, действия, процессы, объекты и субъекты, характеризующие у</w:t>
      </w:r>
      <w:r w:rsidRPr="003D1100">
        <w:rPr>
          <w:rFonts w:ascii="Times New Roman" w:hAnsi="Times New Roman" w:cs="Times New Roman"/>
          <w:b/>
          <w:sz w:val="24"/>
          <w:szCs w:val="28"/>
        </w:rPr>
        <w:t>с</w:t>
      </w:r>
      <w:r w:rsidRPr="003D1100">
        <w:rPr>
          <w:rFonts w:ascii="Times New Roman" w:hAnsi="Times New Roman" w:cs="Times New Roman"/>
          <w:b/>
          <w:sz w:val="24"/>
          <w:szCs w:val="28"/>
        </w:rPr>
        <w:t>ловия защиты информации.</w:t>
      </w:r>
    </w:p>
    <w:p w:rsidR="007967D7" w:rsidRDefault="00543DB0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Лекция</w:t>
      </w:r>
      <w:r w:rsidR="007967D7" w:rsidRPr="003D1100">
        <w:rPr>
          <w:rFonts w:ascii="Times New Roman" w:hAnsi="Times New Roman" w:cs="Times New Roman"/>
          <w:b/>
          <w:sz w:val="24"/>
          <w:szCs w:val="28"/>
        </w:rPr>
        <w:t xml:space="preserve"> № 3 (2 часа).</w:t>
      </w:r>
      <w:r w:rsidR="007967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967D7">
        <w:rPr>
          <w:rFonts w:ascii="Times New Roman" w:hAnsi="Times New Roman" w:cs="Times New Roman"/>
          <w:sz w:val="24"/>
          <w:szCs w:val="28"/>
        </w:rPr>
        <w:t>Создание, развитие, эксплуатация и жизненный цикл объекта инфо</w:t>
      </w:r>
      <w:r w:rsidR="007967D7">
        <w:rPr>
          <w:rFonts w:ascii="Times New Roman" w:hAnsi="Times New Roman" w:cs="Times New Roman"/>
          <w:sz w:val="24"/>
          <w:szCs w:val="28"/>
        </w:rPr>
        <w:t>р</w:t>
      </w:r>
      <w:r w:rsidR="007967D7">
        <w:rPr>
          <w:rFonts w:ascii="Times New Roman" w:hAnsi="Times New Roman" w:cs="Times New Roman"/>
          <w:sz w:val="24"/>
          <w:szCs w:val="28"/>
        </w:rPr>
        <w:t>мационной инфраструктуры.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D1100">
        <w:rPr>
          <w:rFonts w:ascii="Times New Roman" w:hAnsi="Times New Roman" w:cs="Times New Roman"/>
          <w:b/>
          <w:sz w:val="24"/>
          <w:szCs w:val="28"/>
        </w:rPr>
        <w:t>Лекция № 4 (2 часа).</w:t>
      </w:r>
      <w:r>
        <w:rPr>
          <w:rFonts w:ascii="Times New Roman" w:hAnsi="Times New Roman" w:cs="Times New Roman"/>
          <w:sz w:val="24"/>
          <w:szCs w:val="28"/>
        </w:rPr>
        <w:t xml:space="preserve"> Объекты, субъекты, действия, определяющие условия создания, ра</w:t>
      </w:r>
      <w:r>
        <w:rPr>
          <w:rFonts w:ascii="Times New Roman" w:hAnsi="Times New Roman" w:cs="Times New Roman"/>
          <w:sz w:val="24"/>
          <w:szCs w:val="28"/>
        </w:rPr>
        <w:t>з</w:t>
      </w:r>
      <w:r>
        <w:rPr>
          <w:rFonts w:ascii="Times New Roman" w:hAnsi="Times New Roman" w:cs="Times New Roman"/>
          <w:sz w:val="24"/>
          <w:szCs w:val="28"/>
        </w:rPr>
        <w:t>вития, эксплуатации и защиты информации объектов информационной инфраструктуры.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D1100">
        <w:rPr>
          <w:rFonts w:ascii="Times New Roman" w:hAnsi="Times New Roman" w:cs="Times New Roman"/>
          <w:b/>
          <w:sz w:val="24"/>
          <w:szCs w:val="28"/>
        </w:rPr>
        <w:t>Лекция № 5 (2 часа).</w:t>
      </w:r>
      <w:r>
        <w:rPr>
          <w:rFonts w:ascii="Times New Roman" w:hAnsi="Times New Roman" w:cs="Times New Roman"/>
          <w:sz w:val="24"/>
          <w:szCs w:val="28"/>
        </w:rPr>
        <w:t xml:space="preserve"> Факторы, воздействующие на защищаемую информацию в объектах информационной инфраструктуры (начало).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D1100">
        <w:rPr>
          <w:rFonts w:ascii="Times New Roman" w:hAnsi="Times New Roman" w:cs="Times New Roman"/>
          <w:b/>
          <w:sz w:val="24"/>
          <w:szCs w:val="28"/>
        </w:rPr>
        <w:t>Лекция № 6 (2 часа).</w:t>
      </w:r>
      <w:r>
        <w:rPr>
          <w:rFonts w:ascii="Times New Roman" w:hAnsi="Times New Roman" w:cs="Times New Roman"/>
          <w:sz w:val="24"/>
          <w:szCs w:val="28"/>
        </w:rPr>
        <w:t xml:space="preserve"> Факторы, воздействующие на защищаемую информацию в объектах информационной ин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фраструктуры (окончание).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D1100">
        <w:rPr>
          <w:rFonts w:ascii="Times New Roman" w:hAnsi="Times New Roman" w:cs="Times New Roman"/>
          <w:b/>
          <w:sz w:val="24"/>
          <w:szCs w:val="28"/>
        </w:rPr>
        <w:t>Лекция № 7 (2 часа).</w:t>
      </w:r>
      <w:r>
        <w:rPr>
          <w:rFonts w:ascii="Times New Roman" w:hAnsi="Times New Roman" w:cs="Times New Roman"/>
          <w:sz w:val="24"/>
          <w:szCs w:val="28"/>
        </w:rPr>
        <w:t xml:space="preserve"> Вредоносные воздействия на объекты. Составляющие вредоносного воздействия.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D1100">
        <w:rPr>
          <w:rFonts w:ascii="Times New Roman" w:hAnsi="Times New Roman" w:cs="Times New Roman"/>
          <w:b/>
          <w:sz w:val="24"/>
          <w:szCs w:val="28"/>
        </w:rPr>
        <w:t>Лекция № 8 (2 часа).</w:t>
      </w:r>
      <w:r>
        <w:rPr>
          <w:rFonts w:ascii="Times New Roman" w:hAnsi="Times New Roman" w:cs="Times New Roman"/>
          <w:sz w:val="24"/>
          <w:szCs w:val="28"/>
        </w:rPr>
        <w:t xml:space="preserve"> Классификация воздействия на объекты.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D1100">
        <w:rPr>
          <w:rFonts w:ascii="Times New Roman" w:hAnsi="Times New Roman" w:cs="Times New Roman"/>
          <w:b/>
          <w:sz w:val="24"/>
          <w:szCs w:val="28"/>
        </w:rPr>
        <w:lastRenderedPageBreak/>
        <w:t>Лекция № 9 (2 часа).</w:t>
      </w:r>
      <w:r>
        <w:rPr>
          <w:rFonts w:ascii="Times New Roman" w:hAnsi="Times New Roman" w:cs="Times New Roman"/>
          <w:sz w:val="24"/>
          <w:szCs w:val="28"/>
        </w:rPr>
        <w:t xml:space="preserve"> Классификация вредоносных воздействий.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D1100">
        <w:rPr>
          <w:rFonts w:ascii="Times New Roman" w:hAnsi="Times New Roman" w:cs="Times New Roman"/>
          <w:b/>
          <w:sz w:val="24"/>
          <w:szCs w:val="28"/>
        </w:rPr>
        <w:t>Практическое занятие № 1 (2 часа).</w:t>
      </w:r>
      <w:r>
        <w:rPr>
          <w:rFonts w:ascii="Times New Roman" w:hAnsi="Times New Roman" w:cs="Times New Roman"/>
          <w:sz w:val="24"/>
          <w:szCs w:val="28"/>
        </w:rPr>
        <w:t xml:space="preserve"> Определение свой</w:t>
      </w:r>
      <w:proofErr w:type="gramStart"/>
      <w:r>
        <w:rPr>
          <w:rFonts w:ascii="Times New Roman" w:hAnsi="Times New Roman" w:cs="Times New Roman"/>
          <w:sz w:val="24"/>
          <w:szCs w:val="28"/>
        </w:rPr>
        <w:t>ств вр</w:t>
      </w:r>
      <w:proofErr w:type="gramEnd"/>
      <w:r>
        <w:rPr>
          <w:rFonts w:ascii="Times New Roman" w:hAnsi="Times New Roman" w:cs="Times New Roman"/>
          <w:sz w:val="24"/>
          <w:szCs w:val="28"/>
        </w:rPr>
        <w:t>едоносных воздействий и н</w:t>
      </w:r>
      <w:r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>обходимых для противодействия им направлений защиты информации.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3D1100">
        <w:rPr>
          <w:rFonts w:ascii="Times New Roman" w:hAnsi="Times New Roman" w:cs="Times New Roman"/>
          <w:b/>
          <w:sz w:val="24"/>
          <w:szCs w:val="28"/>
        </w:rPr>
        <w:t>Практическое занятие № 2 (2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D1100">
        <w:rPr>
          <w:rFonts w:ascii="Times New Roman" w:hAnsi="Times New Roman" w:cs="Times New Roman"/>
          <w:b/>
          <w:sz w:val="24"/>
          <w:szCs w:val="28"/>
        </w:rPr>
        <w:t>часа).</w:t>
      </w:r>
      <w:r>
        <w:rPr>
          <w:rFonts w:ascii="Times New Roman" w:hAnsi="Times New Roman" w:cs="Times New Roman"/>
          <w:sz w:val="24"/>
          <w:szCs w:val="28"/>
        </w:rPr>
        <w:t xml:space="preserve"> Определение факторов, воздействующих на защища</w:t>
      </w:r>
      <w:r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>мую информацию.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364AE">
        <w:rPr>
          <w:rFonts w:ascii="Times New Roman" w:hAnsi="Times New Roman" w:cs="Times New Roman"/>
          <w:b/>
          <w:sz w:val="24"/>
          <w:szCs w:val="28"/>
        </w:rPr>
        <w:t>Самостоятельное занятие № 3 (20 часов).</w:t>
      </w:r>
      <w:r>
        <w:rPr>
          <w:rFonts w:ascii="Times New Roman" w:hAnsi="Times New Roman" w:cs="Times New Roman"/>
          <w:sz w:val="24"/>
          <w:szCs w:val="28"/>
        </w:rPr>
        <w:t xml:space="preserve"> Изучение конспектов лекций – 7 часов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з</w:t>
      </w:r>
      <w:proofErr w:type="gramEnd"/>
      <w:r>
        <w:rPr>
          <w:rFonts w:ascii="Times New Roman" w:hAnsi="Times New Roman" w:cs="Times New Roman"/>
          <w:sz w:val="24"/>
          <w:szCs w:val="28"/>
        </w:rPr>
        <w:t>акре</w:t>
      </w:r>
      <w:r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ление умений и навыков: определения свойств вредоносного воздействия и необходимых мер противодействия им – 8 часов; определения факторов, воздействующих на защищаемую и</w:t>
      </w:r>
      <w:r>
        <w:rPr>
          <w:rFonts w:ascii="Times New Roman" w:hAnsi="Times New Roman" w:cs="Times New Roman"/>
          <w:sz w:val="24"/>
          <w:szCs w:val="28"/>
        </w:rPr>
        <w:t>н</w:t>
      </w:r>
      <w:r>
        <w:rPr>
          <w:rFonts w:ascii="Times New Roman" w:hAnsi="Times New Roman" w:cs="Times New Roman"/>
          <w:sz w:val="24"/>
          <w:szCs w:val="28"/>
        </w:rPr>
        <w:t>формацию – 5 часов.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364AE">
        <w:rPr>
          <w:rFonts w:ascii="Times New Roman" w:hAnsi="Times New Roman" w:cs="Times New Roman"/>
          <w:b/>
          <w:sz w:val="24"/>
          <w:szCs w:val="28"/>
        </w:rPr>
        <w:t>Текущий контроль:</w:t>
      </w:r>
      <w:r>
        <w:rPr>
          <w:rFonts w:ascii="Times New Roman" w:hAnsi="Times New Roman" w:cs="Times New Roman"/>
          <w:sz w:val="24"/>
          <w:szCs w:val="28"/>
        </w:rPr>
        <w:t xml:space="preserve"> устный опрос обучающихся по результатам усвоения лекционного м</w:t>
      </w:r>
      <w:r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териала, материала практических и самостоятельных занятий.</w:t>
      </w:r>
    </w:p>
    <w:p w:rsidR="007967D7" w:rsidRPr="009364AE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364AE">
        <w:rPr>
          <w:rFonts w:ascii="Times New Roman" w:hAnsi="Times New Roman" w:cs="Times New Roman"/>
          <w:b/>
          <w:sz w:val="24"/>
          <w:szCs w:val="28"/>
        </w:rPr>
        <w:t xml:space="preserve">Раздел </w:t>
      </w:r>
      <w:r w:rsidR="00A77F27">
        <w:rPr>
          <w:rFonts w:ascii="Times New Roman" w:hAnsi="Times New Roman" w:cs="Times New Roman"/>
          <w:b/>
          <w:sz w:val="24"/>
          <w:szCs w:val="28"/>
        </w:rPr>
        <w:t xml:space="preserve">№ </w:t>
      </w:r>
      <w:r w:rsidRPr="009364AE">
        <w:rPr>
          <w:rFonts w:ascii="Times New Roman" w:hAnsi="Times New Roman" w:cs="Times New Roman"/>
          <w:b/>
          <w:sz w:val="24"/>
          <w:szCs w:val="28"/>
        </w:rPr>
        <w:t>3. Нарушители безопасности объектов информационной инфраструктуры.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364AE">
        <w:rPr>
          <w:rFonts w:ascii="Times New Roman" w:hAnsi="Times New Roman" w:cs="Times New Roman"/>
          <w:b/>
          <w:sz w:val="24"/>
          <w:szCs w:val="28"/>
        </w:rPr>
        <w:t>Лекция № 10 (2 часа).</w:t>
      </w:r>
      <w:r>
        <w:rPr>
          <w:rFonts w:ascii="Times New Roman" w:hAnsi="Times New Roman" w:cs="Times New Roman"/>
          <w:sz w:val="24"/>
          <w:szCs w:val="28"/>
        </w:rPr>
        <w:t xml:space="preserve"> Классификация нарушителей безопасности информации.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364AE">
        <w:rPr>
          <w:rFonts w:ascii="Times New Roman" w:hAnsi="Times New Roman" w:cs="Times New Roman"/>
          <w:b/>
          <w:sz w:val="24"/>
          <w:szCs w:val="28"/>
        </w:rPr>
        <w:t>Лекция № 11 (2 часа).</w:t>
      </w:r>
      <w:r>
        <w:rPr>
          <w:rFonts w:ascii="Times New Roman" w:hAnsi="Times New Roman" w:cs="Times New Roman"/>
          <w:sz w:val="24"/>
          <w:szCs w:val="28"/>
        </w:rPr>
        <w:t xml:space="preserve"> Возможности внешнего нарушителя (начало).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364AE">
        <w:rPr>
          <w:rFonts w:ascii="Times New Roman" w:hAnsi="Times New Roman" w:cs="Times New Roman"/>
          <w:b/>
          <w:sz w:val="24"/>
          <w:szCs w:val="28"/>
        </w:rPr>
        <w:t>Лекция № 12 (2 часа).</w:t>
      </w:r>
      <w:r>
        <w:rPr>
          <w:rFonts w:ascii="Times New Roman" w:hAnsi="Times New Roman" w:cs="Times New Roman"/>
          <w:sz w:val="24"/>
          <w:szCs w:val="28"/>
        </w:rPr>
        <w:t xml:space="preserve"> Возможности внешнего нарушителя (окончание).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364AE">
        <w:rPr>
          <w:rFonts w:ascii="Times New Roman" w:hAnsi="Times New Roman" w:cs="Times New Roman"/>
          <w:b/>
          <w:sz w:val="24"/>
          <w:szCs w:val="28"/>
        </w:rPr>
        <w:t>Лекция № 13 (2 часа).</w:t>
      </w:r>
      <w:r>
        <w:rPr>
          <w:rFonts w:ascii="Times New Roman" w:hAnsi="Times New Roman" w:cs="Times New Roman"/>
          <w:sz w:val="24"/>
          <w:szCs w:val="28"/>
        </w:rPr>
        <w:t xml:space="preserve"> Возможности внутреннего нарушителя (начало). 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364AE">
        <w:rPr>
          <w:rFonts w:ascii="Times New Roman" w:hAnsi="Times New Roman" w:cs="Times New Roman"/>
          <w:b/>
          <w:sz w:val="24"/>
          <w:szCs w:val="28"/>
        </w:rPr>
        <w:t>Лекция № 14 (2 часа).</w:t>
      </w:r>
      <w:r>
        <w:rPr>
          <w:rFonts w:ascii="Times New Roman" w:hAnsi="Times New Roman" w:cs="Times New Roman"/>
          <w:sz w:val="24"/>
          <w:szCs w:val="28"/>
        </w:rPr>
        <w:t xml:space="preserve"> Возможности внутреннего нарушителя (окончание). 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364AE">
        <w:rPr>
          <w:rFonts w:ascii="Times New Roman" w:hAnsi="Times New Roman" w:cs="Times New Roman"/>
          <w:b/>
          <w:sz w:val="24"/>
          <w:szCs w:val="28"/>
        </w:rPr>
        <w:t>Практическое занятие  № 3 (2 часа).</w:t>
      </w:r>
      <w:r>
        <w:rPr>
          <w:rFonts w:ascii="Times New Roman" w:hAnsi="Times New Roman" w:cs="Times New Roman"/>
          <w:sz w:val="24"/>
          <w:szCs w:val="28"/>
        </w:rPr>
        <w:t xml:space="preserve"> Определение </w:t>
      </w:r>
      <w:proofErr w:type="gramStart"/>
      <w:r>
        <w:rPr>
          <w:rFonts w:ascii="Times New Roman" w:hAnsi="Times New Roman" w:cs="Times New Roman"/>
          <w:sz w:val="24"/>
          <w:szCs w:val="28"/>
        </w:rPr>
        <w:t>возможностей внешнего нарушителя безопасности объектов информатизации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9364AE">
        <w:rPr>
          <w:rFonts w:ascii="Times New Roman" w:hAnsi="Times New Roman" w:cs="Times New Roman"/>
          <w:b/>
          <w:sz w:val="24"/>
          <w:szCs w:val="28"/>
        </w:rPr>
        <w:t>Практическое занятие № 4 (2 часа).</w:t>
      </w:r>
      <w:r>
        <w:rPr>
          <w:rFonts w:ascii="Times New Roman" w:hAnsi="Times New Roman" w:cs="Times New Roman"/>
          <w:sz w:val="24"/>
          <w:szCs w:val="28"/>
        </w:rPr>
        <w:t xml:space="preserve"> Определение </w:t>
      </w:r>
      <w:proofErr w:type="gramStart"/>
      <w:r>
        <w:rPr>
          <w:rFonts w:ascii="Times New Roman" w:hAnsi="Times New Roman" w:cs="Times New Roman"/>
          <w:sz w:val="24"/>
          <w:szCs w:val="28"/>
        </w:rPr>
        <w:t>возможностей внутреннего нарушителя безопасности объектов информатизации</w:t>
      </w:r>
      <w:proofErr w:type="gramEnd"/>
      <w:r>
        <w:rPr>
          <w:rFonts w:ascii="Times New Roman" w:hAnsi="Times New Roman" w:cs="Times New Roman"/>
          <w:sz w:val="24"/>
          <w:szCs w:val="28"/>
        </w:rPr>
        <w:t>.</w:t>
      </w:r>
    </w:p>
    <w:p w:rsidR="00706ED6" w:rsidRDefault="007967D7" w:rsidP="007967D7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8"/>
        </w:rPr>
      </w:pPr>
      <w:r w:rsidRPr="009364AE">
        <w:rPr>
          <w:rFonts w:ascii="Times New Roman" w:hAnsi="Times New Roman" w:cs="Times New Roman"/>
          <w:b/>
          <w:sz w:val="24"/>
          <w:szCs w:val="28"/>
        </w:rPr>
        <w:t>Самостоятельное занятие № 4 (16 часов).</w:t>
      </w:r>
      <w:r>
        <w:rPr>
          <w:rFonts w:ascii="Times New Roman" w:hAnsi="Times New Roman" w:cs="Times New Roman"/>
          <w:sz w:val="24"/>
          <w:szCs w:val="28"/>
        </w:rPr>
        <w:t xml:space="preserve"> Изучение конспектов лекций – 5 часов. Закре</w:t>
      </w:r>
      <w:r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 xml:space="preserve">ление умений и навыков определения возможностей внутренних и внешних нарушителей – 11 </w:t>
      </w:r>
      <w:r w:rsidRPr="00543DB0">
        <w:rPr>
          <w:rFonts w:ascii="Times New Roman" w:hAnsi="Times New Roman" w:cs="Times New Roman"/>
          <w:sz w:val="24"/>
          <w:szCs w:val="28"/>
        </w:rPr>
        <w:t>часов.</w:t>
      </w:r>
    </w:p>
    <w:p w:rsidR="00706ED6" w:rsidRPr="00AE5491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5491">
        <w:rPr>
          <w:rFonts w:ascii="Times New Roman" w:hAnsi="Times New Roman" w:cs="Times New Roman"/>
          <w:b/>
          <w:sz w:val="24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8"/>
        </w:rPr>
        <w:t>№ 4</w:t>
      </w:r>
      <w:r w:rsidRPr="00AE5491">
        <w:rPr>
          <w:rFonts w:ascii="Times New Roman" w:hAnsi="Times New Roman" w:cs="Times New Roman"/>
          <w:b/>
          <w:sz w:val="24"/>
          <w:szCs w:val="28"/>
        </w:rPr>
        <w:t>. Цели, направления и объекты защиты информации.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15 (2 часа). </w:t>
      </w:r>
      <w:r w:rsidRPr="00AE5491">
        <w:rPr>
          <w:rFonts w:ascii="Times New Roman" w:hAnsi="Times New Roman" w:cs="Times New Roman"/>
          <w:sz w:val="24"/>
          <w:szCs w:val="28"/>
        </w:rPr>
        <w:t>Общая цель защиты информации</w:t>
      </w:r>
      <w:r>
        <w:rPr>
          <w:rFonts w:ascii="Times New Roman" w:hAnsi="Times New Roman" w:cs="Times New Roman"/>
          <w:sz w:val="24"/>
          <w:szCs w:val="28"/>
        </w:rPr>
        <w:t>. Частные цели защиты информ</w:t>
      </w:r>
      <w:r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ции. Направления защиты информации. Защита информации от утечки.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16 (2 часа). </w:t>
      </w:r>
      <w:r>
        <w:rPr>
          <w:rFonts w:ascii="Times New Roman" w:hAnsi="Times New Roman" w:cs="Times New Roman"/>
          <w:sz w:val="24"/>
          <w:szCs w:val="28"/>
        </w:rPr>
        <w:t xml:space="preserve"> Защита информации от несанкционированного воздействия. Защита информации от непреднамеренного воздействия. Определение понятия «объект защиты инфо</w:t>
      </w:r>
      <w:r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>мации». Классификация объектов информатизации.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Практическое занятие № 4 (2 часа). </w:t>
      </w:r>
      <w:r>
        <w:rPr>
          <w:rFonts w:ascii="Times New Roman" w:hAnsi="Times New Roman" w:cs="Times New Roman"/>
          <w:sz w:val="24"/>
          <w:szCs w:val="28"/>
        </w:rPr>
        <w:t xml:space="preserve">Изучение терминов и их определений, установленных в ГОСТ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50922-2006.</w:t>
      </w:r>
    </w:p>
    <w:p w:rsidR="00706ED6" w:rsidRPr="00EF1CBF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Практическое занятие № 5 (2 часа). </w:t>
      </w:r>
      <w:r>
        <w:rPr>
          <w:rFonts w:ascii="Times New Roman" w:hAnsi="Times New Roman" w:cs="Times New Roman"/>
          <w:sz w:val="24"/>
          <w:szCs w:val="28"/>
        </w:rPr>
        <w:t>Классификация объектов защиты информации.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Самостоятельное занятие № 5 (8 часов). </w:t>
      </w:r>
      <w:r>
        <w:rPr>
          <w:rFonts w:ascii="Times New Roman" w:hAnsi="Times New Roman" w:cs="Times New Roman"/>
          <w:sz w:val="24"/>
          <w:szCs w:val="28"/>
        </w:rPr>
        <w:t>Изучение конспектов лекций – 2 часа. Изучение взаимосвязи объектов защиты информации – 4 часа. Изучение классификации объектов защиты информации – 2 часа.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Текущий контроль </w:t>
      </w:r>
      <w:r>
        <w:rPr>
          <w:rFonts w:ascii="Times New Roman" w:hAnsi="Times New Roman" w:cs="Times New Roman"/>
          <w:sz w:val="24"/>
          <w:szCs w:val="28"/>
        </w:rPr>
        <w:t>– устный опрос по результатам усвоения лекционного материала и м</w:t>
      </w:r>
      <w:r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териала практических занятий, проверка схемы взаимосвязи объектов защиты информации, схемы классификации объектов защиты информации.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Раздел № 5. Информация как объект защиты.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17 (2 часа). </w:t>
      </w:r>
      <w:r>
        <w:rPr>
          <w:rFonts w:ascii="Times New Roman" w:hAnsi="Times New Roman" w:cs="Times New Roman"/>
          <w:sz w:val="24"/>
          <w:szCs w:val="28"/>
        </w:rPr>
        <w:t>Сущность и определение понятия «информация» как объекта защ</w:t>
      </w:r>
      <w:r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ты. Свойства информации как объективного явления.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Практическое занятие № 6 (2 часа). </w:t>
      </w:r>
      <w:r>
        <w:rPr>
          <w:rFonts w:ascii="Times New Roman" w:hAnsi="Times New Roman" w:cs="Times New Roman"/>
          <w:sz w:val="24"/>
          <w:szCs w:val="28"/>
        </w:rPr>
        <w:t>Определение категории доступа и вида для конкретной информации.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Самостоятельное занятие № 6 (2 часа). </w:t>
      </w:r>
      <w:r>
        <w:rPr>
          <w:rFonts w:ascii="Times New Roman" w:hAnsi="Times New Roman" w:cs="Times New Roman"/>
          <w:sz w:val="24"/>
          <w:szCs w:val="28"/>
        </w:rPr>
        <w:t>Изучение конспекта лекции и материалов практ</w:t>
      </w:r>
      <w:r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ческого занятия – 2 часа.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Раздел № </w:t>
      </w:r>
      <w:r w:rsidR="00543DB0">
        <w:rPr>
          <w:rFonts w:ascii="Times New Roman" w:hAnsi="Times New Roman" w:cs="Times New Roman"/>
          <w:b/>
          <w:sz w:val="24"/>
          <w:szCs w:val="28"/>
        </w:rPr>
        <w:t>6</w:t>
      </w:r>
      <w:r>
        <w:rPr>
          <w:rFonts w:ascii="Times New Roman" w:hAnsi="Times New Roman" w:cs="Times New Roman"/>
          <w:b/>
          <w:sz w:val="24"/>
          <w:szCs w:val="28"/>
        </w:rPr>
        <w:t>. Носитель информации как объект защиты.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</w:t>
      </w:r>
      <w:r w:rsidR="00543DB0">
        <w:rPr>
          <w:rFonts w:ascii="Times New Roman" w:hAnsi="Times New Roman" w:cs="Times New Roman"/>
          <w:b/>
          <w:sz w:val="24"/>
          <w:szCs w:val="28"/>
        </w:rPr>
        <w:t>18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Сущность и определение понятия «носитель информации». Класс</w:t>
      </w:r>
      <w:r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фикация носителей информации. Свойства носителей информации.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</w:t>
      </w:r>
      <w:r w:rsidR="00543DB0">
        <w:rPr>
          <w:rFonts w:ascii="Times New Roman" w:hAnsi="Times New Roman" w:cs="Times New Roman"/>
          <w:b/>
          <w:sz w:val="24"/>
          <w:szCs w:val="28"/>
        </w:rPr>
        <w:t>19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Документированная информация и информационные ресурсы.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Практическое занятие № </w:t>
      </w:r>
      <w:r w:rsidR="00543DB0">
        <w:rPr>
          <w:rFonts w:ascii="Times New Roman" w:hAnsi="Times New Roman" w:cs="Times New Roman"/>
          <w:b/>
          <w:sz w:val="24"/>
          <w:szCs w:val="28"/>
        </w:rPr>
        <w:t>7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Поиск стандартов, определяющих документирование информации.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Самостоятельное занятие № </w:t>
      </w:r>
      <w:r w:rsidR="00543DB0">
        <w:rPr>
          <w:rFonts w:ascii="Times New Roman" w:hAnsi="Times New Roman" w:cs="Times New Roman"/>
          <w:b/>
          <w:sz w:val="24"/>
          <w:szCs w:val="28"/>
        </w:rPr>
        <w:t>7</w:t>
      </w:r>
      <w:r>
        <w:rPr>
          <w:rFonts w:ascii="Times New Roman" w:hAnsi="Times New Roman" w:cs="Times New Roman"/>
          <w:b/>
          <w:sz w:val="24"/>
          <w:szCs w:val="28"/>
        </w:rPr>
        <w:t xml:space="preserve"> (4 часа). </w:t>
      </w:r>
      <w:r>
        <w:rPr>
          <w:rFonts w:ascii="Times New Roman" w:hAnsi="Times New Roman" w:cs="Times New Roman"/>
          <w:sz w:val="24"/>
          <w:szCs w:val="28"/>
        </w:rPr>
        <w:t>Изучение стандартов, определяющих документ</w:t>
      </w:r>
      <w:r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рование информации.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Текущий контроль </w:t>
      </w:r>
      <w:r>
        <w:rPr>
          <w:rFonts w:ascii="Times New Roman" w:hAnsi="Times New Roman" w:cs="Times New Roman"/>
          <w:sz w:val="24"/>
          <w:szCs w:val="28"/>
        </w:rPr>
        <w:t xml:space="preserve"> - устный опрос по результатам усвоения лекционного материала, пр</w:t>
      </w:r>
      <w:r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верка перечней стандартов и основных сведений о каждом из стандартов из перечня.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Раздел № </w:t>
      </w:r>
      <w:r w:rsidR="00543DB0">
        <w:rPr>
          <w:rFonts w:ascii="Times New Roman" w:hAnsi="Times New Roman" w:cs="Times New Roman"/>
          <w:b/>
          <w:sz w:val="24"/>
          <w:szCs w:val="28"/>
        </w:rPr>
        <w:t>7</w:t>
      </w:r>
      <w:r>
        <w:rPr>
          <w:rFonts w:ascii="Times New Roman" w:hAnsi="Times New Roman" w:cs="Times New Roman"/>
          <w:b/>
          <w:sz w:val="24"/>
          <w:szCs w:val="28"/>
        </w:rPr>
        <w:t>. Информационный процесс как объект защиты.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</w:t>
      </w:r>
      <w:r w:rsidR="00543DB0">
        <w:rPr>
          <w:rFonts w:ascii="Times New Roman" w:hAnsi="Times New Roman" w:cs="Times New Roman"/>
          <w:b/>
          <w:sz w:val="24"/>
          <w:szCs w:val="28"/>
        </w:rPr>
        <w:t>20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Сущность и определение понятия «информационный процесс». И</w:t>
      </w:r>
      <w:r>
        <w:rPr>
          <w:rFonts w:ascii="Times New Roman" w:hAnsi="Times New Roman" w:cs="Times New Roman"/>
          <w:sz w:val="24"/>
          <w:szCs w:val="28"/>
        </w:rPr>
        <w:t>н</w:t>
      </w:r>
      <w:r>
        <w:rPr>
          <w:rFonts w:ascii="Times New Roman" w:hAnsi="Times New Roman" w:cs="Times New Roman"/>
          <w:sz w:val="24"/>
          <w:szCs w:val="28"/>
        </w:rPr>
        <w:t>формационный процесс и информационная технология.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</w:t>
      </w:r>
      <w:r w:rsidR="00543DB0">
        <w:rPr>
          <w:rFonts w:ascii="Times New Roman" w:hAnsi="Times New Roman" w:cs="Times New Roman"/>
          <w:b/>
          <w:sz w:val="24"/>
          <w:szCs w:val="28"/>
        </w:rPr>
        <w:t>21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Информационная система как средство и среда реализации информ</w:t>
      </w:r>
      <w:r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ционного процесса. Классификация информационных систем.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Практическое занятие № </w:t>
      </w:r>
      <w:r w:rsidR="00543DB0">
        <w:rPr>
          <w:rFonts w:ascii="Times New Roman" w:hAnsi="Times New Roman" w:cs="Times New Roman"/>
          <w:b/>
          <w:sz w:val="24"/>
          <w:szCs w:val="28"/>
        </w:rPr>
        <w:t>8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Поиск нормативных правовых актов в области класс</w:t>
      </w:r>
      <w:r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фикации информационных систем и определения мер по защите информации в них.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Самостоятельное занятие № </w:t>
      </w:r>
      <w:r w:rsidR="00543DB0">
        <w:rPr>
          <w:rFonts w:ascii="Times New Roman" w:hAnsi="Times New Roman" w:cs="Times New Roman"/>
          <w:b/>
          <w:sz w:val="24"/>
          <w:szCs w:val="28"/>
        </w:rPr>
        <w:t>8</w:t>
      </w:r>
      <w:r>
        <w:rPr>
          <w:rFonts w:ascii="Times New Roman" w:hAnsi="Times New Roman" w:cs="Times New Roman"/>
          <w:b/>
          <w:sz w:val="24"/>
          <w:szCs w:val="28"/>
        </w:rPr>
        <w:t xml:space="preserve"> (6 часов). </w:t>
      </w:r>
      <w:r>
        <w:rPr>
          <w:rFonts w:ascii="Times New Roman" w:hAnsi="Times New Roman" w:cs="Times New Roman"/>
          <w:sz w:val="24"/>
          <w:szCs w:val="28"/>
        </w:rPr>
        <w:t xml:space="preserve">Изучение нормативных правовых актов в области классификации информационных систем и определения мер по защите информации в них. 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Текущий контроль – </w:t>
      </w:r>
      <w:r>
        <w:rPr>
          <w:rFonts w:ascii="Times New Roman" w:hAnsi="Times New Roman" w:cs="Times New Roman"/>
          <w:sz w:val="24"/>
          <w:szCs w:val="28"/>
        </w:rPr>
        <w:t>устный опрос по результатам усвоения лекционного материала, пр</w:t>
      </w:r>
      <w:r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верка перечня нормативных правовых актов и краткого описания каждого из них.</w:t>
      </w:r>
    </w:p>
    <w:p w:rsidR="00A77F27" w:rsidRDefault="00A77F27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Раздел № </w:t>
      </w:r>
      <w:r w:rsidR="00543DB0">
        <w:rPr>
          <w:rFonts w:ascii="Times New Roman" w:hAnsi="Times New Roman" w:cs="Times New Roman"/>
          <w:b/>
          <w:sz w:val="24"/>
          <w:szCs w:val="28"/>
        </w:rPr>
        <w:t>8</w:t>
      </w:r>
      <w:r>
        <w:rPr>
          <w:rFonts w:ascii="Times New Roman" w:hAnsi="Times New Roman" w:cs="Times New Roman"/>
          <w:b/>
          <w:sz w:val="24"/>
          <w:szCs w:val="28"/>
        </w:rPr>
        <w:t>. АСЗИ.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</w:t>
      </w:r>
      <w:r w:rsidR="00543DB0">
        <w:rPr>
          <w:rFonts w:ascii="Times New Roman" w:hAnsi="Times New Roman" w:cs="Times New Roman"/>
          <w:b/>
          <w:sz w:val="24"/>
          <w:szCs w:val="28"/>
        </w:rPr>
        <w:t>22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Сущность и определение понятий «Автоматизированная система» и АСЗИ.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</w:t>
      </w:r>
      <w:r w:rsidR="00543DB0">
        <w:rPr>
          <w:rFonts w:ascii="Times New Roman" w:hAnsi="Times New Roman" w:cs="Times New Roman"/>
          <w:b/>
          <w:sz w:val="24"/>
          <w:szCs w:val="28"/>
        </w:rPr>
        <w:t>23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Классификация автоматизированных систем.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</w:t>
      </w:r>
      <w:r w:rsidR="00543DB0">
        <w:rPr>
          <w:rFonts w:ascii="Times New Roman" w:hAnsi="Times New Roman" w:cs="Times New Roman"/>
          <w:b/>
          <w:sz w:val="24"/>
          <w:szCs w:val="28"/>
        </w:rPr>
        <w:t>24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Обобщенная структура АСЗИ. Свойства и показатели АСЗИ.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</w:t>
      </w:r>
      <w:r w:rsidR="00543DB0">
        <w:rPr>
          <w:rFonts w:ascii="Times New Roman" w:hAnsi="Times New Roman" w:cs="Times New Roman"/>
          <w:b/>
          <w:sz w:val="24"/>
          <w:szCs w:val="28"/>
        </w:rPr>
        <w:t>25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Объекты защиты информации в составе АСЗИ. Цели, направления и виды защиты информации АСЗИ.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</w:t>
      </w:r>
      <w:r w:rsidR="00543DB0">
        <w:rPr>
          <w:rFonts w:ascii="Times New Roman" w:hAnsi="Times New Roman" w:cs="Times New Roman"/>
          <w:b/>
          <w:sz w:val="24"/>
          <w:szCs w:val="28"/>
        </w:rPr>
        <w:t>26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Требования о защите информации АСЗИ.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Практическое занятие № </w:t>
      </w:r>
      <w:r w:rsidR="00543DB0">
        <w:rPr>
          <w:rFonts w:ascii="Times New Roman" w:hAnsi="Times New Roman" w:cs="Times New Roman"/>
          <w:b/>
          <w:sz w:val="24"/>
          <w:szCs w:val="28"/>
        </w:rPr>
        <w:t>9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Изучение основных понятий и их определений, уст</w:t>
      </w:r>
      <w:r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 xml:space="preserve">новленных в ГОСТ 34.003-90 и ГОСТ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51583-2006.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Практическое занятие № </w:t>
      </w:r>
      <w:r w:rsidR="00543DB0">
        <w:rPr>
          <w:rFonts w:ascii="Times New Roman" w:hAnsi="Times New Roman" w:cs="Times New Roman"/>
          <w:b/>
          <w:sz w:val="24"/>
          <w:szCs w:val="28"/>
        </w:rPr>
        <w:t>10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Требования о защите персональных данных, обраб</w:t>
      </w:r>
      <w:r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тываемых в АСЗИ.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Самостоятельное занятие № </w:t>
      </w:r>
      <w:r w:rsidR="00543DB0">
        <w:rPr>
          <w:rFonts w:ascii="Times New Roman" w:hAnsi="Times New Roman" w:cs="Times New Roman"/>
          <w:b/>
          <w:sz w:val="24"/>
          <w:szCs w:val="28"/>
        </w:rPr>
        <w:t>9</w:t>
      </w:r>
      <w:r>
        <w:rPr>
          <w:rFonts w:ascii="Times New Roman" w:hAnsi="Times New Roman" w:cs="Times New Roman"/>
          <w:b/>
          <w:sz w:val="24"/>
          <w:szCs w:val="28"/>
        </w:rPr>
        <w:t xml:space="preserve"> (12 часов). </w:t>
      </w:r>
      <w:r>
        <w:rPr>
          <w:rFonts w:ascii="Times New Roman" w:hAnsi="Times New Roman" w:cs="Times New Roman"/>
          <w:sz w:val="24"/>
          <w:szCs w:val="28"/>
        </w:rPr>
        <w:t>Изучение конспектов лекций – 5 часов. Закре</w:t>
      </w:r>
      <w:r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ление материала практического занятия – 2 часа. Составление схемы взаимосвязи основных п</w:t>
      </w:r>
      <w:r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 xml:space="preserve">нятий, установленных в ГОСТ 34.003-90 и ГОСТ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51583-2014 – 5 часов.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Текущий контроль: </w:t>
      </w:r>
      <w:r>
        <w:rPr>
          <w:rFonts w:ascii="Times New Roman" w:hAnsi="Times New Roman" w:cs="Times New Roman"/>
          <w:sz w:val="24"/>
          <w:szCs w:val="28"/>
        </w:rPr>
        <w:t>устный опрос по результатам усвоения лекционного материала и мат</w:t>
      </w:r>
      <w:r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риала практических занятий, выборочная проверка составленных схем взаимосвязи основных понятий, установленных в ГОСТ 34.003-90 и ГОСТ </w:t>
      </w:r>
      <w:proofErr w:type="gramStart"/>
      <w:r>
        <w:rPr>
          <w:rFonts w:ascii="Times New Roman" w:hAnsi="Times New Roman" w:cs="Times New Roman"/>
          <w:sz w:val="24"/>
          <w:szCs w:val="28"/>
        </w:rPr>
        <w:t>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51583-2014.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Раздел № </w:t>
      </w:r>
      <w:r w:rsidR="00543DB0">
        <w:rPr>
          <w:rFonts w:ascii="Times New Roman" w:hAnsi="Times New Roman" w:cs="Times New Roman"/>
          <w:b/>
          <w:sz w:val="24"/>
          <w:szCs w:val="28"/>
        </w:rPr>
        <w:t>9</w:t>
      </w:r>
      <w:r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Объект информатизации как объект защиты.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</w:t>
      </w:r>
      <w:r w:rsidR="00543DB0">
        <w:rPr>
          <w:rFonts w:ascii="Times New Roman" w:hAnsi="Times New Roman" w:cs="Times New Roman"/>
          <w:b/>
          <w:sz w:val="24"/>
          <w:szCs w:val="28"/>
        </w:rPr>
        <w:t>27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Сущность и определение понятия «объект информатизации». Кла</w:t>
      </w:r>
      <w:r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</w:rPr>
        <w:t>сификация объектов информатизации.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Лекция № </w:t>
      </w:r>
      <w:r w:rsidR="00543DB0">
        <w:rPr>
          <w:rFonts w:ascii="Times New Roman" w:hAnsi="Times New Roman" w:cs="Times New Roman"/>
          <w:b/>
          <w:sz w:val="24"/>
          <w:szCs w:val="28"/>
        </w:rPr>
        <w:t>28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Характеристики объектов информатизации. Объекты защиты инфо</w:t>
      </w:r>
      <w:r>
        <w:rPr>
          <w:rFonts w:ascii="Times New Roman" w:hAnsi="Times New Roman" w:cs="Times New Roman"/>
          <w:sz w:val="24"/>
          <w:szCs w:val="28"/>
        </w:rPr>
        <w:t>р</w:t>
      </w:r>
      <w:r>
        <w:rPr>
          <w:rFonts w:ascii="Times New Roman" w:hAnsi="Times New Roman" w:cs="Times New Roman"/>
          <w:sz w:val="24"/>
          <w:szCs w:val="28"/>
        </w:rPr>
        <w:t>мации в составе объектов информатизации.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Практическое занятие № </w:t>
      </w:r>
      <w:r w:rsidR="00543DB0">
        <w:rPr>
          <w:rFonts w:ascii="Times New Roman" w:hAnsi="Times New Roman" w:cs="Times New Roman"/>
          <w:b/>
          <w:sz w:val="24"/>
          <w:szCs w:val="28"/>
        </w:rPr>
        <w:t>11</w:t>
      </w:r>
      <w:r>
        <w:rPr>
          <w:rFonts w:ascii="Times New Roman" w:hAnsi="Times New Roman" w:cs="Times New Roman"/>
          <w:b/>
          <w:sz w:val="24"/>
          <w:szCs w:val="28"/>
        </w:rPr>
        <w:t xml:space="preserve"> (2 часа). </w:t>
      </w:r>
      <w:r>
        <w:rPr>
          <w:rFonts w:ascii="Times New Roman" w:hAnsi="Times New Roman" w:cs="Times New Roman"/>
          <w:sz w:val="24"/>
          <w:szCs w:val="28"/>
        </w:rPr>
        <w:t>Особенности защиты информации на объектах и</w:t>
      </w:r>
      <w:r>
        <w:rPr>
          <w:rFonts w:ascii="Times New Roman" w:hAnsi="Times New Roman" w:cs="Times New Roman"/>
          <w:sz w:val="24"/>
          <w:szCs w:val="28"/>
        </w:rPr>
        <w:t>н</w:t>
      </w:r>
      <w:r>
        <w:rPr>
          <w:rFonts w:ascii="Times New Roman" w:hAnsi="Times New Roman" w:cs="Times New Roman"/>
          <w:sz w:val="24"/>
          <w:szCs w:val="28"/>
        </w:rPr>
        <w:t>форматизации.</w:t>
      </w:r>
    </w:p>
    <w:p w:rsidR="00543DB0" w:rsidRDefault="00543DB0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543DB0">
        <w:rPr>
          <w:rFonts w:ascii="Times New Roman" w:hAnsi="Times New Roman" w:cs="Times New Roman"/>
          <w:b/>
          <w:sz w:val="24"/>
          <w:szCs w:val="28"/>
        </w:rPr>
        <w:t>Практическое занятие № 12 (2 часа).</w:t>
      </w:r>
      <w:r>
        <w:rPr>
          <w:rFonts w:ascii="Times New Roman" w:hAnsi="Times New Roman" w:cs="Times New Roman"/>
          <w:sz w:val="24"/>
          <w:szCs w:val="28"/>
        </w:rPr>
        <w:t xml:space="preserve"> Определение составляющих объекта информатиз</w:t>
      </w:r>
      <w:r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ции.</w:t>
      </w:r>
    </w:p>
    <w:p w:rsidR="00706ED6" w:rsidRDefault="00706ED6" w:rsidP="00706ED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Самостоятельное занятие № </w:t>
      </w:r>
      <w:r w:rsidR="00543DB0">
        <w:rPr>
          <w:rFonts w:ascii="Times New Roman" w:hAnsi="Times New Roman" w:cs="Times New Roman"/>
          <w:b/>
          <w:sz w:val="24"/>
          <w:szCs w:val="28"/>
        </w:rPr>
        <w:t>10</w:t>
      </w:r>
      <w:r>
        <w:rPr>
          <w:rFonts w:ascii="Times New Roman" w:hAnsi="Times New Roman" w:cs="Times New Roman"/>
          <w:b/>
          <w:sz w:val="24"/>
          <w:szCs w:val="28"/>
        </w:rPr>
        <w:t xml:space="preserve"> (14 часов). </w:t>
      </w:r>
      <w:r>
        <w:rPr>
          <w:rFonts w:ascii="Times New Roman" w:hAnsi="Times New Roman" w:cs="Times New Roman"/>
          <w:sz w:val="24"/>
          <w:szCs w:val="28"/>
        </w:rPr>
        <w:t>Изучение конспектов лекций – 4 часа. Закре</w:t>
      </w:r>
      <w:r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ление материала практического занятия – 2 часа. Поиск и изучение научно-технической литер</w:t>
      </w:r>
      <w:r>
        <w:rPr>
          <w:rFonts w:ascii="Times New Roman" w:hAnsi="Times New Roman" w:cs="Times New Roman"/>
          <w:sz w:val="24"/>
          <w:szCs w:val="28"/>
        </w:rPr>
        <w:t>а</w:t>
      </w:r>
      <w:r>
        <w:rPr>
          <w:rFonts w:ascii="Times New Roman" w:hAnsi="Times New Roman" w:cs="Times New Roman"/>
          <w:sz w:val="24"/>
          <w:szCs w:val="28"/>
        </w:rPr>
        <w:t>туры, описывающей особенности защиты информации на объектах информатизации – 8 часов.</w:t>
      </w:r>
    </w:p>
    <w:p w:rsidR="00120907" w:rsidRDefault="00706ED6" w:rsidP="00706ED6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Текущий контроль: </w:t>
      </w:r>
      <w:r>
        <w:rPr>
          <w:rFonts w:ascii="Times New Roman" w:hAnsi="Times New Roman" w:cs="Times New Roman"/>
          <w:sz w:val="24"/>
          <w:szCs w:val="28"/>
        </w:rPr>
        <w:t>устный опрос по результатам усвоения лекционного материала и мат</w:t>
      </w:r>
      <w:r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>риала практического занятия, выборочная проверка результатов самостоятельного занятия.</w:t>
      </w:r>
      <w:r w:rsidR="00120907">
        <w:rPr>
          <w:rFonts w:ascii="Times New Roman" w:hAnsi="Times New Roman" w:cs="Times New Roman"/>
          <w:sz w:val="24"/>
          <w:szCs w:val="28"/>
        </w:rPr>
        <w:br w:type="page"/>
      </w:r>
    </w:p>
    <w:p w:rsidR="00120907" w:rsidRDefault="00650914" w:rsidP="00650914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5. ПЕРЕЧЕНЬ УЧЕБНО-МЕТОДИЧЕСКОГО ОБЕСПЕЧЕНИЯ ДЛЯ                          САМОСТОЯТЕЛЬНОЙ РАБОТЫ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ПО ДИСЦИПЛИНЕ</w:t>
      </w:r>
    </w:p>
    <w:p w:rsidR="00650914" w:rsidRPr="006564A2" w:rsidRDefault="00650914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Защита информации. Часть 1. Защита информации как деятельность. Центральный и обеспечивающие объекты защиты информации</w:t>
      </w:r>
      <w:r w:rsidR="005A22C7" w:rsidRPr="006564A2">
        <w:rPr>
          <w:rFonts w:ascii="Times New Roman" w:hAnsi="Times New Roman" w:cs="Times New Roman"/>
          <w:sz w:val="24"/>
          <w:szCs w:val="24"/>
        </w:rPr>
        <w:t xml:space="preserve"> </w:t>
      </w:r>
      <w:r w:rsidRPr="006564A2">
        <w:rPr>
          <w:rFonts w:ascii="Times New Roman" w:hAnsi="Times New Roman" w:cs="Times New Roman"/>
          <w:sz w:val="24"/>
          <w:szCs w:val="24"/>
        </w:rPr>
        <w:t xml:space="preserve">/ В.Н. Пржегорлинский;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>. ун-т: Рязань, 2012. 64 с.</w:t>
      </w:r>
    </w:p>
    <w:p w:rsidR="00650914" w:rsidRPr="006564A2" w:rsidRDefault="00650914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Защита информации. Комплексные объекты защиты информации. Условия защиты и</w:t>
      </w:r>
      <w:r w:rsidRPr="006564A2">
        <w:rPr>
          <w:rFonts w:ascii="Times New Roman" w:hAnsi="Times New Roman" w:cs="Times New Roman"/>
          <w:sz w:val="24"/>
          <w:szCs w:val="24"/>
        </w:rPr>
        <w:t>н</w:t>
      </w:r>
      <w:r w:rsidRPr="006564A2">
        <w:rPr>
          <w:rFonts w:ascii="Times New Roman" w:hAnsi="Times New Roman" w:cs="Times New Roman"/>
          <w:sz w:val="24"/>
          <w:szCs w:val="24"/>
        </w:rPr>
        <w:t>формации. Часть 2: учеб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особие для вузов</w:t>
      </w:r>
      <w:r w:rsidR="005A22C7" w:rsidRPr="006564A2">
        <w:rPr>
          <w:rFonts w:ascii="Times New Roman" w:hAnsi="Times New Roman" w:cs="Times New Roman"/>
          <w:sz w:val="24"/>
          <w:szCs w:val="24"/>
        </w:rPr>
        <w:t xml:space="preserve"> </w:t>
      </w:r>
      <w:r w:rsidRPr="006564A2">
        <w:rPr>
          <w:rFonts w:ascii="Times New Roman" w:hAnsi="Times New Roman" w:cs="Times New Roman"/>
          <w:sz w:val="24"/>
          <w:szCs w:val="24"/>
        </w:rPr>
        <w:t xml:space="preserve">/ В.Н. Пржегорлинский;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>. ун-т: Рязань, 2013. 88 с.</w:t>
      </w:r>
    </w:p>
    <w:p w:rsidR="00650914" w:rsidRPr="006564A2" w:rsidRDefault="00650914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Объекты защиты информации. Часть 1. Элементарные объекты защиты информации: учеб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особие</w:t>
      </w:r>
      <w:r w:rsidR="005A22C7" w:rsidRPr="006564A2">
        <w:rPr>
          <w:rFonts w:ascii="Times New Roman" w:hAnsi="Times New Roman" w:cs="Times New Roman"/>
          <w:sz w:val="24"/>
          <w:szCs w:val="24"/>
        </w:rPr>
        <w:t xml:space="preserve"> </w:t>
      </w:r>
      <w:r w:rsidRPr="006564A2">
        <w:rPr>
          <w:rFonts w:ascii="Times New Roman" w:hAnsi="Times New Roman" w:cs="Times New Roman"/>
          <w:sz w:val="24"/>
          <w:szCs w:val="24"/>
        </w:rPr>
        <w:t xml:space="preserve">/ В.Н. Пржегорлинский;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>. ун-т</w:t>
      </w:r>
      <w:r w:rsidR="00473DC3" w:rsidRPr="006564A2">
        <w:rPr>
          <w:rFonts w:ascii="Times New Roman" w:hAnsi="Times New Roman" w:cs="Times New Roman"/>
          <w:sz w:val="24"/>
          <w:szCs w:val="24"/>
        </w:rPr>
        <w:t>: Рязань, 2012. 132 с.</w:t>
      </w:r>
    </w:p>
    <w:p w:rsidR="00473DC3" w:rsidRPr="006564A2" w:rsidRDefault="00067B29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Горюхина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 Е.Ю. Информационная бе</w:t>
      </w:r>
      <w:r w:rsidR="005A22C7" w:rsidRPr="006564A2">
        <w:rPr>
          <w:rFonts w:ascii="Times New Roman" w:hAnsi="Times New Roman" w:cs="Times New Roman"/>
          <w:sz w:val="24"/>
          <w:szCs w:val="24"/>
        </w:rPr>
        <w:t>зопасность [Электронный ресурс]</w:t>
      </w:r>
      <w:r w:rsidRPr="006564A2">
        <w:rPr>
          <w:rFonts w:ascii="Times New Roman" w:hAnsi="Times New Roman" w:cs="Times New Roman"/>
          <w:sz w:val="24"/>
          <w:szCs w:val="24"/>
        </w:rPr>
        <w:t>: учебное пособие</w:t>
      </w:r>
      <w:r w:rsidR="005A22C7" w:rsidRPr="006564A2">
        <w:rPr>
          <w:rFonts w:ascii="Times New Roman" w:hAnsi="Times New Roman" w:cs="Times New Roman"/>
          <w:sz w:val="24"/>
          <w:szCs w:val="24"/>
        </w:rPr>
        <w:t xml:space="preserve"> </w:t>
      </w:r>
      <w:r w:rsidRPr="006564A2">
        <w:rPr>
          <w:rFonts w:ascii="Times New Roman" w:hAnsi="Times New Roman" w:cs="Times New Roman"/>
          <w:sz w:val="24"/>
          <w:szCs w:val="24"/>
        </w:rPr>
        <w:t xml:space="preserve">/ Е.Ю.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Горюхина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>, Л.И. Литвинова, Н.В. Ткачева.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екстовые данные. — Воронеж: Воронежский Государственный Аграрный Университет им. Императора Петра Первого, 2015. — 221 c. — 2227-8397. — Режим доступа: </w:t>
      </w:r>
      <w:hyperlink r:id="rId8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http://www.iprbookshop.ru/72672.html</w:t>
        </w:r>
      </w:hyperlink>
    </w:p>
    <w:p w:rsidR="00067B29" w:rsidRPr="006564A2" w:rsidRDefault="00067B29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Артемов А.В. Информационная бе</w:t>
      </w:r>
      <w:r w:rsidR="005A22C7" w:rsidRPr="006564A2">
        <w:rPr>
          <w:rFonts w:ascii="Times New Roman" w:hAnsi="Times New Roman" w:cs="Times New Roman"/>
          <w:sz w:val="24"/>
          <w:szCs w:val="24"/>
        </w:rPr>
        <w:t>зопасность [Электронный ресурс]</w:t>
      </w:r>
      <w:r w:rsidRPr="006564A2">
        <w:rPr>
          <w:rFonts w:ascii="Times New Roman" w:hAnsi="Times New Roman" w:cs="Times New Roman"/>
          <w:sz w:val="24"/>
          <w:szCs w:val="24"/>
        </w:rPr>
        <w:t>: курс лекций / А.В. Артемов.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екстовые данные. — Орел: Межрегиональная Академия безопасности и выживания (МАБИВ), 2014. — 256 c. — 2227-8397. — Режим доступа: </w:t>
      </w:r>
      <w:hyperlink r:id="rId9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http://www.iprbookshop.ru/33430.html</w:t>
        </w:r>
      </w:hyperlink>
    </w:p>
    <w:p w:rsidR="00067B29" w:rsidRPr="006564A2" w:rsidRDefault="00067B29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Информационная безопасность при управлении техническими системами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пособие / С.А.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Баркалов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 [и др.]. — Эле</w:t>
      </w:r>
      <w:r w:rsidR="005A22C7" w:rsidRPr="006564A2">
        <w:rPr>
          <w:rFonts w:ascii="Times New Roman" w:hAnsi="Times New Roman" w:cs="Times New Roman"/>
          <w:sz w:val="24"/>
          <w:szCs w:val="24"/>
        </w:rPr>
        <w:t>ктрон</w:t>
      </w:r>
      <w:proofErr w:type="gramStart"/>
      <w:r w:rsidR="005A22C7"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22C7"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2C7"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A22C7" w:rsidRPr="006564A2">
        <w:rPr>
          <w:rFonts w:ascii="Times New Roman" w:hAnsi="Times New Roman" w:cs="Times New Roman"/>
          <w:sz w:val="24"/>
          <w:szCs w:val="24"/>
        </w:rPr>
        <w:t>екстовые данные. — СПб</w:t>
      </w:r>
      <w:proofErr w:type="gramStart"/>
      <w:r w:rsidR="005A22C7" w:rsidRPr="006564A2">
        <w:rPr>
          <w:rFonts w:ascii="Times New Roman" w:hAnsi="Times New Roman" w:cs="Times New Roman"/>
          <w:sz w:val="24"/>
          <w:szCs w:val="24"/>
        </w:rPr>
        <w:t>.</w:t>
      </w:r>
      <w:r w:rsidRPr="006564A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И</w:t>
      </w:r>
      <w:r w:rsidRPr="006564A2">
        <w:rPr>
          <w:rFonts w:ascii="Times New Roman" w:hAnsi="Times New Roman" w:cs="Times New Roman"/>
          <w:sz w:val="24"/>
          <w:szCs w:val="24"/>
        </w:rPr>
        <w:t>н</w:t>
      </w:r>
      <w:r w:rsidRPr="006564A2">
        <w:rPr>
          <w:rFonts w:ascii="Times New Roman" w:hAnsi="Times New Roman" w:cs="Times New Roman"/>
          <w:sz w:val="24"/>
          <w:szCs w:val="24"/>
        </w:rPr>
        <w:t xml:space="preserve">термедия, 2017. — 528 c. — 978-5-4383-0133-2. — Режим доступа: </w:t>
      </w:r>
      <w:hyperlink r:id="rId10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http://www.iprbookshop.ru/68589.html</w:t>
        </w:r>
      </w:hyperlink>
    </w:p>
    <w:p w:rsidR="00067B29" w:rsidRPr="006564A2" w:rsidRDefault="00067B29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Петров В.П. Информационная безопасность человека и общества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пособие / В.П. Петров, С.В. Петров. — Э</w:t>
      </w:r>
      <w:r w:rsidR="005A22C7" w:rsidRPr="006564A2">
        <w:rPr>
          <w:rFonts w:ascii="Times New Roman" w:hAnsi="Times New Roman" w:cs="Times New Roman"/>
          <w:sz w:val="24"/>
          <w:szCs w:val="24"/>
        </w:rPr>
        <w:t>лектрон</w:t>
      </w:r>
      <w:proofErr w:type="gramStart"/>
      <w:r w:rsidR="005A22C7"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22C7"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22C7"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A22C7" w:rsidRPr="006564A2">
        <w:rPr>
          <w:rFonts w:ascii="Times New Roman" w:hAnsi="Times New Roman" w:cs="Times New Roman"/>
          <w:sz w:val="24"/>
          <w:szCs w:val="24"/>
        </w:rPr>
        <w:t>екстовые данные. — М.</w:t>
      </w:r>
      <w:r w:rsidRPr="006564A2">
        <w:rPr>
          <w:rFonts w:ascii="Times New Roman" w:hAnsi="Times New Roman" w:cs="Times New Roman"/>
          <w:sz w:val="24"/>
          <w:szCs w:val="24"/>
        </w:rPr>
        <w:t xml:space="preserve">: ЭНАС, 2007. — 334 c. — 978-5-93196-814-8. — Режим доступа: </w:t>
      </w:r>
      <w:hyperlink r:id="rId11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http://www.iprbookshop.ru/76138.html</w:t>
        </w:r>
      </w:hyperlink>
    </w:p>
    <w:p w:rsidR="00067B29" w:rsidRPr="006564A2" w:rsidRDefault="00067B29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Прохорова О.В. Информационная безопасность и защита информации [Электронный р</w:t>
      </w:r>
      <w:r w:rsidRPr="006564A2">
        <w:rPr>
          <w:rFonts w:ascii="Times New Roman" w:hAnsi="Times New Roman" w:cs="Times New Roman"/>
          <w:sz w:val="24"/>
          <w:szCs w:val="24"/>
        </w:rPr>
        <w:t>е</w:t>
      </w:r>
      <w:r w:rsidR="005A22C7" w:rsidRPr="006564A2">
        <w:rPr>
          <w:rFonts w:ascii="Times New Roman" w:hAnsi="Times New Roman" w:cs="Times New Roman"/>
          <w:sz w:val="24"/>
          <w:szCs w:val="24"/>
        </w:rPr>
        <w:t>сурс]</w:t>
      </w:r>
      <w:r w:rsidRPr="006564A2">
        <w:rPr>
          <w:rFonts w:ascii="Times New Roman" w:hAnsi="Times New Roman" w:cs="Times New Roman"/>
          <w:sz w:val="24"/>
          <w:szCs w:val="24"/>
        </w:rPr>
        <w:t>: учебник / О.В. Прохорова.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екстовые данные. — Самара: Самарский гос</w:t>
      </w:r>
      <w:r w:rsidRPr="006564A2">
        <w:rPr>
          <w:rFonts w:ascii="Times New Roman" w:hAnsi="Times New Roman" w:cs="Times New Roman"/>
          <w:sz w:val="24"/>
          <w:szCs w:val="24"/>
        </w:rPr>
        <w:t>у</w:t>
      </w:r>
      <w:r w:rsidRPr="006564A2">
        <w:rPr>
          <w:rFonts w:ascii="Times New Roman" w:hAnsi="Times New Roman" w:cs="Times New Roman"/>
          <w:sz w:val="24"/>
          <w:szCs w:val="24"/>
        </w:rPr>
        <w:t xml:space="preserve">дарственный архитектурно-строительный университет, ЭБС АСВ, 2014. — 113 c. — 978-5-9585-0603-3. — Режим доступа: </w:t>
      </w:r>
      <w:hyperlink r:id="rId12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http://www.iprbookshop.ru/43183.html</w:t>
        </w:r>
      </w:hyperlink>
    </w:p>
    <w:p w:rsidR="00067B29" w:rsidRPr="006564A2" w:rsidRDefault="00067B29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Ажмухамедов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 И.М. Основы организационно-правового обеспечения информационной безопасности [Электронный ресурс]: учебное пособие / И.М.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Ажмухамедов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>, О.М. Князева.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екстовые данные. — СПб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Интермедия, 2017. — 264 c. — 978-5-4383-0160-8. — Режим доступа: </w:t>
      </w:r>
      <w:hyperlink r:id="rId13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http://www.iprbookshop.ru/73643.html</w:t>
        </w:r>
      </w:hyperlink>
    </w:p>
    <w:p w:rsidR="00067B29" w:rsidRPr="006564A2" w:rsidRDefault="00067B29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lastRenderedPageBreak/>
        <w:t>Голиков А.М. Основы информационной безопасности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пособие / А.М. Голиков.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екстовые данные. — Томск: Томский государственный университет систем управления и радиоэлектроники, 2007. — 288 c. — 978-5-868889-467-1. — Режим доступа: </w:t>
      </w:r>
      <w:hyperlink r:id="rId14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http://www.iprbookshop.ru/13957.html</w:t>
        </w:r>
      </w:hyperlink>
    </w:p>
    <w:p w:rsidR="00067B29" w:rsidRPr="006564A2" w:rsidRDefault="00067B29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Голиков А.М. Кодирование в телекоммуникационных системах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пособие для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>: 090302.65 Информационная безопасность телекоммуник</w:t>
      </w:r>
      <w:r w:rsidRPr="006564A2">
        <w:rPr>
          <w:rFonts w:ascii="Times New Roman" w:hAnsi="Times New Roman" w:cs="Times New Roman"/>
          <w:sz w:val="24"/>
          <w:szCs w:val="24"/>
        </w:rPr>
        <w:t>а</w:t>
      </w:r>
      <w:r w:rsidRPr="006564A2">
        <w:rPr>
          <w:rFonts w:ascii="Times New Roman" w:hAnsi="Times New Roman" w:cs="Times New Roman"/>
          <w:sz w:val="24"/>
          <w:szCs w:val="24"/>
        </w:rPr>
        <w:t>ционных систем. Курс лекций, компьютерный практикум, задание на самостоятельную работу / А.М. Голиков.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екстовые данные. — Томск: Томский государственный универс</w:t>
      </w:r>
      <w:r w:rsidRPr="006564A2">
        <w:rPr>
          <w:rFonts w:ascii="Times New Roman" w:hAnsi="Times New Roman" w:cs="Times New Roman"/>
          <w:sz w:val="24"/>
          <w:szCs w:val="24"/>
        </w:rPr>
        <w:t>и</w:t>
      </w:r>
      <w:r w:rsidRPr="006564A2">
        <w:rPr>
          <w:rFonts w:ascii="Times New Roman" w:hAnsi="Times New Roman" w:cs="Times New Roman"/>
          <w:sz w:val="24"/>
          <w:szCs w:val="24"/>
        </w:rPr>
        <w:t xml:space="preserve">тет систем управления и радиоэлектроники, 2016. — 338 c. — 2227-8397. — Режим доступа: </w:t>
      </w:r>
      <w:hyperlink r:id="rId15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http://www.iprbookshop.ru/72111.html</w:t>
        </w:r>
      </w:hyperlink>
    </w:p>
    <w:p w:rsidR="00067B29" w:rsidRPr="006564A2" w:rsidRDefault="00067B29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Информационная безопасность и защита информации [Электронный ресурс] : учебно-методический комплекс /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Нур-Принт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, 2012. — 98 c. — 9965-756-05-8. — Режим доступа: </w:t>
      </w:r>
      <w:hyperlink r:id="rId16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http://www.iprbookshop.ru/67055.html</w:t>
        </w:r>
      </w:hyperlink>
    </w:p>
    <w:p w:rsidR="00650914" w:rsidRPr="006564A2" w:rsidRDefault="00067B29" w:rsidP="006564A2">
      <w:pPr>
        <w:pStyle w:val="ab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Смышляев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 А.Г. Информационная безопасность. Лабораторный практикум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пособие / А.Г.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Смышляев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екстовые данные. — Белгород: Бе</w:t>
      </w:r>
      <w:r w:rsidRPr="006564A2">
        <w:rPr>
          <w:rFonts w:ascii="Times New Roman" w:hAnsi="Times New Roman" w:cs="Times New Roman"/>
          <w:sz w:val="24"/>
          <w:szCs w:val="24"/>
        </w:rPr>
        <w:t>л</w:t>
      </w:r>
      <w:r w:rsidRPr="006564A2">
        <w:rPr>
          <w:rFonts w:ascii="Times New Roman" w:hAnsi="Times New Roman" w:cs="Times New Roman"/>
          <w:sz w:val="24"/>
          <w:szCs w:val="24"/>
        </w:rPr>
        <w:t xml:space="preserve">городский государственный технологический университет им. В.Г. Шухова, ЭБС АСВ, 2015. — 102 c. — 2227-8397. — Режим доступа: </w:t>
      </w:r>
      <w:hyperlink r:id="rId17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http://www.iprbookshop.ru/66655.html</w:t>
        </w:r>
      </w:hyperlink>
    </w:p>
    <w:p w:rsidR="00067B29" w:rsidRPr="006564A2" w:rsidRDefault="00067B29" w:rsidP="006564A2">
      <w:pPr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br w:type="page"/>
      </w:r>
    </w:p>
    <w:p w:rsidR="00067B29" w:rsidRPr="006E074E" w:rsidRDefault="00067B29" w:rsidP="006E074E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6. </w:t>
      </w:r>
      <w:r w:rsidR="006E074E">
        <w:rPr>
          <w:rFonts w:ascii="Times New Roman" w:hAnsi="Times New Roman" w:cs="Times New Roman"/>
          <w:b/>
          <w:sz w:val="24"/>
          <w:szCs w:val="28"/>
        </w:rPr>
        <w:t>ФОНД ОЦЕНОЧНЫХ СРЕДСТВ ДЛЯ ПРОВЕДЕНИЯ ПРОМЕЖУТОЧНОЙ       АТТЕСТАЦИИ ОБУЧАЮЩИХСЯ ПО ДИСЦИПЛИНЕ</w:t>
      </w:r>
    </w:p>
    <w:p w:rsidR="007967D7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Фонд оценочных средств по дисциплине приведен в документе «Оценочные материалы по дисциплине Б</w:t>
      </w:r>
      <w:proofErr w:type="gramStart"/>
      <w:r>
        <w:rPr>
          <w:rFonts w:ascii="Times New Roman" w:hAnsi="Times New Roman" w:cs="Times New Roman"/>
          <w:sz w:val="24"/>
          <w:szCs w:val="28"/>
        </w:rPr>
        <w:t>1</w:t>
      </w:r>
      <w:proofErr w:type="gramEnd"/>
      <w:r>
        <w:rPr>
          <w:rFonts w:ascii="Times New Roman" w:hAnsi="Times New Roman" w:cs="Times New Roman"/>
          <w:sz w:val="24"/>
          <w:szCs w:val="28"/>
        </w:rPr>
        <w:t>.3.БС.02 «Объекты защиты информации».</w:t>
      </w:r>
    </w:p>
    <w:p w:rsidR="006E074E" w:rsidRDefault="007967D7" w:rsidP="007967D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установле</w:t>
      </w:r>
      <w:r>
        <w:rPr>
          <w:rFonts w:ascii="Times New Roman" w:hAnsi="Times New Roman" w:cs="Times New Roman"/>
          <w:sz w:val="24"/>
          <w:szCs w:val="28"/>
        </w:rPr>
        <w:t>н</w:t>
      </w:r>
      <w:r>
        <w:rPr>
          <w:rFonts w:ascii="Times New Roman" w:hAnsi="Times New Roman" w:cs="Times New Roman"/>
          <w:sz w:val="24"/>
          <w:szCs w:val="28"/>
        </w:rPr>
        <w:t>ных для дисциплины, указаны в последних четырех абзацах раздела 1 настоящей Рабочей пр</w:t>
      </w:r>
      <w:r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граммы.</w:t>
      </w:r>
    </w:p>
    <w:p w:rsidR="006E074E" w:rsidRDefault="006E074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6E074E" w:rsidRPr="006564A2" w:rsidRDefault="006E074E" w:rsidP="006564A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564A2">
        <w:rPr>
          <w:rFonts w:ascii="Times New Roman" w:hAnsi="Times New Roman" w:cs="Times New Roman"/>
          <w:b/>
          <w:sz w:val="24"/>
          <w:szCs w:val="28"/>
        </w:rPr>
        <w:lastRenderedPageBreak/>
        <w:t xml:space="preserve">7. ПЕРЕЧЕНЬ ОСНОВНОЙ И ДОПОЛНИТЕЛЬНОЙ УЧЕБНОЙ ЛИТЕРАТУРЫ, </w:t>
      </w:r>
      <w:r w:rsidR="00FD699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564A2">
        <w:rPr>
          <w:rFonts w:ascii="Times New Roman" w:hAnsi="Times New Roman" w:cs="Times New Roman"/>
          <w:b/>
          <w:sz w:val="24"/>
          <w:szCs w:val="28"/>
        </w:rPr>
        <w:t>НЕОБХОДИМОЙ ДЛЯ ОСВОЕНИЯ ДИСЦИПЛИНЫ</w:t>
      </w:r>
    </w:p>
    <w:p w:rsidR="006E074E" w:rsidRPr="006564A2" w:rsidRDefault="006E074E" w:rsidP="006564A2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A2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6E074E" w:rsidRPr="006564A2" w:rsidRDefault="006E074E" w:rsidP="006564A2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A2">
        <w:rPr>
          <w:rFonts w:ascii="Times New Roman" w:hAnsi="Times New Roman" w:cs="Times New Roman"/>
          <w:b/>
          <w:sz w:val="24"/>
          <w:szCs w:val="24"/>
        </w:rPr>
        <w:t>а) основная литература:</w:t>
      </w:r>
    </w:p>
    <w:p w:rsidR="00650914" w:rsidRPr="006564A2" w:rsidRDefault="006E074E" w:rsidP="006564A2">
      <w:pPr>
        <w:pStyle w:val="ab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Объекты защиты информации. Часть 1. Элементарные объекты защиты информации:</w:t>
      </w:r>
      <w:r w:rsidR="00AF6C54" w:rsidRPr="006564A2">
        <w:rPr>
          <w:rFonts w:ascii="Times New Roman" w:hAnsi="Times New Roman" w:cs="Times New Roman"/>
          <w:sz w:val="24"/>
          <w:szCs w:val="24"/>
        </w:rPr>
        <w:t xml:space="preserve"> учеб. Пособие /В.Н. Пржегорлинский; </w:t>
      </w:r>
      <w:proofErr w:type="spellStart"/>
      <w:r w:rsidR="00AF6C54" w:rsidRPr="006564A2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AF6C54" w:rsidRPr="006564A2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="00AF6C54" w:rsidRPr="006564A2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AF6C54" w:rsidRPr="006564A2">
        <w:rPr>
          <w:rFonts w:ascii="Times New Roman" w:hAnsi="Times New Roman" w:cs="Times New Roman"/>
          <w:sz w:val="24"/>
          <w:szCs w:val="24"/>
        </w:rPr>
        <w:t>. ун-т: Рязань, 2012. 132 с.</w:t>
      </w:r>
    </w:p>
    <w:p w:rsidR="00AF6C54" w:rsidRPr="006564A2" w:rsidRDefault="00AF6C54" w:rsidP="006564A2">
      <w:pPr>
        <w:pStyle w:val="ab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Горюхина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 Е.Ю. Информационная безопасность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</w:t>
      </w:r>
      <w:r w:rsidRPr="006564A2">
        <w:rPr>
          <w:rFonts w:ascii="Times New Roman" w:hAnsi="Times New Roman" w:cs="Times New Roman"/>
          <w:sz w:val="24"/>
          <w:szCs w:val="24"/>
        </w:rPr>
        <w:t>о</w:t>
      </w:r>
      <w:r w:rsidRPr="006564A2">
        <w:rPr>
          <w:rFonts w:ascii="Times New Roman" w:hAnsi="Times New Roman" w:cs="Times New Roman"/>
          <w:sz w:val="24"/>
          <w:szCs w:val="24"/>
        </w:rPr>
        <w:t xml:space="preserve">бие / Е.Ю.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Горюхина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>, Л.И. Литвинова, Н.В. Ткачева.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екстовые данные. — Вор</w:t>
      </w:r>
      <w:r w:rsidRPr="006564A2">
        <w:rPr>
          <w:rFonts w:ascii="Times New Roman" w:hAnsi="Times New Roman" w:cs="Times New Roman"/>
          <w:sz w:val="24"/>
          <w:szCs w:val="24"/>
        </w:rPr>
        <w:t>о</w:t>
      </w:r>
      <w:r w:rsidRPr="006564A2">
        <w:rPr>
          <w:rFonts w:ascii="Times New Roman" w:hAnsi="Times New Roman" w:cs="Times New Roman"/>
          <w:sz w:val="24"/>
          <w:szCs w:val="24"/>
        </w:rPr>
        <w:t xml:space="preserve">неж: Воронежский Государственный Аграрный Университет им. Императора Петра Первого, 2015. — 221 c. — 2227-8397. — Режим доступа: </w:t>
      </w:r>
      <w:hyperlink r:id="rId18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http://www.iprbookshop.ru/72672.html</w:t>
        </w:r>
      </w:hyperlink>
    </w:p>
    <w:p w:rsidR="00AF6C54" w:rsidRPr="006564A2" w:rsidRDefault="00AF6C54" w:rsidP="006564A2">
      <w:pPr>
        <w:pStyle w:val="ab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Артемов А.В. Информационная безопасность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курс лекций / А.В. Артемов.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екстовые данные. — Орел: Межрегиональная Академия безопа</w:t>
      </w:r>
      <w:r w:rsidRPr="006564A2">
        <w:rPr>
          <w:rFonts w:ascii="Times New Roman" w:hAnsi="Times New Roman" w:cs="Times New Roman"/>
          <w:sz w:val="24"/>
          <w:szCs w:val="24"/>
        </w:rPr>
        <w:t>с</w:t>
      </w:r>
      <w:r w:rsidRPr="006564A2">
        <w:rPr>
          <w:rFonts w:ascii="Times New Roman" w:hAnsi="Times New Roman" w:cs="Times New Roman"/>
          <w:sz w:val="24"/>
          <w:szCs w:val="24"/>
        </w:rPr>
        <w:t xml:space="preserve">ности и выживания (МАБИВ), 2014. — 256 c. — 2227-8397. — Режим доступа: </w:t>
      </w:r>
      <w:hyperlink r:id="rId19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http://www.iprbookshop.ru/33430.html</w:t>
        </w:r>
      </w:hyperlink>
    </w:p>
    <w:p w:rsidR="00AF6C54" w:rsidRPr="006564A2" w:rsidRDefault="00AF6C54" w:rsidP="006564A2">
      <w:pPr>
        <w:pStyle w:val="ab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Информационная безопасность при управлении техническими системами [Электро</w:t>
      </w:r>
      <w:r w:rsidRPr="006564A2">
        <w:rPr>
          <w:rFonts w:ascii="Times New Roman" w:hAnsi="Times New Roman" w:cs="Times New Roman"/>
          <w:sz w:val="24"/>
          <w:szCs w:val="24"/>
        </w:rPr>
        <w:t>н</w:t>
      </w:r>
      <w:r w:rsidRPr="006564A2">
        <w:rPr>
          <w:rFonts w:ascii="Times New Roman" w:hAnsi="Times New Roman" w:cs="Times New Roman"/>
          <w:sz w:val="24"/>
          <w:szCs w:val="24"/>
        </w:rPr>
        <w:t>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пособие / С.А.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Баркалов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 [и др.].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екстовые данные. — СПб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Интермедия, 2017. — 528 c. — 978-5-4383-0133-2. — Режим доступа: </w:t>
      </w:r>
      <w:hyperlink r:id="rId20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http://www.iprbookshop.ru/68589.html</w:t>
        </w:r>
      </w:hyperlink>
    </w:p>
    <w:p w:rsidR="00AF6C54" w:rsidRPr="006564A2" w:rsidRDefault="00AF6C54" w:rsidP="006564A2">
      <w:pPr>
        <w:pStyle w:val="ab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Петров В.П. Информационная безопасность человека и общества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пособие / В.П. Петров, С.В. Петров.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екстовые данные. — М.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ЭНАС, 2007. — 334 c. — 978-5-93196-814-8. — Режим доступа: </w:t>
      </w:r>
      <w:hyperlink r:id="rId21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http://www.iprbookshop.ru/76138.html</w:t>
        </w:r>
      </w:hyperlink>
    </w:p>
    <w:p w:rsidR="00AF6C54" w:rsidRPr="006564A2" w:rsidRDefault="00AF6C54" w:rsidP="006564A2">
      <w:pPr>
        <w:pStyle w:val="ab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Прохорова О.В. Информационная безопасность и защита информации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учебник / О.В. Прохорова.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екстовые данные. — Самара: Самарский г</w:t>
      </w:r>
      <w:r w:rsidRPr="006564A2">
        <w:rPr>
          <w:rFonts w:ascii="Times New Roman" w:hAnsi="Times New Roman" w:cs="Times New Roman"/>
          <w:sz w:val="24"/>
          <w:szCs w:val="24"/>
        </w:rPr>
        <w:t>о</w:t>
      </w:r>
      <w:r w:rsidRPr="006564A2">
        <w:rPr>
          <w:rFonts w:ascii="Times New Roman" w:hAnsi="Times New Roman" w:cs="Times New Roman"/>
          <w:sz w:val="24"/>
          <w:szCs w:val="24"/>
        </w:rPr>
        <w:t xml:space="preserve">сударственный архитектурно-строительный университет, ЭБС АСВ, 2014. — 113 c. — 978-5-9585-0603-3. — Режим доступа: </w:t>
      </w:r>
      <w:hyperlink r:id="rId22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http://www.iprbookshop.ru/43183.html</w:t>
        </w:r>
      </w:hyperlink>
    </w:p>
    <w:p w:rsidR="00AF6C54" w:rsidRPr="006564A2" w:rsidRDefault="00AF6C54" w:rsidP="006564A2">
      <w:pPr>
        <w:pStyle w:val="ab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Ажмухамедов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 И.М. Основы организационно-правового обеспечения информационной безопасности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пособие / И.М.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Ажмухамедов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>, О.М. Князева.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екстовые данные. — СПб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Интермедия, 2017. — 264 c. — 978-5-4383-0160-8. — Режим доступа: </w:t>
      </w:r>
      <w:hyperlink r:id="rId23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http://www.iprbookshop.ru/73643.html</w:t>
        </w:r>
      </w:hyperlink>
    </w:p>
    <w:p w:rsidR="00AF6C54" w:rsidRPr="006564A2" w:rsidRDefault="00AF6C54" w:rsidP="006564A2">
      <w:pPr>
        <w:pStyle w:val="ab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Голиков А.М. Основы информационной безопасности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пособие / А.М. Голиков.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екстовые данные. — Томск: Томский государственный университет систем управления и радиоэлектроники, 2007. — 288 c. — 978-5-868889-467-1. — Режим доступа: </w:t>
      </w:r>
      <w:hyperlink r:id="rId24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http://www.iprbookshop.ru/13957.html</w:t>
        </w:r>
      </w:hyperlink>
    </w:p>
    <w:p w:rsidR="00B931CC" w:rsidRPr="006564A2" w:rsidRDefault="00B931CC" w:rsidP="00B931CC">
      <w:pPr>
        <w:pStyle w:val="ab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F6C54" w:rsidRPr="006564A2" w:rsidRDefault="00066798" w:rsidP="00B93AC3">
      <w:pPr>
        <w:pStyle w:val="ab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A2">
        <w:rPr>
          <w:rFonts w:ascii="Times New Roman" w:hAnsi="Times New Roman" w:cs="Times New Roman"/>
          <w:b/>
          <w:sz w:val="24"/>
          <w:szCs w:val="24"/>
        </w:rPr>
        <w:lastRenderedPageBreak/>
        <w:t>б) дополнительная литература</w:t>
      </w:r>
      <w:r w:rsidR="00B931CC" w:rsidRPr="006564A2">
        <w:rPr>
          <w:rFonts w:ascii="Times New Roman" w:hAnsi="Times New Roman" w:cs="Times New Roman"/>
          <w:b/>
          <w:sz w:val="24"/>
          <w:szCs w:val="24"/>
        </w:rPr>
        <w:t>:</w:t>
      </w:r>
    </w:p>
    <w:p w:rsidR="00066798" w:rsidRPr="006564A2" w:rsidRDefault="00066798" w:rsidP="00B93AC3">
      <w:pPr>
        <w:pStyle w:val="ab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Голиков А.М. Кодирование в телекоммуникационных системах [Электронный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пособие для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>: 090302.65 Информационная безопасность телекоммуник</w:t>
      </w:r>
      <w:r w:rsidRPr="006564A2">
        <w:rPr>
          <w:rFonts w:ascii="Times New Roman" w:hAnsi="Times New Roman" w:cs="Times New Roman"/>
          <w:sz w:val="24"/>
          <w:szCs w:val="24"/>
        </w:rPr>
        <w:t>а</w:t>
      </w:r>
      <w:r w:rsidRPr="006564A2">
        <w:rPr>
          <w:rFonts w:ascii="Times New Roman" w:hAnsi="Times New Roman" w:cs="Times New Roman"/>
          <w:sz w:val="24"/>
          <w:szCs w:val="24"/>
        </w:rPr>
        <w:t>ционных систем. Курс лекций, компьютерный практикум, задание на самостоятельную работу / А.М. Голиков.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>екстовые данные. — Томск: Томский государственный универс</w:t>
      </w:r>
      <w:r w:rsidRPr="006564A2">
        <w:rPr>
          <w:rFonts w:ascii="Times New Roman" w:hAnsi="Times New Roman" w:cs="Times New Roman"/>
          <w:sz w:val="24"/>
          <w:szCs w:val="24"/>
        </w:rPr>
        <w:t>и</w:t>
      </w:r>
      <w:r w:rsidRPr="006564A2">
        <w:rPr>
          <w:rFonts w:ascii="Times New Roman" w:hAnsi="Times New Roman" w:cs="Times New Roman"/>
          <w:sz w:val="24"/>
          <w:szCs w:val="24"/>
        </w:rPr>
        <w:t xml:space="preserve">тет систем управления и радиоэлектроники, 2016. — 338 c. — 2227-8397. — Режим доступа: </w:t>
      </w:r>
      <w:hyperlink r:id="rId25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http://www.iprbookshop.ru/72111.html</w:t>
        </w:r>
      </w:hyperlink>
    </w:p>
    <w:p w:rsidR="00066798" w:rsidRPr="006564A2" w:rsidRDefault="00066798" w:rsidP="00B93AC3">
      <w:pPr>
        <w:pStyle w:val="ab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Информационная безопасность и защита информации [Электронный ресурс] : учебно-методический комплекс /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— Электрон. текстовые данные. —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Нур-Принт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, 2012. — 98 c. — 9965-756-05-8. — Режим доступа: </w:t>
      </w:r>
      <w:hyperlink r:id="rId26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http://www.iprbookshop.ru/67055.html</w:t>
        </w:r>
      </w:hyperlink>
    </w:p>
    <w:p w:rsidR="00066798" w:rsidRPr="006564A2" w:rsidRDefault="00066798" w:rsidP="00B93AC3">
      <w:pPr>
        <w:pStyle w:val="ab"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Смышляев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 А.Г. Информационная безопасность. Лабораторный практикум [Электро</w:t>
      </w:r>
      <w:r w:rsidRPr="006564A2">
        <w:rPr>
          <w:rFonts w:ascii="Times New Roman" w:hAnsi="Times New Roman" w:cs="Times New Roman"/>
          <w:sz w:val="24"/>
          <w:szCs w:val="24"/>
        </w:rPr>
        <w:t>н</w:t>
      </w:r>
      <w:r w:rsidRPr="006564A2">
        <w:rPr>
          <w:rFonts w:ascii="Times New Roman" w:hAnsi="Times New Roman" w:cs="Times New Roman"/>
          <w:sz w:val="24"/>
          <w:szCs w:val="24"/>
        </w:rPr>
        <w:t>ный ресурс]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учебное пособие / А.Г. 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Смышляев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64A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564A2">
        <w:rPr>
          <w:rFonts w:ascii="Times New Roman" w:hAnsi="Times New Roman" w:cs="Times New Roman"/>
          <w:sz w:val="24"/>
          <w:szCs w:val="24"/>
        </w:rPr>
        <w:t xml:space="preserve">екстовые данные. — Белгород: Белгородский государственный технологический университет им. В.Г. Шухова, ЭБС АСВ, 2015. — 102 c. — 2227-8397. — Режим доступа: </w:t>
      </w:r>
      <w:hyperlink r:id="rId27" w:history="1">
        <w:r w:rsidRPr="006564A2">
          <w:rPr>
            <w:rStyle w:val="ac"/>
            <w:rFonts w:ascii="Times New Roman" w:hAnsi="Times New Roman" w:cs="Times New Roman"/>
            <w:sz w:val="24"/>
            <w:szCs w:val="24"/>
          </w:rPr>
          <w:t>http://www.iprbookshop.ru/66655.html</w:t>
        </w:r>
      </w:hyperlink>
    </w:p>
    <w:p w:rsidR="00066798" w:rsidRDefault="0006679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066798" w:rsidRPr="00066798" w:rsidRDefault="00066798" w:rsidP="006564A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8</w:t>
      </w:r>
      <w:r w:rsidRPr="00066798">
        <w:rPr>
          <w:rFonts w:ascii="Times New Roman" w:hAnsi="Times New Roman" w:cs="Times New Roman"/>
          <w:b/>
          <w:sz w:val="24"/>
          <w:szCs w:val="28"/>
        </w:rPr>
        <w:t>. ПЕРЕЧЕНЬ РЕСУРСОВ ИНФОРМАЦИОННО-ТЕЛЕКОММУНИКАЦИОННОЙ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Pr="00066798">
        <w:rPr>
          <w:rFonts w:ascii="Times New Roman" w:hAnsi="Times New Roman" w:cs="Times New Roman"/>
          <w:b/>
          <w:sz w:val="24"/>
          <w:szCs w:val="28"/>
        </w:rPr>
        <w:t xml:space="preserve"> СЕТИ ИНТЕРНЕТ, НЕОБХОДИМЫХ ДЛЯ ОСВОЕНИЯ ДИСЦИПЛИНЫ</w:t>
      </w:r>
    </w:p>
    <w:p w:rsidR="00066798" w:rsidRPr="006564A2" w:rsidRDefault="00066798" w:rsidP="006564A2">
      <w:pPr>
        <w:widowControl w:val="0"/>
        <w:numPr>
          <w:ilvl w:val="0"/>
          <w:numId w:val="9"/>
        </w:numPr>
        <w:tabs>
          <w:tab w:val="clear" w:pos="1070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«Лань». – Режим доступа: с любого компьютера РГРТУ без пароля. </w:t>
      </w:r>
      <w:r w:rsidRPr="006564A2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6564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8" w:history="1"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://</w:t>
        </w:r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e</w:t>
        </w:r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lanbook</w:t>
        </w:r>
        <w:proofErr w:type="spellEnd"/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.</w:t>
        </w:r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066798" w:rsidRPr="006564A2" w:rsidRDefault="00066798" w:rsidP="006564A2">
      <w:pPr>
        <w:widowControl w:val="0"/>
        <w:numPr>
          <w:ilvl w:val="0"/>
          <w:numId w:val="9"/>
        </w:numPr>
        <w:tabs>
          <w:tab w:val="clear" w:pos="1070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6564A2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6564A2">
        <w:rPr>
          <w:rFonts w:ascii="Times New Roman" w:hAnsi="Times New Roman" w:cs="Times New Roman"/>
          <w:sz w:val="24"/>
          <w:szCs w:val="24"/>
        </w:rPr>
        <w:t xml:space="preserve">». – Режим доступа: с любого компьютера РГРТУ без пароля, из сети Интернет по паролю. </w:t>
      </w:r>
      <w:r w:rsidRPr="006564A2">
        <w:rPr>
          <w:rFonts w:ascii="Times New Roman" w:eastAsia="Calibri" w:hAnsi="Times New Roman" w:cs="Times New Roman"/>
          <w:sz w:val="24"/>
          <w:szCs w:val="24"/>
        </w:rPr>
        <w:t xml:space="preserve">URL: </w:t>
      </w:r>
      <w:hyperlink r:id="rId29" w:history="1"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https://iprbookshop.ru/</w:t>
        </w:r>
      </w:hyperlink>
      <w:r w:rsidRPr="00656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6798" w:rsidRPr="006564A2" w:rsidRDefault="00066798" w:rsidP="006564A2">
      <w:pPr>
        <w:widowControl w:val="0"/>
        <w:numPr>
          <w:ilvl w:val="0"/>
          <w:numId w:val="9"/>
        </w:numPr>
        <w:tabs>
          <w:tab w:val="clear" w:pos="1070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библиотека РГРТУ. URL: </w:t>
      </w:r>
      <w:hyperlink r:id="rId30" w:history="1"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http://</w:t>
        </w:r>
        <w:proofErr w:type="spellStart"/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weblib</w:t>
        </w:r>
        <w:proofErr w:type="spellEnd"/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rrtu</w:t>
        </w:r>
        <w:proofErr w:type="spellEnd"/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ebs</w:t>
        </w:r>
        <w:proofErr w:type="spellEnd"/>
      </w:hyperlink>
      <w:r w:rsidRPr="00656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6798" w:rsidRPr="006564A2" w:rsidRDefault="00066798" w:rsidP="006564A2">
      <w:pPr>
        <w:widowControl w:val="0"/>
        <w:numPr>
          <w:ilvl w:val="0"/>
          <w:numId w:val="9"/>
        </w:numPr>
        <w:tabs>
          <w:tab w:val="clear" w:pos="1070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Style w:val="ac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564A2">
        <w:rPr>
          <w:rFonts w:ascii="Times New Roman" w:eastAsia="Calibri" w:hAnsi="Times New Roman" w:cs="Times New Roman"/>
          <w:sz w:val="24"/>
          <w:szCs w:val="24"/>
        </w:rPr>
        <w:t xml:space="preserve">Научная электронная библиотека </w:t>
      </w:r>
      <w:proofErr w:type="spellStart"/>
      <w:r w:rsidRPr="006564A2">
        <w:rPr>
          <w:rFonts w:ascii="Times New Roman" w:eastAsia="Calibri" w:hAnsi="Times New Roman" w:cs="Times New Roman"/>
          <w:sz w:val="24"/>
          <w:szCs w:val="24"/>
        </w:rPr>
        <w:t>eLibrary</w:t>
      </w:r>
      <w:proofErr w:type="spellEnd"/>
      <w:r w:rsidRPr="006564A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564A2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6564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564A2">
        <w:rPr>
          <w:rStyle w:val="ac"/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6564A2">
        <w:rPr>
          <w:rStyle w:val="ac"/>
          <w:rFonts w:ascii="Times New Roman" w:eastAsia="Calibri" w:hAnsi="Times New Roman" w:cs="Times New Roman"/>
          <w:sz w:val="24"/>
          <w:szCs w:val="24"/>
        </w:rPr>
        <w:t>//</w:t>
      </w:r>
      <w:r w:rsidRPr="006564A2">
        <w:rPr>
          <w:rStyle w:val="ac"/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564A2">
        <w:rPr>
          <w:rStyle w:val="ac"/>
          <w:rFonts w:ascii="Times New Roman" w:eastAsia="Calibri" w:hAnsi="Times New Roman" w:cs="Times New Roman"/>
          <w:sz w:val="24"/>
          <w:szCs w:val="24"/>
        </w:rPr>
        <w:t>.</w:t>
      </w:r>
      <w:r w:rsidRPr="006564A2">
        <w:rPr>
          <w:rStyle w:val="ac"/>
          <w:rFonts w:ascii="Times New Roman" w:eastAsia="Calibri" w:hAnsi="Times New Roman" w:cs="Times New Roman"/>
          <w:sz w:val="24"/>
          <w:szCs w:val="24"/>
          <w:lang w:val="en-US"/>
        </w:rPr>
        <w:t>lib</w:t>
      </w:r>
      <w:r w:rsidRPr="006564A2">
        <w:rPr>
          <w:rStyle w:val="ac"/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564A2">
        <w:rPr>
          <w:rStyle w:val="ac"/>
          <w:rFonts w:ascii="Times New Roman" w:eastAsia="Calibri" w:hAnsi="Times New Roman" w:cs="Times New Roman"/>
          <w:sz w:val="24"/>
          <w:szCs w:val="24"/>
          <w:lang w:val="en-US"/>
        </w:rPr>
        <w:t>vlsu</w:t>
      </w:r>
      <w:proofErr w:type="spellEnd"/>
      <w:r w:rsidRPr="006564A2">
        <w:rPr>
          <w:rStyle w:val="ac"/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6564A2">
        <w:rPr>
          <w:rStyle w:val="ac"/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6564A2">
        <w:rPr>
          <w:rStyle w:val="ac"/>
          <w:rFonts w:ascii="Times New Roman" w:eastAsia="Calibri" w:hAnsi="Times New Roman" w:cs="Times New Roman"/>
          <w:sz w:val="24"/>
          <w:szCs w:val="24"/>
        </w:rPr>
        <w:t>/</w:t>
      </w:r>
      <w:r w:rsidRPr="006564A2">
        <w:rPr>
          <w:rStyle w:val="ac"/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6564A2">
        <w:rPr>
          <w:rStyle w:val="ac"/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6564A2">
        <w:rPr>
          <w:rStyle w:val="ac"/>
          <w:rFonts w:ascii="Times New Roman" w:eastAsia="Calibri" w:hAnsi="Times New Roman" w:cs="Times New Roman"/>
          <w:sz w:val="24"/>
          <w:szCs w:val="24"/>
          <w:lang w:val="en-US"/>
        </w:rPr>
        <w:t>uisrussia</w:t>
      </w:r>
      <w:proofErr w:type="spellEnd"/>
      <w:r w:rsidRPr="006564A2">
        <w:rPr>
          <w:rStyle w:val="ac"/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6564A2">
        <w:rPr>
          <w:rStyle w:val="ac"/>
          <w:rFonts w:ascii="Times New Roman" w:eastAsia="Calibri" w:hAnsi="Times New Roman" w:cs="Times New Roman"/>
          <w:sz w:val="24"/>
          <w:szCs w:val="24"/>
          <w:lang w:val="en-US"/>
        </w:rPr>
        <w:t>msu</w:t>
      </w:r>
      <w:proofErr w:type="spellEnd"/>
      <w:r w:rsidRPr="006564A2">
        <w:rPr>
          <w:rStyle w:val="ac"/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6564A2">
        <w:rPr>
          <w:rStyle w:val="ac"/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6564A2">
        <w:rPr>
          <w:rStyle w:val="ac"/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564A2">
        <w:rPr>
          <w:rStyle w:val="ac"/>
          <w:rFonts w:ascii="Times New Roman" w:eastAsia="Calibri" w:hAnsi="Times New Roman" w:cs="Times New Roman"/>
          <w:sz w:val="24"/>
          <w:szCs w:val="24"/>
          <w:lang w:val="en-US"/>
        </w:rPr>
        <w:t>elibrary</w:t>
      </w:r>
      <w:proofErr w:type="spellEnd"/>
      <w:r w:rsidRPr="006564A2">
        <w:rPr>
          <w:rStyle w:val="ac"/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6564A2">
        <w:rPr>
          <w:rStyle w:val="ac"/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6564A2">
        <w:rPr>
          <w:rStyle w:val="ac"/>
          <w:rFonts w:ascii="Times New Roman" w:eastAsia="Calibri" w:hAnsi="Times New Roman" w:cs="Times New Roman"/>
          <w:sz w:val="24"/>
          <w:szCs w:val="24"/>
        </w:rPr>
        <w:t>.</w:t>
      </w:r>
    </w:p>
    <w:p w:rsidR="00066798" w:rsidRPr="006564A2" w:rsidRDefault="00066798" w:rsidP="006564A2">
      <w:pPr>
        <w:widowControl w:val="0"/>
        <w:numPr>
          <w:ilvl w:val="0"/>
          <w:numId w:val="9"/>
        </w:numPr>
        <w:tabs>
          <w:tab w:val="clear" w:pos="1070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eastAsia="Calibri" w:hAnsi="Times New Roman" w:cs="Times New Roman"/>
          <w:sz w:val="24"/>
          <w:szCs w:val="24"/>
        </w:rPr>
        <w:t xml:space="preserve">Библиотека и форум по программированию. URL: </w:t>
      </w:r>
      <w:hyperlink r:id="rId31" w:history="1"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http://www.cyberforum.ru</w:t>
        </w:r>
      </w:hyperlink>
    </w:p>
    <w:p w:rsidR="00066798" w:rsidRPr="006564A2" w:rsidRDefault="00066798" w:rsidP="006564A2">
      <w:pPr>
        <w:widowControl w:val="0"/>
        <w:numPr>
          <w:ilvl w:val="0"/>
          <w:numId w:val="9"/>
        </w:numPr>
        <w:tabs>
          <w:tab w:val="clear" w:pos="1070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564A2">
        <w:rPr>
          <w:rFonts w:ascii="Times New Roman" w:eastAsia="Calibri" w:hAnsi="Times New Roman" w:cs="Times New Roman"/>
          <w:sz w:val="24"/>
          <w:szCs w:val="24"/>
        </w:rPr>
        <w:t xml:space="preserve">Национальный открытый университет ИНТУИТ. </w:t>
      </w:r>
      <w:r w:rsidRPr="006564A2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6564A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32" w:history="1"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://</w:t>
        </w:r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.</w:t>
        </w:r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intuit</w:t>
        </w:r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Pr="006564A2">
          <w:rPr>
            <w:rStyle w:val="ac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066798" w:rsidRDefault="00066798" w:rsidP="006564A2">
      <w:pPr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066798" w:rsidRDefault="00066798" w:rsidP="006564A2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9</w:t>
      </w:r>
      <w:r w:rsidRPr="00066798">
        <w:rPr>
          <w:rFonts w:ascii="Times New Roman" w:hAnsi="Times New Roman" w:cs="Times New Roman"/>
          <w:b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sz w:val="24"/>
          <w:szCs w:val="28"/>
        </w:rPr>
        <w:t xml:space="preserve">МЕТОДИЧЕСКИЕ УКАЗАНИЯ ДЛЯ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ПО ОСВОЕНИЮ            ДИСЦИПЛИНЫ</w:t>
      </w:r>
    </w:p>
    <w:p w:rsidR="000D0F6D" w:rsidRPr="00B931CC" w:rsidRDefault="000D0F6D" w:rsidP="006564A2">
      <w:pPr>
        <w:suppressAutoHyphens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31CC">
        <w:rPr>
          <w:rFonts w:ascii="Times New Roman" w:hAnsi="Times New Roman" w:cs="Times New Roman"/>
          <w:sz w:val="24"/>
          <w:szCs w:val="24"/>
          <w:lang w:eastAsia="ar-SA"/>
        </w:rPr>
        <w:t>Дисциплина предусматривает лекции, практические занятия, самостоятельную работу. Изучение дисциплины завершается экзаменом.</w:t>
      </w:r>
    </w:p>
    <w:p w:rsidR="000D0F6D" w:rsidRPr="00B931CC" w:rsidRDefault="000D0F6D" w:rsidP="006564A2">
      <w:pPr>
        <w:suppressAutoHyphens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31CC">
        <w:rPr>
          <w:rFonts w:ascii="Times New Roman" w:hAnsi="Times New Roman" w:cs="Times New Roman"/>
          <w:sz w:val="24"/>
          <w:szCs w:val="24"/>
          <w:lang w:eastAsia="ar-SA"/>
        </w:rPr>
        <w:t>Успешное изучение дисциплины требует посещения лекций, активной работы на практических занятиях, выполнения всех учебных заданий преподавателя, ознакомления с основной и, по возможности, с дополнительной литературой.</w:t>
      </w:r>
    </w:p>
    <w:p w:rsidR="000D0F6D" w:rsidRPr="00B931CC" w:rsidRDefault="000D0F6D" w:rsidP="006564A2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D0F6D" w:rsidRPr="00B931CC" w:rsidRDefault="000D0F6D" w:rsidP="006564A2">
      <w:pPr>
        <w:suppressAutoHyphens/>
        <w:spacing w:after="24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31CC">
        <w:rPr>
          <w:rFonts w:ascii="Times New Roman" w:hAnsi="Times New Roman" w:cs="Times New Roman"/>
          <w:b/>
          <w:sz w:val="24"/>
          <w:szCs w:val="24"/>
          <w:lang w:eastAsia="ar-SA"/>
        </w:rPr>
        <w:t>Указания в рамках лекций</w:t>
      </w:r>
    </w:p>
    <w:p w:rsidR="000D0F6D" w:rsidRPr="00B931CC" w:rsidRDefault="000D0F6D" w:rsidP="006564A2">
      <w:pPr>
        <w:suppressAutoHyphens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31CC">
        <w:rPr>
          <w:rFonts w:ascii="Times New Roman" w:hAnsi="Times New Roman" w:cs="Times New Roman"/>
          <w:sz w:val="24"/>
          <w:szCs w:val="24"/>
          <w:lang w:eastAsia="ar-SA"/>
        </w:rPr>
        <w:t>Во время лекции студент должен вести краткий конспект.</w:t>
      </w:r>
    </w:p>
    <w:p w:rsidR="000D0F6D" w:rsidRPr="00B931CC" w:rsidRDefault="000D0F6D" w:rsidP="006564A2">
      <w:pPr>
        <w:suppressAutoHyphens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31CC">
        <w:rPr>
          <w:rFonts w:ascii="Times New Roman" w:hAnsi="Times New Roman" w:cs="Times New Roman"/>
          <w:sz w:val="24"/>
          <w:szCs w:val="24"/>
          <w:lang w:eastAsia="ar-SA"/>
        </w:rPr>
        <w:t xml:space="preserve">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некоторые недописанные примеры. Особое внимание следует уделить содержанию понятий. Все новые понятия должны выделяться в тексте, чтобы их легко можно было отыскать и запомнить. 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 </w:t>
      </w:r>
      <w:proofErr w:type="gramStart"/>
      <w:r w:rsidRPr="00B931CC">
        <w:rPr>
          <w:rFonts w:ascii="Times New Roman" w:hAnsi="Times New Roman" w:cs="Times New Roman"/>
          <w:sz w:val="24"/>
          <w:szCs w:val="24"/>
          <w:lang w:eastAsia="ar-SA"/>
        </w:rPr>
        <w:t>Если обучающемуся самостоятельно не удалось разобраться в материале, необходимо сформулировать вопросы и обратиться за помощью к преподавателю на консультации или на ближайшей лекции.</w:t>
      </w:r>
      <w:proofErr w:type="gramEnd"/>
      <w:r w:rsidRPr="00B931C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931CC">
        <w:rPr>
          <w:rFonts w:ascii="Times New Roman" w:hAnsi="Times New Roman" w:cs="Times New Roman"/>
          <w:sz w:val="24"/>
          <w:szCs w:val="24"/>
          <w:lang w:eastAsia="ar-SA"/>
        </w:rPr>
        <w:t>Обучающимся необходимо регулярно отводить время для повторения пройденного материала, проверяя свои знания, умения и навыки по контрольным вопросам.</w:t>
      </w:r>
      <w:proofErr w:type="gramEnd"/>
    </w:p>
    <w:p w:rsidR="000D0F6D" w:rsidRPr="00B931CC" w:rsidRDefault="000D0F6D" w:rsidP="00B21A80">
      <w:pPr>
        <w:pStyle w:val="ad"/>
        <w:widowControl w:val="0"/>
        <w:tabs>
          <w:tab w:val="left" w:pos="422"/>
        </w:tabs>
        <w:spacing w:after="0" w:line="360" w:lineRule="auto"/>
        <w:ind w:firstLine="284"/>
        <w:contextualSpacing/>
        <w:jc w:val="both"/>
      </w:pPr>
      <w:r w:rsidRPr="00B931CC">
        <w:t>Для понимания материала и качественного его усвоения рекомендуется следующая послед</w:t>
      </w:r>
      <w:r w:rsidRPr="00B931CC">
        <w:t>о</w:t>
      </w:r>
      <w:r w:rsidRPr="00B931CC">
        <w:t>вательность действий.</w:t>
      </w:r>
    </w:p>
    <w:p w:rsidR="000D0F6D" w:rsidRPr="00B931CC" w:rsidRDefault="000D0F6D" w:rsidP="00B21A80">
      <w:pPr>
        <w:pStyle w:val="ad"/>
        <w:widowControl w:val="0"/>
        <w:tabs>
          <w:tab w:val="left" w:pos="422"/>
        </w:tabs>
        <w:spacing w:after="0" w:line="360" w:lineRule="auto"/>
        <w:ind w:firstLine="284"/>
        <w:contextualSpacing/>
        <w:jc w:val="both"/>
      </w:pPr>
      <w:r w:rsidRPr="00B931CC">
        <w:t>1. 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 – 15 минут).</w:t>
      </w:r>
    </w:p>
    <w:p w:rsidR="000D0F6D" w:rsidRPr="00B931CC" w:rsidRDefault="000D0F6D" w:rsidP="00B21A80">
      <w:pPr>
        <w:pStyle w:val="ad"/>
        <w:widowControl w:val="0"/>
        <w:tabs>
          <w:tab w:val="left" w:pos="422"/>
        </w:tabs>
        <w:spacing w:after="0" w:line="360" w:lineRule="auto"/>
        <w:ind w:firstLine="284"/>
        <w:contextualSpacing/>
        <w:jc w:val="both"/>
      </w:pPr>
      <w:r w:rsidRPr="00B931CC">
        <w:t>2. При подготовке к лекции следующего дня нужно просмотреть те</w:t>
      </w:r>
      <w:proofErr w:type="gramStart"/>
      <w:r w:rsidRPr="00B931CC">
        <w:t>кст пр</w:t>
      </w:r>
      <w:proofErr w:type="gramEnd"/>
      <w:r w:rsidRPr="00B931CC">
        <w:t>едыдущей лекции, подумать о том, какой может быть тема следующей лекции (10 – 15 минут).</w:t>
      </w:r>
    </w:p>
    <w:p w:rsidR="000D0F6D" w:rsidRPr="00B931CC" w:rsidRDefault="000D0F6D" w:rsidP="00B21A80">
      <w:pPr>
        <w:pStyle w:val="ad"/>
        <w:widowControl w:val="0"/>
        <w:tabs>
          <w:tab w:val="left" w:pos="422"/>
        </w:tabs>
        <w:spacing w:after="0" w:line="360" w:lineRule="auto"/>
        <w:ind w:firstLine="284"/>
        <w:contextualSpacing/>
        <w:jc w:val="both"/>
      </w:pPr>
      <w:r w:rsidRPr="00B931CC">
        <w:t>В течение недели выбрать время (1 час) для работы с литературой.</w:t>
      </w:r>
    </w:p>
    <w:p w:rsidR="00B931CC" w:rsidRDefault="00B931CC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  <w:rPr>
          <w:b/>
        </w:rPr>
      </w:pPr>
    </w:p>
    <w:p w:rsidR="000D0F6D" w:rsidRPr="00B931CC" w:rsidRDefault="000D0F6D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  <w:rPr>
          <w:b/>
        </w:rPr>
      </w:pPr>
      <w:r w:rsidRPr="00B931CC">
        <w:rPr>
          <w:b/>
        </w:rPr>
        <w:t>Указания по работе с литературой</w:t>
      </w:r>
    </w:p>
    <w:p w:rsidR="000D0F6D" w:rsidRPr="00B931CC" w:rsidRDefault="000D0F6D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 w:rsidRPr="00B931CC">
        <w:t>Теоретический материал курса становится более понятным, когда дополнительно к просл</w:t>
      </w:r>
      <w:r w:rsidRPr="00B931CC">
        <w:t>у</w:t>
      </w:r>
      <w:r w:rsidRPr="00B931CC">
        <w:t xml:space="preserve">шиванию лекции и изучению конспекта изучаются и книги по теории принятия решений. </w:t>
      </w:r>
      <w:proofErr w:type="gramStart"/>
      <w:r w:rsidRPr="00B931CC">
        <w:t>Лит</w:t>
      </w:r>
      <w:r w:rsidRPr="00B931CC">
        <w:t>е</w:t>
      </w:r>
      <w:r w:rsidRPr="00B931CC">
        <w:t>ратуру по дисциплине желательно находить в библиотеке и читать в бумажном (не в электро</w:t>
      </w:r>
      <w:r w:rsidRPr="00B931CC">
        <w:t>н</w:t>
      </w:r>
      <w:r w:rsidRPr="00B931CC">
        <w:t>ном) виде.</w:t>
      </w:r>
      <w:proofErr w:type="gramEnd"/>
      <w:r w:rsidRPr="00B931CC">
        <w:t xml:space="preserve"> Полезно использовать несколько учебников и пособий по дисциплине. Рекомендуе</w:t>
      </w:r>
      <w:r w:rsidRPr="00B931CC">
        <w:t>т</w:t>
      </w:r>
      <w:r w:rsidRPr="00B931CC">
        <w:lastRenderedPageBreak/>
        <w:t>ся после изучения очередного параграфа ответить на несколько вопросов по данной теме. Кр</w:t>
      </w:r>
      <w:r w:rsidRPr="00B931CC">
        <w:t>о</w:t>
      </w:r>
      <w:r w:rsidRPr="00B931CC">
        <w:t>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смысл?».</w:t>
      </w:r>
    </w:p>
    <w:p w:rsidR="00BC6CE5" w:rsidRPr="00B931CC" w:rsidRDefault="00BC6CE5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  <w:rPr>
          <w:b/>
        </w:rPr>
      </w:pPr>
    </w:p>
    <w:p w:rsidR="00BC6CE5" w:rsidRPr="00B931CC" w:rsidRDefault="00BC6CE5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  <w:rPr>
          <w:b/>
        </w:rPr>
      </w:pPr>
      <w:r w:rsidRPr="00B931CC">
        <w:rPr>
          <w:b/>
        </w:rPr>
        <w:t>Указания в рамках практических занятий</w:t>
      </w:r>
    </w:p>
    <w:p w:rsidR="00BC6CE5" w:rsidRPr="00B931CC" w:rsidRDefault="00BC6CE5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 w:rsidRPr="00B931CC">
        <w:t>Практические занятия составляют важную часть профессиональной подготовки студентов. Основная цель проведения практических (семинарских) занятий – формирование у студентов аналитического и творческого мышления путем приобретения умений и практических навыков.</w:t>
      </w:r>
    </w:p>
    <w:p w:rsidR="00BC6CE5" w:rsidRPr="00B931CC" w:rsidRDefault="00BC6CE5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 w:rsidRPr="00B931CC">
        <w:t>Методические указания к практическим занятиям по дисциплине наряду с рабочей програ</w:t>
      </w:r>
      <w:r w:rsidRPr="00B931CC">
        <w:t>м</w:t>
      </w:r>
      <w:r w:rsidRPr="00B931CC">
        <w:t>мой и графиком учебного процесса относятся к методическим документам, определяющим ур</w:t>
      </w:r>
      <w:r w:rsidRPr="00B931CC">
        <w:t>о</w:t>
      </w:r>
      <w:r w:rsidRPr="00B931CC">
        <w:t>вень организации и качества</w:t>
      </w:r>
      <w:r w:rsidR="00C804F4" w:rsidRPr="00B931CC">
        <w:t xml:space="preserve"> образовательного процесса. Содержание практических занятий фиксируется в рабочей программе дисциплины в разделе 4.</w:t>
      </w:r>
    </w:p>
    <w:p w:rsidR="00C804F4" w:rsidRPr="00B931CC" w:rsidRDefault="00C804F4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 w:rsidRPr="00B931CC">
        <w:t>Важнейшей составляющей любой формы практических занятий являются упражнения (зад</w:t>
      </w:r>
      <w:r w:rsidRPr="00B931CC">
        <w:t>а</w:t>
      </w:r>
      <w:r w:rsidRPr="00B931CC">
        <w:t>ния). Основа в упражнении – пример, который разбирается с позиции теории, развитой в ле</w:t>
      </w:r>
      <w:r w:rsidRPr="00B931CC">
        <w:t>к</w:t>
      </w:r>
      <w:r w:rsidRPr="00B931CC">
        <w:t>ции.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уточнение категорий и понятий науки, являющихся предпосылкой правильного мышления и речи.</w:t>
      </w:r>
    </w:p>
    <w:p w:rsidR="00C804F4" w:rsidRPr="00B931CC" w:rsidRDefault="00C804F4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 w:rsidRPr="00B931CC">
        <w:t>Практические занятия выполняют следующие функции:</w:t>
      </w:r>
    </w:p>
    <w:p w:rsidR="00C804F4" w:rsidRPr="00B931CC" w:rsidRDefault="00FF39E7" w:rsidP="006564A2">
      <w:pPr>
        <w:pStyle w:val="ad"/>
        <w:widowControl w:val="0"/>
        <w:numPr>
          <w:ilvl w:val="0"/>
          <w:numId w:val="10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>
        <w:t>с</w:t>
      </w:r>
      <w:r w:rsidR="00C804F4" w:rsidRPr="00B931CC">
        <w:t>тимулируют регулярное изучение рекомендуемой литературы, а также внимательное о</w:t>
      </w:r>
      <w:r w:rsidR="00C804F4" w:rsidRPr="00B931CC">
        <w:t>т</w:t>
      </w:r>
      <w:r w:rsidR="00C804F4" w:rsidRPr="00B931CC">
        <w:t>ношение к лекционному курсу;</w:t>
      </w:r>
    </w:p>
    <w:p w:rsidR="00C804F4" w:rsidRPr="00B931CC" w:rsidRDefault="00FF39E7" w:rsidP="006564A2">
      <w:pPr>
        <w:pStyle w:val="ad"/>
        <w:widowControl w:val="0"/>
        <w:numPr>
          <w:ilvl w:val="0"/>
          <w:numId w:val="10"/>
        </w:numPr>
        <w:tabs>
          <w:tab w:val="left" w:pos="422"/>
          <w:tab w:val="left" w:pos="567"/>
        </w:tabs>
        <w:spacing w:line="360" w:lineRule="auto"/>
        <w:ind w:left="0" w:firstLine="284"/>
        <w:contextualSpacing/>
        <w:jc w:val="both"/>
      </w:pPr>
      <w:r>
        <w:t>р</w:t>
      </w:r>
      <w:r w:rsidR="00C804F4" w:rsidRPr="00B931CC">
        <w:t>азвивают умения, навыки умственной работы, творческого мышления, умения использ</w:t>
      </w:r>
      <w:r w:rsidR="00C804F4" w:rsidRPr="00B931CC">
        <w:t>о</w:t>
      </w:r>
      <w:r w:rsidR="00C804F4" w:rsidRPr="00B931CC">
        <w:t>вать ранее полученные теоретические знания для решения практических задач;</w:t>
      </w:r>
    </w:p>
    <w:p w:rsidR="00C804F4" w:rsidRPr="00B931CC" w:rsidRDefault="00FF39E7" w:rsidP="006564A2">
      <w:pPr>
        <w:pStyle w:val="ad"/>
        <w:widowControl w:val="0"/>
        <w:numPr>
          <w:ilvl w:val="0"/>
          <w:numId w:val="10"/>
        </w:numPr>
        <w:tabs>
          <w:tab w:val="left" w:pos="422"/>
          <w:tab w:val="left" w:pos="567"/>
        </w:tabs>
        <w:spacing w:line="360" w:lineRule="auto"/>
        <w:ind w:left="0" w:firstLine="284"/>
        <w:contextualSpacing/>
        <w:jc w:val="both"/>
      </w:pPr>
      <w:r>
        <w:t>о</w:t>
      </w:r>
      <w:r w:rsidR="00C804F4" w:rsidRPr="00B931CC">
        <w:t>беспечивают системное</w:t>
      </w:r>
      <w:r w:rsidR="006026F9" w:rsidRPr="00B931CC">
        <w:t xml:space="preserve"> повторение, углубление и закрепление знаний обучающихся по определенной теме;</w:t>
      </w:r>
    </w:p>
    <w:p w:rsidR="006026F9" w:rsidRPr="00B931CC" w:rsidRDefault="00FF39E7" w:rsidP="006564A2">
      <w:pPr>
        <w:pStyle w:val="ad"/>
        <w:widowControl w:val="0"/>
        <w:numPr>
          <w:ilvl w:val="0"/>
          <w:numId w:val="10"/>
        </w:numPr>
        <w:tabs>
          <w:tab w:val="left" w:pos="422"/>
          <w:tab w:val="left" w:pos="567"/>
        </w:tabs>
        <w:spacing w:line="360" w:lineRule="auto"/>
        <w:ind w:left="0" w:firstLine="284"/>
        <w:contextualSpacing/>
        <w:jc w:val="both"/>
      </w:pPr>
      <w:r>
        <w:t>о</w:t>
      </w:r>
      <w:r w:rsidR="006026F9" w:rsidRPr="00B931CC">
        <w:t>существляют диагностику и контроль знаний обучающихся по отдельным разделам и т</w:t>
      </w:r>
      <w:r w:rsidR="006026F9" w:rsidRPr="00B931CC">
        <w:t>е</w:t>
      </w:r>
      <w:r w:rsidR="006026F9" w:rsidRPr="00B931CC">
        <w:t>мам программы, формируют умения и навыки выполнения различных видов будущей профе</w:t>
      </w:r>
      <w:r w:rsidR="006026F9" w:rsidRPr="00B931CC">
        <w:t>с</w:t>
      </w:r>
      <w:r w:rsidR="006026F9" w:rsidRPr="00B931CC">
        <w:t>сиональной деятельности.</w:t>
      </w:r>
    </w:p>
    <w:p w:rsidR="006026F9" w:rsidRPr="00B931CC" w:rsidRDefault="006026F9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 w:rsidRPr="00B931CC">
        <w:t>При подготовке к практическим занятиям необходимо просмотреть конспекты лекций и м</w:t>
      </w:r>
      <w:r w:rsidRPr="00B931CC">
        <w:t>е</w:t>
      </w:r>
      <w:r w:rsidRPr="00B931CC">
        <w:t>тодические указания, рекомендованную литературу по данной теме, а также подготови</w:t>
      </w:r>
      <w:r w:rsidRPr="00FA0E52">
        <w:t>тьс</w:t>
      </w:r>
      <w:r w:rsidRPr="00B931CC">
        <w:t>я к ответу на контрольные вопросы.</w:t>
      </w:r>
    </w:p>
    <w:p w:rsidR="006026F9" w:rsidRPr="00B931CC" w:rsidRDefault="006026F9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</w:p>
    <w:p w:rsidR="006026F9" w:rsidRPr="00B931CC" w:rsidRDefault="006026F9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  <w:rPr>
          <w:b/>
        </w:rPr>
      </w:pPr>
      <w:r w:rsidRPr="00B931CC">
        <w:rPr>
          <w:b/>
        </w:rPr>
        <w:t>Указания в рамках подготовки к</w:t>
      </w:r>
      <w:r w:rsidR="00FD6997">
        <w:rPr>
          <w:b/>
        </w:rPr>
        <w:t xml:space="preserve"> текущему контролю знаний и к</w:t>
      </w:r>
      <w:r w:rsidRPr="00B931CC">
        <w:rPr>
          <w:b/>
        </w:rPr>
        <w:t xml:space="preserve"> промежуточной </w:t>
      </w:r>
      <w:r w:rsidR="00FD6997">
        <w:rPr>
          <w:b/>
        </w:rPr>
        <w:t xml:space="preserve">      </w:t>
      </w:r>
      <w:r w:rsidRPr="00B931CC">
        <w:rPr>
          <w:b/>
        </w:rPr>
        <w:t>аттестации</w:t>
      </w:r>
    </w:p>
    <w:p w:rsidR="006026F9" w:rsidRPr="00B931CC" w:rsidRDefault="006026F9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 w:rsidRPr="00B931CC">
        <w:t>В качестве</w:t>
      </w:r>
      <w:r w:rsidR="00FD6997">
        <w:t xml:space="preserve"> текущего контроля знаний</w:t>
      </w:r>
      <w:r w:rsidRPr="00B931CC">
        <w:t xml:space="preserve"> </w:t>
      </w:r>
      <w:r w:rsidR="00FF39E7">
        <w:t>используются</w:t>
      </w:r>
      <w:r w:rsidRPr="00B931CC">
        <w:t xml:space="preserve"> опросы по результатам </w:t>
      </w:r>
      <w:r w:rsidR="00FD6997">
        <w:t xml:space="preserve">усвоения </w:t>
      </w:r>
      <w:r w:rsidRPr="00B931CC">
        <w:t>кажд</w:t>
      </w:r>
      <w:r w:rsidRPr="00B931CC">
        <w:t>о</w:t>
      </w:r>
      <w:r w:rsidRPr="00B931CC">
        <w:lastRenderedPageBreak/>
        <w:t>го раздела дисциплины, которые могут проходить при выполнении индивидуальных заданий по</w:t>
      </w:r>
      <w:r w:rsidR="00FA0E52">
        <w:t xml:space="preserve"> материалам пройденных разделов.</w:t>
      </w:r>
    </w:p>
    <w:p w:rsidR="007C423B" w:rsidRPr="00B931CC" w:rsidRDefault="00FD6997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>
        <w:t>Промежуточная аттестация обучающихся проводится в виде</w:t>
      </w:r>
      <w:r w:rsidR="007C423B" w:rsidRPr="00B931CC">
        <w:t xml:space="preserve"> экзамена, к которому допуск</w:t>
      </w:r>
      <w:r w:rsidR="007C423B" w:rsidRPr="00B931CC">
        <w:t>а</w:t>
      </w:r>
      <w:r w:rsidR="007C423B" w:rsidRPr="00B931CC">
        <w:t>ются обучающиеся, выполнившие все практические занятия и задания самостоятельных работ.</w:t>
      </w:r>
    </w:p>
    <w:p w:rsidR="007C423B" w:rsidRPr="00B931CC" w:rsidRDefault="007C423B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 w:rsidRPr="00B931CC">
        <w:t xml:space="preserve">Экзамен может </w:t>
      </w:r>
      <w:proofErr w:type="gramStart"/>
      <w:r w:rsidRPr="00B931CC">
        <w:t>проводится</w:t>
      </w:r>
      <w:proofErr w:type="gramEnd"/>
      <w:r w:rsidRPr="00B931CC">
        <w:t xml:space="preserve"> в устной, письменной или смешанной формах и</w:t>
      </w:r>
      <w:r w:rsidR="00FA0E52">
        <w:t xml:space="preserve"> предусматривает ответы на вопросы и</w:t>
      </w:r>
      <w:r w:rsidRPr="00B931CC">
        <w:t xml:space="preserve"> выполнение заданий экзаменационного билета. Обучающийся должен продемонстрировать знание содержания изучаемых понятий и основных положений изучаемых теорий и навыки решения типовых задач.</w:t>
      </w:r>
    </w:p>
    <w:p w:rsidR="007C423B" w:rsidRPr="00B931CC" w:rsidRDefault="007C423B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 w:rsidRPr="00B931CC">
        <w:t xml:space="preserve">При подготовке к экзамену в дополнение к изучению конспектов лекций, учебных пособий и раздаточных материалов, предусмотренных рабочей программой дисциплины, необходимо пользоваться учебной литературой, рекомендованной </w:t>
      </w:r>
      <w:r w:rsidR="00FD6997">
        <w:t>в</w:t>
      </w:r>
      <w:r w:rsidRPr="00B931CC">
        <w:t xml:space="preserve"> настоящей рабочей программе. При подготовке к экзамену нужно изучить теорию: определения всех понятий и подходы к оценив</w:t>
      </w:r>
      <w:r w:rsidRPr="00B931CC">
        <w:t>а</w:t>
      </w:r>
      <w:r w:rsidRPr="00B931CC">
        <w:t>нию до состояния понимания материала и самостоятельно решить по нескольку типовых задач из каждой темы (в том случае если тема предусматривает решение задач). При решении задач всегда необходимо уметь качественно интерпретировать (объяснять) итог решения.</w:t>
      </w:r>
    </w:p>
    <w:p w:rsidR="007C423B" w:rsidRPr="00B931CC" w:rsidRDefault="007C423B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</w:p>
    <w:p w:rsidR="007C423B" w:rsidRPr="00B931CC" w:rsidRDefault="007C423B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  <w:rPr>
          <w:b/>
        </w:rPr>
      </w:pPr>
      <w:r w:rsidRPr="00B931CC">
        <w:rPr>
          <w:b/>
        </w:rPr>
        <w:t>Указания в рамках самостоятельной работы обучающихся</w:t>
      </w:r>
    </w:p>
    <w:p w:rsidR="007C423B" w:rsidRPr="00B931CC" w:rsidRDefault="007C423B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proofErr w:type="gramStart"/>
      <w:r w:rsidRPr="00B931CC">
        <w:t>Самостоятельная работа обучающихся по дисциплине играет важную роль в ходе всего учебного процесса.</w:t>
      </w:r>
      <w:proofErr w:type="gramEnd"/>
      <w:r w:rsidRPr="00B931CC">
        <w:t xml:space="preserve"> Методические материалы и рекомендации для обеспечения самостоятел</w:t>
      </w:r>
      <w:r w:rsidRPr="00B931CC">
        <w:t>ь</w:t>
      </w:r>
      <w:r w:rsidRPr="00B931CC">
        <w:t>ной работы обучающихся готовятся преподавателем и выдаются студентам в виде раздаточных материалов.</w:t>
      </w:r>
    </w:p>
    <w:p w:rsidR="007C423B" w:rsidRPr="00B931CC" w:rsidRDefault="007C423B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 w:rsidRPr="00B931CC">
        <w:t xml:space="preserve">Для реализации </w:t>
      </w:r>
      <w:proofErr w:type="spellStart"/>
      <w:r w:rsidRPr="00B931CC">
        <w:t>компетентностного</w:t>
      </w:r>
      <w:proofErr w:type="spellEnd"/>
      <w:r w:rsidRPr="00B931CC">
        <w:t xml:space="preserve"> подхода используются как традиционные формы и мет</w:t>
      </w:r>
      <w:r w:rsidRPr="00B931CC">
        <w:t>о</w:t>
      </w:r>
      <w:r w:rsidRPr="00B931CC">
        <w:t>ды обучения, так и интерактивные формы, направленные на формирование у студентов нав</w:t>
      </w:r>
      <w:r w:rsidRPr="00B931CC">
        <w:t>ы</w:t>
      </w:r>
      <w:r w:rsidRPr="00B931CC">
        <w:t>ков коллективной работы и умения анализировать различные материалы.</w:t>
      </w:r>
    </w:p>
    <w:p w:rsidR="007C423B" w:rsidRPr="00B931CC" w:rsidRDefault="007C423B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r w:rsidRPr="00B931CC">
        <w:t>Для полноценного закрепления материала, представляемого на лекционных занятиях, треб</w:t>
      </w:r>
      <w:r w:rsidRPr="00B931CC">
        <w:t>у</w:t>
      </w:r>
      <w:r w:rsidRPr="00B931CC">
        <w:t>ется выполнение практических занятий, которые необходимы для проверки теоретических зн</w:t>
      </w:r>
      <w:r w:rsidRPr="00B931CC">
        <w:t>а</w:t>
      </w:r>
      <w:r w:rsidRPr="00B931CC">
        <w:t>ний и формирования практических умений и навыков.</w:t>
      </w:r>
    </w:p>
    <w:p w:rsidR="007C423B" w:rsidRPr="00B931CC" w:rsidRDefault="007C423B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proofErr w:type="gramStart"/>
      <w:r w:rsidRPr="00B931CC">
        <w:t>Обучающимся рекомендуется проводить самостоятельную подготовку к практическим зан</w:t>
      </w:r>
      <w:r w:rsidRPr="00B931CC">
        <w:t>я</w:t>
      </w:r>
      <w:r w:rsidRPr="00B931CC">
        <w:t xml:space="preserve">тиям по материалам, прочитанным на лекциях, а также использовать сведения из основной и дополнительной </w:t>
      </w:r>
      <w:r w:rsidR="006564A2">
        <w:t xml:space="preserve">рекомендуемой </w:t>
      </w:r>
      <w:r w:rsidRPr="00B931CC">
        <w:t>литературы, в том числе методических указаний.</w:t>
      </w:r>
      <w:proofErr w:type="gramEnd"/>
    </w:p>
    <w:p w:rsidR="007C423B" w:rsidRPr="00B931CC" w:rsidRDefault="007C423B" w:rsidP="006564A2">
      <w:pPr>
        <w:pStyle w:val="ad"/>
        <w:widowControl w:val="0"/>
        <w:tabs>
          <w:tab w:val="left" w:pos="422"/>
        </w:tabs>
        <w:spacing w:line="360" w:lineRule="auto"/>
        <w:ind w:firstLine="284"/>
        <w:contextualSpacing/>
        <w:jc w:val="both"/>
      </w:pPr>
      <w:proofErr w:type="gramStart"/>
      <w:r w:rsidRPr="00B931CC">
        <w:t>Обучающимся</w:t>
      </w:r>
      <w:proofErr w:type="gramEnd"/>
      <w:r w:rsidRPr="00B931CC">
        <w:t xml:space="preserve"> рекомендуется внимательно ознакомит</w:t>
      </w:r>
      <w:r w:rsidR="006564A2">
        <w:t>ь</w:t>
      </w:r>
      <w:r w:rsidRPr="00B931CC">
        <w:t>ся с вопросами, которые предусма</w:t>
      </w:r>
      <w:r w:rsidRPr="00B931CC">
        <w:t>т</w:t>
      </w:r>
      <w:r w:rsidRPr="00B931CC">
        <w:t>ривают самостоятельное изучение, и осмыслить характер задания. Затем следует найти исто</w:t>
      </w:r>
      <w:r w:rsidRPr="00B931CC">
        <w:t>ч</w:t>
      </w:r>
      <w:r w:rsidRPr="00B931CC">
        <w:t xml:space="preserve">ники информации по соответствующему вопросу, используя предложенный преподавателем список обязательной и дополнительной литературы, а также ресурсы </w:t>
      </w:r>
      <w:r w:rsidR="00B21A80">
        <w:t>сети Интернет</w:t>
      </w:r>
      <w:r w:rsidRPr="00B931CC">
        <w:t xml:space="preserve">. Во время чтения обучающимся рекомендуется осуществлять теоретический анализ текста: выделять </w:t>
      </w:r>
      <w:r w:rsidRPr="00B931CC">
        <w:lastRenderedPageBreak/>
        <w:t>главные мысли, находить аргументы, подтверждающие основные тезисы, а также иллюстр</w:t>
      </w:r>
      <w:r w:rsidRPr="00B931CC">
        <w:t>и</w:t>
      </w:r>
      <w:r w:rsidRPr="00B931CC">
        <w:t>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7C423B" w:rsidRPr="00B931CC" w:rsidRDefault="007C423B" w:rsidP="006564A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1CC">
        <w:rPr>
          <w:rFonts w:ascii="Times New Roman" w:hAnsi="Times New Roman" w:cs="Times New Roman"/>
          <w:sz w:val="24"/>
          <w:szCs w:val="24"/>
        </w:rPr>
        <w:br w:type="page"/>
      </w:r>
    </w:p>
    <w:p w:rsidR="007C423B" w:rsidRPr="007C423B" w:rsidRDefault="007C423B" w:rsidP="00E93F3C">
      <w:pPr>
        <w:spacing w:line="360" w:lineRule="auto"/>
        <w:ind w:firstLine="284"/>
        <w:jc w:val="both"/>
        <w:rPr>
          <w:color w:val="000000" w:themeColor="text1"/>
        </w:rPr>
      </w:pPr>
      <w:r w:rsidRPr="007C423B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10. ПЕРЕЧЕНЬ ИНФОРМАЦИОННЫХ ТЕХНОЛОГИЙ, ИСПОЛЬЗУЕМЫХ ПРИ ОСУЩЕСТВЛЕНИИ ОБРАЗОВАТЕЛЬНОГО ПРОЦЕССА ПО ДИСЦИПЛИНЕ, 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C423B"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>ВКЛЮЧАЯ ПЕРЕЧЕНЬ ПРОГРАММНОГО ОБЕСПЕЧЕНИЯ И ИНФОРМАЦИОННЫХ СПРАВОЧНЫХ СИСТЕМ</w:t>
      </w:r>
    </w:p>
    <w:p w:rsidR="007C423B" w:rsidRPr="000E2299" w:rsidRDefault="007C423B" w:rsidP="00E93F3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2E5152">
        <w:rPr>
          <w:rFonts w:ascii="Times New Roman" w:hAnsi="Times New Roman" w:cs="Times New Roman"/>
          <w:sz w:val="24"/>
          <w:szCs w:val="24"/>
        </w:rPr>
        <w:t>практических занятий</w:t>
      </w:r>
      <w:r w:rsidRPr="000E2299">
        <w:rPr>
          <w:rFonts w:ascii="Times New Roman" w:hAnsi="Times New Roman" w:cs="Times New Roman"/>
          <w:sz w:val="24"/>
          <w:szCs w:val="24"/>
        </w:rPr>
        <w:t xml:space="preserve"> используется программное обеспечение:</w:t>
      </w:r>
    </w:p>
    <w:p w:rsidR="007C423B" w:rsidRPr="000E2299" w:rsidRDefault="007C423B" w:rsidP="00E93F3C">
      <w:pPr>
        <w:pStyle w:val="ab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 xml:space="preserve">ОС </w:t>
      </w:r>
      <w:r w:rsidRPr="000E2299">
        <w:rPr>
          <w:rFonts w:ascii="Times New Roman" w:hAnsi="Times New Roman" w:cs="Times New Roman"/>
          <w:sz w:val="24"/>
          <w:szCs w:val="24"/>
          <w:lang w:val="en-US"/>
        </w:rPr>
        <w:t>Microsoft Windows 7;</w:t>
      </w:r>
    </w:p>
    <w:p w:rsidR="007C423B" w:rsidRPr="000E2299" w:rsidRDefault="007C423B" w:rsidP="00E93F3C">
      <w:pPr>
        <w:pStyle w:val="ab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 xml:space="preserve">офисный пакет </w:t>
      </w:r>
      <w:r w:rsidRPr="000E2299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E2299">
        <w:rPr>
          <w:rFonts w:ascii="Times New Roman" w:hAnsi="Times New Roman" w:cs="Times New Roman"/>
          <w:sz w:val="24"/>
          <w:szCs w:val="24"/>
        </w:rPr>
        <w:t xml:space="preserve"> </w:t>
      </w:r>
      <w:r w:rsidRPr="000E2299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E2299">
        <w:rPr>
          <w:rFonts w:ascii="Times New Roman" w:hAnsi="Times New Roman" w:cs="Times New Roman"/>
          <w:sz w:val="24"/>
          <w:szCs w:val="24"/>
        </w:rPr>
        <w:t xml:space="preserve"> 2007 или 2010;</w:t>
      </w:r>
    </w:p>
    <w:p w:rsidR="007C423B" w:rsidRPr="000E2299" w:rsidRDefault="007C423B" w:rsidP="00E93F3C">
      <w:pPr>
        <w:pStyle w:val="ab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 xml:space="preserve">офисный пакет </w:t>
      </w:r>
      <w:r w:rsidRPr="000E2299">
        <w:rPr>
          <w:rFonts w:ascii="Times New Roman" w:hAnsi="Times New Roman" w:cs="Times New Roman"/>
          <w:sz w:val="24"/>
          <w:szCs w:val="24"/>
          <w:lang w:val="en-US"/>
        </w:rPr>
        <w:t>Open Office;</w:t>
      </w:r>
    </w:p>
    <w:p w:rsidR="007C423B" w:rsidRPr="000E2299" w:rsidRDefault="007C423B" w:rsidP="00E93F3C">
      <w:pPr>
        <w:pStyle w:val="ab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>справочно-правовая система «Консультант-Плюс»</w:t>
      </w:r>
      <w:r w:rsidR="006564A2">
        <w:rPr>
          <w:rFonts w:ascii="Times New Roman" w:hAnsi="Times New Roman" w:cs="Times New Roman"/>
          <w:sz w:val="24"/>
          <w:szCs w:val="24"/>
        </w:rPr>
        <w:t>.</w:t>
      </w:r>
    </w:p>
    <w:p w:rsidR="007C423B" w:rsidRPr="000E2299" w:rsidRDefault="007C423B" w:rsidP="00E93F3C">
      <w:pPr>
        <w:tabs>
          <w:tab w:val="left" w:pos="567"/>
        </w:tabs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br w:type="page"/>
      </w:r>
    </w:p>
    <w:p w:rsidR="007C423B" w:rsidRPr="002E3001" w:rsidRDefault="007C423B" w:rsidP="00E93F3C">
      <w:pPr>
        <w:pStyle w:val="1"/>
        <w:spacing w:after="200" w:line="360" w:lineRule="auto"/>
        <w:ind w:firstLine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E3001">
        <w:rPr>
          <w:rFonts w:ascii="Times New Roman" w:hAnsi="Times New Roman" w:cs="Times New Roman"/>
          <w:color w:val="auto"/>
          <w:sz w:val="24"/>
          <w:szCs w:val="24"/>
        </w:rPr>
        <w:lastRenderedPageBreak/>
        <w:t>11. ОПИСАНИЕ МАТЕРИАЛЬНО-ТЕХНИЧЕСКОЙ БАЗЫ, НЕОБХОДИМОЙ ДЛЯ ОСУЩЕСТВЛЕНИЯ ОБРАЗОВАТЕЛЬНОГО ПРОЦЕССА ПО ДИСЦИПЛИНЕ</w:t>
      </w:r>
    </w:p>
    <w:p w:rsidR="007C423B" w:rsidRPr="000E2299" w:rsidRDefault="007C423B" w:rsidP="00E93F3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>Для проведения лекционных занятий желательно (но не необходимо) презентационное об</w:t>
      </w:r>
      <w:r w:rsidRPr="000E2299">
        <w:rPr>
          <w:rFonts w:ascii="Times New Roman" w:hAnsi="Times New Roman" w:cs="Times New Roman"/>
          <w:sz w:val="24"/>
          <w:szCs w:val="24"/>
        </w:rPr>
        <w:t>о</w:t>
      </w:r>
      <w:r w:rsidRPr="000E2299">
        <w:rPr>
          <w:rFonts w:ascii="Times New Roman" w:hAnsi="Times New Roman" w:cs="Times New Roman"/>
          <w:sz w:val="24"/>
          <w:szCs w:val="24"/>
        </w:rPr>
        <w:t>рудование (мультимедийный проектор, ноутбук, экран) – 1 комплект.</w:t>
      </w:r>
    </w:p>
    <w:p w:rsidR="007C423B" w:rsidRPr="000E2299" w:rsidRDefault="007C423B" w:rsidP="00E93F3C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>Для проведения практических занятий необходимо наличие класса современных ПЭВМ с у</w:t>
      </w:r>
      <w:r w:rsidRPr="000E2299">
        <w:rPr>
          <w:rFonts w:ascii="Times New Roman" w:hAnsi="Times New Roman" w:cs="Times New Roman"/>
          <w:sz w:val="24"/>
          <w:szCs w:val="24"/>
        </w:rPr>
        <w:t>с</w:t>
      </w:r>
      <w:r w:rsidRPr="000E2299">
        <w:rPr>
          <w:rFonts w:ascii="Times New Roman" w:hAnsi="Times New Roman" w:cs="Times New Roman"/>
          <w:sz w:val="24"/>
          <w:szCs w:val="24"/>
        </w:rPr>
        <w:t xml:space="preserve">тановленным программным обеспечением: </w:t>
      </w:r>
      <w:proofErr w:type="gramStart"/>
      <w:r w:rsidRPr="000E229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E2299">
        <w:rPr>
          <w:rFonts w:ascii="Times New Roman" w:hAnsi="Times New Roman" w:cs="Times New Roman"/>
          <w:sz w:val="24"/>
          <w:szCs w:val="24"/>
        </w:rPr>
        <w:t xml:space="preserve"> </w:t>
      </w:r>
      <w:r w:rsidRPr="000E229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0E2299">
        <w:rPr>
          <w:rFonts w:ascii="Times New Roman" w:hAnsi="Times New Roman" w:cs="Times New Roman"/>
          <w:sz w:val="24"/>
          <w:szCs w:val="24"/>
        </w:rPr>
        <w:t xml:space="preserve"> 7 (8), </w:t>
      </w:r>
      <w:r w:rsidRPr="000E2299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E2299">
        <w:rPr>
          <w:rFonts w:ascii="Times New Roman" w:hAnsi="Times New Roman" w:cs="Times New Roman"/>
          <w:sz w:val="24"/>
          <w:szCs w:val="24"/>
        </w:rPr>
        <w:t xml:space="preserve"> </w:t>
      </w:r>
      <w:r w:rsidRPr="000E2299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0E2299">
        <w:rPr>
          <w:rFonts w:ascii="Times New Roman" w:hAnsi="Times New Roman" w:cs="Times New Roman"/>
          <w:sz w:val="24"/>
          <w:szCs w:val="24"/>
        </w:rPr>
        <w:t xml:space="preserve"> 2010.</w:t>
      </w:r>
      <w:proofErr w:type="gramEnd"/>
      <w:r w:rsidRPr="000E2299">
        <w:rPr>
          <w:rFonts w:ascii="Times New Roman" w:hAnsi="Times New Roman" w:cs="Times New Roman"/>
          <w:sz w:val="24"/>
          <w:szCs w:val="24"/>
        </w:rPr>
        <w:t xml:space="preserve"> Количество ПЭВМ – из расчета одна ПЭВМ на одного обучающегося.</w:t>
      </w:r>
    </w:p>
    <w:p w:rsidR="007C423B" w:rsidRPr="007C423B" w:rsidRDefault="007C423B" w:rsidP="00E93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23B" w:rsidRPr="000E2299" w:rsidRDefault="007C423B" w:rsidP="00E93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>Программу составил:</w:t>
      </w:r>
    </w:p>
    <w:p w:rsidR="007C423B" w:rsidRPr="000E2299" w:rsidRDefault="007C423B" w:rsidP="00E93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7C423B" w:rsidRPr="000E2299" w:rsidRDefault="007C423B" w:rsidP="00E93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>«Информационная безопасность»</w:t>
      </w:r>
      <w:r w:rsidRPr="000E2299">
        <w:rPr>
          <w:rFonts w:ascii="Times New Roman" w:hAnsi="Times New Roman" w:cs="Times New Roman"/>
          <w:sz w:val="24"/>
          <w:szCs w:val="24"/>
        </w:rPr>
        <w:tab/>
      </w:r>
      <w:r w:rsidRPr="000E2299">
        <w:rPr>
          <w:rFonts w:ascii="Times New Roman" w:hAnsi="Times New Roman" w:cs="Times New Roman"/>
          <w:sz w:val="24"/>
          <w:szCs w:val="24"/>
        </w:rPr>
        <w:tab/>
      </w:r>
      <w:r w:rsidRPr="000E2299">
        <w:rPr>
          <w:rFonts w:ascii="Times New Roman" w:hAnsi="Times New Roman" w:cs="Times New Roman"/>
          <w:sz w:val="24"/>
          <w:szCs w:val="24"/>
        </w:rPr>
        <w:tab/>
      </w:r>
      <w:r w:rsidRPr="000E2299">
        <w:rPr>
          <w:rFonts w:ascii="Times New Roman" w:hAnsi="Times New Roman" w:cs="Times New Roman"/>
          <w:sz w:val="24"/>
          <w:szCs w:val="24"/>
        </w:rPr>
        <w:tab/>
      </w:r>
      <w:r w:rsidRPr="000E2299">
        <w:rPr>
          <w:rFonts w:ascii="Times New Roman" w:hAnsi="Times New Roman" w:cs="Times New Roman"/>
          <w:sz w:val="24"/>
          <w:szCs w:val="24"/>
        </w:rPr>
        <w:tab/>
      </w:r>
      <w:r w:rsidRPr="000E2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E2299">
        <w:rPr>
          <w:rFonts w:ascii="Times New Roman" w:hAnsi="Times New Roman" w:cs="Times New Roman"/>
          <w:sz w:val="24"/>
          <w:szCs w:val="24"/>
        </w:rPr>
        <w:t>В.Н.Пржегорлинский</w:t>
      </w:r>
      <w:proofErr w:type="spellEnd"/>
    </w:p>
    <w:p w:rsidR="007C423B" w:rsidRPr="007C423B" w:rsidRDefault="007C423B" w:rsidP="00E93F3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423B" w:rsidRPr="000E2299" w:rsidRDefault="007C423B" w:rsidP="00E93F3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>Программа рассмотрена и одобрена на заседании кафедры «Информационная безопа</w:t>
      </w:r>
      <w:r w:rsidRPr="000E2299">
        <w:rPr>
          <w:rFonts w:ascii="Times New Roman" w:hAnsi="Times New Roman" w:cs="Times New Roman"/>
          <w:sz w:val="24"/>
          <w:szCs w:val="24"/>
        </w:rPr>
        <w:t>с</w:t>
      </w:r>
      <w:r w:rsidRPr="000E2299">
        <w:rPr>
          <w:rFonts w:ascii="Times New Roman" w:hAnsi="Times New Roman" w:cs="Times New Roman"/>
          <w:sz w:val="24"/>
          <w:szCs w:val="24"/>
        </w:rPr>
        <w:t xml:space="preserve">ность» </w:t>
      </w:r>
      <w:r w:rsidRPr="000E229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E2299">
        <w:rPr>
          <w:rFonts w:ascii="Times New Roman" w:hAnsi="Times New Roman" w:cs="Times New Roman"/>
          <w:sz w:val="24"/>
          <w:szCs w:val="24"/>
        </w:rPr>
        <w:t xml:space="preserve"> </w:t>
      </w:r>
      <w:r w:rsidRPr="000E2299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Pr="000E2299">
        <w:rPr>
          <w:rFonts w:ascii="Times New Roman" w:hAnsi="Times New Roman" w:cs="Times New Roman"/>
          <w:sz w:val="24"/>
          <w:szCs w:val="24"/>
        </w:rPr>
        <w:t xml:space="preserve"> 2018 г., протокол № </w:t>
      </w:r>
      <w:r w:rsidRPr="000E229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0E2299">
        <w:rPr>
          <w:rFonts w:ascii="Times New Roman" w:hAnsi="Times New Roman" w:cs="Times New Roman"/>
          <w:sz w:val="24"/>
          <w:szCs w:val="24"/>
        </w:rPr>
        <w:t>.</w:t>
      </w:r>
    </w:p>
    <w:p w:rsidR="007C423B" w:rsidRPr="007C423B" w:rsidRDefault="007C423B" w:rsidP="00E93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423B" w:rsidRPr="000E2299" w:rsidRDefault="007C423B" w:rsidP="00E93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>Секретарь кафедры</w:t>
      </w:r>
    </w:p>
    <w:p w:rsidR="007C423B" w:rsidRPr="000E2299" w:rsidRDefault="007C423B" w:rsidP="00E93F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2299">
        <w:rPr>
          <w:rFonts w:ascii="Times New Roman" w:hAnsi="Times New Roman" w:cs="Times New Roman"/>
          <w:sz w:val="24"/>
          <w:szCs w:val="24"/>
        </w:rPr>
        <w:t>«Информационная безопасность»</w:t>
      </w:r>
      <w:r w:rsidRPr="000E2299">
        <w:rPr>
          <w:rFonts w:ascii="Times New Roman" w:hAnsi="Times New Roman" w:cs="Times New Roman"/>
          <w:sz w:val="24"/>
          <w:szCs w:val="24"/>
        </w:rPr>
        <w:tab/>
      </w:r>
      <w:r w:rsidRPr="000E2299">
        <w:rPr>
          <w:rFonts w:ascii="Times New Roman" w:hAnsi="Times New Roman" w:cs="Times New Roman"/>
          <w:sz w:val="24"/>
          <w:szCs w:val="24"/>
        </w:rPr>
        <w:tab/>
      </w:r>
      <w:r w:rsidRPr="000E2299">
        <w:rPr>
          <w:rFonts w:ascii="Times New Roman" w:hAnsi="Times New Roman" w:cs="Times New Roman"/>
          <w:sz w:val="24"/>
          <w:szCs w:val="24"/>
        </w:rPr>
        <w:tab/>
      </w:r>
      <w:r w:rsidRPr="000E2299">
        <w:rPr>
          <w:rFonts w:ascii="Times New Roman" w:hAnsi="Times New Roman" w:cs="Times New Roman"/>
          <w:sz w:val="24"/>
          <w:szCs w:val="24"/>
        </w:rPr>
        <w:tab/>
      </w:r>
      <w:r w:rsidRPr="000E2299">
        <w:rPr>
          <w:rFonts w:ascii="Times New Roman" w:hAnsi="Times New Roman" w:cs="Times New Roman"/>
          <w:sz w:val="24"/>
          <w:szCs w:val="24"/>
        </w:rPr>
        <w:tab/>
      </w:r>
      <w:r w:rsidRPr="000E2299">
        <w:rPr>
          <w:rFonts w:ascii="Times New Roman" w:hAnsi="Times New Roman" w:cs="Times New Roman"/>
          <w:sz w:val="24"/>
          <w:szCs w:val="24"/>
        </w:rPr>
        <w:tab/>
        <w:t>Т.И.Калинкина</w:t>
      </w:r>
    </w:p>
    <w:sectPr w:rsidR="007C423B" w:rsidRPr="000E2299" w:rsidSect="00051EF2">
      <w:footerReference w:type="default" r:id="rId3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D6" w:rsidRDefault="00706ED6" w:rsidP="00051EF2">
      <w:pPr>
        <w:spacing w:after="0" w:line="240" w:lineRule="auto"/>
      </w:pPr>
      <w:r>
        <w:separator/>
      </w:r>
    </w:p>
  </w:endnote>
  <w:endnote w:type="continuationSeparator" w:id="0">
    <w:p w:rsidR="00706ED6" w:rsidRDefault="00706ED6" w:rsidP="0005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974740"/>
      <w:docPartObj>
        <w:docPartGallery w:val="Page Numbers (Bottom of Page)"/>
        <w:docPartUnique/>
      </w:docPartObj>
    </w:sdtPr>
    <w:sdtContent>
      <w:p w:rsidR="00706ED6" w:rsidRDefault="0002505E">
        <w:pPr>
          <w:pStyle w:val="a8"/>
          <w:jc w:val="right"/>
        </w:pPr>
        <w:r>
          <w:fldChar w:fldCharType="begin"/>
        </w:r>
        <w:r w:rsidR="00706ED6">
          <w:instrText xml:space="preserve"> PAGE   \* MERGEFORMAT </w:instrText>
        </w:r>
        <w:r>
          <w:fldChar w:fldCharType="separate"/>
        </w:r>
        <w:r w:rsidR="00DE612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06ED6" w:rsidRDefault="00706E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D6" w:rsidRDefault="00706ED6" w:rsidP="00051EF2">
      <w:pPr>
        <w:spacing w:after="0" w:line="240" w:lineRule="auto"/>
      </w:pPr>
      <w:r>
        <w:separator/>
      </w:r>
    </w:p>
  </w:footnote>
  <w:footnote w:type="continuationSeparator" w:id="0">
    <w:p w:rsidR="00706ED6" w:rsidRDefault="00706ED6" w:rsidP="00051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90"/>
    <w:multiLevelType w:val="hybridMultilevel"/>
    <w:tmpl w:val="09847C5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30F792E"/>
    <w:multiLevelType w:val="hybridMultilevel"/>
    <w:tmpl w:val="9DC64050"/>
    <w:lvl w:ilvl="0" w:tplc="E8661B8E">
      <w:start w:val="1"/>
      <w:numFmt w:val="bullet"/>
      <w:suff w:val="space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D8F4794"/>
    <w:multiLevelType w:val="hybridMultilevel"/>
    <w:tmpl w:val="96941A74"/>
    <w:lvl w:ilvl="0" w:tplc="6E2ACE4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06A6272"/>
    <w:multiLevelType w:val="hybridMultilevel"/>
    <w:tmpl w:val="D97887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7597302"/>
    <w:multiLevelType w:val="hybridMultilevel"/>
    <w:tmpl w:val="155824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2166D0"/>
    <w:multiLevelType w:val="hybridMultilevel"/>
    <w:tmpl w:val="1558249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9902E81"/>
    <w:multiLevelType w:val="hybridMultilevel"/>
    <w:tmpl w:val="8FB6BA04"/>
    <w:lvl w:ilvl="0" w:tplc="52D66F9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CF56DD2"/>
    <w:multiLevelType w:val="hybridMultilevel"/>
    <w:tmpl w:val="B1C6771E"/>
    <w:lvl w:ilvl="0" w:tplc="52D66F9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4566C"/>
    <w:multiLevelType w:val="hybridMultilevel"/>
    <w:tmpl w:val="85244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401BE"/>
    <w:multiLevelType w:val="hybridMultilevel"/>
    <w:tmpl w:val="F6C0B2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4E1F342E"/>
    <w:multiLevelType w:val="hybridMultilevel"/>
    <w:tmpl w:val="96941A74"/>
    <w:lvl w:ilvl="0" w:tplc="6E2ACE4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EC35E0E"/>
    <w:multiLevelType w:val="hybridMultilevel"/>
    <w:tmpl w:val="1EF2924E"/>
    <w:lvl w:ilvl="0" w:tplc="6338BF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333AE"/>
    <w:multiLevelType w:val="hybridMultilevel"/>
    <w:tmpl w:val="6A06CD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E0B406F"/>
    <w:multiLevelType w:val="hybridMultilevel"/>
    <w:tmpl w:val="357E84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FB634F5"/>
    <w:multiLevelType w:val="hybridMultilevel"/>
    <w:tmpl w:val="6A06CD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10"/>
  </w:num>
  <w:num w:numId="7">
    <w:abstractNumId w:val="12"/>
  </w:num>
  <w:num w:numId="8">
    <w:abstractNumId w:val="5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7DC"/>
    <w:rsid w:val="0002505E"/>
    <w:rsid w:val="00051EF2"/>
    <w:rsid w:val="00066798"/>
    <w:rsid w:val="00067B29"/>
    <w:rsid w:val="00070E17"/>
    <w:rsid w:val="000C096F"/>
    <w:rsid w:val="000C63AB"/>
    <w:rsid w:val="000D0F6D"/>
    <w:rsid w:val="00120907"/>
    <w:rsid w:val="00154715"/>
    <w:rsid w:val="001A31EC"/>
    <w:rsid w:val="0020338F"/>
    <w:rsid w:val="00213F91"/>
    <w:rsid w:val="00214B1D"/>
    <w:rsid w:val="00224B10"/>
    <w:rsid w:val="002300D6"/>
    <w:rsid w:val="002622A8"/>
    <w:rsid w:val="002958F1"/>
    <w:rsid w:val="002A174E"/>
    <w:rsid w:val="002A6B2D"/>
    <w:rsid w:val="002E5152"/>
    <w:rsid w:val="00311BCC"/>
    <w:rsid w:val="0032335F"/>
    <w:rsid w:val="004137D3"/>
    <w:rsid w:val="00417308"/>
    <w:rsid w:val="00443D7C"/>
    <w:rsid w:val="00473DC3"/>
    <w:rsid w:val="004C6993"/>
    <w:rsid w:val="00543DB0"/>
    <w:rsid w:val="00546AC1"/>
    <w:rsid w:val="005A22C7"/>
    <w:rsid w:val="005A5F44"/>
    <w:rsid w:val="005A78A3"/>
    <w:rsid w:val="006026F9"/>
    <w:rsid w:val="006308E5"/>
    <w:rsid w:val="006422CA"/>
    <w:rsid w:val="00650914"/>
    <w:rsid w:val="006564A2"/>
    <w:rsid w:val="006D4804"/>
    <w:rsid w:val="006E074E"/>
    <w:rsid w:val="00706ED6"/>
    <w:rsid w:val="0071240B"/>
    <w:rsid w:val="0076503E"/>
    <w:rsid w:val="00770956"/>
    <w:rsid w:val="00795D10"/>
    <w:rsid w:val="007967D7"/>
    <w:rsid w:val="007A74D3"/>
    <w:rsid w:val="007B296E"/>
    <w:rsid w:val="007C423B"/>
    <w:rsid w:val="007C4F7D"/>
    <w:rsid w:val="007D12BA"/>
    <w:rsid w:val="008E0856"/>
    <w:rsid w:val="008E64E2"/>
    <w:rsid w:val="00940743"/>
    <w:rsid w:val="00985117"/>
    <w:rsid w:val="00A25CD4"/>
    <w:rsid w:val="00A304EB"/>
    <w:rsid w:val="00A77F27"/>
    <w:rsid w:val="00AB56D2"/>
    <w:rsid w:val="00AC1BCD"/>
    <w:rsid w:val="00AC7773"/>
    <w:rsid w:val="00AD7AF0"/>
    <w:rsid w:val="00AE5491"/>
    <w:rsid w:val="00AF6C54"/>
    <w:rsid w:val="00B14135"/>
    <w:rsid w:val="00B21A80"/>
    <w:rsid w:val="00B23D41"/>
    <w:rsid w:val="00B5000B"/>
    <w:rsid w:val="00B62193"/>
    <w:rsid w:val="00B931CC"/>
    <w:rsid w:val="00B93AC3"/>
    <w:rsid w:val="00BA40A4"/>
    <w:rsid w:val="00BC6CE5"/>
    <w:rsid w:val="00C377D5"/>
    <w:rsid w:val="00C804F4"/>
    <w:rsid w:val="00CB599C"/>
    <w:rsid w:val="00CC1CEE"/>
    <w:rsid w:val="00CC40BB"/>
    <w:rsid w:val="00CC4A05"/>
    <w:rsid w:val="00CD2667"/>
    <w:rsid w:val="00D20FAF"/>
    <w:rsid w:val="00D44337"/>
    <w:rsid w:val="00DC0A25"/>
    <w:rsid w:val="00DC6B76"/>
    <w:rsid w:val="00DE1B35"/>
    <w:rsid w:val="00DE6127"/>
    <w:rsid w:val="00E06CCC"/>
    <w:rsid w:val="00E21EC6"/>
    <w:rsid w:val="00E8709D"/>
    <w:rsid w:val="00E93F3C"/>
    <w:rsid w:val="00E967DC"/>
    <w:rsid w:val="00ED5081"/>
    <w:rsid w:val="00ED5BD8"/>
    <w:rsid w:val="00EF1CBF"/>
    <w:rsid w:val="00F05E38"/>
    <w:rsid w:val="00F57EB8"/>
    <w:rsid w:val="00FA0E52"/>
    <w:rsid w:val="00FD6997"/>
    <w:rsid w:val="00FF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B8"/>
  </w:style>
  <w:style w:type="paragraph" w:styleId="1">
    <w:name w:val="heading 1"/>
    <w:basedOn w:val="a"/>
    <w:next w:val="a"/>
    <w:link w:val="10"/>
    <w:uiPriority w:val="9"/>
    <w:qFormat/>
    <w:rsid w:val="007C4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7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1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5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EF2"/>
  </w:style>
  <w:style w:type="paragraph" w:styleId="a8">
    <w:name w:val="footer"/>
    <w:basedOn w:val="a"/>
    <w:link w:val="a9"/>
    <w:uiPriority w:val="99"/>
    <w:unhideWhenUsed/>
    <w:rsid w:val="00051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1EF2"/>
  </w:style>
  <w:style w:type="paragraph" w:styleId="aa">
    <w:name w:val="No Spacing"/>
    <w:uiPriority w:val="1"/>
    <w:qFormat/>
    <w:rsid w:val="00051EF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5091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067B29"/>
    <w:rPr>
      <w:color w:val="0000FF" w:themeColor="hyperlink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0D0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0D0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4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C1B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AC1BC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2672.html" TargetMode="External"/><Relationship Id="rId13" Type="http://schemas.openxmlformats.org/officeDocument/2006/relationships/hyperlink" Target="http://www.iprbookshop.ru/73643.html" TargetMode="External"/><Relationship Id="rId18" Type="http://schemas.openxmlformats.org/officeDocument/2006/relationships/hyperlink" Target="http://www.iprbookshop.ru/72672.html" TargetMode="External"/><Relationship Id="rId26" Type="http://schemas.openxmlformats.org/officeDocument/2006/relationships/hyperlink" Target="http://www.iprbookshop.ru/6705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76138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43183.html" TargetMode="External"/><Relationship Id="rId17" Type="http://schemas.openxmlformats.org/officeDocument/2006/relationships/hyperlink" Target="http://www.iprbookshop.ru/66655.html" TargetMode="External"/><Relationship Id="rId25" Type="http://schemas.openxmlformats.org/officeDocument/2006/relationships/hyperlink" Target="http://www.iprbookshop.ru/72111.htm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7055.html" TargetMode="External"/><Relationship Id="rId20" Type="http://schemas.openxmlformats.org/officeDocument/2006/relationships/hyperlink" Target="http://www.iprbookshop.ru/68589.html" TargetMode="External"/><Relationship Id="rId29" Type="http://schemas.openxmlformats.org/officeDocument/2006/relationships/hyperlink" Target="https://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6138.html" TargetMode="External"/><Relationship Id="rId24" Type="http://schemas.openxmlformats.org/officeDocument/2006/relationships/hyperlink" Target="http://www.iprbookshop.ru/13957.html" TargetMode="External"/><Relationship Id="rId32" Type="http://schemas.openxmlformats.org/officeDocument/2006/relationships/hyperlink" Target="http://www.intu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2111.html" TargetMode="External"/><Relationship Id="rId23" Type="http://schemas.openxmlformats.org/officeDocument/2006/relationships/hyperlink" Target="http://www.iprbookshop.ru/73643.html" TargetMode="External"/><Relationship Id="rId28" Type="http://schemas.openxmlformats.org/officeDocument/2006/relationships/hyperlink" Target="https://e.lanbook.com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iprbookshop.ru/68589.html" TargetMode="External"/><Relationship Id="rId19" Type="http://schemas.openxmlformats.org/officeDocument/2006/relationships/hyperlink" Target="http://www.iprbookshop.ru/33430.html" TargetMode="External"/><Relationship Id="rId31" Type="http://schemas.openxmlformats.org/officeDocument/2006/relationships/hyperlink" Target="http://www.cyberforu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33430.html" TargetMode="External"/><Relationship Id="rId14" Type="http://schemas.openxmlformats.org/officeDocument/2006/relationships/hyperlink" Target="http://www.iprbookshop.ru/13957.html" TargetMode="External"/><Relationship Id="rId22" Type="http://schemas.openxmlformats.org/officeDocument/2006/relationships/hyperlink" Target="http://www.iprbookshop.ru/43183.html" TargetMode="External"/><Relationship Id="rId27" Type="http://schemas.openxmlformats.org/officeDocument/2006/relationships/hyperlink" Target="http://www.iprbookshop.ru/66655.html" TargetMode="External"/><Relationship Id="rId30" Type="http://schemas.openxmlformats.org/officeDocument/2006/relationships/hyperlink" Target="http://weblib.rrtu/eb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88876-A3CA-42C1-96D3-4D222441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5392</Words>
  <Characters>30739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 Дежурный</dc:creator>
  <cp:lastModifiedBy>ИБ Дежурный</cp:lastModifiedBy>
  <cp:revision>2</cp:revision>
  <dcterms:created xsi:type="dcterms:W3CDTF">2018-09-30T18:38:00Z</dcterms:created>
  <dcterms:modified xsi:type="dcterms:W3CDTF">2018-09-30T18:38:00Z</dcterms:modified>
</cp:coreProperties>
</file>