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74" w:rsidRDefault="00404274" w:rsidP="00404274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404274" w:rsidRDefault="00404274" w:rsidP="00404274">
      <w:pPr>
        <w:spacing w:after="0" w:line="240" w:lineRule="auto"/>
        <w:jc w:val="center"/>
        <w:rPr>
          <w:caps/>
          <w:sz w:val="28"/>
          <w:szCs w:val="28"/>
        </w:rPr>
      </w:pPr>
    </w:p>
    <w:p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</w:p>
    <w:p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</w:p>
    <w:p w:rsidR="00F95F49" w:rsidRPr="00CE1ABA" w:rsidRDefault="00F95F49" w:rsidP="00F95F49">
      <w:pPr>
        <w:jc w:val="center"/>
        <w:rPr>
          <w:sz w:val="28"/>
          <w:szCs w:val="28"/>
        </w:rPr>
      </w:pPr>
      <w:r w:rsidRPr="00CE1ABA">
        <w:rPr>
          <w:sz w:val="28"/>
          <w:szCs w:val="28"/>
        </w:rPr>
        <w:t>Факультет вычислительной техники</w:t>
      </w:r>
    </w:p>
    <w:p w:rsidR="00404274" w:rsidRPr="00EE5FA2" w:rsidRDefault="00F95F49" w:rsidP="00F95F49">
      <w:pPr>
        <w:autoSpaceDE w:val="0"/>
        <w:spacing w:after="0" w:line="240" w:lineRule="auto"/>
        <w:jc w:val="center"/>
        <w:rPr>
          <w:sz w:val="28"/>
          <w:szCs w:val="28"/>
        </w:rPr>
      </w:pPr>
      <w:r w:rsidRPr="00CE1ABA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Информационная безопасность</w:t>
      </w:r>
      <w:r w:rsidRPr="00CE1ABA">
        <w:rPr>
          <w:sz w:val="28"/>
          <w:szCs w:val="28"/>
        </w:rPr>
        <w:t>»</w:t>
      </w:r>
    </w:p>
    <w:p w:rsidR="00404274" w:rsidRPr="00D26D44" w:rsidRDefault="00404274" w:rsidP="00404274">
      <w:pPr>
        <w:autoSpaceDE w:val="0"/>
        <w:spacing w:after="0" w:line="240" w:lineRule="auto"/>
        <w:jc w:val="center"/>
        <w:rPr>
          <w:sz w:val="16"/>
          <w:szCs w:val="16"/>
        </w:rPr>
      </w:pPr>
    </w:p>
    <w:p w:rsidR="0040427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0427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04274" w:rsidRPr="00C34190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04274" w:rsidRPr="00C34190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0427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0427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04274" w:rsidRPr="00D26D4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04274" w:rsidRDefault="00404274" w:rsidP="00404274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04274" w:rsidRDefault="00404274" w:rsidP="00404274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04274" w:rsidRPr="00D26D44" w:rsidRDefault="00404274" w:rsidP="00404274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404274" w:rsidRDefault="00A2312D" w:rsidP="0040427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 w:rsidRPr="00A2312D">
        <w:rPr>
          <w:b/>
          <w:sz w:val="28"/>
          <w:szCs w:val="28"/>
        </w:rPr>
        <w:t>Б</w:t>
      </w:r>
      <w:proofErr w:type="gramStart"/>
      <w:r w:rsidRPr="00A2312D">
        <w:rPr>
          <w:b/>
          <w:sz w:val="28"/>
          <w:szCs w:val="28"/>
        </w:rPr>
        <w:t>1</w:t>
      </w:r>
      <w:proofErr w:type="gramEnd"/>
      <w:r w:rsidRPr="00A2312D">
        <w:rPr>
          <w:b/>
          <w:sz w:val="28"/>
          <w:szCs w:val="28"/>
        </w:rPr>
        <w:t>.</w:t>
      </w:r>
      <w:r w:rsidR="00F95F49">
        <w:rPr>
          <w:b/>
          <w:sz w:val="28"/>
          <w:szCs w:val="28"/>
        </w:rPr>
        <w:t>О</w:t>
      </w:r>
      <w:r w:rsidRPr="00A2312D">
        <w:rPr>
          <w:b/>
          <w:sz w:val="28"/>
          <w:szCs w:val="28"/>
        </w:rPr>
        <w:t>.</w:t>
      </w:r>
      <w:r w:rsidR="00F95F49">
        <w:rPr>
          <w:b/>
          <w:sz w:val="28"/>
          <w:szCs w:val="28"/>
        </w:rPr>
        <w:t>13</w:t>
      </w:r>
      <w:r w:rsidR="00404274">
        <w:rPr>
          <w:b/>
          <w:kern w:val="1"/>
          <w:sz w:val="28"/>
          <w:szCs w:val="28"/>
        </w:rPr>
        <w:t xml:space="preserve"> «</w:t>
      </w:r>
      <w:r w:rsidR="0040427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нформатика</w:t>
      </w:r>
      <w:r w:rsidR="00404274">
        <w:rPr>
          <w:b/>
          <w:kern w:val="1"/>
          <w:sz w:val="28"/>
          <w:szCs w:val="28"/>
        </w:rPr>
        <w:t>»</w:t>
      </w:r>
    </w:p>
    <w:p w:rsidR="00A2312D" w:rsidRPr="00F95F49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rFonts w:eastAsia="TimesNewRomanPSMT"/>
          <w:szCs w:val="24"/>
        </w:rPr>
        <w:t xml:space="preserve">Направление подготовки — </w:t>
      </w:r>
      <w:r w:rsidRPr="00F95F49">
        <w:rPr>
          <w:szCs w:val="24"/>
        </w:rPr>
        <w:t>10.00.00 «Информационная безопасность»</w:t>
      </w:r>
    </w:p>
    <w:p w:rsidR="00A2312D" w:rsidRPr="00F95F49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szCs w:val="24"/>
        </w:rPr>
        <w:t xml:space="preserve">Специальность 10.05.01 </w:t>
      </w:r>
      <w:r w:rsidRPr="00F95F49">
        <w:rPr>
          <w:rFonts w:eastAsia="TimesNewRomanPSMT"/>
          <w:szCs w:val="24"/>
        </w:rPr>
        <w:t>—</w:t>
      </w:r>
      <w:r w:rsidRPr="00F95F49">
        <w:rPr>
          <w:szCs w:val="24"/>
        </w:rPr>
        <w:t xml:space="preserve"> Компьютерная безопасность</w:t>
      </w:r>
    </w:p>
    <w:p w:rsidR="00A2312D" w:rsidRPr="00F95F49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szCs w:val="24"/>
        </w:rPr>
        <w:t>Направленность (профиль) подготовки:</w:t>
      </w:r>
    </w:p>
    <w:p w:rsidR="00A2312D" w:rsidRPr="00F95F49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szCs w:val="24"/>
        </w:rPr>
        <w:t>Специализация № 8</w:t>
      </w:r>
      <w:r w:rsidRPr="00F95F49">
        <w:rPr>
          <w:rFonts w:eastAsia="TimesNewRomanPSMT"/>
          <w:szCs w:val="24"/>
        </w:rPr>
        <w:t xml:space="preserve"> — </w:t>
      </w:r>
      <w:r w:rsidRPr="00F95F49">
        <w:rPr>
          <w:szCs w:val="24"/>
        </w:rPr>
        <w:t>Информационная безопасность объектов</w:t>
      </w:r>
    </w:p>
    <w:p w:rsidR="00A2312D" w:rsidRPr="00F95F49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szCs w:val="24"/>
        </w:rPr>
        <w:t>информатизации на базе компьютерных систем</w:t>
      </w:r>
    </w:p>
    <w:p w:rsidR="00A2312D" w:rsidRPr="00F95F49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szCs w:val="24"/>
        </w:rPr>
        <w:t>ОПОП — «Компьютерная безопасность»</w:t>
      </w:r>
    </w:p>
    <w:p w:rsidR="00A2312D" w:rsidRPr="00F95F49" w:rsidRDefault="00A2312D" w:rsidP="00A2312D">
      <w:pPr>
        <w:autoSpaceDE w:val="0"/>
        <w:spacing w:line="360" w:lineRule="auto"/>
        <w:jc w:val="center"/>
        <w:rPr>
          <w:rFonts w:eastAsia="TimesNewRomanPSMT"/>
          <w:szCs w:val="24"/>
        </w:rPr>
      </w:pPr>
      <w:r w:rsidRPr="00F95F49">
        <w:rPr>
          <w:rFonts w:eastAsia="TimesNewRomanPSMT"/>
          <w:szCs w:val="24"/>
        </w:rPr>
        <w:t>Квалификация выпускника — специалист</w:t>
      </w:r>
    </w:p>
    <w:p w:rsidR="00A2312D" w:rsidRPr="00F95F49" w:rsidRDefault="00A2312D" w:rsidP="00A2312D">
      <w:pPr>
        <w:jc w:val="center"/>
        <w:rPr>
          <w:rFonts w:eastAsia="TimesNewRomanPSMT"/>
          <w:szCs w:val="24"/>
        </w:rPr>
      </w:pPr>
      <w:r w:rsidRPr="00F95F49">
        <w:rPr>
          <w:rFonts w:eastAsia="TimesNewRomanPSMT"/>
          <w:szCs w:val="24"/>
        </w:rPr>
        <w:t>Форма обучения — очная</w:t>
      </w:r>
    </w:p>
    <w:p w:rsidR="00404274" w:rsidRPr="00F95F49" w:rsidRDefault="00A2312D" w:rsidP="00A2312D">
      <w:pPr>
        <w:jc w:val="center"/>
        <w:rPr>
          <w:kern w:val="1"/>
          <w:szCs w:val="24"/>
        </w:rPr>
      </w:pPr>
      <w:r w:rsidRPr="00F95F49">
        <w:rPr>
          <w:rFonts w:eastAsia="TimesNewRomanPSMT"/>
          <w:szCs w:val="24"/>
        </w:rPr>
        <w:t>Срок обучения — 5,5 лет</w:t>
      </w:r>
    </w:p>
    <w:p w:rsidR="00404274" w:rsidRDefault="00404274" w:rsidP="0040427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F95F49">
        <w:rPr>
          <w:kern w:val="1"/>
          <w:sz w:val="28"/>
          <w:szCs w:val="28"/>
        </w:rPr>
        <w:t>21</w:t>
      </w:r>
      <w:r>
        <w:rPr>
          <w:kern w:val="1"/>
          <w:sz w:val="28"/>
          <w:szCs w:val="28"/>
        </w:rPr>
        <w:t xml:space="preserve"> г.</w:t>
      </w:r>
    </w:p>
    <w:p w:rsidR="00404274" w:rsidRPr="006635ED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6635ED">
        <w:rPr>
          <w:rStyle w:val="a6"/>
          <w:b w:val="0"/>
          <w:bCs/>
          <w:iCs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и процедур для оценки качества освоения </w:t>
      </w:r>
      <w:proofErr w:type="gramStart"/>
      <w:r w:rsidRPr="006635ED">
        <w:rPr>
          <w:rStyle w:val="a6"/>
          <w:b w:val="0"/>
          <w:bCs/>
          <w:iCs/>
          <w:color w:val="000000"/>
          <w:sz w:val="24"/>
          <w:szCs w:val="24"/>
        </w:rPr>
        <w:t>обучающимися</w:t>
      </w:r>
      <w:proofErr w:type="gramEnd"/>
      <w:r w:rsidRPr="006635ED">
        <w:rPr>
          <w:rStyle w:val="a6"/>
          <w:b w:val="0"/>
          <w:bCs/>
          <w:iCs/>
          <w:color w:val="000000"/>
          <w:sz w:val="24"/>
          <w:szCs w:val="24"/>
        </w:rPr>
        <w:t xml:space="preserve"> данной дисциплины как части основной образовательной программы. </w:t>
      </w:r>
    </w:p>
    <w:p w:rsidR="00404274" w:rsidRPr="006635ED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6635ED">
        <w:rPr>
          <w:rStyle w:val="a6"/>
          <w:b w:val="0"/>
          <w:bCs/>
          <w:iCs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404274" w:rsidRDefault="00404274" w:rsidP="00404274">
      <w:pPr>
        <w:pStyle w:val="Default"/>
        <w:widowControl w:val="0"/>
        <w:suppressAutoHyphens/>
        <w:jc w:val="both"/>
        <w:rPr>
          <w:rStyle w:val="a6"/>
          <w:bCs w:val="0"/>
          <w:i w:val="0"/>
          <w:iCs w:val="0"/>
        </w:rPr>
      </w:pPr>
      <w:r w:rsidRPr="006635ED">
        <w:rPr>
          <w:rStyle w:val="a6"/>
          <w:bCs w:val="0"/>
          <w:i w:val="0"/>
          <w:iCs w:val="0"/>
        </w:rPr>
        <w:t xml:space="preserve">Основная задача – обеспечить оценку уровня </w:t>
      </w:r>
      <w:proofErr w:type="spellStart"/>
      <w:r w:rsidRPr="006635ED">
        <w:rPr>
          <w:rStyle w:val="a6"/>
          <w:bCs w:val="0"/>
          <w:i w:val="0"/>
          <w:iCs w:val="0"/>
        </w:rPr>
        <w:t>сформированности</w:t>
      </w:r>
      <w:proofErr w:type="spellEnd"/>
      <w:r w:rsidRPr="006635ED">
        <w:rPr>
          <w:rStyle w:val="a6"/>
          <w:bCs w:val="0"/>
          <w:i w:val="0"/>
          <w:iCs w:val="0"/>
        </w:rPr>
        <w:t xml:space="preserve"> общекультурных и профессиональных компетенций, приобретаемых </w:t>
      </w:r>
      <w:proofErr w:type="gramStart"/>
      <w:r w:rsidRPr="006635ED">
        <w:rPr>
          <w:rStyle w:val="a6"/>
          <w:bCs w:val="0"/>
          <w:i w:val="0"/>
          <w:iCs w:val="0"/>
        </w:rPr>
        <w:t>обучающимся</w:t>
      </w:r>
      <w:proofErr w:type="gramEnd"/>
      <w:r w:rsidRPr="006635ED">
        <w:rPr>
          <w:rStyle w:val="a6"/>
          <w:bCs w:val="0"/>
          <w:i w:val="0"/>
          <w:iCs w:val="0"/>
        </w:rPr>
        <w:t xml:space="preserve"> в соответствии с этими требованиями.</w:t>
      </w:r>
    </w:p>
    <w:p w:rsidR="00404274" w:rsidRDefault="00404274" w:rsidP="00404274">
      <w:pPr>
        <w:pStyle w:val="Default"/>
        <w:widowControl w:val="0"/>
        <w:suppressAutoHyphens/>
        <w:jc w:val="both"/>
        <w:rPr>
          <w:bCs/>
        </w:rPr>
      </w:pPr>
    </w:p>
    <w:p w:rsidR="00404274" w:rsidRPr="00491FB2" w:rsidRDefault="00404274" w:rsidP="00404274">
      <w:pPr>
        <w:shd w:val="clear" w:color="auto" w:fill="FFFFFF"/>
        <w:suppressAutoHyphens/>
        <w:jc w:val="center"/>
        <w:rPr>
          <w:b/>
          <w:szCs w:val="24"/>
        </w:rPr>
      </w:pPr>
      <w:r w:rsidRPr="00491FB2">
        <w:rPr>
          <w:b/>
          <w:szCs w:val="24"/>
        </w:rPr>
        <w:t>1</w:t>
      </w:r>
      <w:r>
        <w:rPr>
          <w:b/>
          <w:szCs w:val="24"/>
        </w:rPr>
        <w:t>.</w:t>
      </w:r>
      <w:r w:rsidRPr="00491FB2">
        <w:rPr>
          <w:b/>
          <w:szCs w:val="24"/>
        </w:rPr>
        <w:t xml:space="preserve"> </w:t>
      </w:r>
      <w:r w:rsidRPr="00491FB2">
        <w:rPr>
          <w:b/>
          <w:bCs/>
          <w:szCs w:val="24"/>
        </w:rPr>
        <w:t>Перечень</w:t>
      </w:r>
      <w:r w:rsidRPr="00491FB2">
        <w:rPr>
          <w:b/>
          <w:szCs w:val="24"/>
        </w:rPr>
        <w:t xml:space="preserve"> компетенций с указанием этапов их формирования</w:t>
      </w:r>
    </w:p>
    <w:p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При освоении данной дисциплины формируются следующие компетенции: ОПК-</w:t>
      </w:r>
      <w:r w:rsidR="00541CA1">
        <w:t>1.1</w:t>
      </w:r>
      <w:r w:rsidRPr="00353E41">
        <w:t xml:space="preserve">, </w:t>
      </w:r>
      <w:r w:rsidR="00303CD0">
        <w:t>О</w:t>
      </w:r>
      <w:r w:rsidRPr="00353E41">
        <w:t>ПК-</w:t>
      </w:r>
      <w:r w:rsidR="00541CA1">
        <w:t>2.3</w:t>
      </w:r>
      <w:r w:rsidRPr="00353E41">
        <w:t>.</w:t>
      </w:r>
    </w:p>
    <w:p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Указанные компетенции формируются в соответствии со следующими этапами:</w:t>
      </w:r>
    </w:p>
    <w:p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– формирование и развитие теоретических знаний, предусмотренных указанными компетенциями (лекционные и практические занятия, самостоятельная работа студентов);</w:t>
      </w:r>
    </w:p>
    <w:p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– приобретение и развитие практических умений предусмотренных компетенциями (лабораторные работы,</w:t>
      </w:r>
      <w:r>
        <w:t xml:space="preserve"> практические работы,</w:t>
      </w:r>
      <w:r w:rsidRPr="00353E41">
        <w:t xml:space="preserve"> самостоятельная работа студентов);</w:t>
      </w:r>
    </w:p>
    <w:p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– закрепление теоретических знаний, умений и практических навыков, предусмотренных компетенциями, в ходе решения конкретных задач на практических занятиях и лабораторных работах, текущего контроля знаний обучающихс</w:t>
      </w:r>
      <w:r>
        <w:t>я</w:t>
      </w:r>
      <w:r w:rsidRPr="00353E41">
        <w:t xml:space="preserve">, а так же в процессе сдачи </w:t>
      </w:r>
      <w:r>
        <w:t>зачета</w:t>
      </w:r>
      <w:r w:rsidRPr="00353E41">
        <w:t>.</w:t>
      </w:r>
    </w:p>
    <w:p w:rsidR="00404274" w:rsidRPr="00353E41" w:rsidRDefault="00404274" w:rsidP="00404274">
      <w:pPr>
        <w:pStyle w:val="a7"/>
        <w:spacing w:before="60" w:line="240" w:lineRule="auto"/>
        <w:ind w:firstLine="709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404274" w:rsidRPr="00353E41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Текущий контроль успеваемости и промежуточная аттестация проводятся с целью определения степени усвоения учебного материала, своевременного выявления и устранения недостатков в подготовке обучающихся, организации работы обучающихся в ходе учебных занятий и оказания им индивидуальной помощи. </w:t>
      </w:r>
    </w:p>
    <w:p w:rsidR="00404274" w:rsidRPr="00353E41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</w:t>
      </w:r>
      <w:r w:rsidRPr="00353E41">
        <w:rPr>
          <w:b w:val="0"/>
          <w:sz w:val="24"/>
          <w:szCs w:val="24"/>
        </w:rPr>
        <w:t>практических занятиях и</w:t>
      </w:r>
      <w:r w:rsidRPr="00353E41">
        <w:rPr>
          <w:sz w:val="24"/>
          <w:szCs w:val="24"/>
        </w:rPr>
        <w:t xml:space="preserve"> 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лабораторных работах по результатам выполнения и защиты </w:t>
      </w:r>
      <w:proofErr w:type="gramStart"/>
      <w:r w:rsidRPr="00353E41">
        <w:rPr>
          <w:rStyle w:val="a6"/>
          <w:b w:val="0"/>
          <w:bCs/>
          <w:iCs/>
          <w:color w:val="000000"/>
          <w:sz w:val="24"/>
          <w:szCs w:val="24"/>
        </w:rPr>
        <w:t>обучающимися</w:t>
      </w:r>
      <w:proofErr w:type="gramEnd"/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 индивидуальных заданий, по результатам проверки качества конспектов лекций и иных материалов. При оценивании (определении) результатов освоения дисциплины применяется десятибалльная система.</w:t>
      </w:r>
    </w:p>
    <w:p w:rsidR="00404274" w:rsidRPr="00353E41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В качестве оценочных средств на протяжении семестра используется устные и письменные ответы студентов на индивидуальные вопросы, письменное тестирование по теоретическим разделам курса, реферат. </w:t>
      </w:r>
      <w:r w:rsidRPr="00353E41">
        <w:rPr>
          <w:b w:val="0"/>
          <w:sz w:val="24"/>
          <w:szCs w:val="24"/>
        </w:rPr>
        <w:t>Дополнительным средством оценки знаний и умений студентов является отчет о проведении лабораторных работ и их защита.</w:t>
      </w:r>
    </w:p>
    <w:p w:rsidR="00404274" w:rsidRPr="00353E41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По итогам курса </w:t>
      </w:r>
      <w:proofErr w:type="gramStart"/>
      <w:r w:rsidRPr="00353E41">
        <w:rPr>
          <w:rStyle w:val="a6"/>
          <w:b w:val="0"/>
          <w:bCs/>
          <w:iCs/>
          <w:color w:val="000000"/>
          <w:sz w:val="24"/>
          <w:szCs w:val="24"/>
        </w:rPr>
        <w:t>обучающиеся</w:t>
      </w:r>
      <w:proofErr w:type="gramEnd"/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 сдают </w:t>
      </w:r>
      <w:r w:rsidR="00BB673E">
        <w:rPr>
          <w:rStyle w:val="a6"/>
          <w:b w:val="0"/>
          <w:bCs/>
          <w:iCs/>
          <w:color w:val="000000"/>
          <w:sz w:val="24"/>
          <w:szCs w:val="24"/>
        </w:rPr>
        <w:t>экзамен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. Форма проведения – устный ответ </w:t>
      </w:r>
      <w:r w:rsidRPr="00353E41">
        <w:rPr>
          <w:b w:val="0"/>
          <w:sz w:val="24"/>
          <w:szCs w:val="24"/>
        </w:rPr>
        <w:t>с письменным подкреплением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 по утвержденным </w:t>
      </w:r>
      <w:r>
        <w:rPr>
          <w:rStyle w:val="a6"/>
          <w:b w:val="0"/>
          <w:bCs/>
          <w:iCs/>
          <w:color w:val="000000"/>
          <w:sz w:val="24"/>
          <w:szCs w:val="24"/>
        </w:rPr>
        <w:t>вопросам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>, сформулированным с учетом содержания учебной дисциплины.</w:t>
      </w:r>
    </w:p>
    <w:p w:rsidR="00404274" w:rsidRDefault="00404274" w:rsidP="00404274">
      <w:pPr>
        <w:pStyle w:val="Default"/>
        <w:widowControl w:val="0"/>
        <w:suppressAutoHyphens/>
        <w:jc w:val="both"/>
        <w:rPr>
          <w:bCs/>
        </w:rPr>
      </w:pPr>
    </w:p>
    <w:p w:rsidR="00404274" w:rsidRPr="00680347" w:rsidRDefault="00404274" w:rsidP="00404274">
      <w:pPr>
        <w:pStyle w:val="a7"/>
        <w:shd w:val="clear" w:color="auto" w:fill="auto"/>
        <w:suppressAutoHyphens/>
        <w:spacing w:line="240" w:lineRule="auto"/>
        <w:jc w:val="center"/>
        <w:rPr>
          <w:rStyle w:val="a6"/>
          <w:color w:val="000000"/>
          <w:sz w:val="24"/>
          <w:szCs w:val="24"/>
        </w:rPr>
      </w:pPr>
      <w:r w:rsidRPr="00680347">
        <w:rPr>
          <w:rStyle w:val="a6"/>
          <w:color w:val="000000"/>
          <w:sz w:val="24"/>
          <w:szCs w:val="24"/>
        </w:rPr>
        <w:t>2</w:t>
      </w:r>
      <w:r>
        <w:rPr>
          <w:rStyle w:val="a6"/>
          <w:color w:val="000000"/>
          <w:sz w:val="24"/>
          <w:szCs w:val="24"/>
        </w:rPr>
        <w:t>.</w:t>
      </w:r>
      <w:r w:rsidRPr="00680347">
        <w:rPr>
          <w:rStyle w:val="a6"/>
          <w:color w:val="000000"/>
          <w:sz w:val="24"/>
          <w:szCs w:val="24"/>
        </w:rPr>
        <w:t xml:space="preserve"> Показатели и критерии оценивания компетенций (</w:t>
      </w:r>
      <w:r w:rsidRPr="00680347">
        <w:rPr>
          <w:rStyle w:val="22"/>
          <w:rFonts w:eastAsia="Calibri"/>
          <w:color w:val="000000"/>
          <w:sz w:val="24"/>
          <w:szCs w:val="24"/>
        </w:rPr>
        <w:t>результатов</w:t>
      </w:r>
      <w:r w:rsidRPr="00680347">
        <w:rPr>
          <w:rStyle w:val="a6"/>
          <w:color w:val="000000"/>
          <w:sz w:val="24"/>
          <w:szCs w:val="24"/>
        </w:rPr>
        <w:t>) на различных этапах их формирования, описание шкал оценивания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proofErr w:type="spellStart"/>
      <w:r w:rsidRPr="00680347">
        <w:rPr>
          <w:i/>
        </w:rPr>
        <w:t>Сформированность</w:t>
      </w:r>
      <w:proofErr w:type="spellEnd"/>
      <w:r w:rsidRPr="00680347">
        <w:rPr>
          <w:i/>
        </w:rPr>
        <w:t xml:space="preserve"> каждой компетенции</w:t>
      </w:r>
      <w:r w:rsidRPr="00680347">
        <w:t xml:space="preserve"> в рамках освоения данной дисциплины оценивается по </w:t>
      </w:r>
      <w:r w:rsidRPr="00680347">
        <w:rPr>
          <w:i/>
        </w:rPr>
        <w:t>трехуровневой шкале</w:t>
      </w:r>
      <w:r w:rsidRPr="00680347">
        <w:t>: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пороговый уровень (удовлетворительный) является обязательным для всех обучающихся по завершении освоения дисциплины;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 xml:space="preserve">– продвинутый уровень (хороший) характеризуется превышением минимальных характеристик </w:t>
      </w:r>
      <w:proofErr w:type="spellStart"/>
      <w:r w:rsidRPr="00680347">
        <w:t>сформированности</w:t>
      </w:r>
      <w:proofErr w:type="spellEnd"/>
      <w:r w:rsidRPr="00680347">
        <w:t xml:space="preserve"> компетенций по завершении освоения дисциплины;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 xml:space="preserve">– эталонный уровень (отличный) характеризуется максимально возможной </w:t>
      </w:r>
      <w:r w:rsidRPr="00680347">
        <w:lastRenderedPageBreak/>
        <w:t>выраженностью компетенций и является важным качественным ориентиром для самосовершенствования.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При достаточном качестве освоения более 81%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61% приведенных знаний, умений и навыков – на продвинутом, при освоении более 41%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rStyle w:val="22"/>
          <w:rFonts w:eastAsia="Calibri"/>
          <w:b w:val="0"/>
        </w:rPr>
      </w:pPr>
      <w:r w:rsidRPr="00680347">
        <w:rPr>
          <w:i/>
        </w:rPr>
        <w:t xml:space="preserve">Уровень </w:t>
      </w:r>
      <w:proofErr w:type="spellStart"/>
      <w:r w:rsidRPr="00680347">
        <w:rPr>
          <w:i/>
        </w:rPr>
        <w:t>сформированности</w:t>
      </w:r>
      <w:proofErr w:type="spellEnd"/>
      <w:r w:rsidRPr="00680347">
        <w:t xml:space="preserve"> каждой компетенции на различных этапах ее формирования в процессе освоения дисциплины оценивается в ходе текущего контроля успеваемости и представлено различными видами оценочных средств. Оценке </w:t>
      </w:r>
      <w:proofErr w:type="spellStart"/>
      <w:r w:rsidRPr="00680347">
        <w:t>сформированности</w:t>
      </w:r>
      <w:proofErr w:type="spellEnd"/>
      <w:r w:rsidRPr="00680347">
        <w:t xml:space="preserve"> в рамках данной дисциплины подлежат компетенции </w:t>
      </w:r>
      <w:r w:rsidRPr="00353E41">
        <w:t>О</w:t>
      </w:r>
      <w:r w:rsidR="007230E1">
        <w:t>П</w:t>
      </w:r>
      <w:r w:rsidRPr="00353E41">
        <w:t>К-</w:t>
      </w:r>
      <w:r w:rsidR="00BB673E">
        <w:t>1.1</w:t>
      </w:r>
      <w:r w:rsidRPr="00353E41">
        <w:t>, ОПК-</w:t>
      </w:r>
      <w:r w:rsidR="00BB673E">
        <w:t>2.3</w:t>
      </w:r>
      <w:r w:rsidRPr="00680347">
        <w:t>, указанные в п.1 рабочей программы. Преподавателем оценивается</w:t>
      </w:r>
      <w:r w:rsidRPr="000C4022">
        <w:t xml:space="preserve"> содержательная сторона и качество </w:t>
      </w:r>
      <w:r w:rsidRPr="000C4022">
        <w:rPr>
          <w:rStyle w:val="a6"/>
          <w:bCs w:val="0"/>
          <w:i w:val="0"/>
          <w:iCs w:val="0"/>
        </w:rPr>
        <w:t xml:space="preserve">устных и письменных ответов студентов на индивидуальные вопросы во время </w:t>
      </w:r>
      <w:r w:rsidR="000C4022" w:rsidRPr="000C4022">
        <w:rPr>
          <w:rStyle w:val="a6"/>
          <w:bCs w:val="0"/>
          <w:i w:val="0"/>
          <w:iCs w:val="0"/>
        </w:rPr>
        <w:t>лабораторных работ</w:t>
      </w:r>
      <w:r w:rsidR="006620AC">
        <w:rPr>
          <w:rStyle w:val="a6"/>
          <w:bCs w:val="0"/>
          <w:i w:val="0"/>
          <w:iCs w:val="0"/>
        </w:rPr>
        <w:t>, практических занятий</w:t>
      </w:r>
      <w:r w:rsidRPr="000C4022">
        <w:rPr>
          <w:rStyle w:val="a6"/>
          <w:bCs w:val="0"/>
          <w:i w:val="0"/>
          <w:iCs w:val="0"/>
        </w:rPr>
        <w:t xml:space="preserve">. </w:t>
      </w:r>
      <w:r w:rsidRPr="000C4022">
        <w:t xml:space="preserve">Дополнительным средством оценки знаний и умений студентов является отчет </w:t>
      </w:r>
      <w:r w:rsidRPr="00680347">
        <w:t>о проведении лабораторных работ и их защита. Преподавателем учитываются</w:t>
      </w:r>
      <w:r w:rsidRPr="00680347">
        <w:rPr>
          <w:lang w:val="en-US"/>
        </w:rPr>
        <w:t>: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</w:t>
      </w:r>
      <w:r w:rsidRPr="00680347">
        <w:rPr>
          <w:rStyle w:val="22"/>
          <w:rFonts w:eastAsia="Calibri"/>
        </w:rPr>
        <w:t xml:space="preserve"> </w:t>
      </w:r>
      <w:r w:rsidRPr="00680347">
        <w:t>уровень усвоения материала, предусмотренного программой курса;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умение анализировать материал и устанавливать причинно-следственные связи;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proofErr w:type="gramStart"/>
      <w:r w:rsidRPr="00680347">
        <w:t>– ответы на вопросы: полнота, аргументированность, убежденность, качество ответа (его общая композиция, логичность, общая эрудиция);</w:t>
      </w:r>
      <w:proofErr w:type="gramEnd"/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качество выполненной лабораторной работы (программного продукта);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правильность выполненной контрольной работы (теста);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использование основной и дополнительной литературы при подготовке,</w:t>
      </w:r>
    </w:p>
    <w:p w:rsidR="00404274" w:rsidRPr="00680347" w:rsidRDefault="00404274" w:rsidP="00404274">
      <w:pPr>
        <w:pStyle w:val="Default"/>
        <w:widowControl w:val="0"/>
        <w:jc w:val="both"/>
      </w:pPr>
      <w:r w:rsidRPr="00680347">
        <w:t xml:space="preserve">и принимаются во внимание </w:t>
      </w:r>
      <w:r w:rsidRPr="00680347">
        <w:rPr>
          <w:i/>
        </w:rPr>
        <w:t>знания, умения, навыки</w:t>
      </w:r>
      <w:r w:rsidRPr="00680347">
        <w:t>, перечисленные в п.2.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rPr>
          <w:b/>
          <w:i/>
        </w:rPr>
        <w:t>Критерии оценивания</w:t>
      </w:r>
      <w:r w:rsidRPr="00680347">
        <w:t xml:space="preserve"> уровня </w:t>
      </w:r>
      <w:proofErr w:type="spellStart"/>
      <w:r w:rsidRPr="00680347">
        <w:t>сформированности</w:t>
      </w:r>
      <w:proofErr w:type="spellEnd"/>
      <w:r w:rsidRPr="00680347">
        <w:t xml:space="preserve"> компетенции в процессе выполнения контрольных заданий: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 xml:space="preserve">41%-60% правильных ответов соответствует пороговому уровню </w:t>
      </w:r>
      <w:proofErr w:type="spellStart"/>
      <w:r w:rsidRPr="00680347">
        <w:t>сформированности</w:t>
      </w:r>
      <w:proofErr w:type="spellEnd"/>
      <w:r w:rsidRPr="00680347">
        <w:t xml:space="preserve"> компетенции на данном этапе ее формирования;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 xml:space="preserve">61%-80% правильных ответов соответствует продвинутому уровню </w:t>
      </w:r>
      <w:proofErr w:type="spellStart"/>
      <w:r w:rsidRPr="00680347">
        <w:t>сформированности</w:t>
      </w:r>
      <w:proofErr w:type="spellEnd"/>
      <w:r w:rsidRPr="00680347">
        <w:t xml:space="preserve"> компетенции на данном этапе ее формирования;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 xml:space="preserve">81%-100% правильных ответов соответствует эталонному уровню </w:t>
      </w:r>
      <w:proofErr w:type="spellStart"/>
      <w:r w:rsidRPr="00680347">
        <w:t>сформированности</w:t>
      </w:r>
      <w:proofErr w:type="spellEnd"/>
      <w:r w:rsidRPr="00680347">
        <w:t xml:space="preserve"> компетенции на данном этапе ее формирования.</w:t>
      </w:r>
    </w:p>
    <w:p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proofErr w:type="spellStart"/>
      <w:r w:rsidRPr="00680347">
        <w:t>Сформированность</w:t>
      </w:r>
      <w:proofErr w:type="spellEnd"/>
      <w:r w:rsidRPr="00680347">
        <w:t xml:space="preserve"> уровня компетенций не ниже порогового является основанием для </w:t>
      </w:r>
      <w:proofErr w:type="gramStart"/>
      <w:r w:rsidRPr="00680347">
        <w:t>допуска</w:t>
      </w:r>
      <w:proofErr w:type="gramEnd"/>
      <w:r w:rsidRPr="00680347">
        <w:t xml:space="preserve"> обучающегося к промежуточной аттестации по данной дисциплине. Формой промежуточной аттестации по данной дисциплине является экзамен и зачет, оцениваемые по принятой в ФГБОУ ВО «РГРТУ» системе.</w:t>
      </w:r>
    </w:p>
    <w:p w:rsidR="008464C5" w:rsidRPr="004B26ED" w:rsidRDefault="008464C5" w:rsidP="008464C5">
      <w:pPr>
        <w:pStyle w:val="Default"/>
        <w:widowControl w:val="0"/>
        <w:numPr>
          <w:ilvl w:val="0"/>
          <w:numId w:val="1"/>
        </w:numPr>
        <w:spacing w:before="120"/>
        <w:ind w:left="0" w:firstLine="709"/>
        <w:jc w:val="both"/>
      </w:pPr>
      <w:r w:rsidRPr="004B26ED">
        <w:t xml:space="preserve">Экзамен оценивается по принятой в ФГБОУ ВО «РГРТУ» </w:t>
      </w:r>
      <w:proofErr w:type="spellStart"/>
      <w:r w:rsidRPr="004B26ED">
        <w:t>четырехбалльной</w:t>
      </w:r>
      <w:proofErr w:type="spellEnd"/>
      <w:r w:rsidRPr="004B26ED">
        <w:t xml:space="preserve"> системе: «неудовлетворительно», «удовлетворительно», «хорошо» и «отлично»:</w:t>
      </w:r>
    </w:p>
    <w:p w:rsidR="008464C5" w:rsidRPr="004B26ED" w:rsidRDefault="008464C5" w:rsidP="008464C5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6836"/>
      </w:tblGrid>
      <w:tr w:rsidR="008464C5" w:rsidRPr="004B26ED" w:rsidTr="00601DD1">
        <w:tc>
          <w:tcPr>
            <w:tcW w:w="2628" w:type="dxa"/>
            <w:shd w:val="clear" w:color="auto" w:fill="auto"/>
          </w:tcPr>
          <w:p w:rsidR="008464C5" w:rsidRPr="004B26ED" w:rsidRDefault="008464C5" w:rsidP="00601DD1">
            <w:pPr>
              <w:jc w:val="center"/>
              <w:rPr>
                <w:b/>
                <w:szCs w:val="24"/>
              </w:rPr>
            </w:pPr>
            <w:r w:rsidRPr="004B26ED">
              <w:rPr>
                <w:b/>
                <w:szCs w:val="24"/>
              </w:rPr>
              <w:t>Шкала оценивания</w:t>
            </w:r>
          </w:p>
        </w:tc>
        <w:tc>
          <w:tcPr>
            <w:tcW w:w="6836" w:type="dxa"/>
            <w:shd w:val="clear" w:color="auto" w:fill="auto"/>
          </w:tcPr>
          <w:p w:rsidR="008464C5" w:rsidRPr="004B26ED" w:rsidRDefault="008464C5" w:rsidP="00601DD1">
            <w:pPr>
              <w:jc w:val="center"/>
              <w:rPr>
                <w:b/>
                <w:szCs w:val="24"/>
              </w:rPr>
            </w:pPr>
            <w:r w:rsidRPr="004B26ED">
              <w:rPr>
                <w:b/>
                <w:szCs w:val="24"/>
              </w:rPr>
              <w:t>Критерии оценивания</w:t>
            </w:r>
          </w:p>
        </w:tc>
      </w:tr>
      <w:tr w:rsidR="008464C5" w:rsidRPr="004B26ED" w:rsidTr="00601DD1">
        <w:tc>
          <w:tcPr>
            <w:tcW w:w="2628" w:type="dxa"/>
            <w:shd w:val="clear" w:color="auto" w:fill="auto"/>
          </w:tcPr>
          <w:p w:rsidR="008464C5" w:rsidRPr="004B26ED" w:rsidRDefault="008464C5" w:rsidP="00601DD1">
            <w:pPr>
              <w:jc w:val="center"/>
              <w:rPr>
                <w:szCs w:val="24"/>
              </w:rPr>
            </w:pPr>
            <w:r w:rsidRPr="004B26ED">
              <w:rPr>
                <w:b/>
                <w:szCs w:val="24"/>
              </w:rPr>
              <w:t>«отлично»</w:t>
            </w:r>
          </w:p>
        </w:tc>
        <w:tc>
          <w:tcPr>
            <w:tcW w:w="6836" w:type="dxa"/>
            <w:shd w:val="clear" w:color="auto" w:fill="auto"/>
          </w:tcPr>
          <w:p w:rsidR="008464C5" w:rsidRPr="004B26ED" w:rsidRDefault="008464C5" w:rsidP="00601DD1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4B26ED">
              <w:rPr>
                <w:i/>
              </w:rPr>
              <w:t>студент должен</w:t>
            </w:r>
            <w:r w:rsidRPr="004B26ED">
              <w:t xml:space="preserve">: продемонстрировать глубокое усвоение материала; исчерпывающе, последовательно, грамотно и логически стройно изложить теоретический  материал; правильно формулировать определения; уметь 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предусмотренные практические задания; </w:t>
            </w:r>
          </w:p>
        </w:tc>
      </w:tr>
      <w:tr w:rsidR="008464C5" w:rsidRPr="004B26ED" w:rsidTr="00601DD1">
        <w:tc>
          <w:tcPr>
            <w:tcW w:w="2628" w:type="dxa"/>
            <w:shd w:val="clear" w:color="auto" w:fill="auto"/>
          </w:tcPr>
          <w:p w:rsidR="008464C5" w:rsidRPr="004B26ED" w:rsidRDefault="008464C5" w:rsidP="00601DD1">
            <w:pPr>
              <w:jc w:val="center"/>
              <w:rPr>
                <w:szCs w:val="24"/>
              </w:rPr>
            </w:pPr>
            <w:r w:rsidRPr="004B26ED">
              <w:rPr>
                <w:b/>
                <w:szCs w:val="24"/>
              </w:rPr>
              <w:t>«хорошо»</w:t>
            </w:r>
          </w:p>
        </w:tc>
        <w:tc>
          <w:tcPr>
            <w:tcW w:w="6836" w:type="dxa"/>
            <w:shd w:val="clear" w:color="auto" w:fill="auto"/>
          </w:tcPr>
          <w:p w:rsidR="008464C5" w:rsidRPr="004B26ED" w:rsidRDefault="008464C5" w:rsidP="00601DD1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4B26ED">
              <w:rPr>
                <w:i/>
              </w:rPr>
              <w:t>студент должен</w:t>
            </w:r>
            <w:r w:rsidRPr="004B26ED">
              <w:rPr>
                <w:b/>
              </w:rPr>
              <w:t>:</w:t>
            </w:r>
            <w:r w:rsidRPr="004B26ED">
              <w:t xml:space="preserve"> продемонстрировать достаточно полное знание материала; продемонстрировать знание основных </w:t>
            </w:r>
            <w:r w:rsidRPr="004B26ED">
              <w:lastRenderedPageBreak/>
              <w:t>теоретических понятий; достаточно последовательно, грамотно и логически стройно изложить материал; уметь сделать достаточно обоснованные выводы; ответить на все вопросы билета; продемонстрировать умение правильно выполнять практические задания, при этом возможны непринципиальные ошибки;</w:t>
            </w:r>
          </w:p>
        </w:tc>
      </w:tr>
      <w:tr w:rsidR="008464C5" w:rsidRPr="004B26ED" w:rsidTr="00601DD1">
        <w:tc>
          <w:tcPr>
            <w:tcW w:w="2628" w:type="dxa"/>
            <w:shd w:val="clear" w:color="auto" w:fill="auto"/>
          </w:tcPr>
          <w:p w:rsidR="008464C5" w:rsidRPr="004B26ED" w:rsidRDefault="008464C5" w:rsidP="00601DD1">
            <w:pPr>
              <w:jc w:val="center"/>
              <w:rPr>
                <w:szCs w:val="24"/>
              </w:rPr>
            </w:pPr>
            <w:r w:rsidRPr="004B26ED">
              <w:rPr>
                <w:b/>
                <w:szCs w:val="24"/>
              </w:rPr>
              <w:lastRenderedPageBreak/>
              <w:t>«</w:t>
            </w:r>
            <w:proofErr w:type="gramStart"/>
            <w:r w:rsidRPr="004B26ED">
              <w:rPr>
                <w:b/>
                <w:szCs w:val="24"/>
              </w:rPr>
              <w:t>удовлетвори</w:t>
            </w:r>
            <w:r w:rsidRPr="004B26ED">
              <w:rPr>
                <w:b/>
                <w:szCs w:val="24"/>
                <w:lang w:val="en-US"/>
              </w:rPr>
              <w:t>-</w:t>
            </w:r>
            <w:proofErr w:type="spellStart"/>
            <w:r w:rsidRPr="004B26ED">
              <w:rPr>
                <w:b/>
                <w:szCs w:val="24"/>
              </w:rPr>
              <w:t>тельно</w:t>
            </w:r>
            <w:proofErr w:type="spellEnd"/>
            <w:proofErr w:type="gramEnd"/>
            <w:r w:rsidRPr="004B26ED">
              <w:rPr>
                <w:b/>
                <w:szCs w:val="24"/>
              </w:rPr>
              <w:t>»</w:t>
            </w:r>
          </w:p>
        </w:tc>
        <w:tc>
          <w:tcPr>
            <w:tcW w:w="6836" w:type="dxa"/>
            <w:shd w:val="clear" w:color="auto" w:fill="auto"/>
          </w:tcPr>
          <w:p w:rsidR="008464C5" w:rsidRPr="004B26ED" w:rsidRDefault="008464C5" w:rsidP="00601DD1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proofErr w:type="gramStart"/>
            <w:r w:rsidRPr="004B26ED">
              <w:rPr>
                <w:i/>
              </w:rPr>
              <w:t>студент должен</w:t>
            </w:r>
            <w:r w:rsidRPr="004B26ED">
              <w:rPr>
                <w:b/>
              </w:rPr>
              <w:t>:</w:t>
            </w:r>
            <w:r w:rsidRPr="004B26ED">
              <w:t xml:space="preserve"> продемонстрировать общее знание материала;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теоретические вопросы и при выполнении практических заданий, либо (при неправильном выполнении практического задания) по указанию преподавателя выполнить другие практические задания того же раздела дисциплины;</w:t>
            </w:r>
            <w:proofErr w:type="gramEnd"/>
          </w:p>
        </w:tc>
      </w:tr>
    </w:tbl>
    <w:p w:rsidR="00404274" w:rsidRPr="006635ED" w:rsidRDefault="00404274" w:rsidP="00404274">
      <w:pPr>
        <w:pStyle w:val="Default"/>
        <w:widowControl w:val="0"/>
        <w:suppressAutoHyphens/>
        <w:jc w:val="both"/>
        <w:rPr>
          <w:bCs/>
        </w:rPr>
      </w:pPr>
    </w:p>
    <w:p w:rsidR="00404274" w:rsidRPr="001364C7" w:rsidRDefault="00404274" w:rsidP="00404274">
      <w:pPr>
        <w:pStyle w:val="a7"/>
        <w:shd w:val="clear" w:color="auto" w:fill="auto"/>
        <w:suppressAutoHyphens/>
        <w:spacing w:line="240" w:lineRule="auto"/>
        <w:jc w:val="center"/>
        <w:rPr>
          <w:rStyle w:val="a6"/>
          <w:bCs/>
          <w:iCs/>
          <w:color w:val="000000"/>
          <w:sz w:val="24"/>
          <w:szCs w:val="24"/>
        </w:rPr>
      </w:pPr>
      <w:r>
        <w:rPr>
          <w:rStyle w:val="a6"/>
          <w:bCs/>
          <w:iCs/>
          <w:color w:val="000000"/>
          <w:sz w:val="24"/>
          <w:szCs w:val="24"/>
        </w:rPr>
        <w:t>3</w:t>
      </w:r>
      <w:r w:rsidRPr="001364C7">
        <w:rPr>
          <w:rStyle w:val="a6"/>
          <w:bCs/>
          <w:iCs/>
          <w:color w:val="000000"/>
          <w:sz w:val="24"/>
          <w:szCs w:val="24"/>
        </w:rPr>
        <w:t>. Паспорт фонда оценочных средств по дисциплине</w:t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019"/>
        <w:gridCol w:w="2075"/>
        <w:gridCol w:w="1559"/>
      </w:tblGrid>
      <w:tr w:rsidR="00404274" w:rsidRPr="00BA15D6" w:rsidTr="00601DD1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both"/>
              <w:rPr>
                <w:b/>
                <w:szCs w:val="24"/>
              </w:rPr>
            </w:pPr>
            <w:r w:rsidRPr="00EF2AF7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EF2AF7">
              <w:rPr>
                <w:b/>
                <w:szCs w:val="24"/>
              </w:rPr>
              <w:t>п</w:t>
            </w:r>
            <w:proofErr w:type="spellEnd"/>
            <w:proofErr w:type="gramEnd"/>
            <w:r w:rsidRPr="00EF2AF7">
              <w:rPr>
                <w:b/>
                <w:szCs w:val="24"/>
              </w:rPr>
              <w:t>/</w:t>
            </w:r>
            <w:proofErr w:type="spellStart"/>
            <w:r w:rsidRPr="00EF2AF7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pStyle w:val="a0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404274" w:rsidRPr="00EF2AF7" w:rsidRDefault="00404274" w:rsidP="00601DD1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2AF7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pStyle w:val="a0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274" w:rsidRPr="00EF2AF7" w:rsidRDefault="00404274" w:rsidP="00601DD1">
            <w:pPr>
              <w:pStyle w:val="a0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Наимено</w:t>
            </w: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softHyphen/>
              <w:t>вание</w:t>
            </w:r>
          </w:p>
          <w:p w:rsidR="00404274" w:rsidRPr="00EF2AF7" w:rsidRDefault="00404274" w:rsidP="00601DD1">
            <w:pPr>
              <w:pStyle w:val="a0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b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404274" w:rsidRPr="00BA15D6" w:rsidTr="00601DD1">
        <w:trPr>
          <w:cantSplit/>
          <w:trHeight w:val="48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274" w:rsidRPr="00EF2AF7" w:rsidRDefault="00404274" w:rsidP="00601DD1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404274" w:rsidRPr="00BA15D6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4</w:t>
            </w:r>
          </w:p>
        </w:tc>
      </w:tr>
      <w:tr w:rsidR="0091403A" w:rsidRPr="00BA15D6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3A" w:rsidRPr="00EF2AF7" w:rsidRDefault="0091403A" w:rsidP="00601DD1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3A" w:rsidRPr="000C4022" w:rsidRDefault="0091403A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I</w:t>
            </w:r>
            <w:r w:rsidRPr="000C4022">
              <w:rPr>
                <w:i/>
                <w:szCs w:val="24"/>
              </w:rPr>
              <w:t xml:space="preserve"> раздел</w:t>
            </w:r>
          </w:p>
          <w:p w:rsidR="0091403A" w:rsidRPr="0091403A" w:rsidRDefault="0091403A" w:rsidP="0091403A">
            <w:pPr>
              <w:snapToGrid w:val="0"/>
              <w:spacing w:after="0" w:line="240" w:lineRule="auto"/>
              <w:jc w:val="both"/>
              <w:rPr>
                <w:i/>
                <w:color w:val="000000"/>
                <w:spacing w:val="1"/>
                <w:szCs w:val="24"/>
              </w:rPr>
            </w:pPr>
            <w:r w:rsidRPr="000C4022">
              <w:rPr>
                <w:i/>
                <w:szCs w:val="24"/>
              </w:rPr>
              <w:t>Введение в информатику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3A" w:rsidRPr="00EF2AF7" w:rsidRDefault="0091403A" w:rsidP="006620AC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 w:rsidR="006620AC">
              <w:rPr>
                <w:szCs w:val="24"/>
              </w:rPr>
              <w:t>1.1</w:t>
            </w:r>
            <w:r>
              <w:rPr>
                <w:szCs w:val="24"/>
              </w:rPr>
              <w:t xml:space="preserve">, </w:t>
            </w:r>
            <w:r w:rsidRPr="00EF2AF7">
              <w:rPr>
                <w:szCs w:val="24"/>
              </w:rPr>
              <w:t>ОПК-</w:t>
            </w:r>
            <w:r w:rsidR="006620AC"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03A" w:rsidRPr="00EF2AF7" w:rsidRDefault="0091403A" w:rsidP="006620AC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 w:rsidR="006620AC">
              <w:rPr>
                <w:szCs w:val="24"/>
              </w:rPr>
              <w:t>практические занятия</w:t>
            </w:r>
          </w:p>
        </w:tc>
      </w:tr>
      <w:tr w:rsidR="006620AC" w:rsidRPr="00BA15D6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0C4022" w:rsidRDefault="006620AC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II</w:t>
            </w:r>
            <w:r w:rsidRPr="000C4022">
              <w:rPr>
                <w:i/>
                <w:szCs w:val="24"/>
              </w:rPr>
              <w:t xml:space="preserve"> раздел</w:t>
            </w:r>
          </w:p>
          <w:p w:rsidR="006620AC" w:rsidRPr="0091403A" w:rsidRDefault="006620AC" w:rsidP="0091403A">
            <w:pPr>
              <w:snapToGrid w:val="0"/>
              <w:spacing w:after="0" w:line="240" w:lineRule="auto"/>
              <w:jc w:val="both"/>
              <w:rPr>
                <w:iCs/>
                <w:szCs w:val="24"/>
              </w:rPr>
            </w:pPr>
            <w:r w:rsidRPr="000C4022">
              <w:rPr>
                <w:i/>
                <w:szCs w:val="24"/>
              </w:rPr>
              <w:t>Арифметические основы ЭВМ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0AC" w:rsidRPr="00EF2AF7" w:rsidRDefault="006620AC" w:rsidP="00825C9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практические занятия</w:t>
            </w:r>
          </w:p>
        </w:tc>
      </w:tr>
      <w:tr w:rsidR="006620AC" w:rsidRPr="00BA15D6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0AC" w:rsidRPr="000C4022" w:rsidRDefault="006620AC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III</w:t>
            </w:r>
            <w:r w:rsidRPr="000C4022">
              <w:rPr>
                <w:i/>
                <w:szCs w:val="24"/>
              </w:rPr>
              <w:t xml:space="preserve"> раздел</w:t>
            </w:r>
          </w:p>
          <w:p w:rsidR="006620AC" w:rsidRPr="0091403A" w:rsidRDefault="006620AC" w:rsidP="0091403A">
            <w:pPr>
              <w:snapToGrid w:val="0"/>
              <w:spacing w:after="0" w:line="240" w:lineRule="auto"/>
              <w:jc w:val="both"/>
              <w:rPr>
                <w:color w:val="000000"/>
                <w:spacing w:val="1"/>
                <w:szCs w:val="24"/>
              </w:rPr>
            </w:pPr>
            <w:r w:rsidRPr="000C4022">
              <w:rPr>
                <w:i/>
                <w:szCs w:val="24"/>
              </w:rPr>
              <w:t xml:space="preserve">Основы архитектуры процессоров </w:t>
            </w:r>
            <w:r w:rsidRPr="0091403A">
              <w:rPr>
                <w:i/>
                <w:szCs w:val="24"/>
                <w:lang w:val="en-US"/>
              </w:rPr>
              <w:t>Intel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0AC" w:rsidRPr="00EF2AF7" w:rsidRDefault="006620AC" w:rsidP="00825C9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практические занятия</w:t>
            </w:r>
          </w:p>
        </w:tc>
      </w:tr>
      <w:tr w:rsidR="00404274" w:rsidRPr="00BA15D6" w:rsidTr="00601DD1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3A" w:rsidRPr="000C4022" w:rsidRDefault="0091403A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IV</w:t>
            </w:r>
            <w:r w:rsidRPr="000C4022">
              <w:rPr>
                <w:i/>
                <w:szCs w:val="24"/>
              </w:rPr>
              <w:t xml:space="preserve"> раздел</w:t>
            </w:r>
          </w:p>
          <w:p w:rsidR="00404274" w:rsidRPr="0091403A" w:rsidRDefault="0091403A" w:rsidP="0091403A">
            <w:pPr>
              <w:snapToGrid w:val="0"/>
              <w:spacing w:after="0" w:line="240" w:lineRule="auto"/>
              <w:jc w:val="both"/>
              <w:rPr>
                <w:i/>
                <w:color w:val="000000"/>
                <w:spacing w:val="1"/>
                <w:szCs w:val="24"/>
              </w:rPr>
            </w:pPr>
            <w:r w:rsidRPr="000C4022">
              <w:rPr>
                <w:i/>
                <w:szCs w:val="24"/>
              </w:rPr>
              <w:t>Основы работы с операционными системами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620AC" w:rsidRPr="00BA15D6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91403A" w:rsidRDefault="006620AC" w:rsidP="0091403A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91403A">
              <w:rPr>
                <w:szCs w:val="24"/>
                <w:lang w:val="en-US"/>
              </w:rPr>
              <w:t>4.1. Операционные системы семейства Windows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лабораторные работы</w:t>
            </w:r>
          </w:p>
        </w:tc>
      </w:tr>
      <w:tr w:rsidR="006620AC" w:rsidRPr="00BA15D6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91403A" w:rsidRDefault="006620AC" w:rsidP="00601DD1">
            <w:pPr>
              <w:suppressAutoHyphens/>
              <w:snapToGrid w:val="0"/>
              <w:spacing w:line="240" w:lineRule="auto"/>
              <w:rPr>
                <w:szCs w:val="24"/>
              </w:rPr>
            </w:pPr>
            <w:r w:rsidRPr="0091403A">
              <w:rPr>
                <w:color w:val="000000"/>
                <w:spacing w:val="1"/>
                <w:szCs w:val="24"/>
                <w:lang w:val="en-US"/>
              </w:rPr>
              <w:t>4</w:t>
            </w:r>
            <w:r w:rsidRPr="0091403A">
              <w:rPr>
                <w:color w:val="000000"/>
                <w:spacing w:val="1"/>
                <w:szCs w:val="24"/>
              </w:rPr>
              <w:t xml:space="preserve">.2. </w:t>
            </w:r>
            <w:r w:rsidRPr="0091403A">
              <w:rPr>
                <w:szCs w:val="24"/>
              </w:rPr>
              <w:t xml:space="preserve">Операционные системы семейства </w:t>
            </w:r>
            <w:r w:rsidRPr="0091403A">
              <w:rPr>
                <w:szCs w:val="24"/>
                <w:lang w:val="en-US"/>
              </w:rPr>
              <w:t>UNIX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лабораторные работы</w:t>
            </w:r>
          </w:p>
        </w:tc>
      </w:tr>
      <w:tr w:rsidR="00404274" w:rsidRPr="00BA15D6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7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3A" w:rsidRPr="0091403A" w:rsidRDefault="0091403A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V</w:t>
            </w:r>
            <w:r w:rsidRPr="0091403A">
              <w:rPr>
                <w:i/>
                <w:szCs w:val="24"/>
              </w:rPr>
              <w:t xml:space="preserve"> Раздел</w:t>
            </w:r>
          </w:p>
          <w:p w:rsidR="00404274" w:rsidRPr="0091403A" w:rsidRDefault="0091403A" w:rsidP="0091403A">
            <w:pPr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i/>
                <w:szCs w:val="24"/>
              </w:rPr>
            </w:pPr>
            <w:r w:rsidRPr="0091403A">
              <w:rPr>
                <w:bCs/>
                <w:i/>
                <w:iCs/>
                <w:color w:val="000000"/>
                <w:spacing w:val="1"/>
                <w:szCs w:val="24"/>
              </w:rPr>
              <w:t xml:space="preserve">Основы работы с офисными программами и средствами разработки </w:t>
            </w:r>
            <w:proofErr w:type="gramStart"/>
            <w:r w:rsidRPr="0091403A">
              <w:rPr>
                <w:bCs/>
                <w:i/>
                <w:iCs/>
                <w:color w:val="000000"/>
                <w:spacing w:val="1"/>
                <w:szCs w:val="24"/>
              </w:rPr>
              <w:t>ПО</w:t>
            </w:r>
            <w:proofErr w:type="gram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274" w:rsidRPr="00EF2AF7" w:rsidRDefault="00404274" w:rsidP="00601DD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620AC" w:rsidRPr="00BA15D6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8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91403A" w:rsidRDefault="006620AC" w:rsidP="00601DD1">
            <w:pPr>
              <w:suppressAutoHyphens/>
              <w:snapToGrid w:val="0"/>
              <w:spacing w:line="240" w:lineRule="auto"/>
              <w:rPr>
                <w:szCs w:val="24"/>
              </w:rPr>
            </w:pPr>
            <w:r w:rsidRPr="0091403A">
              <w:rPr>
                <w:iCs/>
                <w:szCs w:val="24"/>
              </w:rPr>
              <w:t xml:space="preserve">5.1. </w:t>
            </w:r>
            <w:r w:rsidRPr="0091403A">
              <w:rPr>
                <w:szCs w:val="24"/>
              </w:rPr>
              <w:t>Основы работы с офисным пакетом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лабораторные работы</w:t>
            </w:r>
          </w:p>
        </w:tc>
      </w:tr>
      <w:tr w:rsidR="006620AC" w:rsidRPr="00BA15D6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9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91403A" w:rsidRDefault="006620AC" w:rsidP="0091403A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rPr>
                <w:szCs w:val="24"/>
              </w:rPr>
            </w:pPr>
            <w:r w:rsidRPr="0091403A">
              <w:rPr>
                <w:szCs w:val="24"/>
              </w:rPr>
              <w:t xml:space="preserve">5.2. Основы работы с </w:t>
            </w:r>
            <w:r w:rsidRPr="0091403A">
              <w:rPr>
                <w:szCs w:val="24"/>
                <w:lang w:val="en-US"/>
              </w:rPr>
              <w:t>MS</w:t>
            </w:r>
            <w:r w:rsidRPr="0091403A">
              <w:rPr>
                <w:szCs w:val="24"/>
              </w:rPr>
              <w:t xml:space="preserve"> </w:t>
            </w:r>
            <w:r w:rsidRPr="0091403A">
              <w:rPr>
                <w:szCs w:val="24"/>
                <w:lang w:val="en-US"/>
              </w:rPr>
              <w:t>Visual</w:t>
            </w:r>
            <w:r w:rsidRPr="0091403A">
              <w:rPr>
                <w:szCs w:val="24"/>
              </w:rPr>
              <w:t xml:space="preserve"> </w:t>
            </w:r>
            <w:r w:rsidRPr="0091403A">
              <w:rPr>
                <w:szCs w:val="24"/>
                <w:lang w:val="en-US"/>
              </w:rPr>
              <w:t>Studio</w:t>
            </w:r>
            <w:r w:rsidRPr="0091403A">
              <w:rPr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лабораторные работы</w:t>
            </w:r>
          </w:p>
        </w:tc>
      </w:tr>
    </w:tbl>
    <w:p w:rsidR="0091403A" w:rsidRDefault="0091403A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:rsidR="00603EFF" w:rsidRDefault="00603EFF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:rsidR="00404274" w:rsidRDefault="00404274" w:rsidP="00404274">
      <w:pPr>
        <w:pStyle w:val="a7"/>
        <w:shd w:val="clear" w:color="auto" w:fill="auto"/>
        <w:spacing w:line="240" w:lineRule="auto"/>
        <w:jc w:val="center"/>
        <w:rPr>
          <w:rStyle w:val="71"/>
          <w:bCs/>
          <w:iCs/>
          <w:color w:val="000000"/>
          <w:sz w:val="24"/>
          <w:szCs w:val="24"/>
        </w:rPr>
      </w:pPr>
      <w:r>
        <w:rPr>
          <w:i w:val="0"/>
          <w:sz w:val="24"/>
          <w:szCs w:val="24"/>
        </w:rPr>
        <w:t>4</w:t>
      </w:r>
      <w:r w:rsidRPr="005329FB">
        <w:rPr>
          <w:rStyle w:val="71"/>
          <w:bCs/>
          <w:iCs/>
          <w:color w:val="000000"/>
          <w:sz w:val="24"/>
          <w:szCs w:val="24"/>
        </w:rPr>
        <w:t xml:space="preserve">. </w:t>
      </w:r>
      <w:r>
        <w:rPr>
          <w:rStyle w:val="71"/>
          <w:bCs/>
          <w:iCs/>
          <w:color w:val="000000"/>
          <w:sz w:val="24"/>
          <w:szCs w:val="24"/>
        </w:rPr>
        <w:t>Типовые задания промежуточного контроля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Осуществить умножение чисел по алгоритму, заложенному в арифмометре Лейбница.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lastRenderedPageBreak/>
        <w:t xml:space="preserve">Осуществить умножение чисел по алгоритму, заложенному в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Паскалине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цифровых вычислительных устройств.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аналоговых вычислительных устройств.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принципы работы ткацкого станка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Жаккара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аналитической машины Бэббиджа.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табулятора Холлерита.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электромеханической вычислительной машины Конрада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Цузе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электромеханической вычислительной машины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Говарда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Айкена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электромеханической вычислительной машины Джорджа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Стибица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</w:t>
      </w:r>
      <w:r w:rsidRPr="002E3422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</w:rPr>
        <w:t xml:space="preserve">и характеристики ЭВМ Джона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</w:rPr>
        <w:t>Атанасова</w:t>
      </w:r>
      <w:proofErr w:type="spell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Pr="002E3422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ENIAC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Pr="002E3422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EDVAC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Pr="002E3422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EDSAC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Pr="002E3422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UNIVAC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первого поколения.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второго поколения.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третьего поколения.</w:t>
      </w:r>
    </w:p>
    <w:p w:rsidR="00404274" w:rsidRPr="004832B9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IBM</w:t>
      </w:r>
      <w:r w:rsidRPr="004832B9">
        <w:rPr>
          <w:rStyle w:val="71"/>
          <w:b w:val="0"/>
          <w:bCs/>
          <w:iCs/>
          <w:color w:val="000000"/>
          <w:sz w:val="24"/>
          <w:szCs w:val="24"/>
        </w:rPr>
        <w:t>/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S</w:t>
      </w:r>
      <w:r w:rsidRPr="004832B9">
        <w:rPr>
          <w:rStyle w:val="71"/>
          <w:b w:val="0"/>
          <w:bCs/>
          <w:iCs/>
          <w:color w:val="000000"/>
          <w:sz w:val="24"/>
          <w:szCs w:val="24"/>
        </w:rPr>
        <w:t>360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Описать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в общем архитектуру и характеристики суперкомпьютеров.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Описать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в общем архитектуру и характеристики ЭВМ общего пользования.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Описать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в общем архитектуру и характеристики мини-ЭВМ.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М-1.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архитектуру процессора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основные режимы работы процессора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</w:t>
      </w:r>
      <w:proofErr w:type="spellEnd"/>
      <w:r w:rsidRPr="00D8757D">
        <w:rPr>
          <w:rStyle w:val="71"/>
          <w:b w:val="0"/>
          <w:bCs/>
          <w:iCs/>
          <w:color w:val="000000"/>
          <w:sz w:val="24"/>
          <w:szCs w:val="24"/>
        </w:rPr>
        <w:t>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основные принципы обработки прерываний процессора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</w:t>
      </w:r>
      <w:proofErr w:type="spellEnd"/>
      <w:r w:rsidRPr="00D8757D">
        <w:rPr>
          <w:rStyle w:val="71"/>
          <w:b w:val="0"/>
          <w:bCs/>
          <w:iCs/>
          <w:color w:val="000000"/>
          <w:sz w:val="24"/>
          <w:szCs w:val="24"/>
        </w:rPr>
        <w:t>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основные принципы обработки исключений процессора </w:t>
      </w:r>
      <w:proofErr w:type="spellStart"/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</w:t>
      </w:r>
      <w:proofErr w:type="spellEnd"/>
      <w:r w:rsidRPr="00D8757D">
        <w:rPr>
          <w:rStyle w:val="71"/>
          <w:b w:val="0"/>
          <w:bCs/>
          <w:iCs/>
          <w:color w:val="000000"/>
          <w:sz w:val="24"/>
          <w:szCs w:val="24"/>
        </w:rPr>
        <w:t>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Pr="00642F0E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Altair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IBM</w:t>
      </w:r>
      <w:r w:rsidRPr="00642F0E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PC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Pr="0002058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Apple</w:t>
      </w:r>
      <w:r w:rsidRPr="00020584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Macintosh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Pr="0002058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Apple</w:t>
      </w:r>
      <w:r w:rsidRPr="00020584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PC</w:t>
      </w:r>
      <w:r w:rsidRPr="00020584">
        <w:rPr>
          <w:rStyle w:val="71"/>
          <w:b w:val="0"/>
          <w:bCs/>
          <w:iCs/>
          <w:color w:val="000000"/>
          <w:sz w:val="24"/>
          <w:szCs w:val="24"/>
        </w:rPr>
        <w:t>/2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Охарактеризовать классификацию </w:t>
      </w: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ПО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Дать краткую характеристику </w:t>
      </w: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системному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ПО.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Дать краткую характеристику </w:t>
      </w:r>
      <w:proofErr w:type="gramStart"/>
      <w:r>
        <w:rPr>
          <w:rStyle w:val="71"/>
          <w:b w:val="0"/>
          <w:bCs/>
          <w:iCs/>
          <w:color w:val="000000"/>
          <w:sz w:val="24"/>
          <w:szCs w:val="24"/>
        </w:rPr>
        <w:t>прикладному</w:t>
      </w:r>
      <w:proofErr w:type="gramEnd"/>
      <w:r>
        <w:rPr>
          <w:rStyle w:val="71"/>
          <w:b w:val="0"/>
          <w:bCs/>
          <w:iCs/>
          <w:color w:val="000000"/>
          <w:sz w:val="24"/>
          <w:szCs w:val="24"/>
        </w:rPr>
        <w:t xml:space="preserve"> ПО.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текстовым процессорам.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электронным таблицам.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СУБД.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операционным системам.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процедурным высокоуровневым языкам программирования.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объектно-ориентированным языкам программирования.</w:t>
      </w:r>
    </w:p>
    <w:p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декларативным языкам программирования.</w:t>
      </w:r>
    </w:p>
    <w:p w:rsidR="00404274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  <w:highlight w:val="yellow"/>
        </w:rPr>
      </w:pPr>
    </w:p>
    <w:p w:rsidR="00404274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FE7365">
        <w:rPr>
          <w:i w:val="0"/>
          <w:sz w:val="24"/>
          <w:szCs w:val="24"/>
        </w:rPr>
        <w:t>5. Контрольные вопросы текущего контроля</w:t>
      </w:r>
    </w:p>
    <w:p w:rsidR="00C609B5" w:rsidRPr="00C609B5" w:rsidRDefault="00C609B5" w:rsidP="00C609B5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i/>
          <w:color w:val="000000"/>
          <w:spacing w:val="1"/>
          <w:szCs w:val="24"/>
        </w:rPr>
      </w:pPr>
      <w:r w:rsidRPr="00C609B5">
        <w:rPr>
          <w:i/>
          <w:color w:val="000000"/>
          <w:spacing w:val="1"/>
          <w:szCs w:val="24"/>
          <w:lang w:val="en-US"/>
        </w:rPr>
        <w:t>I</w:t>
      </w:r>
      <w:r w:rsidRPr="00C609B5">
        <w:rPr>
          <w:i/>
          <w:color w:val="000000"/>
          <w:spacing w:val="1"/>
          <w:szCs w:val="24"/>
        </w:rPr>
        <w:t xml:space="preserve"> </w:t>
      </w:r>
      <w:r w:rsidRPr="00C609B5">
        <w:rPr>
          <w:bCs/>
          <w:i/>
          <w:iCs/>
          <w:color w:val="000000"/>
          <w:spacing w:val="1"/>
          <w:szCs w:val="24"/>
        </w:rPr>
        <w:t>раздел</w:t>
      </w:r>
    </w:p>
    <w:p w:rsidR="00404274" w:rsidRPr="00C609B5" w:rsidRDefault="00C609B5" w:rsidP="00C609B5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b/>
          <w:szCs w:val="24"/>
        </w:rPr>
      </w:pPr>
      <w:r w:rsidRPr="00C609B5">
        <w:rPr>
          <w:bCs/>
          <w:i/>
          <w:iCs/>
          <w:color w:val="000000"/>
          <w:spacing w:val="1"/>
          <w:szCs w:val="24"/>
        </w:rPr>
        <w:t>Введение в информатику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DA758C">
        <w:rPr>
          <w:b w:val="0"/>
          <w:i w:val="0"/>
          <w:sz w:val="24"/>
          <w:szCs w:val="24"/>
        </w:rPr>
        <w:t xml:space="preserve">Какие </w:t>
      </w:r>
      <w:r>
        <w:rPr>
          <w:b w:val="0"/>
          <w:i w:val="0"/>
          <w:sz w:val="24"/>
          <w:szCs w:val="24"/>
        </w:rPr>
        <w:t>известны механические вычислительные устройства?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Когда появились первые электрические машины?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основные достоинства аналоговых вычислительных машин по сравнению с </w:t>
      </w:r>
      <w:proofErr w:type="gramStart"/>
      <w:r>
        <w:rPr>
          <w:b w:val="0"/>
          <w:i w:val="0"/>
          <w:sz w:val="24"/>
          <w:szCs w:val="24"/>
        </w:rPr>
        <w:t>цифровыми</w:t>
      </w:r>
      <w:proofErr w:type="gramEnd"/>
      <w:r>
        <w:rPr>
          <w:b w:val="0"/>
          <w:i w:val="0"/>
          <w:sz w:val="24"/>
          <w:szCs w:val="24"/>
        </w:rPr>
        <w:t>?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 xml:space="preserve">Каковы основные недостатки аналоговых вычислительных машин по сравнению с </w:t>
      </w:r>
      <w:proofErr w:type="gramStart"/>
      <w:r>
        <w:rPr>
          <w:b w:val="0"/>
          <w:i w:val="0"/>
          <w:sz w:val="24"/>
          <w:szCs w:val="24"/>
        </w:rPr>
        <w:t>цифровыми</w:t>
      </w:r>
      <w:proofErr w:type="gramEnd"/>
      <w:r>
        <w:rPr>
          <w:b w:val="0"/>
          <w:i w:val="0"/>
          <w:sz w:val="24"/>
          <w:szCs w:val="24"/>
        </w:rPr>
        <w:t>?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Кто изобрёл механический десятичный счётчик?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 какой вычислительной машине был впервые реализован принцип программного управления?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Какие операции выполнял табулятор Холлерита?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Кем и когда была построена первая работающая вычислительная машина с программным управлением?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На каких конструктивных элементах была построена вычислительная машина </w:t>
      </w:r>
      <w:r>
        <w:rPr>
          <w:b w:val="0"/>
          <w:i w:val="0"/>
          <w:sz w:val="24"/>
          <w:szCs w:val="24"/>
          <w:lang w:val="en-US"/>
        </w:rPr>
        <w:t>MARK</w:t>
      </w:r>
      <w:r w:rsidRPr="002F6A2E">
        <w:rPr>
          <w:b w:val="0"/>
          <w:i w:val="0"/>
          <w:sz w:val="24"/>
          <w:szCs w:val="24"/>
        </w:rPr>
        <w:t>-1</w:t>
      </w:r>
      <w:r>
        <w:rPr>
          <w:b w:val="0"/>
          <w:i w:val="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архитектурные особенности вычислительных машин, повлиявшие на организацию будущих ЭВМ?</w:t>
      </w:r>
    </w:p>
    <w:p w:rsidR="005F25C9" w:rsidRPr="0012166B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 w:rsidRPr="0012166B">
        <w:rPr>
          <w:color w:val="000000"/>
          <w:spacing w:val="1"/>
          <w:sz w:val="24"/>
          <w:szCs w:val="24"/>
        </w:rPr>
        <w:t>Кому принадлежит юридический приоритет создания первой ЭВМ?</w:t>
      </w:r>
    </w:p>
    <w:p w:rsidR="005F25C9" w:rsidRPr="0012166B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где была создана первая работающая ЭВМ?</w:t>
      </w:r>
    </w:p>
    <w:p w:rsidR="005F25C9" w:rsidRPr="0012166B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Каковы основные характеристики ЭВМ </w:t>
      </w:r>
      <w:r>
        <w:rPr>
          <w:color w:val="000000"/>
          <w:spacing w:val="1"/>
          <w:sz w:val="24"/>
          <w:szCs w:val="24"/>
          <w:lang w:val="en-US"/>
        </w:rPr>
        <w:t>ENIAC</w:t>
      </w:r>
      <w:r>
        <w:rPr>
          <w:color w:val="000000"/>
          <w:spacing w:val="1"/>
          <w:sz w:val="24"/>
          <w:szCs w:val="24"/>
        </w:rPr>
        <w:t>?</w:t>
      </w:r>
    </w:p>
    <w:p w:rsidR="005F25C9" w:rsidRPr="00600571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положения принципов фон Неймана?</w:t>
      </w:r>
    </w:p>
    <w:p w:rsidR="005F25C9" w:rsidRPr="00600571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где была разработана первая ЭВМ с хранимой программой?</w:t>
      </w:r>
    </w:p>
    <w:p w:rsidR="005F25C9" w:rsidRPr="00600571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кем была выпущена первая американская серийная ЭВМ?</w:t>
      </w:r>
    </w:p>
    <w:p w:rsidR="005F25C9" w:rsidRPr="0076114F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Какова элементная база ЭВМ первого поколения?</w:t>
      </w:r>
    </w:p>
    <w:p w:rsidR="005F25C9" w:rsidRPr="0076114F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Какова элементная база ЭВМ второго поколения?</w:t>
      </w:r>
    </w:p>
    <w:p w:rsidR="005F25C9" w:rsidRPr="0076114F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Какова элементная база ЭВМ третьего поколения?</w:t>
      </w:r>
    </w:p>
    <w:p w:rsidR="005F25C9" w:rsidRPr="0076114F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черты ЭВМ третьего поколения?</w:t>
      </w:r>
    </w:p>
    <w:p w:rsidR="005F25C9" w:rsidRPr="005F25C9" w:rsidRDefault="005F25C9" w:rsidP="005F25C9">
      <w:pPr>
        <w:snapToGrid w:val="0"/>
        <w:spacing w:after="0" w:line="240" w:lineRule="auto"/>
        <w:ind w:left="360"/>
        <w:rPr>
          <w:i/>
          <w:color w:val="000000"/>
          <w:spacing w:val="1"/>
          <w:szCs w:val="24"/>
        </w:rPr>
      </w:pPr>
      <w:r w:rsidRPr="005F25C9">
        <w:rPr>
          <w:i/>
          <w:color w:val="000000"/>
          <w:spacing w:val="1"/>
          <w:szCs w:val="24"/>
          <w:lang w:val="en-US"/>
        </w:rPr>
        <w:t>II</w:t>
      </w:r>
      <w:r w:rsidRPr="005F25C9">
        <w:rPr>
          <w:i/>
          <w:color w:val="000000"/>
          <w:spacing w:val="1"/>
          <w:szCs w:val="24"/>
        </w:rPr>
        <w:t xml:space="preserve"> </w:t>
      </w:r>
      <w:r w:rsidRPr="005F25C9">
        <w:rPr>
          <w:bCs/>
          <w:i/>
          <w:iCs/>
          <w:color w:val="000000"/>
          <w:spacing w:val="1"/>
          <w:szCs w:val="24"/>
        </w:rPr>
        <w:t>раздел</w:t>
      </w:r>
    </w:p>
    <w:p w:rsidR="00404274" w:rsidRPr="005F25C9" w:rsidRDefault="005F25C9" w:rsidP="005F25C9">
      <w:pPr>
        <w:pStyle w:val="a4"/>
        <w:shd w:val="clear" w:color="auto" w:fill="FFFFFF"/>
        <w:tabs>
          <w:tab w:val="left" w:pos="326"/>
        </w:tabs>
        <w:snapToGrid w:val="0"/>
        <w:spacing w:line="240" w:lineRule="auto"/>
        <w:ind w:firstLine="0"/>
        <w:rPr>
          <w:i/>
          <w:color w:val="000000"/>
          <w:spacing w:val="1"/>
          <w:sz w:val="24"/>
          <w:szCs w:val="24"/>
        </w:rPr>
      </w:pPr>
      <w:r w:rsidRPr="005F25C9">
        <w:rPr>
          <w:bCs/>
          <w:i/>
          <w:iCs/>
          <w:color w:val="000000"/>
          <w:spacing w:val="1"/>
          <w:sz w:val="24"/>
          <w:szCs w:val="24"/>
        </w:rPr>
        <w:t>Арифметические основы ЭВМ</w:t>
      </w:r>
    </w:p>
    <w:p w:rsidR="00404274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Что такое система счисления?</w:t>
      </w:r>
    </w:p>
    <w:p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двоичную систему счисления из десятичной системы?</w:t>
      </w:r>
    </w:p>
    <w:p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восьмеричную систему счисления из десятичной системы?</w:t>
      </w:r>
    </w:p>
    <w:p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двоичную систему шестнадцатеричную из десятичной системы?</w:t>
      </w:r>
    </w:p>
    <w:p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восьмеричную систему счисления из двоичной системы?</w:t>
      </w:r>
    </w:p>
    <w:p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шестнадцатеричную систему счисления из двоичной системы?</w:t>
      </w:r>
    </w:p>
    <w:p w:rsidR="00CE7C46" w:rsidRPr="009F1EE3" w:rsidRDefault="009F1EE3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Каким образом осуществляется представление чисел с плавающей точкой?</w:t>
      </w:r>
    </w:p>
    <w:p w:rsidR="009F1EE3" w:rsidRPr="009F1EE3" w:rsidRDefault="009F1EE3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правила осуществления арифметических операций над числами, представленными в двоичной форме?</w:t>
      </w:r>
    </w:p>
    <w:p w:rsidR="009F1EE3" w:rsidRPr="009F1EE3" w:rsidRDefault="009F1EE3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принципы представления целых чисел со знаком?</w:t>
      </w:r>
    </w:p>
    <w:p w:rsidR="009F1EE3" w:rsidRPr="0076114F" w:rsidRDefault="009F1EE3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правила выполнения сложения чисел, представленных в обратном и дополнительном кодах?</w:t>
      </w:r>
    </w:p>
    <w:p w:rsidR="009F1EE3" w:rsidRPr="009F1EE3" w:rsidRDefault="009F1EE3" w:rsidP="009F1EE3">
      <w:pPr>
        <w:pStyle w:val="a4"/>
        <w:snapToGrid w:val="0"/>
        <w:spacing w:line="240" w:lineRule="auto"/>
        <w:ind w:firstLine="0"/>
        <w:rPr>
          <w:i/>
          <w:color w:val="000000"/>
          <w:spacing w:val="1"/>
          <w:sz w:val="24"/>
          <w:szCs w:val="24"/>
        </w:rPr>
      </w:pPr>
      <w:r w:rsidRPr="009F1EE3">
        <w:rPr>
          <w:i/>
          <w:color w:val="000000"/>
          <w:spacing w:val="1"/>
          <w:sz w:val="24"/>
          <w:szCs w:val="24"/>
          <w:lang w:val="en-US"/>
        </w:rPr>
        <w:t>III</w:t>
      </w:r>
      <w:r w:rsidRPr="009F1EE3">
        <w:rPr>
          <w:i/>
          <w:color w:val="000000"/>
          <w:spacing w:val="1"/>
          <w:sz w:val="24"/>
          <w:szCs w:val="24"/>
        </w:rPr>
        <w:t xml:space="preserve"> </w:t>
      </w:r>
      <w:r w:rsidRPr="009F1EE3">
        <w:rPr>
          <w:bCs/>
          <w:i/>
          <w:iCs/>
          <w:color w:val="000000"/>
          <w:spacing w:val="1"/>
          <w:sz w:val="24"/>
          <w:szCs w:val="24"/>
        </w:rPr>
        <w:t>раздел</w:t>
      </w:r>
    </w:p>
    <w:p w:rsidR="00404274" w:rsidRPr="009F1EE3" w:rsidRDefault="009F1EE3" w:rsidP="009F1EE3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i/>
          <w:color w:val="000000"/>
          <w:spacing w:val="1"/>
          <w:szCs w:val="24"/>
        </w:rPr>
      </w:pPr>
      <w:r w:rsidRPr="009F1EE3">
        <w:rPr>
          <w:bCs/>
          <w:i/>
          <w:iCs/>
          <w:color w:val="000000"/>
          <w:spacing w:val="1"/>
          <w:szCs w:val="24"/>
        </w:rPr>
        <w:t xml:space="preserve">Основы архитектуры процессоров </w:t>
      </w:r>
      <w:r w:rsidRPr="009F1EE3">
        <w:rPr>
          <w:bCs/>
          <w:i/>
          <w:iCs/>
          <w:color w:val="000000"/>
          <w:spacing w:val="1"/>
          <w:szCs w:val="24"/>
          <w:lang w:val="en-US"/>
        </w:rPr>
        <w:t>Intel</w:t>
      </w:r>
    </w:p>
    <w:p w:rsidR="00404274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оперативная память?</w:t>
      </w:r>
    </w:p>
    <w:p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физический адрес памяти?</w:t>
      </w:r>
    </w:p>
    <w:p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виртуальный адрес памяти?</w:t>
      </w:r>
    </w:p>
    <w:p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регистр процессора?</w:t>
      </w:r>
    </w:p>
    <w:p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центральный процессор?</w:t>
      </w:r>
    </w:p>
    <w:p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функции арифметического сопроцессора?</w:t>
      </w:r>
    </w:p>
    <w:p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Чем характеризуется реальный режим работы процессора?</w:t>
      </w:r>
    </w:p>
    <w:p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правила формирования физического адреса из виртуального в реальном режиме работы процессора?</w:t>
      </w:r>
    </w:p>
    <w:p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Чем характеризуется защищённый режим работы процессора?</w:t>
      </w:r>
    </w:p>
    <w:p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правила формирования физического адреса из виртуального в защищённом режиме работы процессора?</w:t>
      </w:r>
    </w:p>
    <w:p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задачи системы ввода-вывода?</w:t>
      </w:r>
    </w:p>
    <w:p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принципы организации обработки исключений в защищённом режиме работы процессора?</w:t>
      </w:r>
    </w:p>
    <w:p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принципы организации обработки прерываний в реальном режиме работы процессора?</w:t>
      </w:r>
    </w:p>
    <w:p w:rsidR="00BF1662" w:rsidRPr="00BF1662" w:rsidRDefault="00BF1662" w:rsidP="00BF1662">
      <w:pPr>
        <w:snapToGrid w:val="0"/>
        <w:spacing w:after="0" w:line="240" w:lineRule="auto"/>
        <w:rPr>
          <w:i/>
          <w:color w:val="000000"/>
          <w:spacing w:val="1"/>
          <w:szCs w:val="24"/>
        </w:rPr>
      </w:pPr>
      <w:r w:rsidRPr="00BF1662">
        <w:rPr>
          <w:i/>
          <w:color w:val="000000"/>
          <w:spacing w:val="1"/>
          <w:szCs w:val="24"/>
          <w:lang w:val="en-US"/>
        </w:rPr>
        <w:t>IV</w:t>
      </w:r>
      <w:r w:rsidRPr="00BF1662">
        <w:rPr>
          <w:i/>
          <w:color w:val="000000"/>
          <w:spacing w:val="1"/>
          <w:szCs w:val="24"/>
        </w:rPr>
        <w:t xml:space="preserve"> </w:t>
      </w:r>
      <w:r w:rsidRPr="00BF1662">
        <w:rPr>
          <w:bCs/>
          <w:i/>
          <w:iCs/>
          <w:color w:val="000000"/>
          <w:spacing w:val="1"/>
          <w:szCs w:val="24"/>
        </w:rPr>
        <w:t>раздел</w:t>
      </w:r>
    </w:p>
    <w:p w:rsidR="00BF1662" w:rsidRPr="00BF1662" w:rsidRDefault="00BF1662" w:rsidP="00BF1662">
      <w:pPr>
        <w:pStyle w:val="a7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BF1662">
        <w:rPr>
          <w:b w:val="0"/>
          <w:color w:val="000000"/>
          <w:spacing w:val="1"/>
          <w:sz w:val="24"/>
          <w:szCs w:val="24"/>
        </w:rPr>
        <w:t>Основы работы с операционными системами</w:t>
      </w:r>
    </w:p>
    <w:p w:rsidR="00404274" w:rsidRDefault="004A0573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ОС семейства </w:t>
      </w:r>
      <w:r>
        <w:rPr>
          <w:b w:val="0"/>
          <w:i w:val="0"/>
          <w:sz w:val="24"/>
          <w:szCs w:val="24"/>
          <w:lang w:val="en-US"/>
        </w:rPr>
        <w:t>Windows</w:t>
      </w:r>
      <w:r>
        <w:rPr>
          <w:b w:val="0"/>
          <w:i w:val="0"/>
          <w:sz w:val="24"/>
          <w:szCs w:val="24"/>
        </w:rPr>
        <w:t>?</w:t>
      </w:r>
    </w:p>
    <w:p w:rsidR="004A0573" w:rsidRDefault="004A0573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ОС семейства </w:t>
      </w:r>
      <w:r>
        <w:rPr>
          <w:b w:val="0"/>
          <w:i w:val="0"/>
          <w:sz w:val="24"/>
          <w:szCs w:val="24"/>
          <w:lang w:val="en-US"/>
        </w:rPr>
        <w:t>UNIX</w:t>
      </w:r>
      <w:r>
        <w:rPr>
          <w:b w:val="0"/>
          <w:i w:val="0"/>
          <w:sz w:val="24"/>
          <w:szCs w:val="24"/>
        </w:rPr>
        <w:t>?</w:t>
      </w:r>
    </w:p>
    <w:p w:rsidR="004A0573" w:rsidRDefault="0033282A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 осуществляется работа с файлами и папками в </w:t>
      </w:r>
      <w:r>
        <w:rPr>
          <w:b w:val="0"/>
          <w:i w:val="0"/>
          <w:sz w:val="24"/>
          <w:szCs w:val="24"/>
          <w:lang w:val="en-US"/>
        </w:rPr>
        <w:t>Windows</w:t>
      </w:r>
      <w:r>
        <w:rPr>
          <w:b w:val="0"/>
          <w:i w:val="0"/>
          <w:sz w:val="24"/>
          <w:szCs w:val="24"/>
        </w:rPr>
        <w:t>?</w:t>
      </w:r>
    </w:p>
    <w:p w:rsidR="0033282A" w:rsidRDefault="0033282A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 осуществляется работа с файлами и папками в </w:t>
      </w:r>
      <w:r>
        <w:rPr>
          <w:b w:val="0"/>
          <w:i w:val="0"/>
          <w:sz w:val="24"/>
          <w:szCs w:val="24"/>
          <w:lang w:val="en-US"/>
        </w:rPr>
        <w:t>UNIX</w:t>
      </w:r>
      <w:r>
        <w:rPr>
          <w:b w:val="0"/>
          <w:i w:val="0"/>
          <w:sz w:val="24"/>
          <w:szCs w:val="24"/>
        </w:rPr>
        <w:t>?</w:t>
      </w:r>
    </w:p>
    <w:p w:rsidR="0033282A" w:rsidRDefault="0033282A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файловой системы ОС семейства </w:t>
      </w:r>
      <w:r>
        <w:rPr>
          <w:b w:val="0"/>
          <w:i w:val="0"/>
          <w:sz w:val="24"/>
          <w:szCs w:val="24"/>
          <w:lang w:val="en-US"/>
        </w:rPr>
        <w:t>Windows</w:t>
      </w:r>
      <w:r>
        <w:rPr>
          <w:b w:val="0"/>
          <w:i w:val="0"/>
          <w:sz w:val="24"/>
          <w:szCs w:val="24"/>
        </w:rPr>
        <w:t>?</w:t>
      </w:r>
    </w:p>
    <w:p w:rsidR="0033282A" w:rsidRDefault="0033282A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файловой системы ОС семейства </w:t>
      </w:r>
      <w:r>
        <w:rPr>
          <w:b w:val="0"/>
          <w:i w:val="0"/>
          <w:sz w:val="24"/>
          <w:szCs w:val="24"/>
          <w:lang w:val="en-US"/>
        </w:rPr>
        <w:t>UNIX</w:t>
      </w:r>
      <w:r>
        <w:rPr>
          <w:b w:val="0"/>
          <w:i w:val="0"/>
          <w:sz w:val="24"/>
          <w:szCs w:val="24"/>
        </w:rPr>
        <w:t>?</w:t>
      </w:r>
    </w:p>
    <w:p w:rsidR="0033282A" w:rsidRDefault="001833C2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установки программ ОС семейства </w:t>
      </w:r>
      <w:r>
        <w:rPr>
          <w:b w:val="0"/>
          <w:i w:val="0"/>
          <w:sz w:val="24"/>
          <w:szCs w:val="24"/>
          <w:lang w:val="en-US"/>
        </w:rPr>
        <w:t>Windows</w:t>
      </w:r>
      <w:r>
        <w:rPr>
          <w:b w:val="0"/>
          <w:i w:val="0"/>
          <w:sz w:val="24"/>
          <w:szCs w:val="24"/>
        </w:rPr>
        <w:t>?</w:t>
      </w:r>
    </w:p>
    <w:p w:rsidR="001833C2" w:rsidRDefault="001833C2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6C0231">
        <w:rPr>
          <w:b w:val="0"/>
          <w:i w:val="0"/>
          <w:sz w:val="24"/>
          <w:szCs w:val="24"/>
        </w:rPr>
        <w:t xml:space="preserve">Каковы особенности установки программ ОС семейства </w:t>
      </w:r>
      <w:r w:rsidRPr="006C0231">
        <w:rPr>
          <w:b w:val="0"/>
          <w:i w:val="0"/>
          <w:sz w:val="24"/>
          <w:szCs w:val="24"/>
          <w:lang w:val="en-US"/>
        </w:rPr>
        <w:t>UNIX</w:t>
      </w:r>
      <w:r w:rsidRPr="006C0231">
        <w:rPr>
          <w:b w:val="0"/>
          <w:i w:val="0"/>
          <w:sz w:val="24"/>
          <w:szCs w:val="24"/>
        </w:rPr>
        <w:t>?</w:t>
      </w:r>
    </w:p>
    <w:p w:rsidR="005A6839" w:rsidRPr="005A6839" w:rsidRDefault="005A6839" w:rsidP="005A6839">
      <w:pPr>
        <w:pStyle w:val="a4"/>
        <w:snapToGrid w:val="0"/>
        <w:spacing w:line="240" w:lineRule="auto"/>
        <w:ind w:firstLine="0"/>
        <w:jc w:val="both"/>
        <w:rPr>
          <w:i/>
          <w:sz w:val="24"/>
          <w:szCs w:val="24"/>
        </w:rPr>
      </w:pPr>
      <w:r w:rsidRPr="005A6839">
        <w:rPr>
          <w:i/>
          <w:sz w:val="24"/>
          <w:szCs w:val="24"/>
          <w:lang w:val="en-US"/>
        </w:rPr>
        <w:t>V</w:t>
      </w:r>
      <w:r w:rsidRPr="005A6839">
        <w:rPr>
          <w:i/>
          <w:sz w:val="24"/>
          <w:szCs w:val="24"/>
        </w:rPr>
        <w:t xml:space="preserve"> Раздел </w:t>
      </w:r>
    </w:p>
    <w:p w:rsidR="005A6839" w:rsidRDefault="005A6839" w:rsidP="005A6839">
      <w:pPr>
        <w:pStyle w:val="a7"/>
        <w:shd w:val="clear" w:color="auto" w:fill="auto"/>
        <w:spacing w:line="240" w:lineRule="auto"/>
        <w:ind w:left="720"/>
        <w:jc w:val="both"/>
        <w:rPr>
          <w:b w:val="0"/>
          <w:color w:val="000000"/>
          <w:spacing w:val="1"/>
          <w:sz w:val="24"/>
          <w:szCs w:val="24"/>
        </w:rPr>
      </w:pPr>
      <w:r w:rsidRPr="005A6839">
        <w:rPr>
          <w:b w:val="0"/>
          <w:color w:val="000000"/>
          <w:spacing w:val="1"/>
          <w:sz w:val="24"/>
          <w:szCs w:val="24"/>
        </w:rPr>
        <w:t xml:space="preserve">Основы работы с офисными программами и средствами разработки </w:t>
      </w:r>
      <w:proofErr w:type="gramStart"/>
      <w:r w:rsidRPr="005A6839">
        <w:rPr>
          <w:b w:val="0"/>
          <w:color w:val="000000"/>
          <w:spacing w:val="1"/>
          <w:sz w:val="24"/>
          <w:szCs w:val="24"/>
        </w:rPr>
        <w:t>ПО</w:t>
      </w:r>
      <w:proofErr w:type="gramEnd"/>
    </w:p>
    <w:p w:rsidR="005A6839" w:rsidRDefault="004C2924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осуществляется форматирование текста в офисных пакетах?</w:t>
      </w:r>
    </w:p>
    <w:p w:rsidR="004C2924" w:rsidRDefault="004C2924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осуществляется редактирование текста в офисных пакетах?</w:t>
      </w:r>
    </w:p>
    <w:p w:rsidR="004C2924" w:rsidRDefault="00010206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и зачем осуществляется работа со стилями в офисных пакетах?</w:t>
      </w:r>
    </w:p>
    <w:p w:rsidR="00010206" w:rsidRDefault="00DD63DB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осуществляется создание структурированного документа в текстовом процессоре?</w:t>
      </w:r>
    </w:p>
    <w:p w:rsidR="00DD63DB" w:rsidRDefault="00DD63DB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Какие категории функций имеются, как правило, в электронных таблицах?</w:t>
      </w:r>
    </w:p>
    <w:p w:rsidR="00DD63DB" w:rsidRDefault="00DD63DB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Какие виды ссылок имеются в электронных таблицах?</w:t>
      </w:r>
    </w:p>
    <w:p w:rsidR="00DD63DB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Каким образом и зачем создаются именованные ячейки в электронных таблицах?</w:t>
      </w:r>
    </w:p>
    <w:p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Каким образом и зачем создаются именованные диапазоны в электронных таблицах?</w:t>
      </w:r>
    </w:p>
    <w:p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область построения диаграммы в электронной таблице?</w:t>
      </w:r>
    </w:p>
    <w:p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000E5A">
        <w:rPr>
          <w:b w:val="0"/>
          <w:i w:val="0"/>
          <w:sz w:val="24"/>
          <w:szCs w:val="24"/>
        </w:rPr>
        <w:t>Что такое ко</w:t>
      </w:r>
      <w:r>
        <w:rPr>
          <w:b w:val="0"/>
          <w:i w:val="0"/>
          <w:sz w:val="24"/>
          <w:szCs w:val="24"/>
        </w:rPr>
        <w:t>м</w:t>
      </w:r>
      <w:r w:rsidRPr="00000E5A">
        <w:rPr>
          <w:b w:val="0"/>
          <w:i w:val="0"/>
          <w:sz w:val="24"/>
          <w:szCs w:val="24"/>
        </w:rPr>
        <w:t>пиляция</w:t>
      </w:r>
      <w:r>
        <w:rPr>
          <w:b w:val="0"/>
          <w:i w:val="0"/>
          <w:sz w:val="24"/>
          <w:szCs w:val="24"/>
        </w:rPr>
        <w:t>?</w:t>
      </w:r>
    </w:p>
    <w:p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прое</w:t>
      </w:r>
      <w:proofErr w:type="gramStart"/>
      <w:r>
        <w:rPr>
          <w:b w:val="0"/>
          <w:i w:val="0"/>
          <w:sz w:val="24"/>
          <w:szCs w:val="24"/>
        </w:rPr>
        <w:t>кт в ср</w:t>
      </w:r>
      <w:proofErr w:type="gramEnd"/>
      <w:r>
        <w:rPr>
          <w:b w:val="0"/>
          <w:i w:val="0"/>
          <w:sz w:val="24"/>
          <w:szCs w:val="24"/>
        </w:rPr>
        <w:t xml:space="preserve">еде </w:t>
      </w:r>
      <w:r>
        <w:rPr>
          <w:b w:val="0"/>
          <w:i w:val="0"/>
          <w:sz w:val="24"/>
          <w:szCs w:val="24"/>
          <w:lang w:val="en-US"/>
        </w:rPr>
        <w:t>MS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Visual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Studio</w:t>
      </w:r>
      <w:r w:rsidRPr="00000E5A">
        <w:rPr>
          <w:b w:val="0"/>
          <w:i w:val="0"/>
          <w:sz w:val="24"/>
          <w:szCs w:val="24"/>
        </w:rPr>
        <w:t xml:space="preserve"> 2017</w:t>
      </w:r>
      <w:r>
        <w:rPr>
          <w:b w:val="0"/>
          <w:i w:val="0"/>
          <w:sz w:val="24"/>
          <w:szCs w:val="24"/>
        </w:rPr>
        <w:t>?</w:t>
      </w:r>
    </w:p>
    <w:p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Каким образом осуществляется выполнение программы по шагам в среде </w:t>
      </w:r>
      <w:r>
        <w:rPr>
          <w:b w:val="0"/>
          <w:i w:val="0"/>
          <w:sz w:val="24"/>
          <w:szCs w:val="24"/>
          <w:lang w:val="en-US"/>
        </w:rPr>
        <w:t>MS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Visual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Studio</w:t>
      </w:r>
      <w:r w:rsidRPr="00000E5A">
        <w:rPr>
          <w:b w:val="0"/>
          <w:i w:val="0"/>
          <w:sz w:val="24"/>
          <w:szCs w:val="24"/>
        </w:rPr>
        <w:t xml:space="preserve"> 2017</w:t>
      </w:r>
      <w:r>
        <w:rPr>
          <w:b w:val="0"/>
          <w:i w:val="0"/>
          <w:sz w:val="24"/>
          <w:szCs w:val="24"/>
        </w:rPr>
        <w:t>?</w:t>
      </w:r>
    </w:p>
    <w:p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Каким образом осуществляется вставка кода на ассемблере в среде </w:t>
      </w:r>
      <w:r>
        <w:rPr>
          <w:b w:val="0"/>
          <w:i w:val="0"/>
          <w:sz w:val="24"/>
          <w:szCs w:val="24"/>
          <w:lang w:val="en-US"/>
        </w:rPr>
        <w:t>MS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Visual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Studio</w:t>
      </w:r>
      <w:r w:rsidRPr="00000E5A">
        <w:rPr>
          <w:b w:val="0"/>
          <w:i w:val="0"/>
          <w:sz w:val="24"/>
          <w:szCs w:val="24"/>
        </w:rPr>
        <w:t xml:space="preserve"> 2017</w:t>
      </w:r>
      <w:r>
        <w:rPr>
          <w:b w:val="0"/>
          <w:i w:val="0"/>
          <w:sz w:val="24"/>
          <w:szCs w:val="24"/>
        </w:rPr>
        <w:t>?</w:t>
      </w:r>
    </w:p>
    <w:p w:rsidR="00F440CE" w:rsidRDefault="00F440CE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Из каких частей состоит программа, написанная на языке </w:t>
      </w:r>
      <w:r>
        <w:rPr>
          <w:b w:val="0"/>
          <w:i w:val="0"/>
          <w:sz w:val="24"/>
          <w:szCs w:val="24"/>
          <w:lang w:val="en-US"/>
        </w:rPr>
        <w:t>C</w:t>
      </w:r>
      <w:r w:rsidRPr="00F440CE">
        <w:rPr>
          <w:b w:val="0"/>
          <w:i w:val="0"/>
          <w:sz w:val="24"/>
          <w:szCs w:val="24"/>
        </w:rPr>
        <w:t>++</w:t>
      </w:r>
      <w:r>
        <w:rPr>
          <w:b w:val="0"/>
          <w:i w:val="0"/>
          <w:sz w:val="24"/>
          <w:szCs w:val="24"/>
        </w:rPr>
        <w:t>?</w:t>
      </w:r>
    </w:p>
    <w:p w:rsidR="00F440CE" w:rsidRPr="00000E5A" w:rsidRDefault="00F440CE" w:rsidP="00F440CE">
      <w:pPr>
        <w:pStyle w:val="a7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</w:p>
    <w:p w:rsidR="00404274" w:rsidRPr="00651B65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651B65">
        <w:rPr>
          <w:i w:val="0"/>
          <w:sz w:val="24"/>
          <w:szCs w:val="24"/>
        </w:rPr>
        <w:t>6. Контрольные задания итогового контроля</w:t>
      </w:r>
    </w:p>
    <w:p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Кратко охарактеризовать </w:t>
      </w:r>
      <w:proofErr w:type="spellStart"/>
      <w:r>
        <w:rPr>
          <w:b w:val="0"/>
          <w:i w:val="0"/>
          <w:sz w:val="24"/>
          <w:szCs w:val="24"/>
        </w:rPr>
        <w:t>доэлектронную</w:t>
      </w:r>
      <w:proofErr w:type="spellEnd"/>
      <w:r>
        <w:rPr>
          <w:b w:val="0"/>
          <w:i w:val="0"/>
          <w:sz w:val="24"/>
          <w:szCs w:val="24"/>
        </w:rPr>
        <w:t xml:space="preserve"> эпоху развития </w:t>
      </w:r>
      <w:proofErr w:type="gramStart"/>
      <w:r>
        <w:rPr>
          <w:b w:val="0"/>
          <w:i w:val="0"/>
          <w:sz w:val="24"/>
          <w:szCs w:val="24"/>
        </w:rPr>
        <w:t>ВТ</w:t>
      </w:r>
      <w:proofErr w:type="gramEnd"/>
      <w:r w:rsidRPr="00C06015">
        <w:rPr>
          <w:b w:val="0"/>
          <w:i w:val="0"/>
          <w:sz w:val="24"/>
          <w:szCs w:val="24"/>
        </w:rPr>
        <w:t>.</w:t>
      </w:r>
    </w:p>
    <w:p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первого поколения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второго поколения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третьего поколения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четвёртого поколения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Pr="00B53FDA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Перечислить основные новшества архитектуры </w:t>
      </w:r>
      <w:r>
        <w:rPr>
          <w:b w:val="0"/>
          <w:i w:val="0"/>
          <w:sz w:val="24"/>
          <w:szCs w:val="24"/>
          <w:lang w:val="en-US"/>
        </w:rPr>
        <w:t>IBM</w:t>
      </w:r>
      <w:r w:rsidRPr="00B53FD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S</w:t>
      </w:r>
      <w:r w:rsidRPr="00B53FDA">
        <w:rPr>
          <w:b w:val="0"/>
          <w:i w:val="0"/>
          <w:sz w:val="24"/>
          <w:szCs w:val="24"/>
        </w:rPr>
        <w:t>/360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Pr="00B53FDA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Охарактеризовать реальный режим работы процессора </w:t>
      </w:r>
      <w:proofErr w:type="spellStart"/>
      <w:r>
        <w:rPr>
          <w:b w:val="0"/>
          <w:i w:val="0"/>
          <w:sz w:val="24"/>
          <w:szCs w:val="24"/>
          <w:lang w:val="en-US"/>
        </w:rPr>
        <w:t>i</w:t>
      </w:r>
      <w:proofErr w:type="spellEnd"/>
      <w:r w:rsidRPr="00B53FDA">
        <w:rPr>
          <w:b w:val="0"/>
          <w:i w:val="0"/>
          <w:sz w:val="24"/>
          <w:szCs w:val="24"/>
        </w:rPr>
        <w:t>8086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Охарактеризовать защищённый режим работы процессора </w:t>
      </w:r>
      <w:proofErr w:type="spellStart"/>
      <w:r>
        <w:rPr>
          <w:b w:val="0"/>
          <w:i w:val="0"/>
          <w:sz w:val="24"/>
          <w:szCs w:val="24"/>
          <w:lang w:val="en-US"/>
        </w:rPr>
        <w:t>i</w:t>
      </w:r>
      <w:proofErr w:type="spellEnd"/>
      <w:r w:rsidRPr="00B53FDA">
        <w:rPr>
          <w:b w:val="0"/>
          <w:i w:val="0"/>
          <w:sz w:val="24"/>
          <w:szCs w:val="24"/>
        </w:rPr>
        <w:t>8086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текстовых процессоров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электронных таблиц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СУБД</w:t>
      </w:r>
      <w:r w:rsidRPr="00C06015">
        <w:rPr>
          <w:b w:val="0"/>
          <w:i w:val="0"/>
          <w:sz w:val="24"/>
          <w:szCs w:val="24"/>
        </w:rPr>
        <w:t>.</w:t>
      </w:r>
    </w:p>
    <w:p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Охарактеризовать развитие языков программирования.</w:t>
      </w:r>
    </w:p>
    <w:p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операционных систем.</w:t>
      </w:r>
    </w:p>
    <w:p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компьютерных сетей.</w:t>
      </w:r>
    </w:p>
    <w:p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подходов к программированию.</w:t>
      </w:r>
    </w:p>
    <w:p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Создать собственный стиль в текстовом процессоре.</w:t>
      </w:r>
    </w:p>
    <w:p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Создать </w:t>
      </w:r>
      <w:proofErr w:type="gramStart"/>
      <w:r>
        <w:rPr>
          <w:b w:val="0"/>
          <w:i w:val="0"/>
          <w:sz w:val="24"/>
          <w:szCs w:val="24"/>
        </w:rPr>
        <w:t>рисунок</w:t>
      </w:r>
      <w:proofErr w:type="gramEnd"/>
      <w:r>
        <w:rPr>
          <w:b w:val="0"/>
          <w:i w:val="0"/>
          <w:sz w:val="24"/>
          <w:szCs w:val="24"/>
        </w:rPr>
        <w:t xml:space="preserve"> средствами текстового процессора, схематично изобразив здание РГРТУ.</w:t>
      </w:r>
    </w:p>
    <w:p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Включить расстановку переносов в текстовом документе.</w:t>
      </w:r>
    </w:p>
    <w:p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Перевести число 47,347 в двоичную систему счисления.</w:t>
      </w:r>
    </w:p>
    <w:p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Перевести число 47,347 в восьмеричную систему счисления.</w:t>
      </w:r>
    </w:p>
    <w:p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Перевести число 47,347 в шестнадцатеричную систему счисления.</w:t>
      </w:r>
    </w:p>
    <w:p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Представить число 34,42 в формате с плавающей точкой.</w:t>
      </w:r>
    </w:p>
    <w:p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Вычислить в двоичной системе счисления: 110111011:10101.</w:t>
      </w:r>
    </w:p>
    <w:p w:rsidR="007C2D06" w:rsidRPr="002B44EC" w:rsidRDefault="00052F39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Упростить выражение</w:t>
      </w:r>
      <w:proofErr w:type="gramStart"/>
      <w:r>
        <w:rPr>
          <w:b w:val="0"/>
          <w:i w:val="0"/>
          <w:sz w:val="24"/>
          <w:szCs w:val="24"/>
        </w:rPr>
        <w:t xml:space="preserve">: </w:t>
      </w:r>
      <m:oMath>
        <m:acc>
          <m:accPr>
            <m:chr m:val="̅"/>
            <m:ctrlPr>
              <w:rPr>
                <w:rFonts w:ascii="Cambria Math" w:hAnsi="Cambria Math"/>
                <w:b w:val="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sz w:val="24"/>
                    <w:szCs w:val="24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 w:val="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nary>
                  <m:naryPr>
                    <m:chr m:val="⋁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 w:val="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nary>
              </m:e>
            </m:acc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)</m:t>
            </m:r>
            <m:nary>
              <m:naryPr>
                <m:chr m:val="⋀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b w:val="0"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(B</m:t>
                </m:r>
                <m:nary>
                  <m:naryPr>
                    <m:chr m:val="⋁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b w:val="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 w:val="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</m:nary>
          </m:e>
        </m:acc>
      </m:oMath>
      <w:proofErr w:type="gramEnd"/>
    </w:p>
    <w:p w:rsidR="00404274" w:rsidRPr="00C06015" w:rsidRDefault="00404274" w:rsidP="00404274">
      <w:pPr>
        <w:pStyle w:val="a7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</w:p>
    <w:p w:rsidR="00404274" w:rsidRPr="002B44EC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2B44EC">
        <w:rPr>
          <w:i w:val="0"/>
          <w:sz w:val="24"/>
          <w:szCs w:val="24"/>
        </w:rPr>
        <w:t xml:space="preserve">7. Вопросы к </w:t>
      </w:r>
      <w:r w:rsidR="005A6839" w:rsidRPr="002B44EC">
        <w:rPr>
          <w:i w:val="0"/>
          <w:sz w:val="24"/>
          <w:szCs w:val="24"/>
        </w:rPr>
        <w:t>экзамену</w:t>
      </w:r>
      <w:r w:rsidRPr="002B44EC">
        <w:rPr>
          <w:i w:val="0"/>
          <w:sz w:val="24"/>
          <w:szCs w:val="24"/>
        </w:rPr>
        <w:t xml:space="preserve"> по дисциплине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Информатика: основные термины и определения.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 xml:space="preserve">История развития </w:t>
      </w:r>
      <w:proofErr w:type="gramStart"/>
      <w:r w:rsidRPr="002B44EC">
        <w:rPr>
          <w:sz w:val="24"/>
          <w:szCs w:val="24"/>
        </w:rPr>
        <w:t>ВТ</w:t>
      </w:r>
      <w:proofErr w:type="gramEnd"/>
      <w:r w:rsidRPr="002B44EC">
        <w:rPr>
          <w:sz w:val="24"/>
          <w:szCs w:val="24"/>
        </w:rPr>
        <w:t>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Архитектура ПК: общие сведения.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Архитектура ПК: организация памяти.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Архитектура ПК: система ввода-вывода.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 xml:space="preserve">Архитектура ПК: регистры процессора </w:t>
      </w:r>
      <w:proofErr w:type="spellStart"/>
      <w:r w:rsidRPr="002B44EC">
        <w:rPr>
          <w:sz w:val="24"/>
          <w:szCs w:val="24"/>
          <w:lang w:val="en-US"/>
        </w:rPr>
        <w:t>i</w:t>
      </w:r>
      <w:proofErr w:type="spellEnd"/>
      <w:r w:rsidRPr="002B44EC">
        <w:rPr>
          <w:sz w:val="24"/>
          <w:szCs w:val="24"/>
        </w:rPr>
        <w:t>8086.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 xml:space="preserve">Архитектура ПК: регистры процессора </w:t>
      </w:r>
      <w:proofErr w:type="spellStart"/>
      <w:r w:rsidRPr="002B44EC">
        <w:rPr>
          <w:sz w:val="24"/>
          <w:szCs w:val="24"/>
          <w:lang w:val="en-US"/>
        </w:rPr>
        <w:t>i</w:t>
      </w:r>
      <w:proofErr w:type="spellEnd"/>
      <w:r w:rsidRPr="002B44EC">
        <w:rPr>
          <w:sz w:val="24"/>
          <w:szCs w:val="24"/>
        </w:rPr>
        <w:t>80486.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 xml:space="preserve">Архитектура ПК: адресация памяти процессором </w:t>
      </w:r>
      <w:proofErr w:type="spellStart"/>
      <w:r w:rsidRPr="002B44EC">
        <w:rPr>
          <w:sz w:val="24"/>
          <w:szCs w:val="24"/>
          <w:lang w:val="en-US"/>
        </w:rPr>
        <w:t>i</w:t>
      </w:r>
      <w:proofErr w:type="spellEnd"/>
      <w:r w:rsidRPr="002B44EC">
        <w:rPr>
          <w:sz w:val="24"/>
          <w:szCs w:val="24"/>
        </w:rPr>
        <w:t>8086.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 xml:space="preserve">Архитектура ПК: обработка прерываний процессором </w:t>
      </w:r>
      <w:proofErr w:type="spellStart"/>
      <w:r w:rsidRPr="002B44EC">
        <w:rPr>
          <w:sz w:val="24"/>
          <w:szCs w:val="24"/>
          <w:lang w:val="en-US"/>
        </w:rPr>
        <w:t>i</w:t>
      </w:r>
      <w:proofErr w:type="spellEnd"/>
      <w:r w:rsidRPr="002B44EC">
        <w:rPr>
          <w:sz w:val="24"/>
          <w:szCs w:val="24"/>
        </w:rPr>
        <w:t>8086.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Системное ПО.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Прикладное ПО. Пакеты прикладных программ.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Системы счисления.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Двоичная система счисления. Перевод целых чисел в двоичную систему счисления из десятичной, шестнадцатеричной и восьмеричной систем счисления.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Восьмеричная система счисления. Перевод целых чисел в восьмеричную систему счисления из десятичной, шестнадцатеричной и двоичной систем счисления.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Шестнадцатеричная система счисления. Перевод целых чисел в шестнадцатеричную систему счисления из десятичной, восьмеричной и двоичной систем счисления.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Двоичная арифметика.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Представление чисел в форме с фиксированной точкой.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Представление чисел в форме с плавающей точкой.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Представление двоичных чисел со знаком. Прямой, обратный, дополнительный код.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Сложение чисел в обратном и дополнительном кодах.</w:t>
      </w:r>
    </w:p>
    <w:p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Логические основы ЭВМ. Булева алгебра.</w:t>
      </w:r>
    </w:p>
    <w:p w:rsidR="000F6EF5" w:rsidRPr="000F6EF5" w:rsidRDefault="002B44EC" w:rsidP="000F6EF5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Архитектура ПК: системная шина</w:t>
      </w:r>
      <w:r w:rsidR="000F6EF5">
        <w:rPr>
          <w:sz w:val="24"/>
          <w:szCs w:val="24"/>
        </w:rPr>
        <w:t>.</w:t>
      </w:r>
    </w:p>
    <w:p w:rsidR="00404274" w:rsidRPr="000F6EF5" w:rsidRDefault="002B44EC" w:rsidP="000F6EF5">
      <w:pPr>
        <w:pStyle w:val="a4"/>
        <w:widowControl/>
        <w:numPr>
          <w:ilvl w:val="0"/>
          <w:numId w:val="23"/>
        </w:numPr>
        <w:spacing w:after="200" w:line="276" w:lineRule="auto"/>
        <w:rPr>
          <w:rStyle w:val="22"/>
          <w:sz w:val="24"/>
          <w:szCs w:val="24"/>
        </w:rPr>
      </w:pPr>
      <w:r w:rsidRPr="000F6EF5">
        <w:rPr>
          <w:sz w:val="24"/>
          <w:szCs w:val="24"/>
        </w:rPr>
        <w:t xml:space="preserve">Двоичная система счисления. Перевод дробных чисел в двоичную систему счисления из </w:t>
      </w:r>
      <w:proofErr w:type="gramStart"/>
      <w:r w:rsidRPr="000F6EF5">
        <w:rPr>
          <w:sz w:val="24"/>
          <w:szCs w:val="24"/>
        </w:rPr>
        <w:t>десятичной</w:t>
      </w:r>
      <w:proofErr w:type="gramEnd"/>
      <w:r w:rsidRPr="000F6EF5">
        <w:rPr>
          <w:sz w:val="24"/>
          <w:szCs w:val="24"/>
        </w:rPr>
        <w:t xml:space="preserve"> и обратно.</w:t>
      </w:r>
    </w:p>
    <w:p w:rsidR="00404274" w:rsidRPr="000C4D71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0C4D71">
        <w:rPr>
          <w:i w:val="0"/>
          <w:sz w:val="24"/>
          <w:szCs w:val="24"/>
        </w:rPr>
        <w:t>8. Типовые задания для самостоятельной работы. Темы рефератов</w:t>
      </w:r>
    </w:p>
    <w:p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szCs w:val="24"/>
        </w:rPr>
        <w:lastRenderedPageBreak/>
        <w:t>Для самостоятельной работы студенты могут выбрать одну из перечисленных далее тем. Для самостоятельной работы могут быть выбраны и другие темы по согласованию с преподавателем.</w:t>
      </w:r>
    </w:p>
    <w:p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1</w:t>
      </w:r>
      <w:r w:rsidRPr="000C4D71">
        <w:rPr>
          <w:szCs w:val="24"/>
        </w:rPr>
        <w:t>.</w:t>
      </w:r>
      <w:r w:rsidR="00030371">
        <w:rPr>
          <w:szCs w:val="24"/>
        </w:rPr>
        <w:t xml:space="preserve"> Компонентный подход к разработке </w:t>
      </w:r>
      <w:proofErr w:type="gramStart"/>
      <w:r w:rsidR="00030371">
        <w:rPr>
          <w:szCs w:val="24"/>
        </w:rPr>
        <w:t>ПО</w:t>
      </w:r>
      <w:proofErr w:type="gramEnd"/>
      <w:r w:rsidRPr="000C4D71">
        <w:rPr>
          <w:szCs w:val="24"/>
        </w:rPr>
        <w:t>.</w:t>
      </w:r>
    </w:p>
    <w:p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2</w:t>
      </w:r>
      <w:r w:rsidRPr="000C4D71">
        <w:rPr>
          <w:szCs w:val="24"/>
        </w:rPr>
        <w:t>. Изучение архитектур многопроцессорных систем и многоядерных процессоров.</w:t>
      </w:r>
    </w:p>
    <w:p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3</w:t>
      </w:r>
      <w:r w:rsidRPr="000C4D71">
        <w:rPr>
          <w:szCs w:val="24"/>
        </w:rPr>
        <w:t xml:space="preserve">. Сравнение реализаций концепции процесса в </w:t>
      </w:r>
      <w:r w:rsidRPr="000C4D71">
        <w:rPr>
          <w:szCs w:val="24"/>
          <w:lang w:val="en-US"/>
        </w:rPr>
        <w:t>Microsoft</w:t>
      </w:r>
      <w:r w:rsidRPr="000C4D71">
        <w:rPr>
          <w:szCs w:val="24"/>
        </w:rPr>
        <w:t xml:space="preserve"> </w:t>
      </w:r>
      <w:r w:rsidRPr="000C4D71">
        <w:rPr>
          <w:szCs w:val="24"/>
          <w:lang w:val="en-US"/>
        </w:rPr>
        <w:t>Windows</w:t>
      </w:r>
      <w:r w:rsidRPr="000C4D71">
        <w:rPr>
          <w:szCs w:val="24"/>
        </w:rPr>
        <w:t xml:space="preserve">, </w:t>
      </w:r>
      <w:r w:rsidRPr="000C4D71">
        <w:rPr>
          <w:szCs w:val="24"/>
          <w:lang w:val="en-US"/>
        </w:rPr>
        <w:t>Linux</w:t>
      </w:r>
      <w:r w:rsidRPr="000C4D71">
        <w:rPr>
          <w:szCs w:val="24"/>
        </w:rPr>
        <w:t xml:space="preserve"> и </w:t>
      </w:r>
      <w:r w:rsidRPr="000C4D71">
        <w:rPr>
          <w:szCs w:val="24"/>
          <w:lang w:val="en-US"/>
        </w:rPr>
        <w:t>Unix</w:t>
      </w:r>
      <w:r w:rsidRPr="000C4D71">
        <w:rPr>
          <w:szCs w:val="24"/>
        </w:rPr>
        <w:t>.</w:t>
      </w:r>
    </w:p>
    <w:p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4</w:t>
      </w:r>
      <w:r w:rsidRPr="000C4D71">
        <w:rPr>
          <w:szCs w:val="24"/>
        </w:rPr>
        <w:t>. Топологии сетей и многопроцессорных систем.</w:t>
      </w:r>
    </w:p>
    <w:p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5</w:t>
      </w:r>
      <w:r w:rsidRPr="000C4D71">
        <w:rPr>
          <w:szCs w:val="24"/>
        </w:rPr>
        <w:t xml:space="preserve">. </w:t>
      </w:r>
      <w:r w:rsidR="00030371">
        <w:rPr>
          <w:szCs w:val="24"/>
        </w:rPr>
        <w:t>Работа с шаблонами в текстовом процессоре</w:t>
      </w:r>
    </w:p>
    <w:p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6</w:t>
      </w:r>
      <w:r w:rsidRPr="000C4D71">
        <w:rPr>
          <w:szCs w:val="24"/>
        </w:rPr>
        <w:t xml:space="preserve">. </w:t>
      </w:r>
      <w:r w:rsidR="00030371">
        <w:rPr>
          <w:szCs w:val="24"/>
        </w:rPr>
        <w:t xml:space="preserve">Процессы и потоки в </w:t>
      </w:r>
      <w:r w:rsidR="00030371">
        <w:rPr>
          <w:szCs w:val="24"/>
          <w:lang w:val="en-US"/>
        </w:rPr>
        <w:t>Windows</w:t>
      </w:r>
      <w:r w:rsidRPr="000C4D71">
        <w:rPr>
          <w:szCs w:val="24"/>
        </w:rPr>
        <w:t>.</w:t>
      </w:r>
    </w:p>
    <w:p w:rsidR="00404274" w:rsidRDefault="00404274" w:rsidP="00404274">
      <w:pPr>
        <w:widowControl w:val="0"/>
        <w:spacing w:after="0" w:line="240" w:lineRule="auto"/>
        <w:ind w:firstLine="720"/>
        <w:jc w:val="both"/>
        <w:rPr>
          <w:color w:val="000000"/>
          <w:szCs w:val="24"/>
        </w:rPr>
      </w:pPr>
      <w:r w:rsidRPr="000C4D71">
        <w:rPr>
          <w:b/>
          <w:color w:val="000000"/>
          <w:szCs w:val="24"/>
        </w:rPr>
        <w:t>Тема</w:t>
      </w:r>
      <w:r w:rsidRPr="000C4D71">
        <w:rPr>
          <w:color w:val="000000"/>
          <w:szCs w:val="24"/>
        </w:rPr>
        <w:t xml:space="preserve"> 7. </w:t>
      </w:r>
      <w:r w:rsidR="00030371">
        <w:rPr>
          <w:color w:val="000000"/>
          <w:szCs w:val="24"/>
        </w:rPr>
        <w:t>Условное форматирование в электронных таблицах</w:t>
      </w:r>
      <w:r>
        <w:rPr>
          <w:color w:val="000000"/>
          <w:szCs w:val="24"/>
        </w:rPr>
        <w:t>.</w:t>
      </w:r>
    </w:p>
    <w:p w:rsidR="00404274" w:rsidRPr="000C4D71" w:rsidRDefault="00404274" w:rsidP="00404274">
      <w:pPr>
        <w:widowControl w:val="0"/>
        <w:spacing w:after="0" w:line="240" w:lineRule="auto"/>
        <w:ind w:firstLine="720"/>
        <w:jc w:val="both"/>
        <w:rPr>
          <w:color w:val="000000"/>
          <w:szCs w:val="24"/>
        </w:rPr>
      </w:pPr>
      <w:r w:rsidRPr="000C4D71">
        <w:rPr>
          <w:b/>
          <w:szCs w:val="24"/>
        </w:rPr>
        <w:t>Тема 8</w:t>
      </w:r>
      <w:r w:rsidRPr="000C4D71">
        <w:rPr>
          <w:szCs w:val="24"/>
        </w:rPr>
        <w:t xml:space="preserve">. </w:t>
      </w:r>
      <w:r w:rsidR="00030371">
        <w:rPr>
          <w:szCs w:val="24"/>
        </w:rPr>
        <w:t xml:space="preserve">Автоматизация администрирования </w:t>
      </w:r>
      <w:r w:rsidR="00030371">
        <w:rPr>
          <w:szCs w:val="24"/>
          <w:lang w:val="en-US"/>
        </w:rPr>
        <w:t>Windows</w:t>
      </w:r>
      <w:r w:rsidRPr="000C4D71">
        <w:rPr>
          <w:szCs w:val="24"/>
        </w:rPr>
        <w:t>.</w:t>
      </w:r>
    </w:p>
    <w:p w:rsidR="00404274" w:rsidRDefault="00404274" w:rsidP="00404274">
      <w:pPr>
        <w:pStyle w:val="a8"/>
        <w:spacing w:after="0" w:line="240" w:lineRule="auto"/>
        <w:rPr>
          <w:b/>
          <w:sz w:val="24"/>
          <w:szCs w:val="24"/>
        </w:rPr>
      </w:pPr>
    </w:p>
    <w:p w:rsidR="00404274" w:rsidRDefault="00404274" w:rsidP="00404274">
      <w:pPr>
        <w:pStyle w:val="a8"/>
        <w:spacing w:after="0" w:line="240" w:lineRule="auto"/>
        <w:rPr>
          <w:b/>
          <w:sz w:val="24"/>
          <w:szCs w:val="24"/>
        </w:rPr>
      </w:pPr>
      <w:r w:rsidRPr="00D3252E">
        <w:rPr>
          <w:b/>
          <w:sz w:val="24"/>
          <w:szCs w:val="24"/>
        </w:rPr>
        <w:t>6.9. Варианты заданий для промежуточного и итогового контроля</w:t>
      </w:r>
    </w:p>
    <w:p w:rsidR="00B33472" w:rsidRDefault="00B33472" w:rsidP="00404274">
      <w:pPr>
        <w:pStyle w:val="a8"/>
        <w:spacing w:after="0" w:line="240" w:lineRule="auto"/>
        <w:rPr>
          <w:b/>
          <w:sz w:val="24"/>
          <w:szCs w:val="24"/>
        </w:rPr>
      </w:pPr>
    </w:p>
    <w:p w:rsidR="00404274" w:rsidRPr="000C4D71" w:rsidRDefault="00B909E5" w:rsidP="00404274">
      <w:pPr>
        <w:spacing w:after="0"/>
        <w:jc w:val="center"/>
        <w:rPr>
          <w:szCs w:val="24"/>
        </w:rPr>
      </w:pPr>
      <w:r>
        <w:rPr>
          <w:szCs w:val="24"/>
        </w:rPr>
        <w:t>Лабораторная работа</w:t>
      </w:r>
      <w:r w:rsidR="00404274" w:rsidRPr="000C4D71">
        <w:rPr>
          <w:szCs w:val="24"/>
        </w:rPr>
        <w:t xml:space="preserve"> №1. </w:t>
      </w:r>
      <w:r w:rsidR="00B33472">
        <w:rPr>
          <w:szCs w:val="24"/>
        </w:rPr>
        <w:t>Введение в информатику</w:t>
      </w:r>
    </w:p>
    <w:p w:rsidR="00404274" w:rsidRPr="000C4D71" w:rsidRDefault="00404274" w:rsidP="00404274">
      <w:pPr>
        <w:spacing w:after="0"/>
        <w:rPr>
          <w:szCs w:val="24"/>
        </w:rPr>
      </w:pPr>
    </w:p>
    <w:p w:rsidR="00404274" w:rsidRDefault="00404274" w:rsidP="00404274">
      <w:pPr>
        <w:spacing w:after="0"/>
        <w:jc w:val="both"/>
        <w:rPr>
          <w:szCs w:val="24"/>
        </w:rPr>
      </w:pPr>
      <w:r w:rsidRPr="000C4D71">
        <w:rPr>
          <w:szCs w:val="24"/>
        </w:rPr>
        <w:tab/>
        <w:t xml:space="preserve">Осуществить умножение чисел по вариантам в соответствии с методами, реализованными в </w:t>
      </w:r>
      <w:proofErr w:type="spellStart"/>
      <w:r w:rsidRPr="000C4D71">
        <w:rPr>
          <w:szCs w:val="24"/>
        </w:rPr>
        <w:t>Паскалине</w:t>
      </w:r>
      <w:proofErr w:type="spellEnd"/>
      <w:r w:rsidRPr="000C4D71">
        <w:rPr>
          <w:szCs w:val="24"/>
        </w:rPr>
        <w:t xml:space="preserve"> и арифмометре, представленными на рис.</w:t>
      </w:r>
      <w:proofErr w:type="gramStart"/>
      <w:r w:rsidRPr="000C4D71">
        <w:rPr>
          <w:szCs w:val="24"/>
        </w:rPr>
        <w:t xml:space="preserve"> .</w:t>
      </w:r>
      <w:proofErr w:type="gramEnd"/>
      <w:r w:rsidRPr="000C4D71">
        <w:rPr>
          <w:szCs w:val="24"/>
        </w:rPr>
        <w:tab/>
      </w:r>
      <w:r w:rsidRPr="000C4D71">
        <w:rPr>
          <w:szCs w:val="24"/>
        </w:rPr>
        <w:tab/>
      </w:r>
      <w:r w:rsidRPr="000C4D71">
        <w:rPr>
          <w:szCs w:val="24"/>
        </w:rPr>
        <w:tab/>
      </w:r>
      <w:r w:rsidRPr="000C4D71">
        <w:rPr>
          <w:szCs w:val="24"/>
        </w:rPr>
        <w:tab/>
      </w:r>
      <w:r w:rsidRPr="000C4D71">
        <w:rPr>
          <w:szCs w:val="24"/>
        </w:rPr>
        <w:tab/>
      </w:r>
      <w:r w:rsidRPr="000C4D71">
        <w:rPr>
          <w:szCs w:val="24"/>
        </w:rPr>
        <w:tab/>
      </w:r>
    </w:p>
    <w:p w:rsidR="00B33472" w:rsidRPr="000C4D71" w:rsidRDefault="00B33472" w:rsidP="00404274">
      <w:pPr>
        <w:spacing w:after="0"/>
        <w:jc w:val="both"/>
        <w:rPr>
          <w:szCs w:val="24"/>
        </w:rPr>
      </w:pPr>
    </w:p>
    <w:p w:rsidR="00404274" w:rsidRPr="000C4D71" w:rsidRDefault="00404274" w:rsidP="00404274">
      <w:pPr>
        <w:spacing w:after="0"/>
        <w:jc w:val="center"/>
        <w:rPr>
          <w:szCs w:val="24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895"/>
      </w:tblGrid>
      <w:tr w:rsidR="00404274" w:rsidRPr="000C4D71" w:rsidTr="00601DD1">
        <w:tc>
          <w:tcPr>
            <w:tcW w:w="4676" w:type="dxa"/>
          </w:tcPr>
          <w:p w:rsidR="00404274" w:rsidRPr="000C4D71" w:rsidRDefault="00404274" w:rsidP="00601DD1">
            <w:pPr>
              <w:spacing w:after="0"/>
              <w:rPr>
                <w:szCs w:val="24"/>
              </w:rPr>
            </w:pPr>
            <w:proofErr w:type="spellStart"/>
            <w:r w:rsidRPr="000C4D71">
              <w:rPr>
                <w:szCs w:val="24"/>
              </w:rPr>
              <w:t>Паскалина</w:t>
            </w:r>
            <w:proofErr w:type="spellEnd"/>
            <w:r w:rsidRPr="000C4D71">
              <w:rPr>
                <w:szCs w:val="24"/>
              </w:rPr>
              <w:tab/>
            </w:r>
          </w:p>
        </w:tc>
        <w:tc>
          <w:tcPr>
            <w:tcW w:w="4895" w:type="dxa"/>
          </w:tcPr>
          <w:p w:rsidR="00404274" w:rsidRPr="000C4D71" w:rsidRDefault="00030371" w:rsidP="00601DD1">
            <w:pPr>
              <w:spacing w:after="0"/>
              <w:rPr>
                <w:szCs w:val="24"/>
              </w:rPr>
            </w:pPr>
            <w:r w:rsidRPr="000C4D71">
              <w:rPr>
                <w:szCs w:val="24"/>
              </w:rPr>
              <w:t>А</w:t>
            </w:r>
            <w:r w:rsidR="00404274" w:rsidRPr="000C4D71">
              <w:rPr>
                <w:szCs w:val="24"/>
              </w:rPr>
              <w:t>рифмометр</w:t>
            </w:r>
          </w:p>
        </w:tc>
      </w:tr>
      <w:tr w:rsidR="00404274" w:rsidRPr="000C4D71" w:rsidTr="00601DD1">
        <w:tc>
          <w:tcPr>
            <w:tcW w:w="4676" w:type="dxa"/>
          </w:tcPr>
          <w:p w:rsidR="00404274" w:rsidRPr="000C4D71" w:rsidRDefault="00404274" w:rsidP="00601DD1">
            <w:pPr>
              <w:spacing w:after="0"/>
              <w:rPr>
                <w:szCs w:val="24"/>
              </w:rPr>
            </w:pPr>
            <w:r w:rsidRPr="000C4D71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041890" cy="1955800"/>
                  <wp:effectExtent l="19050" t="0" r="586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9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</w:tcPr>
          <w:p w:rsidR="00404274" w:rsidRPr="000C4D71" w:rsidRDefault="00404274" w:rsidP="00601DD1">
            <w:pPr>
              <w:spacing w:after="0"/>
              <w:rPr>
                <w:szCs w:val="24"/>
              </w:rPr>
            </w:pPr>
            <w:r w:rsidRPr="000C4D71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11300" cy="218367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16" cy="218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274" w:rsidRPr="000C4D71" w:rsidRDefault="00404274" w:rsidP="00404274">
      <w:pPr>
        <w:spacing w:after="0"/>
        <w:jc w:val="center"/>
        <w:rPr>
          <w:szCs w:val="24"/>
        </w:rPr>
      </w:pPr>
      <w:r w:rsidRPr="000C4D71">
        <w:rPr>
          <w:szCs w:val="24"/>
        </w:rPr>
        <w:t xml:space="preserve">Рис. 1. Умножение чисел по методам, реализованным в </w:t>
      </w:r>
      <w:proofErr w:type="spellStart"/>
      <w:r w:rsidRPr="000C4D71">
        <w:rPr>
          <w:szCs w:val="24"/>
        </w:rPr>
        <w:t>Паскалине</w:t>
      </w:r>
      <w:proofErr w:type="spellEnd"/>
      <w:r w:rsidRPr="000C4D71">
        <w:rPr>
          <w:szCs w:val="24"/>
        </w:rPr>
        <w:t xml:space="preserve"> и арифмометре</w:t>
      </w:r>
    </w:p>
    <w:p w:rsidR="00404274" w:rsidRPr="000C4D71" w:rsidRDefault="00404274" w:rsidP="00404274">
      <w:pPr>
        <w:spacing w:after="0"/>
        <w:rPr>
          <w:szCs w:val="24"/>
        </w:rPr>
        <w:sectPr w:rsidR="00404274" w:rsidRPr="000C4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lastRenderedPageBreak/>
        <w:t xml:space="preserve">1) </w:t>
      </w:r>
      <w:r w:rsidRPr="000C4D71">
        <w:rPr>
          <w:szCs w:val="24"/>
        </w:rPr>
        <w:t>28819334558908</w:t>
      </w:r>
      <w:r w:rsidRPr="0001686E">
        <w:rPr>
          <w:szCs w:val="24"/>
        </w:rPr>
        <w:t xml:space="preserve"> 753634</w:t>
      </w: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2) 62339418254425   743214</w:t>
      </w: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 xml:space="preserve">3) 81673121343671   659644   </w:t>
      </w: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4) 68588997324076   706691</w:t>
      </w: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 xml:space="preserve">5) 98548350985117   214062  </w:t>
      </w: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6) 67734595270475   119304</w:t>
      </w: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 xml:space="preserve">7)173626930377400   602116   </w:t>
      </w: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8) 87683002419360   227153</w:t>
      </w: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 xml:space="preserve">9) 81939293234217   604937   </w:t>
      </w:r>
    </w:p>
    <w:p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10) 12890500224330  516251</w:t>
      </w:r>
    </w:p>
    <w:p w:rsidR="00404274" w:rsidRDefault="00404274" w:rsidP="00404274">
      <w:pPr>
        <w:spacing w:after="0"/>
        <w:rPr>
          <w:szCs w:val="24"/>
        </w:rPr>
      </w:pPr>
    </w:p>
    <w:p w:rsidR="00CA46B0" w:rsidRDefault="00CA46B0" w:rsidP="00404274">
      <w:pPr>
        <w:spacing w:after="0"/>
        <w:jc w:val="center"/>
        <w:rPr>
          <w:szCs w:val="24"/>
        </w:rPr>
      </w:pPr>
      <w:r>
        <w:rPr>
          <w:szCs w:val="24"/>
        </w:rPr>
        <w:t>Лабораторная работа №2</w:t>
      </w:r>
      <w:r w:rsidRPr="000C4D71">
        <w:rPr>
          <w:szCs w:val="24"/>
        </w:rPr>
        <w:t xml:space="preserve">. </w:t>
      </w:r>
      <w:r>
        <w:rPr>
          <w:szCs w:val="24"/>
        </w:rPr>
        <w:t>Арифметические основы ЭВМ</w:t>
      </w:r>
    </w:p>
    <w:p w:rsidR="00CA46B0" w:rsidRDefault="001747FE" w:rsidP="00CA46B0">
      <w:pPr>
        <w:spacing w:after="0"/>
        <w:jc w:val="both"/>
        <w:rPr>
          <w:szCs w:val="24"/>
        </w:rPr>
      </w:pPr>
      <w:r>
        <w:rPr>
          <w:szCs w:val="24"/>
        </w:rPr>
        <w:t>Над числами из таблицы, заданными в десятичной системе счисления, выполнить действия в двоичной системе счисления. Правильность перевода и результата вычислений проверить.</w:t>
      </w:r>
    </w:p>
    <w:tbl>
      <w:tblPr>
        <w:tblStyle w:val="af2"/>
        <w:tblW w:w="0" w:type="auto"/>
        <w:tblLook w:val="04A0"/>
      </w:tblPr>
      <w:tblGrid>
        <w:gridCol w:w="2376"/>
        <w:gridCol w:w="7195"/>
      </w:tblGrid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Вариант</w:t>
            </w:r>
          </w:p>
        </w:tc>
        <w:tc>
          <w:tcPr>
            <w:tcW w:w="7195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Выражение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195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1,94+3,45*9,15-18,75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95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5,39*7,14+3,98:1,02-9,04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195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18,95:6,13+5,09*3,21-2,19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95" w:type="dxa"/>
          </w:tcPr>
          <w:p w:rsidR="001012D2" w:rsidRDefault="00996C1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4,05*5,26+48,13:12,02-8,15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195" w:type="dxa"/>
          </w:tcPr>
          <w:p w:rsidR="001012D2" w:rsidRDefault="00996C1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28,74+91,12:25,02-2,17*1,45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95" w:type="dxa"/>
          </w:tcPr>
          <w:p w:rsidR="001012D2" w:rsidRDefault="001A77B6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3,54*15,91+94,15:17,26-11,92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95" w:type="dxa"/>
          </w:tcPr>
          <w:p w:rsidR="001012D2" w:rsidRDefault="00DB49B9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82,19:23,0-0,89+5,89*1,48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95" w:type="dxa"/>
          </w:tcPr>
          <w:p w:rsidR="001012D2" w:rsidRDefault="008B6FE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116,1:13,24+5,29-1,63*2,01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195" w:type="dxa"/>
          </w:tcPr>
          <w:p w:rsidR="001012D2" w:rsidRDefault="008B6FE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6,2*7,4+16,59:1,04-7,59</w:t>
            </w:r>
          </w:p>
        </w:tc>
      </w:tr>
      <w:tr w:rsidR="001012D2" w:rsidTr="001012D2">
        <w:tc>
          <w:tcPr>
            <w:tcW w:w="2376" w:type="dxa"/>
          </w:tcPr>
          <w:p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195" w:type="dxa"/>
          </w:tcPr>
          <w:p w:rsidR="001012D2" w:rsidRDefault="008B6FE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9,42+6,85*13,24-49,07:8,01</w:t>
            </w:r>
          </w:p>
        </w:tc>
      </w:tr>
    </w:tbl>
    <w:p w:rsidR="001747FE" w:rsidRDefault="001747FE" w:rsidP="00CA46B0">
      <w:pPr>
        <w:spacing w:after="0"/>
        <w:jc w:val="both"/>
        <w:rPr>
          <w:szCs w:val="24"/>
        </w:rPr>
      </w:pPr>
    </w:p>
    <w:p w:rsidR="00404274" w:rsidRPr="000C4D71" w:rsidRDefault="00B33472" w:rsidP="00404274">
      <w:pPr>
        <w:spacing w:after="0"/>
        <w:jc w:val="center"/>
        <w:rPr>
          <w:szCs w:val="24"/>
        </w:rPr>
      </w:pPr>
      <w:r>
        <w:rPr>
          <w:szCs w:val="24"/>
        </w:rPr>
        <w:t>Лабораторная работа</w:t>
      </w:r>
      <w:r w:rsidR="00CA46B0">
        <w:rPr>
          <w:szCs w:val="24"/>
        </w:rPr>
        <w:t xml:space="preserve"> №3</w:t>
      </w:r>
      <w:r w:rsidR="00404274" w:rsidRPr="000C4D71">
        <w:rPr>
          <w:szCs w:val="24"/>
        </w:rPr>
        <w:t xml:space="preserve">. </w:t>
      </w:r>
      <w:r w:rsidR="00CA46B0">
        <w:rPr>
          <w:szCs w:val="24"/>
        </w:rPr>
        <w:t>Логические</w:t>
      </w:r>
      <w:r>
        <w:rPr>
          <w:szCs w:val="24"/>
        </w:rPr>
        <w:t xml:space="preserve"> основы ЭВМ</w:t>
      </w:r>
    </w:p>
    <w:p w:rsidR="00404274" w:rsidRDefault="00601DD1" w:rsidP="00404274">
      <w:pPr>
        <w:spacing w:after="0"/>
        <w:ind w:firstLine="709"/>
        <w:rPr>
          <w:szCs w:val="24"/>
        </w:rPr>
      </w:pPr>
      <w:r>
        <w:rPr>
          <w:szCs w:val="24"/>
        </w:rPr>
        <w:t>Доказать тождество:</w:t>
      </w:r>
    </w:p>
    <w:p w:rsidR="00601DD1" w:rsidRPr="00A64E53" w:rsidRDefault="000114FF" w:rsidP="00601DD1">
      <w:pPr>
        <w:pStyle w:val="a4"/>
        <w:numPr>
          <w:ilvl w:val="0"/>
          <w:numId w:val="24"/>
        </w:numPr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</m:e>
            </m:nary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  <m:nary>
                      <m:naryPr>
                        <m:chr m:val="⋁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nary>
                  </m:e>
                </m:acc>
                <m:r>
                  <w:rPr>
                    <w:rFonts w:ascii="Cambria Math" w:hAnsi="Cambria Math"/>
                    <w:szCs w:val="24"/>
                  </w:rPr>
                  <m:t>)</m:t>
                </m:r>
                <m:nary>
                  <m:naryPr>
                    <m:chr m:val="⋀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  <w:szCs w:val="24"/>
                      </w:rPr>
                      <m:t xml:space="preserve"> </m:t>
                    </m:r>
                    <m:nary>
                      <m:naryPr>
                        <m:chr m:val="⋀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(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  <m:nary>
                              <m:naryPr>
                                <m:chr m:val="⋀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A</m:t>
                                </m:r>
                              </m:e>
                            </m:nary>
                          </m:e>
                        </m:acc>
                      </m:e>
                    </m:nary>
                  </m:e>
                </m:nary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</m:nary>
            <m:r>
              <w:rPr>
                <w:rFonts w:ascii="Cambria Math" w:hAnsi="Cambria Math"/>
                <w:szCs w:val="24"/>
              </w:rPr>
              <m:t>=0</m:t>
            </m:r>
          </m:e>
        </m:acc>
      </m:oMath>
    </w:p>
    <w:p w:rsidR="00A64E53" w:rsidRPr="00A64E53" w:rsidRDefault="00A64E53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  <m:nary>
                  <m:naryPr>
                    <m:chr m:val="⋁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 xml:space="preserve">A </m:t>
                            </m:r>
                          </m:e>
                        </m:acc>
                        <m:nary>
                          <m:naryPr>
                            <m:chr m:val="⋁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B</m:t>
                                </m:r>
                              </m:e>
                            </m:acc>
                          </m:e>
                        </m:nary>
                      </m:e>
                    </m:d>
                  </m:e>
                </m:nary>
              </m:e>
            </m:d>
            <m:nary>
              <m:naryPr>
                <m:chr m:val="⋀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  <m:nary>
                      <m:naryPr>
                        <m:chr m:val="⋀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  <m:nary>
                              <m:naryPr>
                                <m:chr m:val="⋀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B</m:t>
                                    </m:r>
                                  </m:e>
                                </m:acc>
                              </m:e>
                            </m:nary>
                          </m:e>
                        </m:d>
                      </m:e>
                    </m:nary>
                  </m:e>
                </m:d>
                <m:r>
                  <w:rPr>
                    <w:rFonts w:ascii="Cambria Math" w:hAnsi="Cambria Math"/>
                    <w:szCs w:val="24"/>
                  </w:rPr>
                  <m:t>=0</m:t>
                </m:r>
              </m:e>
            </m:nary>
          </m:e>
        </m:nary>
      </m:oMath>
    </w:p>
    <w:p w:rsidR="00A64E53" w:rsidRPr="001441D3" w:rsidRDefault="001441D3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nary>
                  <m:naryPr>
                    <m:chr m:val="⋀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  <m:nary>
                      <m:naryPr>
                        <m:chr m:val="⋁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  <m:nary>
                          <m:naryPr>
                            <m:chr m:val="⋀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B</m:t>
                            </m:r>
                          </m:e>
                        </m:nary>
                      </m:e>
                    </m:nary>
                  </m:e>
                </m:nary>
              </m:e>
            </m:d>
            <m:r>
              <w:rPr>
                <w:rFonts w:ascii="Cambria Math" w:hAnsi="Cambria Math"/>
                <w:szCs w:val="24"/>
              </w:rPr>
              <m:t>=A</m:t>
            </m:r>
            <m:nary>
              <m:naryPr>
                <m:chr m:val="⋀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</m:e>
        </m:nary>
      </m:oMath>
    </w:p>
    <w:p w:rsidR="001441D3" w:rsidRPr="00F11B18" w:rsidRDefault="000114FF" w:rsidP="00601DD1">
      <w:pPr>
        <w:pStyle w:val="a4"/>
        <w:numPr>
          <w:ilvl w:val="0"/>
          <w:numId w:val="24"/>
        </w:numPr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Cs w:val="24"/>
              </w:rPr>
              <m:t xml:space="preserve"> </m:t>
            </m:r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(B</m:t>
                </m:r>
                <m:nary>
                  <m:naryPr>
                    <m:chr m:val="⋁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B</m:t>
                        </m:r>
                      </m:e>
                    </m:acc>
                  </m:e>
                </m:nary>
                <m:r>
                  <w:rPr>
                    <w:rFonts w:ascii="Cambria Math" w:hAnsi="Cambria Math"/>
                    <w:szCs w:val="24"/>
                  </w:rPr>
                  <m:t>)</m:t>
                </m:r>
                <m:nary>
                  <m:naryPr>
                    <m:chr m:val="⋀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(A</m:t>
                    </m:r>
                    <m:nary>
                      <m:naryPr>
                        <m:chr m:val="⋁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acc>
                      </m:e>
                    </m:nary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e>
                </m:nary>
              </m:e>
            </m:nary>
          </m:e>
        </m:acc>
        <m:r>
          <w:rPr>
            <w:rFonts w:ascii="Cambria Math" w:hAnsi="Cambria Math"/>
            <w:szCs w:val="24"/>
          </w:rPr>
          <m:t xml:space="preserve"> </m:t>
        </m:r>
        <m:nary>
          <m:naryPr>
            <m:chr m:val="⋁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  <m:nary>
                  <m:naryPr>
                    <m:chr m:val="⋁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</m:e>
                </m:nary>
              </m:e>
            </m:d>
            <m:r>
              <w:rPr>
                <w:rFonts w:ascii="Cambria Math" w:hAnsi="Cambria Math"/>
                <w:szCs w:val="24"/>
              </w:rPr>
              <m:t>=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</m:e>
        </m:nary>
      </m:oMath>
    </w:p>
    <w:p w:rsidR="00F11B18" w:rsidRPr="0066235B" w:rsidRDefault="000114FF" w:rsidP="00601DD1">
      <w:pPr>
        <w:pStyle w:val="a4"/>
        <w:numPr>
          <w:ilvl w:val="0"/>
          <w:numId w:val="24"/>
        </w:numPr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(A</m:t>
            </m:r>
            <m:nary>
              <m:naryPr>
                <m:chr m:val="⋀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</m:e>
            </m:nary>
            <m:r>
              <w:rPr>
                <w:rFonts w:ascii="Cambria Math" w:hAnsi="Cambria Math"/>
                <w:szCs w:val="24"/>
              </w:rPr>
              <m:t xml:space="preserve"> </m:t>
            </m:r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nary>
            <m:r>
              <w:rPr>
                <w:rFonts w:ascii="Cambria Math" w:hAnsi="Cambria Math"/>
                <w:szCs w:val="24"/>
              </w:rPr>
              <m:t>)</m:t>
            </m:r>
          </m:e>
        </m:acc>
        <m:r>
          <w:rPr>
            <w:rFonts w:ascii="Cambria Math" w:hAnsi="Cambria Math"/>
            <w:szCs w:val="24"/>
          </w:rPr>
          <m:t xml:space="preserve"> </m:t>
        </m:r>
        <m:nary>
          <m:naryPr>
            <m:chr m:val="⋁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acc>
                <m:nary>
                  <m:naryPr>
                    <m:chr m:val="⋁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nary>
                <m:nary>
                  <m:naryPr>
                    <m:chr m:val="⋀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(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  <m:nary>
                          <m:naryPr>
                            <m:chr m:val="⋁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B</m:t>
                            </m:r>
                          </m:e>
                        </m:nary>
                      </m:e>
                    </m:acc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e>
                </m:nary>
              </m:e>
            </m:acc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=B</m:t>
        </m:r>
      </m:oMath>
    </w:p>
    <w:p w:rsidR="0066235B" w:rsidRPr="00991522" w:rsidRDefault="00991522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nary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nary>
                  <m:naryPr>
                    <m:chr m:val="⋀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nary>
              </m:e>
            </m:acc>
            <m:r>
              <w:rPr>
                <w:rFonts w:ascii="Cambria Math" w:hAnsi="Cambria Math"/>
                <w:szCs w:val="24"/>
              </w:rPr>
              <m:t>)</m:t>
            </m:r>
          </m:e>
        </m:nary>
        <m:nary>
          <m:naryPr>
            <m:chr m:val="⋁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B</m:t>
            </m:r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nary>
            <m:r>
              <w:rPr>
                <w:rFonts w:ascii="Cambria Math" w:hAnsi="Cambria Math"/>
                <w:szCs w:val="24"/>
              </w:rPr>
              <m:t>=A</m:t>
            </m:r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</m:e>
        </m:nary>
      </m:oMath>
    </w:p>
    <w:p w:rsidR="00991522" w:rsidRPr="004B2E36" w:rsidRDefault="004B2E36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  <m:nary>
          <m:naryPr>
            <m:chr m:val="⋁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nary>
        <m:r>
          <w:rPr>
            <w:rFonts w:ascii="Cambria Math" w:hAnsi="Cambria Math"/>
            <w:szCs w:val="24"/>
          </w:rPr>
          <m:t>)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A</m:t>
            </m:r>
            <m:nary>
              <m:naryPr>
                <m:chr m:val="⋀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  <m:r>
              <w:rPr>
                <w:rFonts w:ascii="Cambria Math" w:hAnsi="Cambria Math"/>
                <w:szCs w:val="24"/>
              </w:rPr>
              <m:t>=0</m:t>
            </m:r>
          </m:e>
        </m:nary>
      </m:oMath>
    </w:p>
    <w:p w:rsidR="004B2E36" w:rsidRPr="00691795" w:rsidRDefault="00691795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A</m:t>
        </m:r>
        <m:nary>
          <m:naryPr>
            <m:chr m:val="⋁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naryPr>
          <m:sub/>
          <m:sup/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e>
            </m:acc>
          </m:e>
        </m:nary>
        <m:nary>
          <m:naryPr>
            <m:chr m:val="⋁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  <m:nary>
                  <m:naryPr>
                    <m:chr m:val="⋁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</m:e>
                </m:nary>
              </m:e>
            </m:acc>
            <m:r>
              <w:rPr>
                <w:rFonts w:ascii="Cambria Math" w:hAnsi="Cambria Math"/>
                <w:szCs w:val="24"/>
                <w:lang w:val="en-US"/>
              </w:rPr>
              <m:t>)</m:t>
            </m:r>
            <m:nary>
              <m:naryPr>
                <m:chr m:val="⋀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</m:e>
                </m:acc>
                <m:nary>
                  <m:naryPr>
                    <m:chr m:val="⋀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(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A</m:t>
                        </m:r>
                        <m:nary>
                          <m:naryPr>
                            <m:chr m:val="⋀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naryPr>
                          <m:sub/>
                          <m:sup/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</m:nary>
                      </m:e>
                    </m:acc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)</m:t>
                    </m:r>
                  </m:e>
                </m:nary>
              </m:e>
            </m:nary>
          </m:e>
        </m:nary>
        <m:r>
          <w:rPr>
            <w:rFonts w:ascii="Cambria Math" w:hAnsi="Cambria Math"/>
            <w:szCs w:val="24"/>
            <w:lang w:val="en-US"/>
          </w:rPr>
          <m:t>=1</m:t>
        </m:r>
      </m:oMath>
    </w:p>
    <w:p w:rsidR="00691795" w:rsidRPr="00AB0042" w:rsidRDefault="00AB0042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nary>
                  <m:naryPr>
                    <m:chr m:val="⋁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nary>
              </m:e>
            </m:d>
            <m:nary>
              <m:naryPr>
                <m:chr m:val="⋀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=0</m:t>
                </m:r>
              </m:e>
            </m:nary>
          </m:e>
        </m:nary>
      </m:oMath>
    </w:p>
    <w:p w:rsidR="00AB0042" w:rsidRPr="00AB0042" w:rsidRDefault="00AE4D5E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⋁"/>
            <m:limLoc m:val="undOvr"/>
            <m:subHide m:val="on"/>
            <m:supHide m:val="on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acc>
              </m:e>
            </m:nary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acc>
              </m:e>
            </m:nary>
            <m:r>
              <w:rPr>
                <w:rFonts w:ascii="Cambria Math" w:hAnsi="Cambria Math"/>
                <w:szCs w:val="24"/>
              </w:rPr>
              <m:t>))</m:t>
            </m:r>
            <m:nary>
              <m:naryPr>
                <m:chr m:val="⋁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  <m:nary>
                  <m:naryPr>
                    <m:chr m:val="⋀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hAnsi="Cambria Math"/>
                        <w:szCs w:val="24"/>
                      </w:rPr>
                      <m:t>=1</m:t>
                    </m:r>
                  </m:e>
                </m:nary>
              </m:e>
            </m:nary>
          </m:e>
        </m:nary>
      </m:oMath>
    </w:p>
    <w:p w:rsidR="00404274" w:rsidRDefault="00404274" w:rsidP="00404274">
      <w:pPr>
        <w:spacing w:after="0"/>
        <w:ind w:firstLine="851"/>
        <w:rPr>
          <w:szCs w:val="24"/>
        </w:rPr>
      </w:pPr>
    </w:p>
    <w:p w:rsidR="00404274" w:rsidRPr="00332EA3" w:rsidRDefault="00C613BF" w:rsidP="00404274">
      <w:pPr>
        <w:spacing w:after="0"/>
        <w:ind w:left="708" w:hanging="708"/>
        <w:jc w:val="center"/>
        <w:rPr>
          <w:szCs w:val="24"/>
        </w:rPr>
      </w:pPr>
      <w:r>
        <w:rPr>
          <w:szCs w:val="24"/>
        </w:rPr>
        <w:t>Лабораторная работа</w:t>
      </w:r>
      <w:r w:rsidR="00332EA3">
        <w:rPr>
          <w:szCs w:val="24"/>
        </w:rPr>
        <w:t xml:space="preserve"> № 4</w:t>
      </w:r>
      <w:r w:rsidR="00404274" w:rsidRPr="00790060">
        <w:rPr>
          <w:szCs w:val="24"/>
        </w:rPr>
        <w:t xml:space="preserve">. </w:t>
      </w:r>
      <w:r w:rsidR="00332EA3">
        <w:rPr>
          <w:szCs w:val="24"/>
        </w:rPr>
        <w:t xml:space="preserve">Основы архитектуры процессоров </w:t>
      </w:r>
      <w:r w:rsidR="00332EA3">
        <w:rPr>
          <w:szCs w:val="24"/>
          <w:lang w:val="en-US"/>
        </w:rPr>
        <w:t>Intel</w:t>
      </w:r>
    </w:p>
    <w:p w:rsidR="00404274" w:rsidRPr="00790060" w:rsidRDefault="00404274" w:rsidP="00404274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790060">
        <w:rPr>
          <w:szCs w:val="24"/>
        </w:rPr>
        <w:t xml:space="preserve">По имеющемуся физическому адресу и состоянию регистра </w:t>
      </w:r>
      <w:r w:rsidRPr="00790060">
        <w:rPr>
          <w:szCs w:val="24"/>
          <w:lang w:val="en-US"/>
        </w:rPr>
        <w:t>IP</w:t>
      </w:r>
      <w:r w:rsidRPr="00790060">
        <w:rPr>
          <w:szCs w:val="24"/>
        </w:rPr>
        <w:t xml:space="preserve"> определить сегментный адрес ячейки, содержащей команду.</w:t>
      </w:r>
    </w:p>
    <w:p w:rsidR="00404274" w:rsidRPr="00790060" w:rsidRDefault="00404274" w:rsidP="00404274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790060">
        <w:rPr>
          <w:szCs w:val="24"/>
        </w:rPr>
        <w:t xml:space="preserve">По имеющемуся сегментному адресу определить физический адрес ячейки памяти, содержащей операнд, если известно, что данные, имеющие адреса относительно начала сегмента имели размер в </w:t>
      </w:r>
      <w:r w:rsidRPr="00790060">
        <w:rPr>
          <w:szCs w:val="24"/>
          <w:lang w:val="en-US"/>
        </w:rPr>
        <w:t>N</w:t>
      </w:r>
      <w:r w:rsidRPr="00790060">
        <w:rPr>
          <w:szCs w:val="24"/>
        </w:rPr>
        <w:t xml:space="preserve"> бит.</w:t>
      </w:r>
    </w:p>
    <w:p w:rsidR="00404274" w:rsidRPr="00790060" w:rsidRDefault="00404274" w:rsidP="00404274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790060">
        <w:rPr>
          <w:szCs w:val="24"/>
        </w:rPr>
        <w:lastRenderedPageBreak/>
        <w:t>Возможно ли существование указанного физического адреса в случае работы процессора в режиме реальных адресов? Ответ обосновать.</w:t>
      </w:r>
    </w:p>
    <w:p w:rsidR="00404274" w:rsidRPr="00790060" w:rsidRDefault="00404274" w:rsidP="00404274">
      <w:pPr>
        <w:spacing w:after="0"/>
        <w:ind w:left="708" w:hanging="348"/>
        <w:jc w:val="center"/>
        <w:rPr>
          <w:szCs w:val="24"/>
        </w:rPr>
      </w:pPr>
      <w:r w:rsidRPr="00790060">
        <w:rPr>
          <w:szCs w:val="24"/>
        </w:rPr>
        <w:t>Варианты заданий</w:t>
      </w:r>
    </w:p>
    <w:p w:rsidR="00404274" w:rsidRPr="00790060" w:rsidRDefault="00404274" w:rsidP="00404274">
      <w:pPr>
        <w:spacing w:after="0"/>
        <w:ind w:left="708" w:hanging="348"/>
        <w:jc w:val="both"/>
        <w:rPr>
          <w:szCs w:val="24"/>
        </w:rPr>
      </w:pPr>
      <w:r w:rsidRPr="00790060">
        <w:rPr>
          <w:szCs w:val="24"/>
        </w:rPr>
        <w:t xml:space="preserve">Задание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Физический адрес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IP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Физический адрес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IP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13E60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EEFEE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15E61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17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AACAA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FFEEA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12D32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EEF24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19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34FE3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12A16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45DA2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AB223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54AC4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7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1C423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45FFE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1E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3DE4F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34FFF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EF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9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6FF3E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FE234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43251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25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DA235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25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12334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FFE23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E3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AC362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27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12DA4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AB32D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D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14E28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FFFFF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29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36FE2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A2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FF123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12ABC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790060">
                <w:rPr>
                  <w:szCs w:val="24"/>
                  <w:lang w:val="en-US"/>
                </w:rPr>
                <w:t>1C</w:t>
              </w:r>
            </w:smartTag>
          </w:p>
        </w:tc>
      </w:tr>
    </w:tbl>
    <w:p w:rsidR="00404274" w:rsidRPr="00790060" w:rsidRDefault="00404274" w:rsidP="00404274">
      <w:pPr>
        <w:spacing w:after="0"/>
        <w:ind w:left="708" w:hanging="348"/>
        <w:jc w:val="both"/>
        <w:rPr>
          <w:szCs w:val="24"/>
        </w:rPr>
      </w:pPr>
    </w:p>
    <w:p w:rsidR="00404274" w:rsidRPr="00790060" w:rsidRDefault="00404274" w:rsidP="00404274">
      <w:pPr>
        <w:spacing w:after="0"/>
        <w:ind w:left="708" w:hanging="348"/>
        <w:jc w:val="both"/>
        <w:rPr>
          <w:szCs w:val="24"/>
        </w:rPr>
      </w:pPr>
      <w:r w:rsidRPr="00790060">
        <w:rPr>
          <w:szCs w:val="24"/>
        </w:rPr>
        <w:t>Задание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Сегментный адрес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N</w:t>
            </w:r>
            <w:r w:rsidRPr="00790060">
              <w:rPr>
                <w:szCs w:val="24"/>
              </w:rPr>
              <w:t xml:space="preserve"> (</w:t>
            </w:r>
            <w:r w:rsidRPr="00790060">
              <w:rPr>
                <w:szCs w:val="24"/>
                <w:lang w:val="en-US"/>
              </w:rPr>
              <w:t>hex</w:t>
            </w:r>
            <w:r w:rsidRPr="00790060">
              <w:rPr>
                <w:szCs w:val="24"/>
              </w:rPr>
              <w:t>)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Сегментный адрес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N</w:t>
            </w:r>
            <w:r w:rsidRPr="00790060">
              <w:rPr>
                <w:szCs w:val="24"/>
              </w:rPr>
              <w:t xml:space="preserve"> (</w:t>
            </w:r>
            <w:r w:rsidRPr="00790060">
              <w:rPr>
                <w:szCs w:val="24"/>
                <w:lang w:val="en-US"/>
              </w:rPr>
              <w:t>hex</w:t>
            </w:r>
            <w:r w:rsidRPr="00790060">
              <w:rPr>
                <w:szCs w:val="24"/>
              </w:rPr>
              <w:t>)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13E6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2</w:t>
            </w:r>
            <w:r w:rsidRPr="00790060">
              <w:rPr>
                <w:szCs w:val="24"/>
              </w:rPr>
              <w:t>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EEFE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40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15E6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10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17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AAAA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48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FFEE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128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12D2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4</w:t>
            </w:r>
            <w:r w:rsidRPr="00790060">
              <w:rPr>
                <w:szCs w:val="24"/>
              </w:rPr>
              <w:t>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19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34FE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1A16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4DA2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A223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30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54A2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7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1C43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45FE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1</w:t>
            </w:r>
            <w:r w:rsidRPr="00790060">
              <w:rPr>
                <w:szCs w:val="24"/>
              </w:rPr>
              <w:t>00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3D4F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100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34FF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F</w:t>
            </w:r>
            <w:r w:rsidRPr="00790060">
              <w:rPr>
                <w:szCs w:val="24"/>
              </w:rPr>
              <w:t>0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9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6FF3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FE24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4351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25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DA23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2</w:t>
            </w:r>
            <w:r w:rsidRPr="00790060">
              <w:rPr>
                <w:szCs w:val="24"/>
              </w:rPr>
              <w:t>0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1234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30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FFE2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F</w:t>
            </w:r>
            <w:r w:rsidRPr="00790060">
              <w:rPr>
                <w:szCs w:val="24"/>
              </w:rPr>
              <w:t>0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AC62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2</w:t>
            </w:r>
            <w:r w:rsidRPr="00790060">
              <w:rPr>
                <w:szCs w:val="24"/>
              </w:rPr>
              <w:t>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27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12DA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AB3D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30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14E2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FFFF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29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36FE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3</w:t>
            </w:r>
            <w:r w:rsidRPr="00790060">
              <w:rPr>
                <w:szCs w:val="24"/>
              </w:rPr>
              <w:t>8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FF12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12AC</w:t>
            </w:r>
          </w:p>
        </w:tc>
        <w:tc>
          <w:tcPr>
            <w:tcW w:w="1596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</w:rPr>
              <w:t>3</w:t>
            </w:r>
            <w:r w:rsidRPr="00790060">
              <w:rPr>
                <w:szCs w:val="24"/>
                <w:lang w:val="en-US"/>
              </w:rPr>
              <w:t>0</w:t>
            </w:r>
          </w:p>
        </w:tc>
      </w:tr>
    </w:tbl>
    <w:p w:rsidR="00404274" w:rsidRPr="00790060" w:rsidRDefault="00404274" w:rsidP="00404274">
      <w:pPr>
        <w:spacing w:after="0"/>
        <w:ind w:left="708" w:hanging="348"/>
        <w:jc w:val="both"/>
        <w:rPr>
          <w:szCs w:val="24"/>
          <w:lang w:val="en-US"/>
        </w:rPr>
      </w:pPr>
    </w:p>
    <w:p w:rsidR="00404274" w:rsidRPr="00790060" w:rsidRDefault="00404274" w:rsidP="00404274">
      <w:pPr>
        <w:spacing w:after="0"/>
        <w:ind w:left="708" w:hanging="348"/>
        <w:jc w:val="both"/>
        <w:rPr>
          <w:szCs w:val="24"/>
        </w:rPr>
      </w:pPr>
      <w:r w:rsidRPr="00790060">
        <w:rPr>
          <w:szCs w:val="24"/>
        </w:rPr>
        <w:t>Задание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</w:tblGrid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Физический адрес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Физический адрес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13E6FF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EEFEE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15E6EE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17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AAAAA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FFEEFF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12D2AA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EEF2A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29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34FEFD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1A16A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4DA2D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A223F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54A2A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7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100000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45FEAA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3D4FFD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34FFAB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9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6FF3D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FE24E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4351C"/>
              </w:smartTagPr>
              <w:r w:rsidRPr="00790060">
                <w:rPr>
                  <w:szCs w:val="24"/>
                  <w:lang w:val="en-US"/>
                </w:rPr>
                <w:t>4351C</w:t>
              </w:r>
            </w:smartTag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25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DA23D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1234A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26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FFE2AF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AC62EF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27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12DAF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AB3DD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28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14E2C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FFFFF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29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36FEDD</w:t>
            </w:r>
          </w:p>
        </w:tc>
      </w:tr>
      <w:tr w:rsidR="00404274" w:rsidRPr="00790060" w:rsidTr="00601DD1"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FF12FD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12ACAD</w:t>
            </w:r>
          </w:p>
        </w:tc>
      </w:tr>
    </w:tbl>
    <w:p w:rsidR="00404274" w:rsidRPr="00790060" w:rsidRDefault="00404274" w:rsidP="00404274">
      <w:pPr>
        <w:spacing w:after="0" w:line="240" w:lineRule="auto"/>
        <w:ind w:left="708" w:hanging="348"/>
        <w:jc w:val="both"/>
        <w:rPr>
          <w:szCs w:val="24"/>
        </w:rPr>
      </w:pPr>
    </w:p>
    <w:p w:rsidR="00404274" w:rsidRPr="002E40DC" w:rsidRDefault="002E40DC" w:rsidP="00404274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Лабораторная работа</w:t>
      </w:r>
      <w:r w:rsidR="00404274" w:rsidRPr="00CF7746">
        <w:rPr>
          <w:szCs w:val="24"/>
        </w:rPr>
        <w:t xml:space="preserve"> №</w:t>
      </w:r>
      <w:r w:rsidR="00332EA3">
        <w:rPr>
          <w:szCs w:val="24"/>
        </w:rPr>
        <w:t>5</w:t>
      </w:r>
      <w:r w:rsidR="00404274" w:rsidRPr="00CF7746">
        <w:rPr>
          <w:szCs w:val="24"/>
        </w:rPr>
        <w:t xml:space="preserve">. </w:t>
      </w:r>
      <w:r>
        <w:rPr>
          <w:szCs w:val="24"/>
        </w:rPr>
        <w:t xml:space="preserve">Операционные системы семейства </w:t>
      </w:r>
      <w:r>
        <w:rPr>
          <w:szCs w:val="24"/>
          <w:lang w:val="en-US"/>
        </w:rPr>
        <w:t>UNIX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1. Установите ОС </w:t>
      </w:r>
      <w:r>
        <w:rPr>
          <w:szCs w:val="24"/>
          <w:lang w:val="en-US"/>
        </w:rPr>
        <w:t>Linux</w:t>
      </w:r>
      <w:r w:rsidRPr="008D33B5"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Xubuntu</w:t>
      </w:r>
      <w:proofErr w:type="spellEnd"/>
      <w:r w:rsidRPr="008D33B5">
        <w:rPr>
          <w:szCs w:val="24"/>
        </w:rPr>
        <w:t xml:space="preserve"> </w:t>
      </w:r>
      <w:r>
        <w:rPr>
          <w:szCs w:val="24"/>
        </w:rPr>
        <w:t>на виртуальную машину.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2. Переключитесь из графической консоли в консоль №1 и авторизуйтесь в ней.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3. С помощью консоли №1: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3.1. Создайте учетную запись </w:t>
      </w:r>
      <w:r w:rsidRPr="00F0195F">
        <w:rPr>
          <w:i/>
          <w:szCs w:val="24"/>
          <w:lang w:val="en-US"/>
        </w:rPr>
        <w:t>test</w:t>
      </w:r>
      <w:r>
        <w:rPr>
          <w:szCs w:val="24"/>
        </w:rPr>
        <w:t>.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3.2. </w:t>
      </w:r>
      <w:proofErr w:type="gramStart"/>
      <w:r>
        <w:rPr>
          <w:szCs w:val="24"/>
        </w:rPr>
        <w:t xml:space="preserve">Измените пароль учетной записи </w:t>
      </w:r>
      <w:proofErr w:type="spellStart"/>
      <w:r w:rsidRPr="00F0195F">
        <w:rPr>
          <w:i/>
          <w:szCs w:val="24"/>
        </w:rPr>
        <w:t>test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>находясь</w:t>
      </w:r>
      <w:proofErr w:type="gramEnd"/>
      <w:r>
        <w:rPr>
          <w:szCs w:val="24"/>
        </w:rPr>
        <w:t xml:space="preserve"> в ней.</w:t>
      </w:r>
    </w:p>
    <w:p w:rsidR="007558C7" w:rsidRPr="00FE2E9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3.3. Измените пароль учетной записи </w:t>
      </w:r>
      <w:proofErr w:type="spellStart"/>
      <w:r w:rsidRPr="00F0195F">
        <w:rPr>
          <w:i/>
          <w:szCs w:val="24"/>
        </w:rPr>
        <w:t>test</w:t>
      </w:r>
      <w:proofErr w:type="spellEnd"/>
      <w:r>
        <w:rPr>
          <w:szCs w:val="24"/>
        </w:rPr>
        <w:t xml:space="preserve"> от имени администратора.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3.4. Заблокируйте и разблокируйте пользователя </w:t>
      </w:r>
      <w:r>
        <w:rPr>
          <w:i/>
          <w:szCs w:val="24"/>
          <w:lang w:val="en-US"/>
        </w:rPr>
        <w:t>test</w:t>
      </w:r>
      <w:r>
        <w:rPr>
          <w:szCs w:val="24"/>
        </w:rPr>
        <w:t xml:space="preserve"> от имени администратора.</w:t>
      </w:r>
    </w:p>
    <w:p w:rsidR="007558C7" w:rsidRPr="00E57633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3.5. Создайте персональную группу </w:t>
      </w:r>
      <w:proofErr w:type="spellStart"/>
      <w:r>
        <w:rPr>
          <w:i/>
          <w:szCs w:val="24"/>
          <w:lang w:val="en-US"/>
        </w:rPr>
        <w:t>testgroup</w:t>
      </w:r>
      <w:proofErr w:type="spellEnd"/>
      <w:r>
        <w:rPr>
          <w:szCs w:val="24"/>
        </w:rPr>
        <w:t xml:space="preserve"> и добавьте в нее администратора и пользователя </w:t>
      </w:r>
      <w:r w:rsidRPr="00E57633">
        <w:rPr>
          <w:i/>
          <w:szCs w:val="24"/>
          <w:lang w:val="en-US"/>
        </w:rPr>
        <w:t>test</w:t>
      </w:r>
      <w:r>
        <w:rPr>
          <w:i/>
          <w:szCs w:val="24"/>
        </w:rPr>
        <w:t>.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3.6. По требованию преподавателя осуществите удаление учетной записи </w:t>
      </w:r>
      <w:r>
        <w:rPr>
          <w:i/>
          <w:szCs w:val="24"/>
          <w:lang w:val="en-US"/>
        </w:rPr>
        <w:t>test</w:t>
      </w:r>
      <w:r>
        <w:rPr>
          <w:i/>
          <w:szCs w:val="24"/>
        </w:rPr>
        <w:t xml:space="preserve"> </w:t>
      </w:r>
      <w:r>
        <w:rPr>
          <w:szCs w:val="24"/>
        </w:rPr>
        <w:t xml:space="preserve">и группы </w:t>
      </w:r>
      <w:proofErr w:type="spellStart"/>
      <w:r>
        <w:rPr>
          <w:i/>
          <w:szCs w:val="24"/>
          <w:lang w:val="en-US"/>
        </w:rPr>
        <w:t>testgroup</w:t>
      </w:r>
      <w:proofErr w:type="spellEnd"/>
      <w:r>
        <w:rPr>
          <w:szCs w:val="24"/>
        </w:rPr>
        <w:t>.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4. Самостоятельно изучите процедуру создания новой учетной записи с помощью графического интерфейса (консоль №7) и продемонстрируйте умение преподавателю.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5. Продемонстрируйте преподавателю умение получать информацию о пользователе и группе (в консоли №1).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6. Подготовьте ответы на вопросы: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>6.1. Что такое виртуальная консоль?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>6.2. Дайте определение учетной записи пользователя и группе.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6.3. Что такое </w:t>
      </w:r>
      <w:r>
        <w:rPr>
          <w:szCs w:val="24"/>
          <w:lang w:val="en-US"/>
        </w:rPr>
        <w:t>UID</w:t>
      </w:r>
      <w:r w:rsidRPr="00680E41">
        <w:rPr>
          <w:szCs w:val="24"/>
        </w:rPr>
        <w:t xml:space="preserve"> </w:t>
      </w:r>
      <w:r>
        <w:rPr>
          <w:szCs w:val="24"/>
        </w:rPr>
        <w:t xml:space="preserve">и </w:t>
      </w:r>
      <w:r>
        <w:rPr>
          <w:szCs w:val="24"/>
          <w:lang w:val="en-US"/>
        </w:rPr>
        <w:t>GID</w:t>
      </w:r>
      <w:r>
        <w:rPr>
          <w:szCs w:val="24"/>
        </w:rPr>
        <w:t>?</w:t>
      </w:r>
    </w:p>
    <w:p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>6.4. Что называют командной оболочкой?</w:t>
      </w:r>
    </w:p>
    <w:p w:rsidR="00404274" w:rsidRDefault="007558C7" w:rsidP="007558C7">
      <w:pPr>
        <w:pStyle w:val="a4"/>
        <w:widowControl/>
        <w:spacing w:line="240" w:lineRule="auto"/>
        <w:ind w:left="1211" w:firstLine="0"/>
        <w:rPr>
          <w:sz w:val="24"/>
          <w:szCs w:val="24"/>
        </w:rPr>
      </w:pPr>
      <w:r>
        <w:rPr>
          <w:sz w:val="24"/>
          <w:szCs w:val="24"/>
        </w:rPr>
        <w:t>7. Будьте готовы ответить на дополнительные вопросы преподавателя по данной теме.</w:t>
      </w:r>
    </w:p>
    <w:p w:rsidR="00404274" w:rsidRDefault="00404274" w:rsidP="00404274">
      <w:pPr>
        <w:spacing w:line="240" w:lineRule="auto"/>
        <w:rPr>
          <w:szCs w:val="24"/>
        </w:rPr>
      </w:pPr>
    </w:p>
    <w:p w:rsidR="00404274" w:rsidRDefault="007558C7" w:rsidP="00404274">
      <w:pPr>
        <w:spacing w:after="0" w:line="240" w:lineRule="auto"/>
        <w:rPr>
          <w:szCs w:val="24"/>
        </w:rPr>
      </w:pPr>
      <w:r>
        <w:rPr>
          <w:szCs w:val="24"/>
        </w:rPr>
        <w:t>Лабораторная работа</w:t>
      </w:r>
      <w:r w:rsidR="00404274" w:rsidRPr="00CF7746">
        <w:rPr>
          <w:szCs w:val="24"/>
        </w:rPr>
        <w:t xml:space="preserve"> №</w:t>
      </w:r>
      <w:r w:rsidR="00332EA3">
        <w:rPr>
          <w:szCs w:val="24"/>
        </w:rPr>
        <w:t>6</w:t>
      </w:r>
      <w:r w:rsidR="00404274" w:rsidRPr="00CF7746">
        <w:rPr>
          <w:szCs w:val="24"/>
        </w:rPr>
        <w:t xml:space="preserve">. </w:t>
      </w:r>
      <w:r w:rsidR="00404274">
        <w:rPr>
          <w:szCs w:val="24"/>
        </w:rPr>
        <w:t>Операционные системы</w:t>
      </w:r>
      <w:r>
        <w:rPr>
          <w:szCs w:val="24"/>
        </w:rPr>
        <w:t xml:space="preserve"> семейства </w:t>
      </w:r>
      <w:r>
        <w:rPr>
          <w:szCs w:val="24"/>
          <w:lang w:val="en-US"/>
        </w:rPr>
        <w:t>Windows</w:t>
      </w:r>
    </w:p>
    <w:p w:rsidR="007558C7" w:rsidRDefault="007558C7" w:rsidP="00404274">
      <w:pPr>
        <w:spacing w:after="0" w:line="240" w:lineRule="auto"/>
        <w:rPr>
          <w:szCs w:val="24"/>
        </w:rPr>
      </w:pPr>
      <w:r>
        <w:rPr>
          <w:szCs w:val="24"/>
        </w:rPr>
        <w:t>С помощью команд, записанных в командной строке, выполнить следующие действия:</w:t>
      </w:r>
    </w:p>
    <w:p w:rsidR="007558C7" w:rsidRDefault="007558C7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7558C7">
        <w:rPr>
          <w:sz w:val="24"/>
          <w:szCs w:val="24"/>
        </w:rPr>
        <w:t>Создать каталог</w:t>
      </w:r>
      <w:r>
        <w:rPr>
          <w:sz w:val="24"/>
          <w:szCs w:val="24"/>
        </w:rPr>
        <w:t>, имя каталога – ФИО студента.</w:t>
      </w:r>
    </w:p>
    <w:p w:rsidR="007558C7" w:rsidRDefault="007558C7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Создать в каталоге ФИО студента каталог </w:t>
      </w:r>
      <w:r>
        <w:rPr>
          <w:sz w:val="24"/>
          <w:szCs w:val="24"/>
          <w:lang w:val="en-US"/>
        </w:rPr>
        <w:t>temp</w:t>
      </w:r>
    </w:p>
    <w:p w:rsidR="007558C7" w:rsidRDefault="007558C7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каталоге ФИО студента создать текстовый файл с именем Имя студента. Содержимое файла ввести с клавиатуры.</w:t>
      </w:r>
    </w:p>
    <w:p w:rsidR="007558C7" w:rsidRDefault="007558C7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Скопировать файл Имя студента в каталог </w:t>
      </w:r>
      <w:r>
        <w:rPr>
          <w:sz w:val="24"/>
          <w:szCs w:val="24"/>
          <w:lang w:val="en-US"/>
        </w:rPr>
        <w:t>temp</w:t>
      </w:r>
      <w:r w:rsidR="009A121A">
        <w:rPr>
          <w:sz w:val="24"/>
          <w:szCs w:val="24"/>
        </w:rPr>
        <w:t>.</w:t>
      </w:r>
    </w:p>
    <w:p w:rsidR="007558C7" w:rsidRDefault="009A121A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Переименовать каталог </w:t>
      </w:r>
      <w:r>
        <w:rPr>
          <w:sz w:val="24"/>
          <w:szCs w:val="24"/>
          <w:lang w:val="en-US"/>
        </w:rPr>
        <w:t>temp</w:t>
      </w:r>
      <w:r w:rsidRPr="009A12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temp</w:t>
      </w:r>
      <w:r w:rsidRPr="009A121A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9A121A" w:rsidRDefault="009A121A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Переименовать файл Имя студента в Отчество студента.</w:t>
      </w:r>
    </w:p>
    <w:p w:rsidR="009A121A" w:rsidRDefault="009A121A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Удалить каталог </w:t>
      </w:r>
      <w:r>
        <w:rPr>
          <w:sz w:val="24"/>
          <w:szCs w:val="24"/>
          <w:lang w:val="en-US"/>
        </w:rPr>
        <w:t>temp</w:t>
      </w:r>
      <w:r>
        <w:rPr>
          <w:sz w:val="24"/>
          <w:szCs w:val="24"/>
        </w:rPr>
        <w:t xml:space="preserve"> и всё его содержимое.</w:t>
      </w:r>
    </w:p>
    <w:p w:rsidR="009A121A" w:rsidRPr="007558C7" w:rsidRDefault="009A121A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указанные выше действия записать в файл с расширением </w:t>
      </w:r>
      <w:r w:rsidRPr="009A121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bat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lastRenderedPageBreak/>
        <w:t>продемонстрировать его исполнение.</w:t>
      </w:r>
    </w:p>
    <w:p w:rsidR="00404274" w:rsidRDefault="00404274" w:rsidP="00404274">
      <w:pPr>
        <w:spacing w:after="0" w:line="240" w:lineRule="auto"/>
        <w:rPr>
          <w:szCs w:val="24"/>
        </w:rPr>
      </w:pPr>
    </w:p>
    <w:p w:rsidR="00404274" w:rsidRPr="00935AC4" w:rsidRDefault="009A121A" w:rsidP="00404274">
      <w:pPr>
        <w:spacing w:after="0" w:line="240" w:lineRule="auto"/>
        <w:rPr>
          <w:szCs w:val="24"/>
        </w:rPr>
      </w:pPr>
      <w:r>
        <w:rPr>
          <w:szCs w:val="24"/>
        </w:rPr>
        <w:t>Лабораторная работа</w:t>
      </w:r>
      <w:r w:rsidR="00404274" w:rsidRPr="00CF7746">
        <w:rPr>
          <w:szCs w:val="24"/>
        </w:rPr>
        <w:t xml:space="preserve"> №</w:t>
      </w:r>
      <w:r w:rsidR="00332EA3">
        <w:rPr>
          <w:szCs w:val="24"/>
        </w:rPr>
        <w:t>7</w:t>
      </w:r>
      <w:r w:rsidR="00404274" w:rsidRPr="00CF7746">
        <w:rPr>
          <w:szCs w:val="24"/>
        </w:rPr>
        <w:t xml:space="preserve">. </w:t>
      </w:r>
      <w:r>
        <w:rPr>
          <w:szCs w:val="24"/>
        </w:rPr>
        <w:t>Основы работы с офисным пакетом</w:t>
      </w:r>
    </w:p>
    <w:p w:rsidR="00404274" w:rsidRDefault="003938CF" w:rsidP="00404274">
      <w:pPr>
        <w:spacing w:after="0" w:line="240" w:lineRule="auto"/>
        <w:rPr>
          <w:szCs w:val="24"/>
        </w:rPr>
      </w:pPr>
      <w:r>
        <w:rPr>
          <w:szCs w:val="24"/>
        </w:rPr>
        <w:t>Задание 1.</w:t>
      </w:r>
    </w:p>
    <w:p w:rsidR="003938CF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Создайте таблицу из 5-ти столбцов и 1-й строки и заполните ее данными об итогах вступительных экзаменов по прилагаемому образцу:</w:t>
      </w:r>
    </w:p>
    <w:tbl>
      <w:tblPr>
        <w:tblStyle w:val="af2"/>
        <w:tblW w:w="0" w:type="auto"/>
        <w:tblInd w:w="376" w:type="dxa"/>
        <w:tblLook w:val="01E0"/>
      </w:tblPr>
      <w:tblGrid>
        <w:gridCol w:w="1123"/>
        <w:gridCol w:w="2633"/>
        <w:gridCol w:w="1709"/>
        <w:gridCol w:w="1944"/>
        <w:gridCol w:w="1786"/>
      </w:tblGrid>
      <w:tr w:rsidR="003938CF" w:rsidRPr="009A6A1D" w:rsidTr="003938C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 xml:space="preserve">№ </w:t>
            </w:r>
            <w:proofErr w:type="spellStart"/>
            <w:proofErr w:type="gramStart"/>
            <w:r w:rsidRPr="009A6A1D">
              <w:t>п</w:t>
            </w:r>
            <w:proofErr w:type="spellEnd"/>
            <w:proofErr w:type="gramEnd"/>
            <w:r w:rsidRPr="009A6A1D">
              <w:rPr>
                <w:lang w:val="en-US"/>
              </w:rPr>
              <w:t>/</w:t>
            </w:r>
            <w:proofErr w:type="spellStart"/>
            <w:r w:rsidRPr="009A6A1D">
              <w:t>п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Ф.И.О.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Математика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Физика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Русский язык</w:t>
            </w:r>
          </w:p>
        </w:tc>
      </w:tr>
      <w:tr w:rsidR="003938CF" w:rsidRPr="009A6A1D" w:rsidTr="003938C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Иванов И.И.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49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35</w:t>
            </w:r>
          </w:p>
        </w:tc>
      </w:tr>
    </w:tbl>
    <w:p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Добавьте строку перед первой и введите данные соседа, сидящего слева или справа.</w:t>
      </w:r>
    </w:p>
    <w:p w:rsidR="003938CF" w:rsidRPr="00AF05EB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Добавьте столбец «Дата» после каждого столбца с соответствующим названием предмета для указания даты сдачи и заполните столбцы.</w:t>
      </w:r>
      <w:r w:rsidRPr="00AF05EB">
        <w:t xml:space="preserve"> </w:t>
      </w:r>
    </w:p>
    <w:p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Добавьте третью строку и запишите в ее вторую ячейку текст «Итого».</w:t>
      </w:r>
    </w:p>
    <w:p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Добавьте столбец справа таблицы с заголовком «Общий балл».</w:t>
      </w:r>
    </w:p>
    <w:p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Заполните столбец «Общий балл», начиная сверху просуммировав числа по строкам. Заполните строку «Итого», просуммировав числа по столбцам.</w:t>
      </w:r>
    </w:p>
    <w:p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Первые две строки с фамилиями поменяйте местами.</w:t>
      </w:r>
    </w:p>
    <w:p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 xml:space="preserve">Объедините ячейки с названиями предметов и добавьте над ними строку с названием «Предметы». Отредактируйте их содержимое так, чтобы таблица имела следующий вид: </w:t>
      </w:r>
    </w:p>
    <w:p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 xml:space="preserve">                 Итоги вступительных экзаменов                 </w:t>
      </w:r>
    </w:p>
    <w:tbl>
      <w:tblPr>
        <w:tblStyle w:val="af2"/>
        <w:tblW w:w="0" w:type="auto"/>
        <w:tblInd w:w="376" w:type="dxa"/>
        <w:tblLook w:val="01E0"/>
      </w:tblPr>
      <w:tblGrid>
        <w:gridCol w:w="581"/>
        <w:gridCol w:w="1499"/>
        <w:gridCol w:w="997"/>
        <w:gridCol w:w="1056"/>
        <w:gridCol w:w="1034"/>
        <w:gridCol w:w="1056"/>
        <w:gridCol w:w="927"/>
        <w:gridCol w:w="1056"/>
        <w:gridCol w:w="989"/>
      </w:tblGrid>
      <w:tr w:rsidR="003938CF" w:rsidRPr="009A6A1D" w:rsidTr="0072575A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№</w:t>
            </w:r>
          </w:p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proofErr w:type="spellStart"/>
            <w:proofErr w:type="gramStart"/>
            <w:r w:rsidRPr="009A6A1D">
              <w:t>п</w:t>
            </w:r>
            <w:proofErr w:type="spellEnd"/>
            <w:proofErr w:type="gramEnd"/>
            <w:r w:rsidRPr="009A6A1D">
              <w:rPr>
                <w:lang w:val="en-US"/>
              </w:rPr>
              <w:t>/</w:t>
            </w:r>
            <w:proofErr w:type="spellStart"/>
            <w:r w:rsidRPr="009A6A1D">
              <w:t>п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Ф.И.О.</w:t>
            </w:r>
          </w:p>
        </w:tc>
        <w:tc>
          <w:tcPr>
            <w:tcW w:w="6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proofErr w:type="gramStart"/>
            <w:r w:rsidRPr="009A6A1D">
              <w:t>П</w:t>
            </w:r>
            <w:proofErr w:type="gramEnd"/>
            <w:r w:rsidRPr="009A6A1D">
              <w:t xml:space="preserve"> </w:t>
            </w:r>
            <w:proofErr w:type="spellStart"/>
            <w:r w:rsidRPr="009A6A1D">
              <w:t>р</w:t>
            </w:r>
            <w:proofErr w:type="spellEnd"/>
            <w:r w:rsidRPr="009A6A1D">
              <w:t xml:space="preserve"> е </w:t>
            </w:r>
            <w:proofErr w:type="spellStart"/>
            <w:r w:rsidRPr="009A6A1D">
              <w:t>д</w:t>
            </w:r>
            <w:proofErr w:type="spellEnd"/>
            <w:r w:rsidRPr="009A6A1D">
              <w:t xml:space="preserve"> м е т </w:t>
            </w:r>
            <w:proofErr w:type="spellStart"/>
            <w:r w:rsidRPr="009A6A1D">
              <w:t>ы</w:t>
            </w:r>
            <w:proofErr w:type="spellEnd"/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Общий</w:t>
            </w:r>
          </w:p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балл</w:t>
            </w:r>
          </w:p>
        </w:tc>
      </w:tr>
      <w:tr w:rsidR="003938CF" w:rsidRPr="009A6A1D" w:rsidTr="0072575A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proofErr w:type="spellStart"/>
            <w:r w:rsidRPr="009A6A1D">
              <w:t>Матем</w:t>
            </w:r>
            <w:proofErr w:type="spellEnd"/>
            <w:r w:rsidRPr="009A6A1D"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Дата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Физика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proofErr w:type="spellStart"/>
            <w:r w:rsidRPr="009A6A1D">
              <w:t>Рус</w:t>
            </w:r>
            <w:proofErr w:type="gramStart"/>
            <w:r w:rsidRPr="009A6A1D">
              <w:t>.я</w:t>
            </w:r>
            <w:proofErr w:type="gramEnd"/>
            <w:r w:rsidRPr="009A6A1D">
              <w:t>з</w:t>
            </w:r>
            <w:proofErr w:type="spellEnd"/>
            <w:r w:rsidRPr="009A6A1D"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Дата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</w:tr>
      <w:tr w:rsidR="003938CF" w:rsidRPr="009A6A1D" w:rsidTr="007257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Иванов И.И.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05.05.06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13.05.06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20.05.06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141</w:t>
            </w:r>
          </w:p>
        </w:tc>
      </w:tr>
      <w:tr w:rsidR="003938CF" w:rsidRPr="009A6A1D" w:rsidTr="007257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Сидоров В.В.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</w:tr>
      <w:tr w:rsidR="003938CF" w:rsidRPr="009A6A1D" w:rsidTr="007257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Итого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</w:tr>
    </w:tbl>
    <w:p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Измените ширину столбцов так, чтобы таблица располагалась по всей ширине страницы, и ячейки были равномерно заполнены.</w:t>
      </w:r>
    </w:p>
    <w:p w:rsidR="003938CF" w:rsidRDefault="003938CF" w:rsidP="003938CF">
      <w:pPr>
        <w:spacing w:after="0" w:line="240" w:lineRule="auto"/>
      </w:pPr>
      <w:r w:rsidRPr="009A6A1D">
        <w:t>Над таблицей запишите заголовок «Итоги вступительных экзаменов». Заголовок выполнить жирным шрифтом.</w:t>
      </w:r>
    </w:p>
    <w:p w:rsidR="003938CF" w:rsidRDefault="003938CF" w:rsidP="003938CF">
      <w:pPr>
        <w:spacing w:after="0" w:line="240" w:lineRule="auto"/>
      </w:pPr>
      <w:r>
        <w:t>Задание 2.</w:t>
      </w:r>
    </w:p>
    <w:p w:rsidR="003938CF" w:rsidRPr="006719C7" w:rsidRDefault="003938CF" w:rsidP="003938CF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6719C7">
        <w:t>Создать таблиц</w:t>
      </w:r>
      <w:r>
        <w:t>у по образцу (</w:t>
      </w:r>
      <w:r w:rsidR="000114FF">
        <w:fldChar w:fldCharType="begin"/>
      </w:r>
      <w:r>
        <w:instrText xml:space="preserve"> REF _Ref264018380 \h </w:instrText>
      </w:r>
      <w:r w:rsidR="000114FF">
        <w:fldChar w:fldCharType="separate"/>
      </w:r>
      <w:r>
        <w:t xml:space="preserve">Таблица </w:t>
      </w:r>
      <w:r>
        <w:rPr>
          <w:noProof/>
        </w:rPr>
        <w:t>1</w:t>
      </w:r>
      <w:r w:rsidR="000114FF">
        <w:fldChar w:fldCharType="end"/>
      </w:r>
      <w:r>
        <w:t>).</w:t>
      </w:r>
    </w:p>
    <w:p w:rsidR="003938CF" w:rsidRPr="006719C7" w:rsidRDefault="003938CF" w:rsidP="003938CF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6719C7">
        <w:t xml:space="preserve">Посчитать средний балл группы по каждому предмету с помощью функции </w:t>
      </w:r>
      <w:r w:rsidRPr="006719C7">
        <w:rPr>
          <w:i/>
          <w:iCs/>
        </w:rPr>
        <w:t>Среднее значение</w:t>
      </w:r>
      <w:r w:rsidRPr="006719C7">
        <w:t>.</w:t>
      </w:r>
    </w:p>
    <w:p w:rsidR="003938CF" w:rsidRDefault="003938CF" w:rsidP="003938CF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6719C7">
        <w:t>Выполнить индивидуальные задания в соответствии с табл</w:t>
      </w:r>
      <w:r>
        <w:t>ицей (</w:t>
      </w:r>
      <w:r w:rsidR="000114FF">
        <w:fldChar w:fldCharType="begin"/>
      </w:r>
      <w:r>
        <w:instrText xml:space="preserve"> REF _Ref264018472 \h </w:instrText>
      </w:r>
      <w:r w:rsidR="000114FF">
        <w:fldChar w:fldCharType="separate"/>
      </w:r>
      <w:r>
        <w:t xml:space="preserve">Таблица </w:t>
      </w:r>
      <w:r>
        <w:rPr>
          <w:noProof/>
        </w:rPr>
        <w:t>2</w:t>
      </w:r>
      <w:r w:rsidR="000114FF">
        <w:fldChar w:fldCharType="end"/>
      </w:r>
      <w:r>
        <w:t>)</w:t>
      </w:r>
      <w:r w:rsidRPr="006719C7">
        <w:t>.</w:t>
      </w:r>
    </w:p>
    <w:p w:rsidR="003938CF" w:rsidRDefault="003938CF" w:rsidP="003938CF"/>
    <w:p w:rsidR="003938CF" w:rsidRPr="003938CF" w:rsidRDefault="003938CF" w:rsidP="003938CF">
      <w:pPr>
        <w:pStyle w:val="aa"/>
        <w:rPr>
          <w:rFonts w:ascii="Times New Roman" w:hAnsi="Times New Roman"/>
          <w:sz w:val="24"/>
          <w:szCs w:val="24"/>
        </w:rPr>
      </w:pPr>
      <w:bookmarkStart w:id="0" w:name="_Ref264018380"/>
      <w:r w:rsidRPr="003938CF">
        <w:rPr>
          <w:rFonts w:ascii="Times New Roman" w:hAnsi="Times New Roman"/>
          <w:sz w:val="24"/>
          <w:szCs w:val="24"/>
        </w:rPr>
        <w:t xml:space="preserve">Таблица </w:t>
      </w:r>
      <w:r w:rsidR="000114FF" w:rsidRPr="003938CF">
        <w:rPr>
          <w:rFonts w:ascii="Times New Roman" w:hAnsi="Times New Roman"/>
          <w:sz w:val="24"/>
          <w:szCs w:val="24"/>
        </w:rPr>
        <w:fldChar w:fldCharType="begin"/>
      </w:r>
      <w:r w:rsidRPr="003938CF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="000114FF" w:rsidRPr="003938CF">
        <w:rPr>
          <w:rFonts w:ascii="Times New Roman" w:hAnsi="Times New Roman"/>
          <w:sz w:val="24"/>
          <w:szCs w:val="24"/>
        </w:rPr>
        <w:fldChar w:fldCharType="separate"/>
      </w:r>
      <w:r w:rsidRPr="003938CF">
        <w:rPr>
          <w:rFonts w:ascii="Times New Roman" w:hAnsi="Times New Roman"/>
          <w:noProof/>
          <w:sz w:val="24"/>
          <w:szCs w:val="24"/>
        </w:rPr>
        <w:t>1</w:t>
      </w:r>
      <w:r w:rsidR="000114FF" w:rsidRPr="003938CF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3938CF">
        <w:rPr>
          <w:rFonts w:ascii="Times New Roman" w:hAnsi="Times New Roman"/>
          <w:sz w:val="24"/>
          <w:szCs w:val="24"/>
        </w:rPr>
        <w:t xml:space="preserve"> – Образец таблицы</w:t>
      </w:r>
    </w:p>
    <w:tbl>
      <w:tblPr>
        <w:tblpPr w:leftFromText="180" w:rightFromText="180" w:vertAnchor="text" w:horzAnchor="margin" w:tblpXSpec="center" w:tblpY="47"/>
        <w:tblOverlap w:val="never"/>
        <w:tblW w:w="9842" w:type="dxa"/>
        <w:tblLook w:val="0000"/>
      </w:tblPr>
      <w:tblGrid>
        <w:gridCol w:w="4007"/>
        <w:gridCol w:w="1725"/>
        <w:gridCol w:w="2283"/>
        <w:gridCol w:w="1827"/>
      </w:tblGrid>
      <w:tr w:rsidR="003938CF" w:rsidRPr="003938CF" w:rsidTr="0072575A">
        <w:trPr>
          <w:trHeight w:val="804"/>
        </w:trPr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3938CF">
            <w:pPr>
              <w:spacing w:after="0"/>
              <w:jc w:val="center"/>
            </w:pPr>
            <w:r w:rsidRPr="003938CF">
              <w:t>Фамилии          студентов группы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3938CF">
            <w:pPr>
              <w:spacing w:after="0"/>
              <w:jc w:val="center"/>
            </w:pPr>
            <w:r w:rsidRPr="003938CF">
              <w:t>Предмет</w:t>
            </w:r>
          </w:p>
        </w:tc>
      </w:tr>
      <w:tr w:rsidR="003938CF" w:rsidRPr="003938CF" w:rsidTr="0072575A">
        <w:trPr>
          <w:trHeight w:val="1105"/>
        </w:trPr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  <w:jc w:val="right"/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3938CF">
            <w:pPr>
              <w:spacing w:after="0"/>
              <w:jc w:val="center"/>
            </w:pPr>
            <w:r w:rsidRPr="003938CF">
              <w:t>Физика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3938CF">
            <w:pPr>
              <w:spacing w:after="0"/>
              <w:jc w:val="center"/>
            </w:pPr>
            <w:r w:rsidRPr="003938CF"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3938CF">
            <w:pPr>
              <w:spacing w:after="0"/>
              <w:jc w:val="center"/>
            </w:pPr>
            <w:r w:rsidRPr="003938CF">
              <w:t>Русский язык</w:t>
            </w:r>
          </w:p>
        </w:tc>
      </w:tr>
      <w:tr w:rsidR="003938CF" w:rsidRPr="003938CF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1. Иванов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  <w:tr w:rsidR="003938CF" w:rsidRPr="003938CF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2. Петров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  <w:tr w:rsidR="003938CF" w:rsidRPr="003938CF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  <w:tr w:rsidR="003938CF" w:rsidRPr="003938CF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lastRenderedPageBreak/>
              <w:t>26. Сидоров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  <w:tr w:rsidR="003938CF" w:rsidRPr="003938CF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Средний балл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</w:tbl>
    <w:p w:rsidR="003938CF" w:rsidRPr="003938CF" w:rsidRDefault="003938CF" w:rsidP="003938CF">
      <w:pPr>
        <w:pStyle w:val="aa"/>
        <w:spacing w:after="0"/>
        <w:rPr>
          <w:rFonts w:ascii="Times New Roman" w:hAnsi="Times New Roman"/>
          <w:sz w:val="24"/>
          <w:szCs w:val="24"/>
        </w:rPr>
      </w:pPr>
      <w:bookmarkStart w:id="1" w:name="_Ref264018472"/>
      <w:r w:rsidRPr="003938CF">
        <w:rPr>
          <w:rFonts w:ascii="Times New Roman" w:hAnsi="Times New Roman"/>
          <w:sz w:val="24"/>
          <w:szCs w:val="24"/>
        </w:rPr>
        <w:t xml:space="preserve">Таблица </w:t>
      </w:r>
      <w:r w:rsidR="000114FF" w:rsidRPr="003938CF">
        <w:rPr>
          <w:rFonts w:ascii="Times New Roman" w:hAnsi="Times New Roman"/>
          <w:sz w:val="24"/>
          <w:szCs w:val="24"/>
        </w:rPr>
        <w:fldChar w:fldCharType="begin"/>
      </w:r>
      <w:r w:rsidRPr="003938CF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="000114FF" w:rsidRPr="003938CF">
        <w:rPr>
          <w:rFonts w:ascii="Times New Roman" w:hAnsi="Times New Roman"/>
          <w:sz w:val="24"/>
          <w:szCs w:val="24"/>
        </w:rPr>
        <w:fldChar w:fldCharType="separate"/>
      </w:r>
      <w:r w:rsidRPr="003938CF">
        <w:rPr>
          <w:rFonts w:ascii="Times New Roman" w:hAnsi="Times New Roman"/>
          <w:noProof/>
          <w:sz w:val="24"/>
          <w:szCs w:val="24"/>
        </w:rPr>
        <w:t>2</w:t>
      </w:r>
      <w:r w:rsidR="000114FF" w:rsidRPr="003938CF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3938CF">
        <w:rPr>
          <w:rFonts w:ascii="Times New Roman" w:hAnsi="Times New Roman"/>
          <w:sz w:val="24"/>
          <w:szCs w:val="24"/>
        </w:rPr>
        <w:t xml:space="preserve"> – Индивидуальные задания                                              </w:t>
      </w:r>
    </w:p>
    <w:tbl>
      <w:tblPr>
        <w:tblpPr w:leftFromText="180" w:rightFromText="180" w:vertAnchor="text" w:horzAnchor="margin" w:tblpXSpec="center" w:tblpY="53"/>
        <w:tblOverlap w:val="never"/>
        <w:tblW w:w="5331" w:type="dxa"/>
        <w:tblLook w:val="0000"/>
      </w:tblPr>
      <w:tblGrid>
        <w:gridCol w:w="1311"/>
        <w:gridCol w:w="4020"/>
      </w:tblGrid>
      <w:tr w:rsidR="003938CF" w:rsidRPr="003938CF" w:rsidTr="0072575A">
        <w:trPr>
          <w:trHeight w:val="49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№ бригады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jc w:val="center"/>
            </w:pPr>
            <w:r w:rsidRPr="003938CF">
              <w:t>Номера индивидуальных заданий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r w:rsidRPr="003938CF">
              <w:t xml:space="preserve">1, 3, 5, 9, 10, 12, </w:t>
            </w:r>
            <w:r w:rsidRPr="003938CF">
              <w:rPr>
                <w:lang w:val="en-US"/>
              </w:rPr>
              <w:t xml:space="preserve">15, </w:t>
            </w:r>
            <w:r w:rsidRPr="003938CF">
              <w:t>16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pPr>
              <w:rPr>
                <w:lang w:val="en-US"/>
              </w:rPr>
            </w:pPr>
            <w:r w:rsidRPr="003938CF">
              <w:t>2, 4, 6, 8, 9, 11, 14, 15, 1</w:t>
            </w:r>
            <w:r w:rsidRPr="003938CF">
              <w:rPr>
                <w:lang w:val="en-US"/>
              </w:rPr>
              <w:t>6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r w:rsidRPr="003938CF">
              <w:t xml:space="preserve">1, 2, 6, 7, 10, 12, </w:t>
            </w:r>
            <w:r w:rsidRPr="003938CF">
              <w:rPr>
                <w:lang w:val="en-US"/>
              </w:rPr>
              <w:t xml:space="preserve">15, </w:t>
            </w:r>
            <w:r w:rsidRPr="003938CF">
              <w:t>16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r w:rsidRPr="003938CF">
              <w:t>3, 5, 7, 11, 14, 15, 16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r w:rsidRPr="003938CF">
              <w:t>1, 5, 6, 10, 12, 13, 14, 1</w:t>
            </w:r>
            <w:r w:rsidRPr="003938CF">
              <w:rPr>
                <w:lang w:val="en-US"/>
              </w:rPr>
              <w:t>6</w:t>
            </w:r>
            <w:r w:rsidRPr="003938CF">
              <w:t xml:space="preserve"> 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pPr>
              <w:rPr>
                <w:lang w:val="en-US"/>
              </w:rPr>
            </w:pPr>
            <w:r w:rsidRPr="003938CF">
              <w:t>2, 4, 5, 7, 9, 11, 13, 15, 1</w:t>
            </w:r>
            <w:r w:rsidRPr="003938CF">
              <w:rPr>
                <w:lang w:val="en-US"/>
              </w:rPr>
              <w:t>6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r w:rsidRPr="003938CF">
              <w:t>4, 6, 8, 9, 10, 12, 14, 1</w:t>
            </w:r>
            <w:r w:rsidRPr="003938CF">
              <w:rPr>
                <w:lang w:val="en-US"/>
              </w:rPr>
              <w:t>5</w:t>
            </w:r>
            <w:r w:rsidRPr="003938CF">
              <w:t>, 1</w:t>
            </w:r>
            <w:r w:rsidRPr="003938CF">
              <w:rPr>
                <w:lang w:val="en-US"/>
              </w:rPr>
              <w:t>6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pPr>
              <w:rPr>
                <w:lang w:val="en-US"/>
              </w:rPr>
            </w:pPr>
            <w:r w:rsidRPr="003938CF">
              <w:t>3, 4, 6, 7, 9, 13, 14, 1</w:t>
            </w:r>
            <w:r w:rsidRPr="003938CF">
              <w:rPr>
                <w:lang w:val="en-US"/>
              </w:rPr>
              <w:t>6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pPr>
              <w:rPr>
                <w:lang w:val="en-US"/>
              </w:rPr>
            </w:pPr>
            <w:r w:rsidRPr="003938CF">
              <w:t>5, 6, 7, 8, 9, 11, 12, 16</w:t>
            </w:r>
          </w:p>
        </w:tc>
      </w:tr>
      <w:tr w:rsidR="003938CF" w:rsidRPr="003938CF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38CF" w:rsidRPr="003938CF" w:rsidRDefault="003938CF" w:rsidP="0072575A">
            <w:pPr>
              <w:rPr>
                <w:lang w:val="en-US"/>
              </w:rPr>
            </w:pPr>
            <w:r w:rsidRPr="003938CF">
              <w:t>1, 2, 5, 6, 9, 10, 12, 13, 1</w:t>
            </w:r>
            <w:r w:rsidRPr="003938CF">
              <w:rPr>
                <w:lang w:val="en-US"/>
              </w:rPr>
              <w:t>5</w:t>
            </w:r>
          </w:p>
        </w:tc>
      </w:tr>
    </w:tbl>
    <w:p w:rsidR="003938CF" w:rsidRPr="006719C7" w:rsidRDefault="003938CF" w:rsidP="003938CF">
      <w:pPr>
        <w:jc w:val="center"/>
        <w:rPr>
          <w:i/>
          <w:iCs/>
        </w:rPr>
      </w:pPr>
    </w:p>
    <w:p w:rsidR="003938CF" w:rsidRPr="006719C7" w:rsidRDefault="003938CF" w:rsidP="003938CF">
      <w:pPr>
        <w:jc w:val="center"/>
        <w:rPr>
          <w:i/>
          <w:iCs/>
        </w:rPr>
      </w:pPr>
    </w:p>
    <w:p w:rsidR="003938CF" w:rsidRPr="006719C7" w:rsidRDefault="003938CF" w:rsidP="003938CF">
      <w:pPr>
        <w:jc w:val="center"/>
        <w:rPr>
          <w:i/>
          <w:iCs/>
        </w:rPr>
      </w:pPr>
    </w:p>
    <w:p w:rsidR="003938CF" w:rsidRDefault="003938CF" w:rsidP="003938CF">
      <w:pPr>
        <w:jc w:val="center"/>
        <w:rPr>
          <w:i/>
          <w:iCs/>
        </w:rPr>
      </w:pPr>
    </w:p>
    <w:p w:rsidR="00332EA3" w:rsidRDefault="00332EA3" w:rsidP="003938CF">
      <w:pPr>
        <w:jc w:val="center"/>
        <w:rPr>
          <w:i/>
          <w:iCs/>
        </w:rPr>
      </w:pPr>
    </w:p>
    <w:p w:rsidR="00332EA3" w:rsidRDefault="00332EA3" w:rsidP="003938CF">
      <w:pPr>
        <w:jc w:val="center"/>
        <w:rPr>
          <w:i/>
          <w:iCs/>
        </w:rPr>
      </w:pPr>
    </w:p>
    <w:p w:rsidR="00332EA3" w:rsidRDefault="00332EA3" w:rsidP="003938CF">
      <w:pPr>
        <w:jc w:val="center"/>
        <w:rPr>
          <w:i/>
          <w:iCs/>
        </w:rPr>
      </w:pPr>
    </w:p>
    <w:p w:rsidR="00332EA3" w:rsidRDefault="00332EA3" w:rsidP="003938CF">
      <w:pPr>
        <w:jc w:val="center"/>
        <w:rPr>
          <w:i/>
          <w:iCs/>
        </w:rPr>
      </w:pPr>
    </w:p>
    <w:p w:rsidR="00332EA3" w:rsidRDefault="00332EA3" w:rsidP="003938CF">
      <w:pPr>
        <w:jc w:val="center"/>
        <w:rPr>
          <w:i/>
          <w:iCs/>
        </w:rPr>
      </w:pPr>
    </w:p>
    <w:p w:rsidR="00332EA3" w:rsidRDefault="00332EA3" w:rsidP="003938CF">
      <w:pPr>
        <w:jc w:val="center"/>
        <w:rPr>
          <w:i/>
          <w:iCs/>
        </w:rPr>
      </w:pPr>
    </w:p>
    <w:p w:rsidR="00332EA3" w:rsidRDefault="00332EA3" w:rsidP="003938CF">
      <w:pPr>
        <w:jc w:val="center"/>
        <w:rPr>
          <w:i/>
          <w:iCs/>
        </w:rPr>
      </w:pPr>
    </w:p>
    <w:p w:rsidR="00332EA3" w:rsidRPr="006719C7" w:rsidRDefault="00332EA3" w:rsidP="003938CF">
      <w:pPr>
        <w:jc w:val="center"/>
        <w:rPr>
          <w:i/>
          <w:iCs/>
        </w:rPr>
      </w:pPr>
    </w:p>
    <w:p w:rsidR="003938CF" w:rsidRPr="003938CF" w:rsidRDefault="003938CF" w:rsidP="003938CF">
      <w:pPr>
        <w:pStyle w:val="3"/>
        <w:numPr>
          <w:ilvl w:val="0"/>
          <w:numId w:val="0"/>
        </w:numPr>
        <w:suppressAutoHyphens w:val="0"/>
        <w:overflowPunct/>
        <w:autoSpaceDE/>
        <w:autoSpaceDN/>
        <w:adjustRightInd/>
        <w:spacing w:before="240" w:after="60"/>
        <w:ind w:left="1843"/>
        <w:jc w:val="both"/>
        <w:textAlignment w:val="auto"/>
        <w:rPr>
          <w:i w:val="0"/>
          <w:sz w:val="24"/>
          <w:szCs w:val="24"/>
          <w:lang w:val="en-US"/>
        </w:rPr>
      </w:pPr>
      <w:r w:rsidRPr="003938CF">
        <w:rPr>
          <w:i w:val="0"/>
          <w:sz w:val="24"/>
          <w:szCs w:val="24"/>
        </w:rPr>
        <w:t>Индивидуальные задания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Изменить стиль заголовка на </w:t>
      </w:r>
      <w:r w:rsidRPr="0082659C">
        <w:rPr>
          <w:i/>
          <w:iCs/>
        </w:rPr>
        <w:t>"Классический</w:t>
      </w:r>
      <w:proofErr w:type="gramStart"/>
      <w:r w:rsidRPr="0082659C">
        <w:rPr>
          <w:i/>
          <w:iCs/>
        </w:rPr>
        <w:t>2</w:t>
      </w:r>
      <w:proofErr w:type="gramEnd"/>
      <w:r w:rsidRPr="0082659C">
        <w:rPr>
          <w:i/>
          <w:iCs/>
        </w:rPr>
        <w:t>"</w:t>
      </w:r>
      <w:r w:rsidRPr="006719C7">
        <w:t>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Выделить список имен красным цветом. </w:t>
      </w:r>
      <w:r>
        <w:t>Ц</w:t>
      </w:r>
      <w:r w:rsidRPr="006719C7">
        <w:t>вет текста в этих ячейках сделать синим.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Оценку по физике произвольно выбранного студента распространить на ячейки с другими предметами этого же студента с помощью функции </w:t>
      </w:r>
      <w:proofErr w:type="spellStart"/>
      <w:r w:rsidRPr="006719C7">
        <w:rPr>
          <w:i/>
          <w:iCs/>
        </w:rPr>
        <w:t>Автозаполнение</w:t>
      </w:r>
      <w:proofErr w:type="spellEnd"/>
      <w:r w:rsidRPr="006719C7">
        <w:rPr>
          <w:b/>
          <w:bCs/>
        </w:rPr>
        <w:t>.</w:t>
      </w:r>
      <w:r w:rsidRPr="006719C7">
        <w:t xml:space="preserve"> 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Изменить шрифт столбца фамилий </w:t>
      </w:r>
      <w:proofErr w:type="gramStart"/>
      <w:r w:rsidRPr="006719C7">
        <w:t>с</w:t>
      </w:r>
      <w:proofErr w:type="gramEnd"/>
      <w:r w:rsidRPr="006719C7">
        <w:t xml:space="preserve"> текущего на курсив.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Изменить стиль ячеек с названиями предметов на </w:t>
      </w:r>
      <w:r w:rsidRPr="006719C7">
        <w:rPr>
          <w:i/>
          <w:iCs/>
        </w:rPr>
        <w:t>Цветной</w:t>
      </w:r>
      <w:proofErr w:type="gramStart"/>
      <w:r w:rsidRPr="006719C7">
        <w:rPr>
          <w:i/>
          <w:iCs/>
        </w:rPr>
        <w:t>1</w:t>
      </w:r>
      <w:proofErr w:type="gramEnd"/>
      <w:r w:rsidRPr="006719C7">
        <w:rPr>
          <w:b/>
          <w:bCs/>
        </w:rPr>
        <w:t>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Средний бал по какому-либо предмету (на заметку: для остальных на это функция среднее значение) посчитать с помощью функции </w:t>
      </w:r>
      <w:proofErr w:type="spellStart"/>
      <w:r w:rsidRPr="006719C7">
        <w:rPr>
          <w:i/>
          <w:iCs/>
        </w:rPr>
        <w:t>Автосумма</w:t>
      </w:r>
      <w:proofErr w:type="spellEnd"/>
      <w:r>
        <w:rPr>
          <w:i/>
          <w:iCs/>
        </w:rPr>
        <w:t>:</w:t>
      </w:r>
      <w:r w:rsidRPr="006719C7">
        <w:rPr>
          <w:i/>
          <w:iCs/>
        </w:rPr>
        <w:t xml:space="preserve"> </w:t>
      </w:r>
      <w:r w:rsidRPr="006719C7">
        <w:t xml:space="preserve">результат </w:t>
      </w:r>
      <w:proofErr w:type="spellStart"/>
      <w:r w:rsidRPr="006719C7">
        <w:t>автосуммирования</w:t>
      </w:r>
      <w:proofErr w:type="spellEnd"/>
      <w:r w:rsidRPr="006719C7">
        <w:t xml:space="preserve"> поделить на количество студентов.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>Обрамить ячейку, в которой находится текст: Предмет/Фамилии студентов группы.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>Поменять выравнивание в столбце с оценками по Русскому языку (например: выровнять по центру).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>Поменять в столбце Математика ориентацию текста.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Увеличьте ширину столбца с </w:t>
      </w:r>
      <w:r>
        <w:t>ф</w:t>
      </w:r>
      <w:r w:rsidRPr="006719C7">
        <w:t>амилиями в 2 раза.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Увеличьте ширину строки с названиями предметов в 1,5 раза.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По оценкам какого-либо студента построить диаграмму (сохранить на том же листе). 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Добавьте к таблице столбец с информацией о наличии медали (</w:t>
      </w:r>
      <w:proofErr w:type="gramStart"/>
      <w:r w:rsidRPr="006719C7">
        <w:t>есть</w:t>
      </w:r>
      <w:proofErr w:type="gramEnd"/>
      <w:r w:rsidRPr="006719C7">
        <w:t xml:space="preserve">/нет). 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Переименуйте </w:t>
      </w:r>
      <w:r w:rsidRPr="006719C7">
        <w:rPr>
          <w:i/>
          <w:iCs/>
        </w:rPr>
        <w:t>Лист</w:t>
      </w:r>
      <w:proofErr w:type="gramStart"/>
      <w:r w:rsidRPr="006719C7">
        <w:rPr>
          <w:i/>
          <w:iCs/>
        </w:rPr>
        <w:t>1</w:t>
      </w:r>
      <w:proofErr w:type="gramEnd"/>
      <w:r w:rsidRPr="006719C7">
        <w:rPr>
          <w:i/>
          <w:iCs/>
        </w:rPr>
        <w:t>.</w:t>
      </w:r>
      <w:r w:rsidRPr="006719C7">
        <w:t xml:space="preserve">  </w:t>
      </w:r>
    </w:p>
    <w:p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По оценкам какого-либо студента сделать диаграмму (сохранить на отдельном листе).  В поле </w:t>
      </w:r>
      <w:r w:rsidRPr="006719C7">
        <w:rPr>
          <w:i/>
          <w:iCs/>
        </w:rPr>
        <w:t>"Ось Х (категорий)"</w:t>
      </w:r>
      <w:r w:rsidRPr="006719C7">
        <w:t xml:space="preserve"> введите: названия предметов.</w:t>
      </w:r>
      <w:r w:rsidRPr="006B6A8F">
        <w:t xml:space="preserve"> </w:t>
      </w:r>
      <w:r w:rsidRPr="006719C7">
        <w:t xml:space="preserve">В поле </w:t>
      </w:r>
      <w:r w:rsidRPr="006719C7">
        <w:rPr>
          <w:i/>
          <w:iCs/>
        </w:rPr>
        <w:t xml:space="preserve">"Ось </w:t>
      </w:r>
      <w:r w:rsidRPr="006719C7">
        <w:rPr>
          <w:i/>
          <w:iCs/>
          <w:lang w:val="en-US"/>
        </w:rPr>
        <w:t>Y</w:t>
      </w:r>
      <w:r w:rsidRPr="006719C7">
        <w:rPr>
          <w:i/>
          <w:iCs/>
        </w:rPr>
        <w:t xml:space="preserve"> (значений)" </w:t>
      </w:r>
      <w:r w:rsidRPr="006719C7">
        <w:t>введите: баллы.</w:t>
      </w:r>
    </w:p>
    <w:p w:rsidR="003938CF" w:rsidRDefault="003938CF" w:rsidP="003938CF">
      <w:pPr>
        <w:spacing w:after="0" w:line="240" w:lineRule="auto"/>
      </w:pPr>
      <w:r w:rsidRPr="006719C7">
        <w:t xml:space="preserve"> Сохраните файл под своим именем (действия производятся по аналогии с действиями по сохранению файла в текстовом редакторе</w:t>
      </w:r>
      <w:r>
        <w:t>)</w:t>
      </w:r>
    </w:p>
    <w:p w:rsidR="003938CF" w:rsidRDefault="003938CF" w:rsidP="003938CF">
      <w:pPr>
        <w:spacing w:after="0" w:line="240" w:lineRule="auto"/>
        <w:rPr>
          <w:szCs w:val="24"/>
        </w:rPr>
      </w:pPr>
    </w:p>
    <w:p w:rsidR="00332EA3" w:rsidRPr="000462CD" w:rsidRDefault="00CA46B0" w:rsidP="00332EA3">
      <w:pPr>
        <w:snapToGrid w:val="0"/>
        <w:spacing w:line="240" w:lineRule="auto"/>
        <w:jc w:val="center"/>
        <w:rPr>
          <w:sz w:val="28"/>
        </w:rPr>
      </w:pPr>
      <w:r>
        <w:rPr>
          <w:szCs w:val="24"/>
        </w:rPr>
        <w:t>Лабораторная работа</w:t>
      </w:r>
      <w:r w:rsidR="00332EA3">
        <w:t xml:space="preserve"> № 8</w:t>
      </w:r>
      <w:r w:rsidR="00404274">
        <w:t xml:space="preserve">. </w:t>
      </w:r>
      <w:r w:rsidR="00332EA3" w:rsidRPr="00332EA3">
        <w:rPr>
          <w:szCs w:val="24"/>
        </w:rPr>
        <w:t xml:space="preserve">Основы работы с </w:t>
      </w:r>
      <w:r w:rsidR="00332EA3" w:rsidRPr="00332EA3">
        <w:rPr>
          <w:szCs w:val="24"/>
          <w:lang w:val="en-US"/>
        </w:rPr>
        <w:t>MS</w:t>
      </w:r>
      <w:r w:rsidR="00332EA3" w:rsidRPr="00332EA3">
        <w:rPr>
          <w:szCs w:val="24"/>
        </w:rPr>
        <w:t xml:space="preserve"> </w:t>
      </w:r>
      <w:r w:rsidR="00332EA3" w:rsidRPr="00332EA3">
        <w:rPr>
          <w:szCs w:val="24"/>
          <w:lang w:val="en-US"/>
        </w:rPr>
        <w:t>Visual</w:t>
      </w:r>
      <w:r w:rsidR="00332EA3" w:rsidRPr="00332EA3">
        <w:rPr>
          <w:szCs w:val="24"/>
        </w:rPr>
        <w:t xml:space="preserve"> </w:t>
      </w:r>
      <w:r w:rsidR="00332EA3" w:rsidRPr="00332EA3">
        <w:rPr>
          <w:szCs w:val="24"/>
          <w:lang w:val="en-US"/>
        </w:rPr>
        <w:t>Studio</w:t>
      </w:r>
    </w:p>
    <w:p w:rsidR="00332EA3" w:rsidRPr="00B521DE" w:rsidRDefault="00332EA3" w:rsidP="00332EA3">
      <w:pPr>
        <w:spacing w:after="0" w:line="240" w:lineRule="auto"/>
        <w:jc w:val="both"/>
      </w:pPr>
      <w:r>
        <w:lastRenderedPageBreak/>
        <w:t>Задание 1. Создайте консольное приложения на языке</w:t>
      </w:r>
      <w:proofErr w:type="gramStart"/>
      <w:r>
        <w:t xml:space="preserve"> С</w:t>
      </w:r>
      <w:proofErr w:type="gramEnd"/>
      <w:r>
        <w:t xml:space="preserve">++ в среде </w:t>
      </w:r>
      <w:r>
        <w:rPr>
          <w:lang w:val="en-US"/>
        </w:rPr>
        <w:t>Microsoft</w:t>
      </w:r>
      <w:r w:rsidRPr="00B521DE">
        <w:t xml:space="preserve"> </w:t>
      </w:r>
      <w:r>
        <w:rPr>
          <w:lang w:val="en-US"/>
        </w:rPr>
        <w:t>Visual</w:t>
      </w:r>
      <w:r w:rsidRPr="00B521DE">
        <w:t xml:space="preserve"> </w:t>
      </w:r>
      <w:r>
        <w:rPr>
          <w:lang w:val="en-US"/>
        </w:rPr>
        <w:t>Studio</w:t>
      </w:r>
      <w:r>
        <w:t xml:space="preserve"> в соответствии с вариантом задания.</w:t>
      </w:r>
    </w:p>
    <w:tbl>
      <w:tblPr>
        <w:tblStyle w:val="af2"/>
        <w:tblW w:w="0" w:type="auto"/>
        <w:tblLook w:val="01E0"/>
      </w:tblPr>
      <w:tblGrid>
        <w:gridCol w:w="1543"/>
        <w:gridCol w:w="8028"/>
      </w:tblGrid>
      <w:tr w:rsidR="004854C2" w:rsidTr="0072575A">
        <w:tc>
          <w:tcPr>
            <w:tcW w:w="1564" w:type="dxa"/>
          </w:tcPr>
          <w:p w:rsidR="004854C2" w:rsidRDefault="004854C2" w:rsidP="0072575A">
            <w:r>
              <w:t>Вариант №</w:t>
            </w:r>
          </w:p>
        </w:tc>
        <w:tc>
          <w:tcPr>
            <w:tcW w:w="8290" w:type="dxa"/>
          </w:tcPr>
          <w:p w:rsidR="004854C2" w:rsidRDefault="004854C2" w:rsidP="0072575A">
            <w:pPr>
              <w:jc w:val="center"/>
            </w:pPr>
            <w:r>
              <w:t>Расшифровка задания</w:t>
            </w:r>
          </w:p>
        </w:tc>
      </w:tr>
      <w:tr w:rsidR="004854C2" w:rsidTr="0072575A">
        <w:tc>
          <w:tcPr>
            <w:tcW w:w="1564" w:type="dxa"/>
          </w:tcPr>
          <w:p w:rsidR="004854C2" w:rsidRDefault="004854C2" w:rsidP="0072575A">
            <w:r>
              <w:t>1</w:t>
            </w:r>
          </w:p>
        </w:tc>
        <w:tc>
          <w:tcPr>
            <w:tcW w:w="8290" w:type="dxa"/>
          </w:tcPr>
          <w:p w:rsidR="004854C2" w:rsidRDefault="004854C2" w:rsidP="0072575A">
            <w:r>
              <w:t xml:space="preserve">Сложить 2 </w:t>
            </w:r>
            <w:proofErr w:type="gramStart"/>
            <w:r>
              <w:t>положительных</w:t>
            </w:r>
            <w:proofErr w:type="gramEnd"/>
            <w:r>
              <w:t xml:space="preserve"> числа. Сложить положительное и отрицательное число. Результаты записать в отдельные переменные.</w:t>
            </w:r>
          </w:p>
        </w:tc>
      </w:tr>
      <w:tr w:rsidR="004854C2" w:rsidTr="0072575A">
        <w:tc>
          <w:tcPr>
            <w:tcW w:w="1564" w:type="dxa"/>
          </w:tcPr>
          <w:p w:rsidR="004854C2" w:rsidRDefault="004854C2" w:rsidP="0072575A">
            <w:r>
              <w:t>2</w:t>
            </w:r>
          </w:p>
        </w:tc>
        <w:tc>
          <w:tcPr>
            <w:tcW w:w="8290" w:type="dxa"/>
          </w:tcPr>
          <w:p w:rsidR="004854C2" w:rsidRPr="00B831A4" w:rsidRDefault="004854C2" w:rsidP="0072575A">
            <w:r>
              <w:t>Умножить 2 числа со знаком. Результат поместить в отдельную переменную.</w:t>
            </w:r>
          </w:p>
        </w:tc>
      </w:tr>
      <w:tr w:rsidR="004854C2" w:rsidTr="0072575A">
        <w:tc>
          <w:tcPr>
            <w:tcW w:w="1564" w:type="dxa"/>
          </w:tcPr>
          <w:p w:rsidR="004854C2" w:rsidRDefault="004854C2" w:rsidP="0072575A">
            <w:r>
              <w:t>3</w:t>
            </w:r>
          </w:p>
        </w:tc>
        <w:tc>
          <w:tcPr>
            <w:tcW w:w="8290" w:type="dxa"/>
          </w:tcPr>
          <w:p w:rsidR="004854C2" w:rsidRPr="00B831A4" w:rsidRDefault="004854C2" w:rsidP="0072575A">
            <w:r>
              <w:t xml:space="preserve">Присвоить двум переменным значения с отрицательным знаком в дополнительном коде. Перевести числа из дополнительного кода в </w:t>
            </w:r>
            <w:proofErr w:type="gramStart"/>
            <w:r>
              <w:t>прямой</w:t>
            </w:r>
            <w:proofErr w:type="gramEnd"/>
            <w:r>
              <w:t xml:space="preserve">. Сложить 2 </w:t>
            </w:r>
            <w:proofErr w:type="gramStart"/>
            <w:r>
              <w:t>отрицательных</w:t>
            </w:r>
            <w:proofErr w:type="gramEnd"/>
            <w:r>
              <w:t xml:space="preserve"> числа в прямом коде. Объяснить результат.</w:t>
            </w:r>
          </w:p>
        </w:tc>
      </w:tr>
      <w:tr w:rsidR="004854C2" w:rsidTr="0072575A">
        <w:tc>
          <w:tcPr>
            <w:tcW w:w="1564" w:type="dxa"/>
          </w:tcPr>
          <w:p w:rsidR="004854C2" w:rsidRDefault="004854C2" w:rsidP="0072575A">
            <w:r>
              <w:t>4</w:t>
            </w:r>
          </w:p>
        </w:tc>
        <w:tc>
          <w:tcPr>
            <w:tcW w:w="8290" w:type="dxa"/>
          </w:tcPr>
          <w:p w:rsidR="004854C2" w:rsidRPr="00B831A4" w:rsidRDefault="004854C2" w:rsidP="0072575A">
            <w:r>
              <w:t>Вычислить разность 2х положительных чисел. Вычислить разность положительного и отрицательного числа. Результаты записать в отдельные переменные.</w:t>
            </w:r>
          </w:p>
        </w:tc>
      </w:tr>
      <w:tr w:rsidR="004854C2" w:rsidTr="0072575A">
        <w:tc>
          <w:tcPr>
            <w:tcW w:w="1564" w:type="dxa"/>
          </w:tcPr>
          <w:p w:rsidR="004854C2" w:rsidRDefault="004854C2" w:rsidP="0072575A">
            <w:r>
              <w:t>5</w:t>
            </w:r>
          </w:p>
        </w:tc>
        <w:tc>
          <w:tcPr>
            <w:tcW w:w="8290" w:type="dxa"/>
          </w:tcPr>
          <w:p w:rsidR="004854C2" w:rsidRDefault="004854C2" w:rsidP="0072575A">
            <w:r>
              <w:t>Выполнить операцию деления чисел со знаком. Результат поместить в отдельную переменную. Отдельно выполнить операцию деления на 0. Объяснить результат.</w:t>
            </w:r>
          </w:p>
        </w:tc>
      </w:tr>
      <w:tr w:rsidR="004854C2" w:rsidTr="0072575A">
        <w:tc>
          <w:tcPr>
            <w:tcW w:w="1564" w:type="dxa"/>
          </w:tcPr>
          <w:p w:rsidR="004854C2" w:rsidRDefault="004854C2" w:rsidP="0072575A">
            <w:r>
              <w:t>6</w:t>
            </w:r>
          </w:p>
        </w:tc>
        <w:tc>
          <w:tcPr>
            <w:tcW w:w="8290" w:type="dxa"/>
          </w:tcPr>
          <w:p w:rsidR="004854C2" w:rsidRDefault="004854C2" w:rsidP="0072575A">
            <w:r>
              <w:t>Выполнить операции представленные формулами:</w:t>
            </w:r>
          </w:p>
          <w:p w:rsidR="004854C2" w:rsidRDefault="004854C2" w:rsidP="0072575A">
            <w:pPr>
              <w:rPr>
                <w:sz w:val="28"/>
                <w:szCs w:val="28"/>
              </w:rPr>
            </w:pPr>
            <w:r w:rsidRPr="00F13EDB">
              <w:rPr>
                <w:position w:val="-10"/>
                <w:sz w:val="28"/>
                <w:szCs w:val="28"/>
                <w:lang w:eastAsia="en-US"/>
              </w:rPr>
              <w:object w:dxaOrig="9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9pt" o:ole="">
                  <v:imagedata r:id="rId7" o:title=""/>
                </v:shape>
                <o:OLEObject Type="Embed" ProgID="Equation.3" ShapeID="_x0000_i1025" DrawAspect="Content" ObjectID="_1692871676" r:id="rId8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9C0059">
              <w:rPr>
                <w:position w:val="-10"/>
                <w:sz w:val="28"/>
                <w:szCs w:val="28"/>
                <w:lang w:eastAsia="en-US"/>
              </w:rPr>
              <w:object w:dxaOrig="940" w:dyaOrig="380">
                <v:shape id="_x0000_i1026" type="#_x0000_t75" style="width:47pt;height:19pt" o:ole="">
                  <v:imagedata r:id="rId9" o:title=""/>
                </v:shape>
                <o:OLEObject Type="Embed" ProgID="Equation.3" ShapeID="_x0000_i1026" DrawAspect="Content" ObjectID="_1692871677" r:id="rId10"/>
              </w:object>
            </w:r>
          </w:p>
          <w:p w:rsidR="004854C2" w:rsidRPr="009C0059" w:rsidRDefault="004854C2" w:rsidP="0072575A">
            <w:r>
              <w:t xml:space="preserve">Сравнить значения переменных а и </w:t>
            </w:r>
            <w:r>
              <w:rPr>
                <w:lang w:val="en-US"/>
              </w:rPr>
              <w:t>b</w:t>
            </w:r>
            <w:r>
              <w:t>.</w:t>
            </w:r>
          </w:p>
        </w:tc>
      </w:tr>
      <w:tr w:rsidR="004854C2" w:rsidTr="0072575A">
        <w:tc>
          <w:tcPr>
            <w:tcW w:w="1564" w:type="dxa"/>
          </w:tcPr>
          <w:p w:rsidR="004854C2" w:rsidRDefault="004854C2" w:rsidP="0072575A">
            <w:r>
              <w:t>7</w:t>
            </w:r>
          </w:p>
        </w:tc>
        <w:tc>
          <w:tcPr>
            <w:tcW w:w="8290" w:type="dxa"/>
          </w:tcPr>
          <w:p w:rsidR="004854C2" w:rsidRDefault="004854C2" w:rsidP="0072575A">
            <w:r>
              <w:t>Выполнить операции представленные формулами:</w:t>
            </w:r>
          </w:p>
          <w:p w:rsidR="004854C2" w:rsidRDefault="004854C2" w:rsidP="0072575A">
            <w:pPr>
              <w:rPr>
                <w:sz w:val="28"/>
                <w:szCs w:val="28"/>
              </w:rPr>
            </w:pPr>
            <w:r w:rsidRPr="00CA34BC">
              <w:rPr>
                <w:position w:val="-10"/>
                <w:sz w:val="28"/>
                <w:szCs w:val="28"/>
                <w:lang w:eastAsia="en-US"/>
              </w:rPr>
              <w:object w:dxaOrig="1320" w:dyaOrig="260">
                <v:shape id="_x0000_i1027" type="#_x0000_t75" style="width:66pt;height:13pt" o:ole="">
                  <v:imagedata r:id="rId11" o:title=""/>
                </v:shape>
                <o:OLEObject Type="Embed" ProgID="Equation.3" ShapeID="_x0000_i1027" DrawAspect="Content" ObjectID="_1692871678" r:id="rId12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CA34BC">
              <w:rPr>
                <w:position w:val="-10"/>
                <w:sz w:val="28"/>
                <w:szCs w:val="28"/>
                <w:lang w:eastAsia="en-US"/>
              </w:rPr>
              <w:object w:dxaOrig="2000" w:dyaOrig="320">
                <v:shape id="_x0000_i1028" type="#_x0000_t75" style="width:100pt;height:16pt" o:ole="">
                  <v:imagedata r:id="rId13" o:title=""/>
                </v:shape>
                <o:OLEObject Type="Embed" ProgID="Equation.3" ShapeID="_x0000_i1028" DrawAspect="Content" ObjectID="_1692871679" r:id="rId14"/>
              </w:object>
            </w:r>
          </w:p>
          <w:p w:rsidR="004854C2" w:rsidRPr="00CA34BC" w:rsidRDefault="004854C2" w:rsidP="0072575A">
            <w:pPr>
              <w:rPr>
                <w:sz w:val="28"/>
                <w:szCs w:val="28"/>
              </w:rPr>
            </w:pPr>
            <w:r>
              <w:t xml:space="preserve">Сравнить значения переменных а и </w:t>
            </w:r>
            <w:r>
              <w:rPr>
                <w:lang w:val="en-US"/>
              </w:rPr>
              <w:t>b</w:t>
            </w:r>
            <w:r>
              <w:t>.</w:t>
            </w:r>
          </w:p>
        </w:tc>
      </w:tr>
      <w:tr w:rsidR="004854C2" w:rsidTr="0072575A">
        <w:tc>
          <w:tcPr>
            <w:tcW w:w="1564" w:type="dxa"/>
          </w:tcPr>
          <w:p w:rsidR="004854C2" w:rsidRDefault="004854C2" w:rsidP="0072575A">
            <w:r>
              <w:t>8</w:t>
            </w:r>
          </w:p>
        </w:tc>
        <w:tc>
          <w:tcPr>
            <w:tcW w:w="8290" w:type="dxa"/>
          </w:tcPr>
          <w:p w:rsidR="004854C2" w:rsidRDefault="004854C2" w:rsidP="0072575A">
            <w:r>
              <w:t xml:space="preserve">Выполнить операцию деления чисел без знака. Значение операнда делимого расположить в регистровой паре </w:t>
            </w:r>
            <w:r>
              <w:rPr>
                <w:lang w:val="en-US"/>
              </w:rPr>
              <w:t>EDX</w:t>
            </w:r>
            <w:r w:rsidRPr="00364AE1">
              <w:t>:</w:t>
            </w:r>
            <w:r>
              <w:rPr>
                <w:lang w:val="en-US"/>
              </w:rPr>
              <w:t>EAX</w:t>
            </w:r>
            <w:r w:rsidRPr="00364AE1">
              <w:t xml:space="preserve"> (</w:t>
            </w:r>
            <w:r>
              <w:t>должно быть задано 64-битное число</w:t>
            </w:r>
            <w:r w:rsidRPr="00364AE1">
              <w:t>).</w:t>
            </w:r>
            <w:r>
              <w:t xml:space="preserve"> </w:t>
            </w:r>
          </w:p>
          <w:p w:rsidR="004854C2" w:rsidRPr="00364AE1" w:rsidRDefault="004854C2" w:rsidP="0072575A">
            <w:r>
              <w:t>Отдельно выполнить деление данного числа на 1. Объяснить результат.</w:t>
            </w:r>
          </w:p>
        </w:tc>
      </w:tr>
    </w:tbl>
    <w:p w:rsidR="004854C2" w:rsidRDefault="004854C2" w:rsidP="00404274">
      <w:pPr>
        <w:spacing w:after="0" w:line="276" w:lineRule="auto"/>
        <w:jc w:val="both"/>
        <w:rPr>
          <w:szCs w:val="24"/>
        </w:rPr>
      </w:pPr>
    </w:p>
    <w:p w:rsidR="004854C2" w:rsidRDefault="004854C2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1659A6" w:rsidRPr="001659A6" w:rsidRDefault="00404274" w:rsidP="001659A6">
      <w:pPr>
        <w:spacing w:after="0" w:line="360" w:lineRule="auto"/>
        <w:jc w:val="both"/>
        <w:rPr>
          <w:szCs w:val="24"/>
        </w:rPr>
      </w:pPr>
      <w:bookmarkStart w:id="2" w:name="_GoBack"/>
      <w:r w:rsidRPr="00AB620F">
        <w:rPr>
          <w:szCs w:val="24"/>
        </w:rPr>
        <w:lastRenderedPageBreak/>
        <w:t>Оценочные материалы составлены в соответствии с Федеральным государственным образовательным стандартом высшего образования по на</w:t>
      </w:r>
      <w:r w:rsidRPr="001659A6">
        <w:rPr>
          <w:szCs w:val="24"/>
        </w:rPr>
        <w:t xml:space="preserve">правлению подготовки </w:t>
      </w:r>
      <w:r w:rsidR="001659A6" w:rsidRPr="001659A6">
        <w:rPr>
          <w:szCs w:val="24"/>
        </w:rPr>
        <w:t>10.00.00 «Информационная безопасность»</w:t>
      </w:r>
      <w:r w:rsidR="001659A6">
        <w:rPr>
          <w:szCs w:val="24"/>
        </w:rPr>
        <w:t>, с</w:t>
      </w:r>
      <w:r w:rsidR="001659A6" w:rsidRPr="001659A6">
        <w:rPr>
          <w:szCs w:val="24"/>
        </w:rPr>
        <w:t xml:space="preserve">пециальность 10.05.01 </w:t>
      </w:r>
      <w:r w:rsidR="001659A6" w:rsidRPr="001659A6">
        <w:rPr>
          <w:rFonts w:eastAsia="TimesNewRomanPSMT"/>
          <w:szCs w:val="24"/>
        </w:rPr>
        <w:t>—</w:t>
      </w:r>
      <w:r w:rsidR="001659A6" w:rsidRPr="001659A6">
        <w:rPr>
          <w:szCs w:val="24"/>
        </w:rPr>
        <w:t xml:space="preserve"> Компьютерная безопасность</w:t>
      </w:r>
    </w:p>
    <w:p w:rsidR="00404274" w:rsidRPr="001659A6" w:rsidRDefault="001659A6" w:rsidP="001659A6">
      <w:pPr>
        <w:spacing w:after="0" w:line="360" w:lineRule="auto"/>
        <w:jc w:val="both"/>
        <w:rPr>
          <w:szCs w:val="24"/>
        </w:rPr>
      </w:pPr>
      <w:proofErr w:type="gramStart"/>
      <w:r w:rsidRPr="001659A6">
        <w:rPr>
          <w:szCs w:val="24"/>
        </w:rPr>
        <w:t>Направленность (профиль) подготовки:</w:t>
      </w:r>
      <w:r>
        <w:rPr>
          <w:szCs w:val="24"/>
        </w:rPr>
        <w:t xml:space="preserve"> с</w:t>
      </w:r>
      <w:r w:rsidRPr="001659A6">
        <w:rPr>
          <w:szCs w:val="24"/>
        </w:rPr>
        <w:t>пециализация № 8</w:t>
      </w:r>
      <w:r w:rsidRPr="001659A6">
        <w:rPr>
          <w:rFonts w:eastAsia="TimesNewRomanPSMT"/>
          <w:szCs w:val="24"/>
        </w:rPr>
        <w:t xml:space="preserve"> — </w:t>
      </w:r>
      <w:r w:rsidRPr="001659A6">
        <w:rPr>
          <w:szCs w:val="24"/>
        </w:rPr>
        <w:t>Информационная безопасность объектов</w:t>
      </w:r>
      <w:r>
        <w:rPr>
          <w:szCs w:val="24"/>
        </w:rPr>
        <w:t xml:space="preserve"> </w:t>
      </w:r>
      <w:r w:rsidRPr="001659A6">
        <w:rPr>
          <w:szCs w:val="24"/>
        </w:rPr>
        <w:t>информатизации на базе компьютерных систем</w:t>
      </w:r>
      <w:r w:rsidR="00404274" w:rsidRPr="001659A6">
        <w:rPr>
          <w:rFonts w:eastAsia="TimesNewRomanPSMT"/>
          <w:szCs w:val="24"/>
        </w:rPr>
        <w:t xml:space="preserve"> (квалификация выпускника – </w:t>
      </w:r>
      <w:r>
        <w:rPr>
          <w:rFonts w:eastAsia="TimesNewRomanPSMT"/>
          <w:szCs w:val="24"/>
        </w:rPr>
        <w:t>специалист</w:t>
      </w:r>
      <w:r w:rsidR="00404274" w:rsidRPr="001659A6">
        <w:rPr>
          <w:rFonts w:eastAsia="TimesNewRomanPSMT"/>
          <w:szCs w:val="24"/>
        </w:rPr>
        <w:t xml:space="preserve">, форма обучения – очная, срок обучения – </w:t>
      </w:r>
      <w:r>
        <w:rPr>
          <w:rFonts w:eastAsia="TimesNewRomanPSMT"/>
          <w:szCs w:val="24"/>
        </w:rPr>
        <w:t>5,5 лет</w:t>
      </w:r>
      <w:r w:rsidR="00404274" w:rsidRPr="001659A6">
        <w:rPr>
          <w:szCs w:val="24"/>
        </w:rPr>
        <w:t>.</w:t>
      </w:r>
      <w:proofErr w:type="gramEnd"/>
    </w:p>
    <w:p w:rsidR="00404274" w:rsidRPr="00AB620F" w:rsidRDefault="00404274" w:rsidP="001659A6">
      <w:pPr>
        <w:spacing w:after="0" w:line="240" w:lineRule="auto"/>
        <w:ind w:firstLine="709"/>
        <w:rPr>
          <w:szCs w:val="24"/>
        </w:rPr>
      </w:pPr>
    </w:p>
    <w:p w:rsidR="00404274" w:rsidRPr="00AB620F" w:rsidRDefault="00404274" w:rsidP="00404274">
      <w:pPr>
        <w:pStyle w:val="a0"/>
        <w:spacing w:before="240"/>
        <w:rPr>
          <w:sz w:val="24"/>
          <w:szCs w:val="24"/>
        </w:rPr>
      </w:pPr>
      <w:r w:rsidRPr="00AB620F">
        <w:rPr>
          <w:sz w:val="24"/>
          <w:szCs w:val="24"/>
        </w:rPr>
        <w:t>Оценочные материалы составил:</w:t>
      </w:r>
    </w:p>
    <w:p w:rsidR="00404274" w:rsidRPr="00AB620F" w:rsidRDefault="00404274" w:rsidP="00404274">
      <w:pPr>
        <w:spacing w:line="240" w:lineRule="auto"/>
        <w:rPr>
          <w:szCs w:val="24"/>
        </w:rPr>
      </w:pPr>
      <w:proofErr w:type="spellStart"/>
      <w:r w:rsidRPr="00AB620F">
        <w:rPr>
          <w:szCs w:val="24"/>
        </w:rPr>
        <w:t>к.ф.-м.н</w:t>
      </w:r>
      <w:proofErr w:type="spellEnd"/>
      <w:r w:rsidRPr="00AB620F">
        <w:rPr>
          <w:szCs w:val="24"/>
        </w:rPr>
        <w:t xml:space="preserve">., доцент кафедры </w:t>
      </w:r>
    </w:p>
    <w:p w:rsidR="00404274" w:rsidRPr="00AB620F" w:rsidRDefault="00404274" w:rsidP="00404274">
      <w:pPr>
        <w:pStyle w:val="a0"/>
        <w:widowControl w:val="0"/>
        <w:rPr>
          <w:sz w:val="24"/>
          <w:szCs w:val="24"/>
        </w:rPr>
      </w:pPr>
      <w:r w:rsidRPr="00AB620F">
        <w:rPr>
          <w:sz w:val="24"/>
          <w:szCs w:val="24"/>
        </w:rPr>
        <w:t xml:space="preserve">«Вычислительная и прикладная математика» </w:t>
      </w:r>
      <w:r w:rsidRPr="00AB620F">
        <w:rPr>
          <w:sz w:val="24"/>
          <w:szCs w:val="24"/>
        </w:rPr>
        <w:tab/>
        <w:t xml:space="preserve">                              А. А. Бубнов</w:t>
      </w:r>
    </w:p>
    <w:p w:rsidR="00404274" w:rsidRPr="00AB620F" w:rsidRDefault="00404274" w:rsidP="00404274">
      <w:pPr>
        <w:tabs>
          <w:tab w:val="right" w:pos="9639"/>
        </w:tabs>
        <w:spacing w:line="240" w:lineRule="auto"/>
        <w:rPr>
          <w:szCs w:val="24"/>
        </w:rPr>
      </w:pPr>
    </w:p>
    <w:p w:rsidR="00404274" w:rsidRPr="00AB620F" w:rsidRDefault="00404274" w:rsidP="00404274">
      <w:pPr>
        <w:tabs>
          <w:tab w:val="right" w:pos="9639"/>
        </w:tabs>
        <w:spacing w:line="240" w:lineRule="auto"/>
        <w:rPr>
          <w:szCs w:val="24"/>
        </w:rPr>
      </w:pPr>
      <w:r w:rsidRPr="00AB620F">
        <w:rPr>
          <w:szCs w:val="24"/>
        </w:rPr>
        <w:t>Программа рассмотрена и одобрена на заседании кафедры «</w:t>
      </w:r>
      <w:r w:rsidR="001659A6">
        <w:rPr>
          <w:szCs w:val="24"/>
        </w:rPr>
        <w:t>Информационная безопасность</w:t>
      </w:r>
      <w:r w:rsidRPr="00AB620F">
        <w:rPr>
          <w:szCs w:val="24"/>
        </w:rPr>
        <w:t xml:space="preserve">» (протокол </w:t>
      </w:r>
      <w:r w:rsidRPr="00AB620F">
        <w:rPr>
          <w:szCs w:val="24"/>
          <w:highlight w:val="yellow"/>
        </w:rPr>
        <w:t xml:space="preserve">№ ____ </w:t>
      </w:r>
      <w:proofErr w:type="gramStart"/>
      <w:r w:rsidRPr="00AB620F">
        <w:rPr>
          <w:szCs w:val="24"/>
          <w:highlight w:val="yellow"/>
        </w:rPr>
        <w:t>от</w:t>
      </w:r>
      <w:proofErr w:type="gramEnd"/>
      <w:r w:rsidRPr="00AB620F">
        <w:rPr>
          <w:szCs w:val="24"/>
          <w:highlight w:val="yellow"/>
        </w:rPr>
        <w:t xml:space="preserve"> _____________).</w:t>
      </w:r>
    </w:p>
    <w:p w:rsidR="00404274" w:rsidRPr="00AB620F" w:rsidRDefault="00404274" w:rsidP="00404274">
      <w:pPr>
        <w:tabs>
          <w:tab w:val="right" w:pos="9639"/>
        </w:tabs>
        <w:spacing w:line="240" w:lineRule="auto"/>
        <w:rPr>
          <w:szCs w:val="24"/>
        </w:rPr>
      </w:pPr>
    </w:p>
    <w:p w:rsidR="00404274" w:rsidRPr="00AB620F" w:rsidRDefault="00404274" w:rsidP="00404274">
      <w:pPr>
        <w:tabs>
          <w:tab w:val="right" w:pos="9639"/>
        </w:tabs>
        <w:spacing w:line="240" w:lineRule="auto"/>
        <w:rPr>
          <w:szCs w:val="24"/>
        </w:rPr>
      </w:pPr>
    </w:p>
    <w:p w:rsidR="00404274" w:rsidRPr="00AB620F" w:rsidRDefault="00404274" w:rsidP="00404274">
      <w:pPr>
        <w:pStyle w:val="a0"/>
        <w:widowControl w:val="0"/>
        <w:tabs>
          <w:tab w:val="right" w:pos="9638"/>
        </w:tabs>
        <w:rPr>
          <w:sz w:val="24"/>
          <w:szCs w:val="24"/>
        </w:rPr>
      </w:pPr>
      <w:r w:rsidRPr="00AB620F">
        <w:rPr>
          <w:sz w:val="24"/>
          <w:szCs w:val="24"/>
        </w:rPr>
        <w:t>Заведующий кафедрой</w:t>
      </w:r>
    </w:p>
    <w:p w:rsidR="00404274" w:rsidRPr="00AB620F" w:rsidRDefault="00404274" w:rsidP="00404274">
      <w:pPr>
        <w:pStyle w:val="a0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AB620F">
        <w:rPr>
          <w:sz w:val="24"/>
          <w:szCs w:val="24"/>
        </w:rPr>
        <w:t>«</w:t>
      </w:r>
      <w:r w:rsidR="001659A6">
        <w:rPr>
          <w:sz w:val="24"/>
          <w:szCs w:val="24"/>
        </w:rPr>
        <w:t>Информационная безопасность</w:t>
      </w:r>
      <w:r w:rsidRPr="00AB620F">
        <w:rPr>
          <w:sz w:val="24"/>
          <w:szCs w:val="24"/>
        </w:rPr>
        <w:t xml:space="preserve">» </w:t>
      </w:r>
    </w:p>
    <w:p w:rsidR="00404274" w:rsidRPr="00AB620F" w:rsidRDefault="001659A6" w:rsidP="00404274">
      <w:pPr>
        <w:pStyle w:val="a0"/>
        <w:widowControl w:val="0"/>
        <w:tabs>
          <w:tab w:val="left" w:pos="6299"/>
          <w:tab w:val="right" w:pos="9129"/>
          <w:tab w:val="right" w:pos="9323"/>
        </w:tabs>
        <w:rPr>
          <w:sz w:val="24"/>
          <w:szCs w:val="24"/>
        </w:rPr>
      </w:pPr>
      <w:r>
        <w:rPr>
          <w:sz w:val="24"/>
          <w:szCs w:val="24"/>
        </w:rPr>
        <w:t>к</w:t>
      </w:r>
      <w:r w:rsidR="00404274" w:rsidRPr="00AB620F">
        <w:rPr>
          <w:sz w:val="24"/>
          <w:szCs w:val="24"/>
        </w:rPr>
        <w:t xml:space="preserve">.т.н., </w:t>
      </w:r>
      <w:r>
        <w:rPr>
          <w:sz w:val="24"/>
          <w:szCs w:val="24"/>
        </w:rPr>
        <w:t>доцент</w:t>
      </w:r>
      <w:r w:rsidR="00404274" w:rsidRPr="00AB620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В</w:t>
      </w:r>
      <w:r w:rsidR="00404274" w:rsidRPr="00AB620F">
        <w:rPr>
          <w:sz w:val="24"/>
          <w:szCs w:val="24"/>
        </w:rPr>
        <w:t xml:space="preserve">.Н. </w:t>
      </w:r>
      <w:proofErr w:type="spellStart"/>
      <w:r w:rsidR="00404274" w:rsidRPr="00AB620F">
        <w:rPr>
          <w:sz w:val="24"/>
          <w:szCs w:val="24"/>
        </w:rPr>
        <w:t>П</w:t>
      </w:r>
      <w:r>
        <w:rPr>
          <w:sz w:val="24"/>
          <w:szCs w:val="24"/>
        </w:rPr>
        <w:t>ржегорлинский</w:t>
      </w:r>
      <w:proofErr w:type="spellEnd"/>
    </w:p>
    <w:bookmarkEnd w:id="2"/>
    <w:p w:rsidR="00404274" w:rsidRPr="00AB620F" w:rsidRDefault="00404274" w:rsidP="00404274">
      <w:pPr>
        <w:spacing w:after="0" w:line="276" w:lineRule="auto"/>
        <w:jc w:val="both"/>
        <w:rPr>
          <w:b/>
          <w:szCs w:val="24"/>
        </w:rPr>
      </w:pPr>
    </w:p>
    <w:p w:rsidR="00697C3D" w:rsidRDefault="00697C3D"/>
    <w:sectPr w:rsidR="00697C3D" w:rsidSect="0060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3FADEF6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2"/>
      <w:lvlText w:val="UC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777401"/>
    <w:multiLevelType w:val="hybridMultilevel"/>
    <w:tmpl w:val="37D8B8A0"/>
    <w:lvl w:ilvl="0" w:tplc="64FC9DE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395F34"/>
    <w:multiLevelType w:val="hybridMultilevel"/>
    <w:tmpl w:val="BDC24850"/>
    <w:lvl w:ilvl="0" w:tplc="E7D0CE0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43172D"/>
    <w:multiLevelType w:val="hybridMultilevel"/>
    <w:tmpl w:val="951C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0F75"/>
    <w:multiLevelType w:val="hybridMultilevel"/>
    <w:tmpl w:val="03F298E8"/>
    <w:lvl w:ilvl="0" w:tplc="8B9A2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902E6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B2D77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D4B23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AC64389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324BD3"/>
    <w:multiLevelType w:val="multilevel"/>
    <w:tmpl w:val="39F4BC82"/>
    <w:lvl w:ilvl="0">
      <w:start w:val="1"/>
      <w:numFmt w:val="decimal"/>
      <w:pStyle w:val="StyleSF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43F834F7"/>
    <w:multiLevelType w:val="hybridMultilevel"/>
    <w:tmpl w:val="6D944380"/>
    <w:lvl w:ilvl="0" w:tplc="0FBE48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162C7"/>
    <w:multiLevelType w:val="hybridMultilevel"/>
    <w:tmpl w:val="802EF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28D2F64"/>
    <w:multiLevelType w:val="hybridMultilevel"/>
    <w:tmpl w:val="2780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71CB8"/>
    <w:multiLevelType w:val="hybridMultilevel"/>
    <w:tmpl w:val="D118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F9396A"/>
    <w:multiLevelType w:val="hybridMultilevel"/>
    <w:tmpl w:val="D0CCA4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1DB5C3B"/>
    <w:multiLevelType w:val="hybridMultilevel"/>
    <w:tmpl w:val="1F14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9427B"/>
    <w:multiLevelType w:val="hybridMultilevel"/>
    <w:tmpl w:val="8BD4DE66"/>
    <w:lvl w:ilvl="0" w:tplc="7BDE8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A3598"/>
    <w:multiLevelType w:val="hybridMultilevel"/>
    <w:tmpl w:val="3A1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B49F6"/>
    <w:multiLevelType w:val="hybridMultilevel"/>
    <w:tmpl w:val="251A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768AB"/>
    <w:multiLevelType w:val="hybridMultilevel"/>
    <w:tmpl w:val="5232BB04"/>
    <w:lvl w:ilvl="0" w:tplc="4B2E865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6AD13058"/>
    <w:multiLevelType w:val="hybridMultilevel"/>
    <w:tmpl w:val="9CA0111E"/>
    <w:lvl w:ilvl="0" w:tplc="CC567BD4">
      <w:start w:val="1"/>
      <w:numFmt w:val="decimal"/>
      <w:pStyle w:val="UCStyle"/>
      <w:lvlText w:val="UC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9C50D2"/>
    <w:multiLevelType w:val="hybridMultilevel"/>
    <w:tmpl w:val="76DEC2B2"/>
    <w:lvl w:ilvl="0" w:tplc="A8289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1726499"/>
    <w:multiLevelType w:val="hybridMultilevel"/>
    <w:tmpl w:val="A75C06BE"/>
    <w:lvl w:ilvl="0" w:tplc="70247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E6418"/>
    <w:multiLevelType w:val="hybridMultilevel"/>
    <w:tmpl w:val="53DED29E"/>
    <w:lvl w:ilvl="0" w:tplc="8FE85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52166"/>
    <w:multiLevelType w:val="hybridMultilevel"/>
    <w:tmpl w:val="1A8A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868C3"/>
    <w:multiLevelType w:val="hybridMultilevel"/>
    <w:tmpl w:val="870A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97A40"/>
    <w:multiLevelType w:val="hybridMultilevel"/>
    <w:tmpl w:val="8850FA64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8">
    <w:nsid w:val="7CC855A2"/>
    <w:multiLevelType w:val="hybridMultilevel"/>
    <w:tmpl w:val="E4228580"/>
    <w:lvl w:ilvl="0" w:tplc="10223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6"/>
  </w:num>
  <w:num w:numId="4">
    <w:abstractNumId w:val="24"/>
  </w:num>
  <w:num w:numId="5">
    <w:abstractNumId w:val="0"/>
  </w:num>
  <w:num w:numId="6">
    <w:abstractNumId w:val="21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 w:numId="13">
    <w:abstractNumId w:val="22"/>
  </w:num>
  <w:num w:numId="14">
    <w:abstractNumId w:val="25"/>
  </w:num>
  <w:num w:numId="15">
    <w:abstractNumId w:val="17"/>
  </w:num>
  <w:num w:numId="16">
    <w:abstractNumId w:val="19"/>
  </w:num>
  <w:num w:numId="17">
    <w:abstractNumId w:val="18"/>
  </w:num>
  <w:num w:numId="18">
    <w:abstractNumId w:val="4"/>
  </w:num>
  <w:num w:numId="19">
    <w:abstractNumId w:val="16"/>
  </w:num>
  <w:num w:numId="20">
    <w:abstractNumId w:val="23"/>
  </w:num>
  <w:num w:numId="21">
    <w:abstractNumId w:val="20"/>
  </w:num>
  <w:num w:numId="22">
    <w:abstractNumId w:val="3"/>
  </w:num>
  <w:num w:numId="23">
    <w:abstractNumId w:val="28"/>
  </w:num>
  <w:num w:numId="24">
    <w:abstractNumId w:val="2"/>
  </w:num>
  <w:num w:numId="25">
    <w:abstractNumId w:val="13"/>
  </w:num>
  <w:num w:numId="26">
    <w:abstractNumId w:val="14"/>
  </w:num>
  <w:num w:numId="27">
    <w:abstractNumId w:val="12"/>
  </w:num>
  <w:num w:numId="28">
    <w:abstractNumId w:val="2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04274"/>
    <w:rsid w:val="00000E5A"/>
    <w:rsid w:val="00010206"/>
    <w:rsid w:val="000114FF"/>
    <w:rsid w:val="00030371"/>
    <w:rsid w:val="00052F39"/>
    <w:rsid w:val="0005599F"/>
    <w:rsid w:val="000C4022"/>
    <w:rsid w:val="000F6EF5"/>
    <w:rsid w:val="001012D2"/>
    <w:rsid w:val="001441D3"/>
    <w:rsid w:val="00161743"/>
    <w:rsid w:val="001659A6"/>
    <w:rsid w:val="001747FE"/>
    <w:rsid w:val="001833C2"/>
    <w:rsid w:val="001A77B6"/>
    <w:rsid w:val="002B44EC"/>
    <w:rsid w:val="002C4706"/>
    <w:rsid w:val="002E24B4"/>
    <w:rsid w:val="002E40DC"/>
    <w:rsid w:val="00303CD0"/>
    <w:rsid w:val="0033282A"/>
    <w:rsid w:val="00332EA3"/>
    <w:rsid w:val="003938CF"/>
    <w:rsid w:val="00404274"/>
    <w:rsid w:val="00455A75"/>
    <w:rsid w:val="004854C2"/>
    <w:rsid w:val="004A0573"/>
    <w:rsid w:val="004B2E36"/>
    <w:rsid w:val="004C2924"/>
    <w:rsid w:val="00520982"/>
    <w:rsid w:val="00541CA1"/>
    <w:rsid w:val="005A6839"/>
    <w:rsid w:val="005D212D"/>
    <w:rsid w:val="005F25C9"/>
    <w:rsid w:val="00601DD1"/>
    <w:rsid w:val="00603EFF"/>
    <w:rsid w:val="006620AC"/>
    <w:rsid w:val="0066235B"/>
    <w:rsid w:val="00691795"/>
    <w:rsid w:val="00697C3D"/>
    <w:rsid w:val="006C0231"/>
    <w:rsid w:val="007230E1"/>
    <w:rsid w:val="007558C7"/>
    <w:rsid w:val="00790D4A"/>
    <w:rsid w:val="007C2D06"/>
    <w:rsid w:val="008464C5"/>
    <w:rsid w:val="00876DE9"/>
    <w:rsid w:val="008B6FE0"/>
    <w:rsid w:val="0091403A"/>
    <w:rsid w:val="00981AA4"/>
    <w:rsid w:val="00991522"/>
    <w:rsid w:val="00996C10"/>
    <w:rsid w:val="009A121A"/>
    <w:rsid w:val="009F1EE3"/>
    <w:rsid w:val="00A2312D"/>
    <w:rsid w:val="00A64E53"/>
    <w:rsid w:val="00AB0042"/>
    <w:rsid w:val="00AE4D5E"/>
    <w:rsid w:val="00B33472"/>
    <w:rsid w:val="00B909E5"/>
    <w:rsid w:val="00BB673E"/>
    <w:rsid w:val="00BF1662"/>
    <w:rsid w:val="00C609B5"/>
    <w:rsid w:val="00C613BF"/>
    <w:rsid w:val="00CA46B0"/>
    <w:rsid w:val="00CE7C46"/>
    <w:rsid w:val="00D60C4C"/>
    <w:rsid w:val="00DB49B9"/>
    <w:rsid w:val="00DD63DB"/>
    <w:rsid w:val="00F11B18"/>
    <w:rsid w:val="00F440CE"/>
    <w:rsid w:val="00F9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74"/>
    <w:pPr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04274"/>
    <w:pPr>
      <w:keepNext/>
      <w:keepLines/>
      <w:widowControl w:val="0"/>
      <w:numPr>
        <w:numId w:val="5"/>
      </w:numPr>
      <w:spacing w:before="480" w:after="0" w:line="300" w:lineRule="auto"/>
      <w:ind w:left="0" w:firstLine="76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1"/>
    <w:qFormat/>
    <w:rsid w:val="00404274"/>
    <w:pPr>
      <w:keepNext/>
      <w:keepLines/>
      <w:widowControl w:val="0"/>
      <w:numPr>
        <w:ilvl w:val="1"/>
        <w:numId w:val="5"/>
      </w:numPr>
      <w:spacing w:before="200" w:after="0" w:line="300" w:lineRule="auto"/>
      <w:ind w:left="0"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404274"/>
    <w:pPr>
      <w:keepNext/>
      <w:numPr>
        <w:ilvl w:val="2"/>
        <w:numId w:val="5"/>
      </w:numPr>
      <w:suppressAutoHyphens/>
      <w:overflowPunct w:val="0"/>
      <w:autoSpaceDE w:val="0"/>
      <w:autoSpaceDN w:val="0"/>
      <w:adjustRightInd w:val="0"/>
      <w:spacing w:before="120" w:after="120" w:line="240" w:lineRule="auto"/>
      <w:ind w:left="0" w:firstLine="0"/>
      <w:jc w:val="center"/>
      <w:textAlignment w:val="baseline"/>
      <w:outlineLvl w:val="2"/>
    </w:pPr>
    <w:rPr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274"/>
    <w:pPr>
      <w:keepNext/>
      <w:numPr>
        <w:ilvl w:val="3"/>
        <w:numId w:val="5"/>
      </w:numPr>
      <w:suppressAutoHyphens/>
      <w:spacing w:after="0" w:line="240" w:lineRule="auto"/>
      <w:ind w:left="0" w:firstLine="748"/>
      <w:jc w:val="center"/>
      <w:outlineLvl w:val="3"/>
    </w:pPr>
    <w:rPr>
      <w:rFonts w:eastAsia="Calibri"/>
      <w:b/>
      <w:sz w:val="28"/>
      <w:szCs w:val="28"/>
      <w:lang w:eastAsia="zh-CN"/>
    </w:rPr>
  </w:style>
  <w:style w:type="paragraph" w:styleId="5">
    <w:name w:val="heading 5"/>
    <w:basedOn w:val="a"/>
    <w:next w:val="a0"/>
    <w:link w:val="50"/>
    <w:qFormat/>
    <w:rsid w:val="00404274"/>
    <w:pPr>
      <w:widowControl w:val="0"/>
      <w:numPr>
        <w:ilvl w:val="4"/>
        <w:numId w:val="5"/>
      </w:numPr>
      <w:spacing w:before="240" w:after="60" w:line="240" w:lineRule="atLeast"/>
      <w:outlineLvl w:val="4"/>
    </w:pPr>
    <w:rPr>
      <w:sz w:val="22"/>
      <w:szCs w:val="20"/>
      <w:lang w:val="en-US"/>
    </w:rPr>
  </w:style>
  <w:style w:type="paragraph" w:styleId="6">
    <w:name w:val="heading 6"/>
    <w:basedOn w:val="a"/>
    <w:next w:val="a0"/>
    <w:link w:val="60"/>
    <w:qFormat/>
    <w:rsid w:val="00404274"/>
    <w:pPr>
      <w:widowControl w:val="0"/>
      <w:numPr>
        <w:ilvl w:val="5"/>
        <w:numId w:val="5"/>
      </w:numPr>
      <w:spacing w:before="240" w:after="60" w:line="240" w:lineRule="atLeast"/>
      <w:outlineLvl w:val="5"/>
    </w:pPr>
    <w:rPr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404274"/>
    <w:pPr>
      <w:keepNext/>
      <w:keepLines/>
      <w:widowControl w:val="0"/>
      <w:numPr>
        <w:ilvl w:val="6"/>
        <w:numId w:val="5"/>
      </w:numPr>
      <w:spacing w:before="200" w:after="0" w:line="300" w:lineRule="auto"/>
      <w:ind w:left="0" w:firstLine="760"/>
      <w:outlineLvl w:val="6"/>
    </w:pPr>
    <w:rPr>
      <w:rFonts w:ascii="Cambria" w:hAnsi="Cambria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4274"/>
    <w:pPr>
      <w:keepNext/>
      <w:keepLines/>
      <w:widowControl w:val="0"/>
      <w:numPr>
        <w:ilvl w:val="7"/>
        <w:numId w:val="5"/>
      </w:numPr>
      <w:spacing w:before="200" w:after="0" w:line="300" w:lineRule="auto"/>
      <w:ind w:left="0" w:firstLine="760"/>
      <w:outlineLvl w:val="7"/>
    </w:pPr>
    <w:rPr>
      <w:rFonts w:ascii="Cambria" w:hAnsi="Cambria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404274"/>
    <w:pPr>
      <w:widowControl w:val="0"/>
      <w:numPr>
        <w:ilvl w:val="8"/>
        <w:numId w:val="5"/>
      </w:numPr>
      <w:spacing w:before="240" w:after="60" w:line="240" w:lineRule="atLeast"/>
      <w:outlineLvl w:val="8"/>
    </w:pPr>
    <w:rPr>
      <w:b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04274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40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042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04274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40427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60">
    <w:name w:val="Заголовок 6 Знак"/>
    <w:basedOn w:val="a1"/>
    <w:link w:val="6"/>
    <w:rsid w:val="00404274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70">
    <w:name w:val="Заголовок 7 Знак"/>
    <w:basedOn w:val="a1"/>
    <w:link w:val="7"/>
    <w:rsid w:val="00404274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404274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404274"/>
    <w:rPr>
      <w:rFonts w:ascii="Times New Roman" w:eastAsia="Times New Roman" w:hAnsi="Times New Roman" w:cs="Times New Roman"/>
      <w:b/>
      <w:i/>
      <w:sz w:val="18"/>
      <w:szCs w:val="20"/>
      <w:lang w:val="en-US"/>
    </w:rPr>
  </w:style>
  <w:style w:type="paragraph" w:customStyle="1" w:styleId="Default">
    <w:name w:val="Default"/>
    <w:rsid w:val="004042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rsid w:val="00404274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404274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0">
    <w:name w:val="Body Text"/>
    <w:basedOn w:val="a"/>
    <w:link w:val="a5"/>
    <w:rsid w:val="00404274"/>
    <w:pPr>
      <w:spacing w:after="0" w:line="240" w:lineRule="auto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0"/>
    <w:rsid w:val="004042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404274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ocked/>
    <w:rsid w:val="00404274"/>
    <w:rPr>
      <w:rFonts w:ascii="Times New Roman" w:hAnsi="Times New Roman" w:cs="Times New Roman"/>
      <w:b w:val="0"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rsid w:val="00404274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2"/>
    </w:rPr>
  </w:style>
  <w:style w:type="character" w:customStyle="1" w:styleId="71">
    <w:name w:val="Основной текст (7)_"/>
    <w:locked/>
    <w:rsid w:val="00404274"/>
    <w:rPr>
      <w:rFonts w:ascii="Times New Roman" w:hAnsi="Times New Roman" w:cs="Times New Roman"/>
      <w:b w:val="0"/>
      <w:bCs/>
      <w:i/>
      <w:iCs/>
      <w:shd w:val="clear" w:color="auto" w:fill="FFFFFF"/>
    </w:rPr>
  </w:style>
  <w:style w:type="paragraph" w:styleId="a8">
    <w:name w:val="Body Text Indent"/>
    <w:basedOn w:val="a"/>
    <w:link w:val="a9"/>
    <w:unhideWhenUsed/>
    <w:rsid w:val="00404274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0427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1">
    <w:name w:val="Заголовок 2 Знак1"/>
    <w:basedOn w:val="a1"/>
    <w:link w:val="2"/>
    <w:rsid w:val="00404274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a">
    <w:name w:val="caption"/>
    <w:basedOn w:val="a"/>
    <w:next w:val="a0"/>
    <w:qFormat/>
    <w:rsid w:val="00404274"/>
    <w:pPr>
      <w:widowControl w:val="0"/>
      <w:spacing w:before="120" w:after="120" w:line="240" w:lineRule="atLeast"/>
    </w:pPr>
    <w:rPr>
      <w:rFonts w:ascii="Calibri" w:hAnsi="Calibri"/>
      <w:b/>
      <w:bCs/>
      <w:sz w:val="20"/>
      <w:szCs w:val="20"/>
    </w:rPr>
  </w:style>
  <w:style w:type="paragraph" w:customStyle="1" w:styleId="UCStyle">
    <w:name w:val="UC Style"/>
    <w:basedOn w:val="4"/>
    <w:link w:val="UCStyleChar"/>
    <w:qFormat/>
    <w:rsid w:val="00404274"/>
    <w:pPr>
      <w:widowControl w:val="0"/>
      <w:numPr>
        <w:ilvl w:val="0"/>
        <w:numId w:val="6"/>
      </w:numPr>
      <w:suppressAutoHyphens w:val="0"/>
      <w:spacing w:before="240" w:after="60" w:line="240" w:lineRule="atLeast"/>
      <w:jc w:val="left"/>
    </w:pPr>
    <w:rPr>
      <w:rFonts w:ascii="Arial" w:eastAsia="Times New Roman" w:hAnsi="Arial" w:cstheme="majorBidi"/>
      <w:i/>
      <w:color w:val="4F81BD" w:themeColor="accent1"/>
      <w:kern w:val="1"/>
      <w:sz w:val="18"/>
      <w:szCs w:val="20"/>
      <w:lang w:eastAsia="ar-SA"/>
    </w:rPr>
  </w:style>
  <w:style w:type="character" w:customStyle="1" w:styleId="UCStyleChar">
    <w:name w:val="UC Style Char"/>
    <w:basedOn w:val="20"/>
    <w:link w:val="UCStyle"/>
    <w:rsid w:val="00404274"/>
    <w:rPr>
      <w:rFonts w:ascii="Arial" w:eastAsia="Times New Roman" w:hAnsi="Arial"/>
      <w:i/>
      <w:kern w:val="1"/>
      <w:sz w:val="18"/>
      <w:szCs w:val="20"/>
      <w:lang w:eastAsia="ar-SA"/>
    </w:rPr>
  </w:style>
  <w:style w:type="character" w:styleId="ab">
    <w:name w:val="Hyperlink"/>
    <w:basedOn w:val="a1"/>
    <w:uiPriority w:val="99"/>
    <w:qFormat/>
    <w:rsid w:val="00404274"/>
    <w:rPr>
      <w:color w:val="0000FF"/>
      <w:u w:val="single"/>
    </w:rPr>
  </w:style>
  <w:style w:type="character" w:customStyle="1" w:styleId="12">
    <w:name w:val="Основной текст Знак1"/>
    <w:locked/>
    <w:rsid w:val="00404274"/>
    <w:rPr>
      <w:rFonts w:ascii="Times New Roman" w:hAnsi="Times New Roman" w:cs="Times New Roman"/>
      <w:b w:val="0"/>
      <w:bCs/>
      <w:sz w:val="26"/>
      <w:szCs w:val="26"/>
      <w:u w:val="none"/>
    </w:rPr>
  </w:style>
  <w:style w:type="paragraph" w:customStyle="1" w:styleId="StyleSF">
    <w:name w:val="StyleSF"/>
    <w:basedOn w:val="2"/>
    <w:qFormat/>
    <w:rsid w:val="00404274"/>
    <w:pPr>
      <w:keepLines w:val="0"/>
      <w:numPr>
        <w:ilvl w:val="0"/>
        <w:numId w:val="7"/>
      </w:numPr>
      <w:tabs>
        <w:tab w:val="num" w:pos="360"/>
      </w:tabs>
      <w:spacing w:before="240" w:after="60" w:line="240" w:lineRule="atLeast"/>
      <w:ind w:left="720" w:hanging="720"/>
    </w:pPr>
    <w:rPr>
      <w:rFonts w:ascii="Arial" w:hAnsi="Arial"/>
      <w:bCs w:val="0"/>
      <w:color w:val="auto"/>
      <w:kern w:val="0"/>
      <w:sz w:val="24"/>
      <w:szCs w:val="20"/>
      <w:lang w:val="en-US" w:eastAsia="en-US"/>
    </w:rPr>
  </w:style>
  <w:style w:type="paragraph" w:customStyle="1" w:styleId="Style1">
    <w:name w:val="Style1"/>
    <w:basedOn w:val="4"/>
    <w:link w:val="Style1Char"/>
    <w:qFormat/>
    <w:rsid w:val="00404274"/>
    <w:pPr>
      <w:widowControl w:val="0"/>
      <w:numPr>
        <w:ilvl w:val="1"/>
        <w:numId w:val="7"/>
      </w:numPr>
      <w:suppressAutoHyphens w:val="0"/>
      <w:spacing w:before="240" w:after="60" w:line="240" w:lineRule="atLeast"/>
      <w:ind w:left="641" w:hanging="357"/>
      <w:jc w:val="left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Style1Char">
    <w:name w:val="Style1 Char"/>
    <w:basedOn w:val="a1"/>
    <w:link w:val="Style1"/>
    <w:rsid w:val="00404274"/>
    <w:rPr>
      <w:rFonts w:ascii="Arial" w:eastAsia="Times New Roman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04274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_Text"/>
    <w:basedOn w:val="a"/>
    <w:qFormat/>
    <w:rsid w:val="00404274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szCs w:val="20"/>
    </w:rPr>
  </w:style>
  <w:style w:type="paragraph" w:customStyle="1" w:styleId="ColumnHeading">
    <w:name w:val="Column Heading"/>
    <w:basedOn w:val="a"/>
    <w:rsid w:val="00404274"/>
    <w:pPr>
      <w:keepNext/>
      <w:spacing w:before="60" w:after="60" w:line="240" w:lineRule="auto"/>
    </w:pPr>
    <w:rPr>
      <w:b/>
      <w:sz w:val="22"/>
      <w:szCs w:val="20"/>
      <w:lang w:val="en-US"/>
    </w:rPr>
  </w:style>
  <w:style w:type="paragraph" w:styleId="ae">
    <w:name w:val="No Spacing"/>
    <w:uiPriority w:val="1"/>
    <w:qFormat/>
    <w:rsid w:val="004042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404274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0">
    <w:name w:val="Нижний колонтитул Знак"/>
    <w:basedOn w:val="a1"/>
    <w:link w:val="af"/>
    <w:rsid w:val="0040427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3">
    <w:name w:val="Заголовок №2_"/>
    <w:locked/>
    <w:rsid w:val="004042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f1">
    <w:name w:val="Placeholder Text"/>
    <w:basedOn w:val="a1"/>
    <w:uiPriority w:val="99"/>
    <w:semiHidden/>
    <w:rsid w:val="00052F39"/>
    <w:rPr>
      <w:color w:val="808080"/>
    </w:rPr>
  </w:style>
  <w:style w:type="table" w:styleId="af2">
    <w:name w:val="Table Grid"/>
    <w:basedOn w:val="a2"/>
    <w:rsid w:val="0039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чный"/>
    <w:rsid w:val="003938C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16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NIX</cp:lastModifiedBy>
  <cp:revision>63</cp:revision>
  <dcterms:created xsi:type="dcterms:W3CDTF">2018-09-10T10:59:00Z</dcterms:created>
  <dcterms:modified xsi:type="dcterms:W3CDTF">2021-09-11T10:21:00Z</dcterms:modified>
</cp:coreProperties>
</file>