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D05E33" w:rsidRDefault="00677283" w:rsidP="00704248">
      <w:pPr>
        <w:autoSpaceDE w:val="0"/>
        <w:spacing w:line="360" w:lineRule="auto"/>
        <w:ind w:firstLine="0"/>
        <w:jc w:val="center"/>
        <w:rPr>
          <w:rFonts w:eastAsia="Times New Roman"/>
          <w:kern w:val="0"/>
          <w:sz w:val="28"/>
          <w:szCs w:val="28"/>
        </w:rPr>
      </w:pPr>
      <w:r w:rsidRPr="00677283">
        <w:rPr>
          <w:b/>
          <w:bCs/>
          <w:i/>
          <w:iCs/>
          <w:kern w:val="0"/>
          <w:sz w:val="40"/>
          <w:szCs w:val="40"/>
          <w:lang w:eastAsia="ru-RU"/>
        </w:rPr>
        <w:t>Б1.В.07</w:t>
      </w:r>
      <w:r>
        <w:rPr>
          <w:b/>
          <w:bCs/>
          <w:i/>
          <w:iCs/>
          <w:kern w:val="0"/>
          <w:sz w:val="40"/>
          <w:szCs w:val="40"/>
          <w:lang w:eastAsia="ru-RU"/>
        </w:rPr>
        <w:t xml:space="preserve"> </w:t>
      </w:r>
      <w:r w:rsidRPr="00677283">
        <w:rPr>
          <w:b/>
          <w:bCs/>
          <w:i/>
          <w:iCs/>
          <w:kern w:val="0"/>
          <w:sz w:val="40"/>
          <w:szCs w:val="40"/>
          <w:lang w:eastAsia="ru-RU"/>
        </w:rPr>
        <w:t>Программы схемотехнического моделиров</w:t>
      </w:r>
      <w:r w:rsidRPr="00677283">
        <w:rPr>
          <w:b/>
          <w:bCs/>
          <w:i/>
          <w:iCs/>
          <w:kern w:val="0"/>
          <w:sz w:val="40"/>
          <w:szCs w:val="40"/>
          <w:lang w:eastAsia="ru-RU"/>
        </w:rPr>
        <w:t>а</w:t>
      </w:r>
      <w:r w:rsidRPr="00677283">
        <w:rPr>
          <w:b/>
          <w:bCs/>
          <w:i/>
          <w:iCs/>
          <w:kern w:val="0"/>
          <w:sz w:val="40"/>
          <w:szCs w:val="40"/>
          <w:lang w:eastAsia="ru-RU"/>
        </w:rPr>
        <w:t>ния</w:t>
      </w: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3D58A5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704248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704248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704248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677283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77283">
              <w:rPr>
                <w:i/>
                <w:color w:val="000000"/>
                <w:spacing w:val="1"/>
                <w:sz w:val="24"/>
                <w:szCs w:val="24"/>
              </w:rPr>
              <w:t>Элементы пользовательского интерфейса.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7283" w:rsidRDefault="00677283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7283">
              <w:rPr>
                <w:color w:val="000000"/>
                <w:sz w:val="24"/>
                <w:szCs w:val="24"/>
              </w:rPr>
              <w:t>ПК-6.1-З</w:t>
            </w:r>
          </w:p>
          <w:p w:rsidR="00677283" w:rsidRDefault="00677283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7283">
              <w:rPr>
                <w:color w:val="000000"/>
                <w:sz w:val="24"/>
                <w:szCs w:val="24"/>
              </w:rPr>
              <w:t>ПК-6.1-У</w:t>
            </w:r>
          </w:p>
          <w:p w:rsidR="00B36128" w:rsidRPr="002E634F" w:rsidRDefault="00677283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7283">
              <w:rPr>
                <w:color w:val="000000"/>
                <w:sz w:val="24"/>
                <w:szCs w:val="24"/>
              </w:rPr>
              <w:t>ПК-6.1-В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3C074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677283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77283">
              <w:rPr>
                <w:i/>
                <w:color w:val="000000"/>
                <w:spacing w:val="1"/>
                <w:sz w:val="24"/>
                <w:szCs w:val="24"/>
              </w:rPr>
              <w:t>Создание электрических принципиальных схем устройства.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7283" w:rsidRDefault="00677283" w:rsidP="0067728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7283">
              <w:rPr>
                <w:color w:val="000000"/>
                <w:sz w:val="24"/>
                <w:szCs w:val="24"/>
              </w:rPr>
              <w:t>ПК-6.1-З</w:t>
            </w:r>
          </w:p>
          <w:p w:rsidR="00677283" w:rsidRDefault="00677283" w:rsidP="0067728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7283">
              <w:rPr>
                <w:color w:val="000000"/>
                <w:sz w:val="24"/>
                <w:szCs w:val="24"/>
              </w:rPr>
              <w:t>ПК-6.1-У</w:t>
            </w:r>
          </w:p>
          <w:p w:rsidR="002E634F" w:rsidRPr="00C867FA" w:rsidRDefault="00677283" w:rsidP="0067728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7283">
              <w:rPr>
                <w:color w:val="000000"/>
                <w:sz w:val="24"/>
                <w:szCs w:val="24"/>
              </w:rPr>
              <w:t>ПК-6.1-В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 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A29D0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4A29D0">
              <w:rPr>
                <w:i/>
                <w:sz w:val="24"/>
                <w:szCs w:val="24"/>
              </w:rPr>
              <w:t xml:space="preserve">Программные элементы настройки и оформления электрических схем.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7283" w:rsidRDefault="00677283" w:rsidP="0067728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7283">
              <w:rPr>
                <w:color w:val="000000"/>
                <w:sz w:val="24"/>
                <w:szCs w:val="24"/>
              </w:rPr>
              <w:t>ПК-6.1-З</w:t>
            </w:r>
          </w:p>
          <w:p w:rsidR="00677283" w:rsidRDefault="00677283" w:rsidP="0067728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7283">
              <w:rPr>
                <w:color w:val="000000"/>
                <w:sz w:val="24"/>
                <w:szCs w:val="24"/>
              </w:rPr>
              <w:t>ПК-6.1-У</w:t>
            </w:r>
          </w:p>
          <w:p w:rsidR="002E634F" w:rsidRPr="00C867FA" w:rsidRDefault="00677283" w:rsidP="0067728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7283">
              <w:rPr>
                <w:color w:val="000000"/>
                <w:sz w:val="24"/>
                <w:szCs w:val="24"/>
              </w:rPr>
              <w:t>ПК-6.1-В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A29D0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4A29D0">
              <w:rPr>
                <w:i/>
                <w:sz w:val="24"/>
                <w:szCs w:val="24"/>
              </w:rPr>
              <w:t>Измерительные приборы в программах схемотехнического моделирования.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7283" w:rsidRDefault="00677283" w:rsidP="0067728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7283">
              <w:rPr>
                <w:color w:val="000000"/>
                <w:sz w:val="24"/>
                <w:szCs w:val="24"/>
              </w:rPr>
              <w:t>ПК-6.1-З</w:t>
            </w:r>
          </w:p>
          <w:p w:rsidR="00677283" w:rsidRDefault="00677283" w:rsidP="0067728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7283">
              <w:rPr>
                <w:color w:val="000000"/>
                <w:sz w:val="24"/>
                <w:szCs w:val="24"/>
              </w:rPr>
              <w:t>ПК-6.1-У</w:t>
            </w:r>
          </w:p>
          <w:p w:rsidR="002E634F" w:rsidRPr="00C867FA" w:rsidRDefault="00677283" w:rsidP="0067728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7283">
              <w:rPr>
                <w:color w:val="000000"/>
                <w:sz w:val="24"/>
                <w:szCs w:val="24"/>
              </w:rPr>
              <w:t>ПК-6.1-В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A29D0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4A29D0">
              <w:rPr>
                <w:i/>
                <w:color w:val="000000"/>
                <w:spacing w:val="1"/>
                <w:sz w:val="24"/>
                <w:szCs w:val="24"/>
              </w:rPr>
              <w:t>Методы анализа электрических принцип</w:t>
            </w:r>
            <w:r w:rsidRPr="004A29D0">
              <w:rPr>
                <w:i/>
                <w:color w:val="000000"/>
                <w:spacing w:val="1"/>
                <w:sz w:val="24"/>
                <w:szCs w:val="24"/>
              </w:rPr>
              <w:t>и</w:t>
            </w:r>
            <w:r w:rsidRPr="004A29D0">
              <w:rPr>
                <w:i/>
                <w:color w:val="000000"/>
                <w:spacing w:val="1"/>
                <w:sz w:val="24"/>
                <w:szCs w:val="24"/>
              </w:rPr>
              <w:t>альных схем.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7283" w:rsidRDefault="00677283" w:rsidP="0067728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7283">
              <w:rPr>
                <w:color w:val="000000"/>
                <w:sz w:val="24"/>
                <w:szCs w:val="24"/>
              </w:rPr>
              <w:t>ПК-6.1-З</w:t>
            </w:r>
          </w:p>
          <w:p w:rsidR="00677283" w:rsidRDefault="00677283" w:rsidP="0067728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77283">
              <w:rPr>
                <w:color w:val="000000"/>
                <w:sz w:val="24"/>
                <w:szCs w:val="24"/>
              </w:rPr>
              <w:t>ПК-6.1-У</w:t>
            </w:r>
          </w:p>
          <w:p w:rsidR="002E634F" w:rsidRPr="00C867FA" w:rsidRDefault="00677283" w:rsidP="0067728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7283">
              <w:rPr>
                <w:color w:val="000000"/>
                <w:sz w:val="24"/>
                <w:szCs w:val="24"/>
              </w:rPr>
              <w:t>ПК-6.1-В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 xml:space="preserve">ме задания, усвоивший основную литературу, рекомендованную в программе. </w:t>
      </w:r>
      <w:r w:rsidRPr="00851519">
        <w:rPr>
          <w:color w:val="000000"/>
          <w:sz w:val="28"/>
          <w:szCs w:val="28"/>
          <w:lang w:eastAsia="ru-RU"/>
        </w:rPr>
        <w:lastRenderedPageBreak/>
        <w:t>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704248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704248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704248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704248">
        <w:rPr>
          <w:b/>
          <w:sz w:val="28"/>
          <w:szCs w:val="28"/>
        </w:rPr>
        <w:t xml:space="preserve">Вопросы к </w:t>
      </w:r>
      <w:r w:rsidR="00F42427" w:rsidRPr="00704248">
        <w:rPr>
          <w:b/>
          <w:sz w:val="28"/>
          <w:szCs w:val="28"/>
        </w:rPr>
        <w:t>экзамену</w:t>
      </w:r>
      <w:r w:rsidRPr="00704248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9361D" w:rsidRDefault="00FE2D14" w:rsidP="00704248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FE2D14">
        <w:rPr>
          <w:sz w:val="28"/>
          <w:szCs w:val="28"/>
        </w:rPr>
        <w:t>Основные элементы пользовательского интерфейса Multisim</w:t>
      </w:r>
      <w:r w:rsidR="00704248">
        <w:rPr>
          <w:sz w:val="28"/>
          <w:szCs w:val="28"/>
        </w:rPr>
        <w:t>.</w:t>
      </w:r>
    </w:p>
    <w:p w:rsidR="00FE2D14" w:rsidRDefault="00FE2D14" w:rsidP="00704248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FE2D14">
        <w:rPr>
          <w:sz w:val="28"/>
          <w:szCs w:val="28"/>
        </w:rPr>
        <w:t>Определение свойств пакета. Определение свойств документов пакета.</w:t>
      </w:r>
    </w:p>
    <w:p w:rsidR="00FE2D14" w:rsidRDefault="00FE2D14" w:rsidP="00704248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FE2D14">
        <w:rPr>
          <w:sz w:val="28"/>
          <w:szCs w:val="28"/>
        </w:rPr>
        <w:t>Размещение элементов</w:t>
      </w:r>
      <w:r>
        <w:rPr>
          <w:sz w:val="28"/>
          <w:szCs w:val="28"/>
        </w:rPr>
        <w:t>.</w:t>
      </w:r>
    </w:p>
    <w:p w:rsidR="00FE2D14" w:rsidRDefault="00FE2D14" w:rsidP="00704248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FE2D14">
        <w:rPr>
          <w:sz w:val="28"/>
          <w:szCs w:val="28"/>
        </w:rPr>
        <w:t>Соединение элементов.</w:t>
      </w:r>
    </w:p>
    <w:p w:rsidR="00FE2D14" w:rsidRDefault="00FE2D14" w:rsidP="00704248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FE2D14">
        <w:rPr>
          <w:sz w:val="28"/>
          <w:szCs w:val="28"/>
        </w:rPr>
        <w:t>Редактирование схемы.</w:t>
      </w:r>
    </w:p>
    <w:p w:rsidR="00FE2D14" w:rsidRDefault="00FE2D14" w:rsidP="00704248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FE2D14">
        <w:rPr>
          <w:sz w:val="28"/>
          <w:szCs w:val="28"/>
        </w:rPr>
        <w:t>Создание и редактирование элементов.</w:t>
      </w:r>
    </w:p>
    <w:p w:rsidR="00FE2D14" w:rsidRDefault="00FE2D14" w:rsidP="00704248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FE2D14">
        <w:rPr>
          <w:sz w:val="28"/>
          <w:szCs w:val="28"/>
        </w:rPr>
        <w:t>Размещение и подключение приборов. Пример применения приборов для исследования схемы. Моделирование и оценка параметров устройства.</w:t>
      </w:r>
    </w:p>
    <w:p w:rsidR="00FE2D14" w:rsidRDefault="00FE2D14" w:rsidP="00704248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FE2D14">
        <w:rPr>
          <w:sz w:val="28"/>
          <w:szCs w:val="28"/>
        </w:rPr>
        <w:t>Определение условий моделирования. Оформление отчета о результатах исследований.</w:t>
      </w:r>
    </w:p>
    <w:p w:rsidR="00FE2D14" w:rsidRDefault="00FE2D14" w:rsidP="00704248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FE2D14">
        <w:rPr>
          <w:sz w:val="28"/>
          <w:szCs w:val="28"/>
        </w:rPr>
        <w:t>Мультиметр. Ваттметр. Частотомер.</w:t>
      </w:r>
    </w:p>
    <w:p w:rsidR="00FE2D14" w:rsidRDefault="00FE2D14" w:rsidP="00704248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FE2D14">
        <w:rPr>
          <w:sz w:val="28"/>
          <w:szCs w:val="28"/>
        </w:rPr>
        <w:t>Генераторы входных сигналов. Генератор кодовых последовател</w:t>
      </w:r>
      <w:r w:rsidRPr="00FE2D14">
        <w:rPr>
          <w:sz w:val="28"/>
          <w:szCs w:val="28"/>
        </w:rPr>
        <w:t>ь</w:t>
      </w:r>
      <w:r w:rsidRPr="00FE2D14">
        <w:rPr>
          <w:sz w:val="28"/>
          <w:szCs w:val="28"/>
        </w:rPr>
        <w:t>ностей (слов).</w:t>
      </w:r>
    </w:p>
    <w:p w:rsidR="00FE2D14" w:rsidRDefault="00FE2D14" w:rsidP="00704248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FE2D14">
        <w:rPr>
          <w:sz w:val="28"/>
          <w:szCs w:val="28"/>
        </w:rPr>
        <w:t>Осциллографы. Анализатор временных диаграмм, логический ан</w:t>
      </w:r>
      <w:r w:rsidRPr="00FE2D14">
        <w:rPr>
          <w:sz w:val="28"/>
          <w:szCs w:val="28"/>
        </w:rPr>
        <w:t>а</w:t>
      </w:r>
      <w:r w:rsidRPr="00FE2D14">
        <w:rPr>
          <w:sz w:val="28"/>
          <w:szCs w:val="28"/>
        </w:rPr>
        <w:t>лизатор.</w:t>
      </w:r>
    </w:p>
    <w:p w:rsidR="00FE2D14" w:rsidRDefault="00FE2D14" w:rsidP="00704248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FE2D14">
        <w:rPr>
          <w:sz w:val="28"/>
          <w:szCs w:val="28"/>
        </w:rPr>
        <w:t>Измеритель вольт-амперных характеристик.</w:t>
      </w:r>
    </w:p>
    <w:p w:rsidR="00FE2D14" w:rsidRDefault="00FE2D14" w:rsidP="00704248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FE2D14">
        <w:rPr>
          <w:sz w:val="28"/>
          <w:szCs w:val="28"/>
        </w:rPr>
        <w:t>Общие процедуры. Расчет схемы по постоянному току.</w:t>
      </w:r>
    </w:p>
    <w:p w:rsidR="00FE2D14" w:rsidRDefault="00FE2D14" w:rsidP="00704248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FE2D14">
        <w:rPr>
          <w:sz w:val="28"/>
          <w:szCs w:val="28"/>
        </w:rPr>
        <w:t>Анализ схемы по переменному току.</w:t>
      </w:r>
    </w:p>
    <w:p w:rsidR="00FE2D14" w:rsidRDefault="00FE2D14" w:rsidP="00704248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FE2D14">
        <w:rPr>
          <w:sz w:val="28"/>
          <w:szCs w:val="28"/>
        </w:rPr>
        <w:t>Анализ переходных процессов. Анализ Фурье.</w:t>
      </w:r>
    </w:p>
    <w:p w:rsidR="00704248" w:rsidRPr="00FE2D14" w:rsidRDefault="00704248" w:rsidP="00704248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704248">
        <w:rPr>
          <w:sz w:val="28"/>
          <w:szCs w:val="28"/>
        </w:rPr>
        <w:t>Статистическое моделирование. Оценка коэффициента передачи.</w:t>
      </w:r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EEA" w:rsidRDefault="00EB4EEA" w:rsidP="0013300F">
      <w:pPr>
        <w:spacing w:line="240" w:lineRule="auto"/>
      </w:pPr>
      <w:r>
        <w:separator/>
      </w:r>
    </w:p>
  </w:endnote>
  <w:endnote w:type="continuationSeparator" w:id="0">
    <w:p w:rsidR="00EB4EEA" w:rsidRDefault="00EB4EEA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FA0156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3D58A5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EEA" w:rsidRDefault="00EB4EEA" w:rsidP="0013300F">
      <w:pPr>
        <w:spacing w:line="240" w:lineRule="auto"/>
      </w:pPr>
      <w:r>
        <w:separator/>
      </w:r>
    </w:p>
  </w:footnote>
  <w:footnote w:type="continuationSeparator" w:id="0">
    <w:p w:rsidR="00EB4EEA" w:rsidRDefault="00EB4EEA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17D0A26"/>
    <w:multiLevelType w:val="hybridMultilevel"/>
    <w:tmpl w:val="F5E281C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5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7"/>
  </w:num>
  <w:num w:numId="9">
    <w:abstractNumId w:val="46"/>
  </w:num>
  <w:num w:numId="10">
    <w:abstractNumId w:val="12"/>
  </w:num>
  <w:num w:numId="11">
    <w:abstractNumId w:val="22"/>
  </w:num>
  <w:num w:numId="12">
    <w:abstractNumId w:val="28"/>
  </w:num>
  <w:num w:numId="13">
    <w:abstractNumId w:val="48"/>
  </w:num>
  <w:num w:numId="14">
    <w:abstractNumId w:val="23"/>
  </w:num>
  <w:num w:numId="15">
    <w:abstractNumId w:val="29"/>
  </w:num>
  <w:num w:numId="16">
    <w:abstractNumId w:val="42"/>
  </w:num>
  <w:num w:numId="17">
    <w:abstractNumId w:val="26"/>
  </w:num>
  <w:num w:numId="18">
    <w:abstractNumId w:val="16"/>
  </w:num>
  <w:num w:numId="19">
    <w:abstractNumId w:val="30"/>
  </w:num>
  <w:num w:numId="20">
    <w:abstractNumId w:val="31"/>
  </w:num>
  <w:num w:numId="21">
    <w:abstractNumId w:val="37"/>
  </w:num>
  <w:num w:numId="22">
    <w:abstractNumId w:val="24"/>
  </w:num>
  <w:num w:numId="23">
    <w:abstractNumId w:val="17"/>
  </w:num>
  <w:num w:numId="24">
    <w:abstractNumId w:val="35"/>
  </w:num>
  <w:num w:numId="25">
    <w:abstractNumId w:val="43"/>
  </w:num>
  <w:num w:numId="26">
    <w:abstractNumId w:val="47"/>
  </w:num>
  <w:num w:numId="27">
    <w:abstractNumId w:val="40"/>
  </w:num>
  <w:num w:numId="28">
    <w:abstractNumId w:val="36"/>
  </w:num>
  <w:num w:numId="29">
    <w:abstractNumId w:val="14"/>
  </w:num>
  <w:num w:numId="30">
    <w:abstractNumId w:val="20"/>
  </w:num>
  <w:num w:numId="31">
    <w:abstractNumId w:val="39"/>
  </w:num>
  <w:num w:numId="32">
    <w:abstractNumId w:val="38"/>
  </w:num>
  <w:num w:numId="33">
    <w:abstractNumId w:val="33"/>
  </w:num>
  <w:num w:numId="34">
    <w:abstractNumId w:val="45"/>
  </w:num>
  <w:num w:numId="35">
    <w:abstractNumId w:val="13"/>
  </w:num>
  <w:num w:numId="36">
    <w:abstractNumId w:val="21"/>
  </w:num>
  <w:num w:numId="37">
    <w:abstractNumId w:val="41"/>
  </w:num>
  <w:num w:numId="38">
    <w:abstractNumId w:val="32"/>
  </w:num>
  <w:num w:numId="39">
    <w:abstractNumId w:val="18"/>
  </w:num>
  <w:num w:numId="40">
    <w:abstractNumId w:val="15"/>
  </w:num>
  <w:num w:numId="41">
    <w:abstractNumId w:val="10"/>
  </w:num>
  <w:num w:numId="42">
    <w:abstractNumId w:val="25"/>
  </w:num>
  <w:num w:numId="43">
    <w:abstractNumId w:val="44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activeWritingStyle w:appName="MSWord" w:lang="ru-RU" w:vendorID="1" w:dllVersion="512" w:checkStyle="1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58A5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A29D0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77283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48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14CB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4EEA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0156"/>
    <w:rsid w:val="00FA1391"/>
    <w:rsid w:val="00FA4B52"/>
    <w:rsid w:val="00FB03C7"/>
    <w:rsid w:val="00FB6302"/>
    <w:rsid w:val="00FB7EF5"/>
    <w:rsid w:val="00FC6697"/>
    <w:rsid w:val="00FD2F5B"/>
    <w:rsid w:val="00FD7863"/>
    <w:rsid w:val="00FE2D14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FE2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3</cp:revision>
  <dcterms:created xsi:type="dcterms:W3CDTF">2021-07-13T17:41:00Z</dcterms:created>
  <dcterms:modified xsi:type="dcterms:W3CDTF">2023-07-19T08:34:00Z</dcterms:modified>
</cp:coreProperties>
</file>