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595B17" w14:textId="77777777" w:rsidR="000472BA" w:rsidRDefault="000472BA" w:rsidP="00D154DA">
      <w:pPr>
        <w:ind w:firstLine="0"/>
        <w:jc w:val="right"/>
      </w:pPr>
      <w:r>
        <w:t>ПРИЛОЖЕНИЕ</w:t>
      </w:r>
    </w:p>
    <w:p w14:paraId="4408332F" w14:textId="77777777" w:rsidR="00D154DA" w:rsidRDefault="00D154DA" w:rsidP="00D154DA">
      <w:pPr>
        <w:ind w:firstLine="0"/>
        <w:jc w:val="right"/>
      </w:pPr>
    </w:p>
    <w:p w14:paraId="09A063E6" w14:textId="77777777"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14:paraId="69252F84" w14:textId="77777777"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14:paraId="529CC74C" w14:textId="77777777" w:rsidR="00AA7474" w:rsidRPr="00826784" w:rsidRDefault="00AA7474" w:rsidP="00AA7474">
      <w:pPr>
        <w:ind w:firstLine="0"/>
        <w:jc w:val="center"/>
      </w:pPr>
    </w:p>
    <w:p w14:paraId="6396A179" w14:textId="77777777"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24BD8A42" w14:textId="77777777"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166DBDA7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0B116193" w14:textId="77777777" w:rsidR="00AA7474" w:rsidRPr="00826784" w:rsidRDefault="00AA7474" w:rsidP="00AA7474">
      <w:pPr>
        <w:ind w:firstLine="0"/>
        <w:jc w:val="center"/>
      </w:pPr>
    </w:p>
    <w:p w14:paraId="34D8F6D5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0282063A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51357F10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C587829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3906843A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4A0B7BE9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359D877E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7763AB30" w14:textId="77777777"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45AB360A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54450329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76971A73" w14:textId="77777777" w:rsidR="006655D1" w:rsidRPr="0018200D" w:rsidRDefault="006655D1" w:rsidP="006655D1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>
        <w:rPr>
          <w:b/>
          <w:color w:val="000000"/>
          <w:lang w:eastAsia="en-US"/>
        </w:rPr>
        <w:t>Моделирование бизнес-процессов</w:t>
      </w:r>
      <w:r w:rsidRPr="00C2464E">
        <w:rPr>
          <w:b/>
          <w:color w:val="000000"/>
          <w:lang w:eastAsia="en-US"/>
        </w:rPr>
        <w:t>»</w:t>
      </w:r>
    </w:p>
    <w:p w14:paraId="1DDEB6D3" w14:textId="77777777"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041878AD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39DA24EB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00C71B53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716FEB5B" w14:textId="77777777"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14:paraId="6DA508B4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14:paraId="6F4BD680" w14:textId="77777777"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4B70E91B" w14:textId="77777777"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45AB8D58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615A4F52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60A1DB46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3C65E824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2C879382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6832A150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79637804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78001840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36AF578C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D154DA">
        <w:rPr>
          <w:color w:val="000000"/>
        </w:rPr>
        <w:t>, очно-заочная</w:t>
      </w:r>
    </w:p>
    <w:p w14:paraId="7FBE58EB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44661F0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CC0A8CF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618C433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F2B9872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6683FE91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70C9E082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BB6C148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7D21A9EA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F807025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34FF79DF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47F32E03" w14:textId="77777777"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739064D" w14:textId="77777777"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1B39050" w14:textId="77777777"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14:paraId="20B42CD3" w14:textId="77777777"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14:paraId="3B285360" w14:textId="77777777" w:rsidR="00AA7474" w:rsidRPr="00826784" w:rsidRDefault="00AA7474" w:rsidP="00AA7474">
      <w:r w:rsidRPr="00826784">
        <w:t>Промежуточная аттестация проводится в форме экзамена</w:t>
      </w:r>
      <w:r w:rsidR="00150D2B">
        <w:t xml:space="preserve"> и защиты курсово</w:t>
      </w:r>
      <w:r w:rsidR="00D154DA">
        <w:t>го</w:t>
      </w:r>
      <w:r w:rsidR="00150D2B">
        <w:t xml:space="preserve"> </w:t>
      </w:r>
      <w:r w:rsidR="00D154DA">
        <w:t>проекта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14:paraId="1513509C" w14:textId="77777777" w:rsidR="00AA7474" w:rsidRPr="00826784" w:rsidRDefault="00AA7474" w:rsidP="00AA7474"/>
    <w:p w14:paraId="21083622" w14:textId="77777777"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14:paraId="53117870" w14:textId="77777777"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60464278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14:paraId="0270D103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D0F0448" w14:textId="77777777"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04240DBD" w14:textId="77777777"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762FAC07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1DE7745E" w14:textId="77777777" w:rsidR="00AA7474" w:rsidRPr="00826784" w:rsidRDefault="00AA7474" w:rsidP="00AA7474">
      <w:pPr>
        <w:rPr>
          <w:i/>
          <w:sz w:val="22"/>
          <w:szCs w:val="22"/>
        </w:rPr>
      </w:pPr>
    </w:p>
    <w:p w14:paraId="5367FC4F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14:paraId="57474B73" w14:textId="77777777"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1FED92A6" w14:textId="77777777" w:rsidTr="00407197">
        <w:tc>
          <w:tcPr>
            <w:tcW w:w="3034" w:type="dxa"/>
            <w:vAlign w:val="center"/>
          </w:tcPr>
          <w:p w14:paraId="6526521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A274779" w14:textId="77777777"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36A9065F" w14:textId="77777777" w:rsidTr="00407197">
        <w:tc>
          <w:tcPr>
            <w:tcW w:w="3034" w:type="dxa"/>
          </w:tcPr>
          <w:p w14:paraId="781FABC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720E5B24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BCB7089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14:paraId="05B341B6" w14:textId="77777777" w:rsidTr="00407197">
        <w:tc>
          <w:tcPr>
            <w:tcW w:w="3034" w:type="dxa"/>
          </w:tcPr>
          <w:p w14:paraId="0D6632B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24B580C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219753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14:paraId="3207D1DC" w14:textId="77777777" w:rsidTr="00407197">
        <w:tc>
          <w:tcPr>
            <w:tcW w:w="3034" w:type="dxa"/>
          </w:tcPr>
          <w:p w14:paraId="48EC9E7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3887E95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510E70BD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14:paraId="5DC40D61" w14:textId="77777777" w:rsidTr="00407197">
        <w:tc>
          <w:tcPr>
            <w:tcW w:w="3034" w:type="dxa"/>
          </w:tcPr>
          <w:p w14:paraId="710ABE8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443C70E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45423CAC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14:paraId="191E64AF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14:paraId="3E094B04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378A53D3" w14:textId="77777777" w:rsidTr="00407197">
        <w:trPr>
          <w:trHeight w:val="407"/>
        </w:trPr>
        <w:tc>
          <w:tcPr>
            <w:tcW w:w="3034" w:type="dxa"/>
            <w:vAlign w:val="center"/>
          </w:tcPr>
          <w:p w14:paraId="058FB03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4673C89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69B6AD72" w14:textId="77777777" w:rsidTr="00407197">
        <w:tc>
          <w:tcPr>
            <w:tcW w:w="3034" w:type="dxa"/>
          </w:tcPr>
          <w:p w14:paraId="50BE897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38AC5C7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476430F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14:paraId="05CA8D5A" w14:textId="77777777" w:rsidTr="00407197">
        <w:tc>
          <w:tcPr>
            <w:tcW w:w="3034" w:type="dxa"/>
          </w:tcPr>
          <w:p w14:paraId="2028E015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5B294E2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AA84E2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14:paraId="5A0D7749" w14:textId="77777777" w:rsidTr="00407197">
        <w:tc>
          <w:tcPr>
            <w:tcW w:w="3034" w:type="dxa"/>
          </w:tcPr>
          <w:p w14:paraId="469D7A1B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2262316E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C0F17B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14:paraId="52D3B073" w14:textId="77777777" w:rsidTr="00407197">
        <w:tc>
          <w:tcPr>
            <w:tcW w:w="3034" w:type="dxa"/>
          </w:tcPr>
          <w:p w14:paraId="51A6010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881B39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1E250AA4" w14:textId="77777777" w:rsidR="00AA7474" w:rsidRPr="00826784" w:rsidRDefault="00AA7474" w:rsidP="00AA7474"/>
    <w:p w14:paraId="0E15E769" w14:textId="77777777" w:rsidR="00AA7474" w:rsidRPr="00826784" w:rsidRDefault="00AA7474" w:rsidP="00AA7474"/>
    <w:p w14:paraId="795B529A" w14:textId="77777777" w:rsidR="00AA7474" w:rsidRPr="00826784" w:rsidRDefault="00AA7474" w:rsidP="00AA7474">
      <w:pPr>
        <w:rPr>
          <w:b/>
        </w:rPr>
      </w:pPr>
    </w:p>
    <w:p w14:paraId="3F7CC546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14:paraId="30A8D47D" w14:textId="77777777"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051BF76C" w14:textId="77777777" w:rsidTr="00407197">
        <w:tc>
          <w:tcPr>
            <w:tcW w:w="3034" w:type="dxa"/>
            <w:vAlign w:val="center"/>
          </w:tcPr>
          <w:p w14:paraId="57EC92E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9CBA8EB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3ECE325E" w14:textId="77777777" w:rsidTr="00407197">
        <w:tc>
          <w:tcPr>
            <w:tcW w:w="3034" w:type="dxa"/>
          </w:tcPr>
          <w:p w14:paraId="1CEF989E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2EBEA99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637C9E35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14:paraId="3C195891" w14:textId="77777777" w:rsidTr="00407197">
        <w:tc>
          <w:tcPr>
            <w:tcW w:w="3034" w:type="dxa"/>
          </w:tcPr>
          <w:p w14:paraId="076F153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4B8CD8D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7568448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14:paraId="7EA72714" w14:textId="77777777" w:rsidTr="00407197">
        <w:tc>
          <w:tcPr>
            <w:tcW w:w="3034" w:type="dxa"/>
          </w:tcPr>
          <w:p w14:paraId="336779A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23B2163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20B1812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14:paraId="5EB45295" w14:textId="77777777" w:rsidTr="00407197">
        <w:tc>
          <w:tcPr>
            <w:tcW w:w="3034" w:type="dxa"/>
          </w:tcPr>
          <w:p w14:paraId="6D93217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407835C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14:paraId="46D113EB" w14:textId="77777777" w:rsidR="00AA7474" w:rsidRDefault="00AA7474" w:rsidP="00AA7474"/>
    <w:p w14:paraId="5DF5E687" w14:textId="77777777"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150D2B">
        <w:rPr>
          <w:b/>
        </w:rPr>
        <w:t>й работы</w:t>
      </w:r>
    </w:p>
    <w:p w14:paraId="3D999FCF" w14:textId="77777777"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14:paraId="627B21B3" w14:textId="77777777" w:rsidTr="00407197">
        <w:tc>
          <w:tcPr>
            <w:tcW w:w="3034" w:type="dxa"/>
            <w:vAlign w:val="center"/>
          </w:tcPr>
          <w:p w14:paraId="4994AF13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80D54CD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14:paraId="6E4B9618" w14:textId="77777777" w:rsidTr="00407197">
        <w:tc>
          <w:tcPr>
            <w:tcW w:w="3034" w:type="dxa"/>
          </w:tcPr>
          <w:p w14:paraId="28C8B914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37710111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542C9FD" w14:textId="77777777"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150D2B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150D2B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150D2B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14:paraId="7DCC91C9" w14:textId="77777777" w:rsidTr="00407197">
        <w:tc>
          <w:tcPr>
            <w:tcW w:w="3034" w:type="dxa"/>
          </w:tcPr>
          <w:p w14:paraId="64CA16D8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37DB4DB0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73401E05" w14:textId="77777777"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14:paraId="5A43703E" w14:textId="77777777" w:rsidTr="00407197">
        <w:tc>
          <w:tcPr>
            <w:tcW w:w="3034" w:type="dxa"/>
          </w:tcPr>
          <w:p w14:paraId="2C01C27C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5A8EC944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2CC14B7" w14:textId="77777777"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>,</w:t>
            </w:r>
            <w:r w:rsidR="00931656">
              <w:rPr>
                <w:color w:val="000000"/>
                <w:sz w:val="22"/>
                <w:szCs w:val="22"/>
              </w:rPr>
              <w:t xml:space="preserve"> </w:t>
            </w:r>
            <w:r w:rsidR="00931656"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 w:rsidR="00931656"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14:paraId="15767039" w14:textId="77777777" w:rsidTr="00407197">
        <w:tc>
          <w:tcPr>
            <w:tcW w:w="3034" w:type="dxa"/>
          </w:tcPr>
          <w:p w14:paraId="6835EA77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7770BF4E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B67F8A4" w14:textId="77777777" w:rsidR="00931656" w:rsidRDefault="00150D2B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1EBA753C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72304779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132F481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5ADAC2F7" w14:textId="77777777"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14:paraId="7BBC0329" w14:textId="77777777" w:rsidR="00931656" w:rsidRPr="00826784" w:rsidRDefault="00931656" w:rsidP="00AA7474"/>
    <w:p w14:paraId="76D22E88" w14:textId="77777777"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7850144F" w14:textId="77777777" w:rsidR="00AA7474" w:rsidRPr="00826784" w:rsidRDefault="00AA7474" w:rsidP="00AA7474"/>
    <w:p w14:paraId="3328131C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2371EF1E" w14:textId="77777777"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4EF127C" w14:textId="77777777"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4 до 7 баллов при условии выполнения всех заданий на уровне не ниже порогового.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14:paraId="42A50EEA" w14:textId="77777777"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14:paraId="513A081D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629F6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16948BA6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1"/>
        <w:gridCol w:w="2420"/>
        <w:gridCol w:w="2254"/>
      </w:tblGrid>
      <w:tr w:rsidR="00AA7474" w:rsidRPr="00826784" w14:paraId="3AC73C6C" w14:textId="77777777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BE2B81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997E9A7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EB73D3" w14:textId="77777777"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14:paraId="36885870" w14:textId="77777777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65BBC0" w14:textId="77777777"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E07749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B4D10BF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14:paraId="70D93507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B58D7E" w14:textId="77777777"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1. </w:t>
            </w:r>
            <w:r w:rsidR="00CE7FE7">
              <w:t>Общие сведения о моделировании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01D537" w14:textId="77777777" w:rsidR="006E7537" w:rsidRPr="0018200D" w:rsidRDefault="00150D2B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5D92E6" w14:textId="77777777"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  <w:r w:rsidR="00CE7FE7">
              <w:br/>
              <w:t>Защита курсового проекта</w:t>
            </w:r>
          </w:p>
        </w:tc>
      </w:tr>
      <w:tr w:rsidR="006E7537" w:rsidRPr="00826784" w14:paraId="736C8DD0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D44594" w14:textId="77777777"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2. </w:t>
            </w:r>
            <w:r w:rsidR="00CE7FE7">
              <w:t>Организация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7E184F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77447F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678BA602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14:paraId="3BDC7EA8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8964C4" w14:textId="77777777"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3. </w:t>
            </w:r>
            <w:r w:rsidR="00CE7FE7">
              <w:t>Моделирование процессов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EB84F2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83EA4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1967BD79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14:paraId="3FFED18D" w14:textId="77777777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F3D99C" w14:textId="77777777" w:rsidR="00CE7FE7" w:rsidRDefault="00BF154B" w:rsidP="00CE7FE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4. </w:t>
            </w:r>
            <w:r w:rsidR="00CE7FE7">
              <w:t>Моделирование информационных</w:t>
            </w:r>
          </w:p>
          <w:p w14:paraId="69F002B2" w14:textId="77777777" w:rsidR="006E7537" w:rsidRDefault="00CE7FE7" w:rsidP="00CE7FE7">
            <w:pPr>
              <w:ind w:firstLine="0"/>
              <w:jc w:val="left"/>
            </w:pPr>
            <w:r>
              <w:t>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A45C61" w14:textId="77777777"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78B66D" w14:textId="77777777"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14:paraId="2CFB4E7D" w14:textId="77777777"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14:paraId="2DB9D448" w14:textId="77777777"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14:paraId="4D11A1A0" w14:textId="77777777"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38725E4D" w14:textId="77777777"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14:paraId="16988E63" w14:textId="77777777" w:rsidR="00150D2B" w:rsidRDefault="00150D2B" w:rsidP="00150D2B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984"/>
      </w:tblGrid>
      <w:tr w:rsidR="00150D2B" w:rsidRPr="00FC243E" w14:paraId="28A892C3" w14:textId="77777777" w:rsidTr="007E5099">
        <w:tc>
          <w:tcPr>
            <w:tcW w:w="1263" w:type="pct"/>
          </w:tcPr>
          <w:p w14:paraId="759B1A58" w14:textId="77777777" w:rsidR="00150D2B" w:rsidRPr="00CE1791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t xml:space="preserve"> </w:t>
            </w: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5A4E8C84" w14:textId="77777777"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1271892F" w14:textId="77777777"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50D2B" w:rsidRPr="00FC243E" w14:paraId="6EF88E83" w14:textId="77777777" w:rsidTr="007E5099">
        <w:tc>
          <w:tcPr>
            <w:tcW w:w="1263" w:type="pct"/>
          </w:tcPr>
          <w:p w14:paraId="66130FA4" w14:textId="77777777" w:rsidR="00150D2B" w:rsidRPr="00F14161" w:rsidRDefault="00150D2B" w:rsidP="007E5099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  <w:r w:rsidR="00CE7FE7">
              <w:t>.1</w:t>
            </w:r>
          </w:p>
        </w:tc>
        <w:tc>
          <w:tcPr>
            <w:tcW w:w="3737" w:type="pct"/>
          </w:tcPr>
          <w:p w14:paraId="044BE764" w14:textId="77777777" w:rsidR="00150D2B" w:rsidRPr="00F14161" w:rsidRDefault="00CE7FE7" w:rsidP="00CE7FE7">
            <w:pPr>
              <w:ind w:firstLine="0"/>
              <w:rPr>
                <w:sz w:val="22"/>
              </w:rPr>
            </w:pPr>
            <w:r>
              <w:t>Моделирует, анализирует и совершенствует бизнес-процессы с использованием современных методов и программного инструментария</w:t>
            </w:r>
          </w:p>
        </w:tc>
      </w:tr>
    </w:tbl>
    <w:p w14:paraId="508037B7" w14:textId="77777777" w:rsidR="00150D2B" w:rsidRDefault="00150D2B" w:rsidP="00150D2B">
      <w:pPr>
        <w:rPr>
          <w:b/>
        </w:rPr>
      </w:pPr>
    </w:p>
    <w:p w14:paraId="61E658B2" w14:textId="77777777" w:rsidR="00150D2B" w:rsidRDefault="00150D2B" w:rsidP="00150D2B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5CE5901C" w14:textId="77777777" w:rsidR="00150D2B" w:rsidRDefault="00150D2B" w:rsidP="00150D2B">
      <w:pPr>
        <w:rPr>
          <w:b/>
        </w:rPr>
      </w:pPr>
    </w:p>
    <w:p w14:paraId="6DD66E24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Какой элемент нотации </w:t>
      </w:r>
      <w:r w:rsidRPr="00AB7B50">
        <w:rPr>
          <w:szCs w:val="24"/>
        </w:rPr>
        <w:t xml:space="preserve">BPMN </w:t>
      </w:r>
      <w:r>
        <w:rPr>
          <w:szCs w:val="24"/>
        </w:rPr>
        <w:t>позволяет отслеживать состояние процесса во времени?</w:t>
      </w:r>
    </w:p>
    <w:p w14:paraId="564C517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Артефакт;</w:t>
      </w:r>
    </w:p>
    <w:p w14:paraId="48DE1BC5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+Событие;</w:t>
      </w:r>
    </w:p>
    <w:p w14:paraId="0BDC30BB" w14:textId="77777777" w:rsidR="00150D2B" w:rsidRPr="00AB7B50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Аннотация.</w:t>
      </w:r>
    </w:p>
    <w:p w14:paraId="19463972" w14:textId="77777777" w:rsidR="00150D2B" w:rsidRDefault="00150D2B" w:rsidP="00150D2B">
      <w:pPr>
        <w:rPr>
          <w:b/>
        </w:rPr>
      </w:pPr>
    </w:p>
    <w:p w14:paraId="36169724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У</w:t>
      </w:r>
      <w:r w:rsidRPr="00051429">
        <w:rPr>
          <w:szCs w:val="24"/>
        </w:rPr>
        <w:t>стойчивая, целенаправленная совокупность</w:t>
      </w:r>
      <w:r>
        <w:rPr>
          <w:szCs w:val="24"/>
        </w:rPr>
        <w:t xml:space="preserve"> </w:t>
      </w:r>
      <w:r w:rsidRPr="00051429">
        <w:rPr>
          <w:szCs w:val="24"/>
        </w:rPr>
        <w:t>взаимосвязанных операций, которая по</w:t>
      </w:r>
      <w:r>
        <w:rPr>
          <w:szCs w:val="24"/>
        </w:rPr>
        <w:t xml:space="preserve"> </w:t>
      </w:r>
      <w:r w:rsidRPr="00051429">
        <w:rPr>
          <w:szCs w:val="24"/>
        </w:rPr>
        <w:t>определенной технологии преобразует входы в выходы, представляемые</w:t>
      </w:r>
      <w:r>
        <w:rPr>
          <w:szCs w:val="24"/>
        </w:rPr>
        <w:t xml:space="preserve"> </w:t>
      </w:r>
      <w:r w:rsidRPr="00051429">
        <w:rPr>
          <w:szCs w:val="24"/>
        </w:rPr>
        <w:t>ценность для потребителя</w:t>
      </w:r>
      <w:r>
        <w:rPr>
          <w:szCs w:val="24"/>
        </w:rPr>
        <w:t xml:space="preserve"> называется …  .</w:t>
      </w:r>
    </w:p>
    <w:p w14:paraId="1BB119EB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Бизнес-целью;</w:t>
      </w:r>
    </w:p>
    <w:p w14:paraId="743C1E0A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+Бизнес-процессом;</w:t>
      </w:r>
    </w:p>
    <w:p w14:paraId="41596563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Бизнес-активностью.</w:t>
      </w:r>
    </w:p>
    <w:p w14:paraId="1D935544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383AE46D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Что называют </w:t>
      </w:r>
      <w:r w:rsidRPr="00051429">
        <w:rPr>
          <w:szCs w:val="24"/>
        </w:rPr>
        <w:t>количественн</w:t>
      </w:r>
      <w:r>
        <w:rPr>
          <w:szCs w:val="24"/>
        </w:rPr>
        <w:t>ой</w:t>
      </w:r>
      <w:r w:rsidRPr="00051429">
        <w:rPr>
          <w:szCs w:val="24"/>
        </w:rPr>
        <w:t xml:space="preserve"> мер</w:t>
      </w:r>
      <w:r>
        <w:rPr>
          <w:szCs w:val="24"/>
        </w:rPr>
        <w:t>ой</w:t>
      </w:r>
      <w:r w:rsidRPr="00051429">
        <w:rPr>
          <w:szCs w:val="24"/>
        </w:rPr>
        <w:t xml:space="preserve"> степени достижения</w:t>
      </w:r>
      <w:r>
        <w:rPr>
          <w:szCs w:val="24"/>
        </w:rPr>
        <w:t xml:space="preserve"> </w:t>
      </w:r>
      <w:r w:rsidRPr="00051429">
        <w:rPr>
          <w:szCs w:val="24"/>
        </w:rPr>
        <w:t>процессом своей цели</w:t>
      </w:r>
      <w:r>
        <w:rPr>
          <w:szCs w:val="24"/>
        </w:rPr>
        <w:t>?</w:t>
      </w:r>
    </w:p>
    <w:p w14:paraId="4659F174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Атрибут;</w:t>
      </w:r>
    </w:p>
    <w:p w14:paraId="0390D06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Выход;</w:t>
      </w:r>
    </w:p>
    <w:p w14:paraId="6597AA0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+Метрика.</w:t>
      </w:r>
    </w:p>
    <w:p w14:paraId="06639C21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36694494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называется </w:t>
      </w:r>
      <w:r w:rsidRPr="00051429">
        <w:rPr>
          <w:szCs w:val="24"/>
        </w:rPr>
        <w:t>выход,</w:t>
      </w:r>
      <w:r>
        <w:rPr>
          <w:szCs w:val="24"/>
        </w:rPr>
        <w:t xml:space="preserve"> через который поступае</w:t>
      </w:r>
      <w:r w:rsidRPr="00051429">
        <w:rPr>
          <w:szCs w:val="24"/>
        </w:rPr>
        <w:t>т</w:t>
      </w:r>
      <w:r>
        <w:rPr>
          <w:szCs w:val="24"/>
        </w:rPr>
        <w:t xml:space="preserve"> </w:t>
      </w:r>
      <w:r w:rsidRPr="00051429">
        <w:rPr>
          <w:szCs w:val="24"/>
        </w:rPr>
        <w:t>побочный продукт БП, который</w:t>
      </w:r>
      <w:r>
        <w:rPr>
          <w:szCs w:val="24"/>
        </w:rPr>
        <w:t xml:space="preserve"> </w:t>
      </w:r>
      <w:r w:rsidRPr="00051429">
        <w:rPr>
          <w:szCs w:val="24"/>
        </w:rPr>
        <w:t>может быть востребован</w:t>
      </w:r>
      <w:r>
        <w:rPr>
          <w:szCs w:val="24"/>
        </w:rPr>
        <w:t xml:space="preserve"> не основным потребителе</w:t>
      </w:r>
      <w:r w:rsidRPr="00051429">
        <w:rPr>
          <w:szCs w:val="24"/>
        </w:rPr>
        <w:t>м</w:t>
      </w:r>
      <w:r>
        <w:rPr>
          <w:szCs w:val="24"/>
        </w:rPr>
        <w:t>?</w:t>
      </w:r>
    </w:p>
    <w:p w14:paraId="7F78AA25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7131E8">
        <w:rPr>
          <w:szCs w:val="24"/>
        </w:rPr>
        <w:t>Вторичный выход</w:t>
      </w:r>
      <w:r>
        <w:rPr>
          <w:szCs w:val="24"/>
        </w:rPr>
        <w:t>;</w:t>
      </w:r>
    </w:p>
    <w:p w14:paraId="5324391D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Дополнительный выход;</w:t>
      </w:r>
    </w:p>
    <w:p w14:paraId="2FAFE820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Обратная связь.</w:t>
      </w:r>
    </w:p>
    <w:p w14:paraId="0A68DE42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74233A27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занимает центральное место в архитектуре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14:paraId="067AE282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14:paraId="33503DEA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функций;</w:t>
      </w:r>
    </w:p>
    <w:p w14:paraId="286405B0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процесса.</w:t>
      </w:r>
    </w:p>
    <w:p w14:paraId="203AF5F3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10FA29EC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называют </w:t>
      </w:r>
      <w:r w:rsidRPr="00051429">
        <w:rPr>
          <w:szCs w:val="24"/>
        </w:rPr>
        <w:t>должностное лицо, которое имеет</w:t>
      </w:r>
      <w:r>
        <w:rPr>
          <w:szCs w:val="24"/>
        </w:rPr>
        <w:t xml:space="preserve"> </w:t>
      </w:r>
      <w:r w:rsidRPr="00051429">
        <w:rPr>
          <w:szCs w:val="24"/>
        </w:rPr>
        <w:t>в своем распоряжении персонал,</w:t>
      </w:r>
      <w:r>
        <w:rPr>
          <w:szCs w:val="24"/>
        </w:rPr>
        <w:t xml:space="preserve"> </w:t>
      </w:r>
      <w:r w:rsidRPr="00051429">
        <w:rPr>
          <w:szCs w:val="24"/>
        </w:rPr>
        <w:t>инфраструктуру, программное и</w:t>
      </w:r>
      <w:r>
        <w:rPr>
          <w:szCs w:val="24"/>
        </w:rPr>
        <w:t xml:space="preserve"> </w:t>
      </w:r>
      <w:r w:rsidRPr="00051429">
        <w:rPr>
          <w:szCs w:val="24"/>
        </w:rPr>
        <w:t>аппаратное обеспечение,</w:t>
      </w:r>
      <w:r>
        <w:rPr>
          <w:szCs w:val="24"/>
        </w:rPr>
        <w:t xml:space="preserve"> </w:t>
      </w:r>
      <w:r w:rsidRPr="00051429">
        <w:rPr>
          <w:szCs w:val="24"/>
        </w:rPr>
        <w:t>информацию о процессе,</w:t>
      </w:r>
      <w:r>
        <w:rPr>
          <w:szCs w:val="24"/>
        </w:rPr>
        <w:t xml:space="preserve"> </w:t>
      </w:r>
      <w:r w:rsidRPr="00051429">
        <w:rPr>
          <w:szCs w:val="24"/>
        </w:rPr>
        <w:t>управляет ходом процесса и несет</w:t>
      </w:r>
      <w:r>
        <w:rPr>
          <w:szCs w:val="24"/>
        </w:rPr>
        <w:t xml:space="preserve"> </w:t>
      </w:r>
      <w:r w:rsidRPr="00051429">
        <w:rPr>
          <w:szCs w:val="24"/>
        </w:rPr>
        <w:t>ответственность за его результаты</w:t>
      </w:r>
      <w:r>
        <w:rPr>
          <w:szCs w:val="24"/>
        </w:rPr>
        <w:t xml:space="preserve"> </w:t>
      </w:r>
      <w:r w:rsidRPr="00051429">
        <w:rPr>
          <w:szCs w:val="24"/>
        </w:rPr>
        <w:t>и эффективность</w:t>
      </w:r>
      <w:r>
        <w:rPr>
          <w:szCs w:val="24"/>
        </w:rPr>
        <w:t>?</w:t>
      </w:r>
    </w:p>
    <w:p w14:paraId="6826F083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Разработчик;</w:t>
      </w:r>
    </w:p>
    <w:p w14:paraId="38E5D11E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+Владелец;</w:t>
      </w:r>
    </w:p>
    <w:p w14:paraId="63944B94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Пользователь.</w:t>
      </w:r>
    </w:p>
    <w:p w14:paraId="4B246B3F" w14:textId="77777777" w:rsidR="00150D2B" w:rsidRPr="00185CC4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14:paraId="4F331ABD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нотация в методологии </w:t>
      </w:r>
      <w:r w:rsidRPr="00185CC4">
        <w:rPr>
          <w:szCs w:val="24"/>
        </w:rPr>
        <w:t xml:space="preserve">ARIS </w:t>
      </w:r>
      <w:r>
        <w:rPr>
          <w:szCs w:val="24"/>
        </w:rPr>
        <w:t>позволяет строить модели процессов?</w:t>
      </w:r>
    </w:p>
    <w:p w14:paraId="7695B01B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+eEPC;</w:t>
      </w:r>
    </w:p>
    <w:p w14:paraId="6791E7C7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Organizational Chart;</w:t>
      </w:r>
    </w:p>
    <w:p w14:paraId="6375B3C1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Functional Tree.</w:t>
      </w:r>
    </w:p>
    <w:p w14:paraId="357DD39F" w14:textId="77777777"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14:paraId="372C52CE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не включается в так называемый дом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14:paraId="3A716CB9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14:paraId="2C64BE6A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рисков;</w:t>
      </w:r>
    </w:p>
    <w:p w14:paraId="2FE9ADBE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организационной структуры.</w:t>
      </w:r>
    </w:p>
    <w:p w14:paraId="32BB2592" w14:textId="77777777" w:rsidR="00150D2B" w:rsidRDefault="00150D2B" w:rsidP="00150D2B">
      <w:pPr>
        <w:rPr>
          <w:b/>
        </w:rPr>
      </w:pPr>
    </w:p>
    <w:p w14:paraId="509D19D2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Чего позволяет добиться моделирование?</w:t>
      </w:r>
    </w:p>
    <w:p w14:paraId="35F46794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+Акцентирование внимания только на ключевых свойствах объекта в зависимости от решаемой задачи;</w:t>
      </w:r>
    </w:p>
    <w:p w14:paraId="7C366DE1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Создание копии реального объекта;</w:t>
      </w:r>
    </w:p>
    <w:p w14:paraId="4F225E21" w14:textId="77777777" w:rsidR="00150D2B" w:rsidRPr="00017DDF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Рассмотрение всех имеющихся у объекта свойств.</w:t>
      </w:r>
    </w:p>
    <w:p w14:paraId="7481E889" w14:textId="77777777" w:rsidR="00150D2B" w:rsidRPr="000B72A3" w:rsidRDefault="00150D2B" w:rsidP="00150D2B">
      <w:pPr>
        <w:pStyle w:val="a4"/>
        <w:spacing w:line="200" w:lineRule="atLeast"/>
        <w:rPr>
          <w:szCs w:val="24"/>
        </w:rPr>
      </w:pPr>
    </w:p>
    <w:p w14:paraId="36C2B3BA" w14:textId="77777777"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Кто является связующим звеном между командой разработчиков и специалистами команды заказчика?</w:t>
      </w:r>
    </w:p>
    <w:p w14:paraId="6675A608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Ведущий разработчик;</w:t>
      </w:r>
    </w:p>
    <w:p w14:paraId="4A6F7B57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Руководитель проекта;</w:t>
      </w:r>
    </w:p>
    <w:p w14:paraId="31DB8ACE" w14:textId="77777777"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+Бизнес-аналитик.</w:t>
      </w:r>
    </w:p>
    <w:p w14:paraId="4E68BE47" w14:textId="77777777" w:rsidR="00150D2B" w:rsidRDefault="00150D2B" w:rsidP="00150D2B">
      <w:pPr>
        <w:pStyle w:val="a4"/>
        <w:spacing w:line="200" w:lineRule="atLeast"/>
        <w:rPr>
          <w:szCs w:val="24"/>
        </w:rPr>
      </w:pPr>
    </w:p>
    <w:p w14:paraId="23588189" w14:textId="77777777" w:rsidR="00150D2B" w:rsidRPr="00B05C28" w:rsidRDefault="00150D2B" w:rsidP="00150D2B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14:paraId="156E3326" w14:textId="77777777" w:rsidR="00150D2B" w:rsidRDefault="00150D2B" w:rsidP="00150D2B">
      <w:pPr>
        <w:rPr>
          <w:b/>
        </w:rPr>
      </w:pPr>
    </w:p>
    <w:p w14:paraId="3FACEC22" w14:textId="77777777"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</w:t>
      </w:r>
    </w:p>
    <w:p w14:paraId="67EB9816" w14:textId="77777777" w:rsidR="00150D2B" w:rsidRDefault="00150D2B" w:rsidP="00150D2B">
      <w:r>
        <w:t>В соответствии с вариантом провести анализ характеристик основного бизнес-процесса</w:t>
      </w:r>
      <w:r w:rsidRPr="00165C69">
        <w:t>.</w:t>
      </w:r>
      <w:r>
        <w:t xml:space="preserve"> Результаты оформить в виде таблицы:</w:t>
      </w:r>
    </w:p>
    <w:p w14:paraId="5436659F" w14:textId="77777777" w:rsidR="00150D2B" w:rsidRDefault="00150D2B" w:rsidP="00150D2B"/>
    <w:p w14:paraId="45E5789A" w14:textId="77777777" w:rsidR="00150D2B" w:rsidRDefault="00150D2B" w:rsidP="00150D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927"/>
      </w:tblGrid>
      <w:tr w:rsidR="00150D2B" w:rsidRPr="0049169A" w14:paraId="0EEF1AF9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0F507EBF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Цели</w:t>
            </w:r>
          </w:p>
        </w:tc>
        <w:tc>
          <w:tcPr>
            <w:tcW w:w="4927" w:type="dxa"/>
            <w:shd w:val="clear" w:color="auto" w:fill="auto"/>
          </w:tcPr>
          <w:p w14:paraId="1E1B0DDA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0F38DAE2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05EA6D78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0D76521D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68551ED6" w14:textId="77777777" w:rsidTr="007E5099">
        <w:trPr>
          <w:trHeight w:val="140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1331DA5C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Участники</w:t>
            </w:r>
          </w:p>
        </w:tc>
        <w:tc>
          <w:tcPr>
            <w:tcW w:w="4927" w:type="dxa"/>
            <w:shd w:val="clear" w:color="auto" w:fill="auto"/>
          </w:tcPr>
          <w:p w14:paraId="7A92AF1F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185C9279" w14:textId="77777777" w:rsidTr="007E5099">
        <w:trPr>
          <w:trHeight w:val="140"/>
          <w:jc w:val="center"/>
        </w:trPr>
        <w:tc>
          <w:tcPr>
            <w:tcW w:w="1417" w:type="dxa"/>
            <w:vMerge/>
            <w:shd w:val="clear" w:color="auto" w:fill="auto"/>
          </w:tcPr>
          <w:p w14:paraId="248CEB35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4D282692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1E86C9F3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326BE0DC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Входы</w:t>
            </w:r>
          </w:p>
        </w:tc>
        <w:tc>
          <w:tcPr>
            <w:tcW w:w="4927" w:type="dxa"/>
            <w:shd w:val="clear" w:color="auto" w:fill="auto"/>
          </w:tcPr>
          <w:p w14:paraId="6F9E1489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2F5849FD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33FE449F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3C9B5D55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14:paraId="15E3FF65" w14:textId="77777777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14:paraId="691B4D05" w14:textId="77777777"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Выходы</w:t>
            </w:r>
          </w:p>
        </w:tc>
        <w:tc>
          <w:tcPr>
            <w:tcW w:w="4927" w:type="dxa"/>
            <w:shd w:val="clear" w:color="auto" w:fill="auto"/>
          </w:tcPr>
          <w:p w14:paraId="5766980D" w14:textId="77777777"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14:paraId="0650346D" w14:textId="77777777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14:paraId="66C982E8" w14:textId="77777777"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14:paraId="5BAFE77B" w14:textId="77777777"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</w:tbl>
    <w:p w14:paraId="4DF7EBCD" w14:textId="77777777" w:rsidR="00150D2B" w:rsidRDefault="00150D2B" w:rsidP="00150D2B">
      <w:pPr>
        <w:rPr>
          <w:b/>
        </w:rPr>
      </w:pPr>
    </w:p>
    <w:p w14:paraId="3B1DE5C6" w14:textId="77777777"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0504AFA8" w14:textId="77777777" w:rsidR="00150D2B" w:rsidRDefault="00150D2B" w:rsidP="00150D2B">
      <w:pPr>
        <w:rPr>
          <w:b/>
        </w:rPr>
      </w:pPr>
      <w:r>
        <w:t>Задание считается выполненным, если обучающийся выявил цель, участников, входы/выходы процесса и логически обосновал возможности модификации процесса</w:t>
      </w:r>
      <w:r>
        <w:rPr>
          <w:rFonts w:eastAsia="Calibri"/>
          <w:bCs/>
        </w:rPr>
        <w:t>.</w:t>
      </w:r>
    </w:p>
    <w:p w14:paraId="1FD36187" w14:textId="77777777" w:rsidR="00150D2B" w:rsidRDefault="00150D2B" w:rsidP="00150D2B">
      <w:pPr>
        <w:rPr>
          <w:b/>
        </w:rPr>
      </w:pPr>
    </w:p>
    <w:p w14:paraId="0B5132F1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451BF22F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процесса деятельности и рассчитать временную метрику</w:t>
      </w:r>
      <w:r w:rsidRPr="00165C69">
        <w:t>.</w:t>
      </w:r>
      <w:r>
        <w:t xml:space="preserve"> </w:t>
      </w:r>
    </w:p>
    <w:p w14:paraId="5C26DC79" w14:textId="77777777" w:rsidR="00150D2B" w:rsidRDefault="00150D2B" w:rsidP="00150D2B">
      <w:pPr>
        <w:rPr>
          <w:b/>
        </w:rPr>
      </w:pPr>
    </w:p>
    <w:p w14:paraId="59E50145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416EA2D0" w14:textId="77777777"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процесса деятельности, рассчитал оценку временной метрики и сделал выводы о необходимости изменения процесса с целью приближения метрики к целевой точке.</w:t>
      </w:r>
    </w:p>
    <w:p w14:paraId="4C68CADF" w14:textId="77777777" w:rsidR="00150D2B" w:rsidRDefault="00150D2B" w:rsidP="00150D2B">
      <w:pPr>
        <w:rPr>
          <w:b/>
        </w:rPr>
      </w:pPr>
    </w:p>
    <w:p w14:paraId="6B3BA786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14:paraId="6A96A9B3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организационной структуры (</w:t>
      </w:r>
      <w:r>
        <w:rPr>
          <w:lang w:val="en-US"/>
        </w:rPr>
        <w:t>Organizational</w:t>
      </w:r>
      <w:r w:rsidRPr="003428BF">
        <w:t xml:space="preserve"> </w:t>
      </w:r>
      <w:r>
        <w:rPr>
          <w:lang w:val="en-US"/>
        </w:rPr>
        <w:t>Chart</w:t>
      </w:r>
      <w:r>
        <w:t>)</w:t>
      </w:r>
      <w:r w:rsidRPr="003428BF">
        <w:t xml:space="preserve">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14:paraId="30F93921" w14:textId="77777777" w:rsidR="00150D2B" w:rsidRDefault="00150D2B" w:rsidP="00150D2B">
      <w:pPr>
        <w:rPr>
          <w:b/>
        </w:rPr>
      </w:pPr>
    </w:p>
    <w:p w14:paraId="64117F8D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0E5738E4" w14:textId="77777777"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организационной структуры в соответствии с правилами построения иерархии организации.</w:t>
      </w:r>
    </w:p>
    <w:p w14:paraId="432E2F30" w14:textId="77777777" w:rsidR="00150D2B" w:rsidRDefault="00150D2B" w:rsidP="00150D2B">
      <w:pPr>
        <w:rPr>
          <w:b/>
        </w:rPr>
      </w:pPr>
    </w:p>
    <w:p w14:paraId="5DD50C4B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4</w:t>
      </w:r>
    </w:p>
    <w:p w14:paraId="51457A81" w14:textId="77777777"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функциональную модель</w:t>
      </w:r>
      <w:r w:rsidRPr="003428BF">
        <w:t xml:space="preserve"> (</w:t>
      </w:r>
      <w:r>
        <w:rPr>
          <w:lang w:val="en-US"/>
        </w:rPr>
        <w:t>Functional</w:t>
      </w:r>
      <w:r w:rsidRPr="003428BF">
        <w:t xml:space="preserve"> </w:t>
      </w:r>
      <w:r>
        <w:rPr>
          <w:lang w:val="en-US"/>
        </w:rPr>
        <w:t>Tree</w:t>
      </w:r>
      <w:r w:rsidRPr="003428BF">
        <w:t xml:space="preserve">)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14:paraId="717977DC" w14:textId="77777777" w:rsidR="00150D2B" w:rsidRDefault="00150D2B" w:rsidP="00150D2B">
      <w:pPr>
        <w:rPr>
          <w:b/>
        </w:rPr>
      </w:pPr>
    </w:p>
    <w:p w14:paraId="5BF81A52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4</w:t>
      </w:r>
    </w:p>
    <w:p w14:paraId="5816AF1A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функциональную модель, отражающую основные функции структурных подразделений и/или ролей.</w:t>
      </w:r>
    </w:p>
    <w:p w14:paraId="79486730" w14:textId="77777777" w:rsidR="00150D2B" w:rsidRDefault="00150D2B" w:rsidP="00150D2B">
      <w:pPr>
        <w:rPr>
          <w:rFonts w:eastAsia="Calibri"/>
          <w:bCs/>
        </w:rPr>
      </w:pPr>
    </w:p>
    <w:p w14:paraId="69AB881B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5</w:t>
      </w:r>
    </w:p>
    <w:p w14:paraId="749174C2" w14:textId="77777777" w:rsidR="00150D2B" w:rsidRDefault="00150D2B" w:rsidP="00150D2B">
      <w:r w:rsidRPr="00165C69">
        <w:t xml:space="preserve">В соответствии с вариантом </w:t>
      </w:r>
      <w:r>
        <w:t xml:space="preserve">разработать верхнеуровневую архитектуру </w:t>
      </w:r>
      <w:r>
        <w:rPr>
          <w:lang w:val="en-US"/>
        </w:rPr>
        <w:t>ARIS</w:t>
      </w:r>
      <w:r w:rsidRPr="00165C69">
        <w:t>.</w:t>
      </w:r>
      <w:r>
        <w:t xml:space="preserve"> Архитектуру оформить в виде модели:</w:t>
      </w:r>
    </w:p>
    <w:p w14:paraId="0B392779" w14:textId="77777777" w:rsidR="00150D2B" w:rsidRPr="007F7D4B" w:rsidRDefault="00345E22" w:rsidP="00150D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7AD2712" wp14:editId="38C0A3E6">
            <wp:extent cx="2314575" cy="1866900"/>
            <wp:effectExtent l="0" t="0" r="0" b="0"/>
            <wp:docPr id="1" name="Рисунок 1" descr="Картинки по запросу дом 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м 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FD23" w14:textId="77777777" w:rsidR="00150D2B" w:rsidRDefault="00150D2B" w:rsidP="00150D2B">
      <w:pPr>
        <w:rPr>
          <w:b/>
        </w:rPr>
      </w:pPr>
    </w:p>
    <w:p w14:paraId="231AF9B0" w14:textId="77777777" w:rsidR="00150D2B" w:rsidRPr="00017DDF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14:paraId="5CE9A3D6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 xml:space="preserve">разработал архитектуру </w:t>
      </w:r>
      <w:r>
        <w:rPr>
          <w:rFonts w:eastAsia="Calibri"/>
          <w:bCs/>
          <w:lang w:val="en-US"/>
        </w:rPr>
        <w:t>ARIS</w:t>
      </w:r>
      <w:r w:rsidRPr="003428BF">
        <w:rPr>
          <w:rFonts w:eastAsia="Calibri"/>
          <w:bCs/>
        </w:rPr>
        <w:t xml:space="preserve"> </w:t>
      </w:r>
      <w:r>
        <w:rPr>
          <w:rFonts w:eastAsia="Calibri"/>
          <w:bCs/>
        </w:rPr>
        <w:t>содержащую модель данных, модель организационной структуры, функциональную модель, модель входов/выходов и процессную модель.</w:t>
      </w:r>
    </w:p>
    <w:p w14:paraId="0A3F2CDA" w14:textId="77777777" w:rsidR="00150D2B" w:rsidRDefault="00150D2B" w:rsidP="00150D2B">
      <w:pPr>
        <w:rPr>
          <w:rFonts w:eastAsia="Calibri"/>
          <w:bCs/>
        </w:rPr>
      </w:pPr>
    </w:p>
    <w:p w14:paraId="34A84E16" w14:textId="77777777"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Задание </w:t>
      </w:r>
      <w:r>
        <w:rPr>
          <w:b/>
          <w:i/>
        </w:rPr>
        <w:t>6</w:t>
      </w:r>
    </w:p>
    <w:p w14:paraId="37C85FE2" w14:textId="77777777" w:rsidR="00150D2B" w:rsidRDefault="00150D2B" w:rsidP="00150D2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14:paraId="1D133C4B" w14:textId="77777777" w:rsidR="00150D2B" w:rsidRDefault="00150D2B" w:rsidP="00150D2B">
      <w:pPr>
        <w:pStyle w:val="af1"/>
        <w:numPr>
          <w:ilvl w:val="0"/>
          <w:numId w:val="30"/>
        </w:numPr>
      </w:pPr>
      <w:r>
        <w:t>бизнес-ролей;</w:t>
      </w:r>
    </w:p>
    <w:p w14:paraId="05FCBEE6" w14:textId="77777777" w:rsidR="00150D2B" w:rsidRDefault="00150D2B" w:rsidP="00150D2B">
      <w:pPr>
        <w:pStyle w:val="af1"/>
        <w:numPr>
          <w:ilvl w:val="0"/>
          <w:numId w:val="30"/>
        </w:numPr>
      </w:pPr>
      <w:r>
        <w:t>активностей;</w:t>
      </w:r>
    </w:p>
    <w:p w14:paraId="4C343321" w14:textId="77777777" w:rsidR="00150D2B" w:rsidRDefault="00150D2B" w:rsidP="00150D2B">
      <w:pPr>
        <w:pStyle w:val="af1"/>
        <w:numPr>
          <w:ilvl w:val="0"/>
          <w:numId w:val="30"/>
        </w:numPr>
      </w:pPr>
      <w:r>
        <w:t>бизнес-правил.</w:t>
      </w:r>
    </w:p>
    <w:p w14:paraId="099A4DF6" w14:textId="77777777" w:rsidR="00150D2B" w:rsidRDefault="00150D2B" w:rsidP="00150D2B">
      <w:r>
        <w:t>Выявленные множества необходимо оформить в виде таблиц:</w:t>
      </w:r>
    </w:p>
    <w:p w14:paraId="7FAD8917" w14:textId="77777777" w:rsidR="00150D2B" w:rsidRDefault="00150D2B" w:rsidP="00150D2B"/>
    <w:p w14:paraId="3F71366F" w14:textId="77777777" w:rsidR="00150D2B" w:rsidRDefault="00150D2B" w:rsidP="00150D2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40"/>
      </w:tblGrid>
      <w:tr w:rsidR="00150D2B" w:rsidRPr="00727D2B" w14:paraId="542F5680" w14:textId="77777777" w:rsidTr="007E5099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21C8F" w14:textId="77777777"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E8ACC" w14:textId="77777777"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150D2B" w:rsidRPr="00727D2B" w14:paraId="7CB2034C" w14:textId="77777777" w:rsidTr="007E5099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654A7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A5093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14:paraId="2313C28D" w14:textId="77777777" w:rsidTr="007E5099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56A07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16C48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14:paraId="481B5E22" w14:textId="77777777" w:rsidR="00150D2B" w:rsidRDefault="00150D2B" w:rsidP="00150D2B"/>
    <w:p w14:paraId="5CF7200E" w14:textId="77777777" w:rsidR="00150D2B" w:rsidRDefault="00150D2B" w:rsidP="00150D2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41"/>
      </w:tblGrid>
      <w:tr w:rsidR="00150D2B" w:rsidRPr="00727D2B" w14:paraId="4896E1D9" w14:textId="77777777" w:rsidTr="007E5099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5B3E6" w14:textId="77777777"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326DD" w14:textId="77777777"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150D2B" w:rsidRPr="00727D2B" w14:paraId="0ADA6F25" w14:textId="77777777" w:rsidTr="007E5099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31B85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3A769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14:paraId="4CD0C777" w14:textId="77777777" w:rsidTr="007E5099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685A0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14B41" w14:textId="77777777"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14:paraId="00810BAF" w14:textId="77777777" w:rsidR="00150D2B" w:rsidRDefault="00150D2B" w:rsidP="00150D2B">
      <w:pPr>
        <w:rPr>
          <w:b/>
          <w:bCs/>
        </w:rPr>
      </w:pPr>
    </w:p>
    <w:p w14:paraId="71A9D7D1" w14:textId="77777777"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Критерии выполнения задания </w:t>
      </w:r>
      <w:r>
        <w:rPr>
          <w:b/>
          <w:i/>
        </w:rPr>
        <w:t>6</w:t>
      </w:r>
    </w:p>
    <w:p w14:paraId="1BC96351" w14:textId="77777777"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анализе деятельностей организаций.</w:t>
      </w:r>
    </w:p>
    <w:p w14:paraId="17F3D925" w14:textId="77777777" w:rsidR="00150D2B" w:rsidRDefault="00150D2B" w:rsidP="00150D2B">
      <w:pPr>
        <w:rPr>
          <w:rFonts w:eastAsia="Calibri"/>
          <w:bCs/>
        </w:rPr>
      </w:pPr>
    </w:p>
    <w:p w14:paraId="00DE1532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14:paraId="62DFCDD8" w14:textId="77777777" w:rsidR="00150D2B" w:rsidRDefault="00150D2B" w:rsidP="00150D2B">
      <w:r>
        <w:t>В</w:t>
      </w:r>
      <w:r w:rsidRPr="00165C69">
        <w:t xml:space="preserve"> соответствии с вариантом </w:t>
      </w:r>
      <w:r>
        <w:t xml:space="preserve">построить верхнеуровневую модель бизнес-процесса основной деятельности в нотации </w:t>
      </w:r>
      <w:r>
        <w:rPr>
          <w:lang w:val="en-US"/>
        </w:rPr>
        <w:t>BPMN</w:t>
      </w:r>
      <w:r w:rsidRPr="00165C69">
        <w:t>.</w:t>
      </w:r>
    </w:p>
    <w:p w14:paraId="3EE8B787" w14:textId="77777777" w:rsidR="00150D2B" w:rsidRDefault="00150D2B" w:rsidP="00150D2B">
      <w:pPr>
        <w:rPr>
          <w:b/>
        </w:rPr>
      </w:pPr>
    </w:p>
    <w:p w14:paraId="00D5961B" w14:textId="77777777"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14:paraId="1CEC380B" w14:textId="77777777" w:rsidR="006E7537" w:rsidRDefault="00150D2B" w:rsidP="00150D2B">
      <w:pPr>
        <w:ind w:firstLine="0"/>
        <w:rPr>
          <w:rFonts w:eastAsia="Calibri"/>
          <w:bCs/>
        </w:rPr>
      </w:pPr>
      <w:r>
        <w:t>Задание считается выполненным, если обучающийся построил модель</w:t>
      </w:r>
      <w:r w:rsidRPr="00CC3875">
        <w:t xml:space="preserve"> </w:t>
      </w:r>
      <w:r>
        <w:t xml:space="preserve">деятельности в соответствии с правилами моделирования процессных моделей и соглашениями нотации </w:t>
      </w:r>
      <w:r>
        <w:rPr>
          <w:lang w:val="en-US"/>
        </w:rPr>
        <w:t>BPMN</w:t>
      </w:r>
      <w:r>
        <w:rPr>
          <w:rFonts w:eastAsia="Calibri"/>
          <w:bCs/>
        </w:rPr>
        <w:t>.</w:t>
      </w:r>
    </w:p>
    <w:p w14:paraId="2D2EB43F" w14:textId="77777777" w:rsidR="004C0AAD" w:rsidRDefault="004C0AAD" w:rsidP="004C0AAD">
      <w:pPr>
        <w:rPr>
          <w:rFonts w:eastAsia="Calibri"/>
          <w:b/>
        </w:rPr>
      </w:pPr>
      <w:r w:rsidRPr="004C0AAD">
        <w:rPr>
          <w:rFonts w:eastAsia="Calibri"/>
          <w:b/>
        </w:rPr>
        <w:lastRenderedPageBreak/>
        <w:t>Типовые вопросы открытого типа:</w:t>
      </w:r>
    </w:p>
    <w:p w14:paraId="73C5A758" w14:textId="77777777" w:rsidR="00526E73" w:rsidRDefault="0068551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О</w:t>
      </w:r>
      <w:r w:rsidR="00283452">
        <w:rPr>
          <w:rFonts w:eastAsia="Calibri"/>
        </w:rPr>
        <w:t>сновны</w:t>
      </w:r>
      <w:r>
        <w:rPr>
          <w:rFonts w:eastAsia="Calibri"/>
        </w:rPr>
        <w:t>ми</w:t>
      </w:r>
      <w:r w:rsidR="00283452">
        <w:rPr>
          <w:rFonts w:eastAsia="Calibri"/>
        </w:rPr>
        <w:t xml:space="preserve"> инструмент</w:t>
      </w:r>
      <w:r>
        <w:rPr>
          <w:rFonts w:eastAsia="Calibri"/>
        </w:rPr>
        <w:t>ами</w:t>
      </w:r>
      <w:r w:rsidR="00283452">
        <w:rPr>
          <w:rFonts w:eastAsia="Calibri"/>
        </w:rPr>
        <w:t xml:space="preserve"> процессного моделирования</w:t>
      </w:r>
      <w:r>
        <w:rPr>
          <w:rFonts w:eastAsia="Calibri"/>
        </w:rPr>
        <w:t xml:space="preserve"> являются: …</w:t>
      </w:r>
    </w:p>
    <w:p w14:paraId="00B1C3FC" w14:textId="77777777" w:rsidR="00283452" w:rsidRDefault="00E37C0A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О</w:t>
      </w:r>
      <w:r w:rsidR="00283452">
        <w:rPr>
          <w:rFonts w:eastAsia="Calibri"/>
        </w:rPr>
        <w:t>сновная цель моделирования деятельности организаций</w:t>
      </w:r>
      <w:r>
        <w:rPr>
          <w:rFonts w:eastAsia="Calibri"/>
        </w:rPr>
        <w:t xml:space="preserve"> заключается в …</w:t>
      </w:r>
    </w:p>
    <w:p w14:paraId="3EB850B8" w14:textId="77777777"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 xml:space="preserve">Фазовая модель </w:t>
      </w:r>
      <w:r>
        <w:rPr>
          <w:rFonts w:eastAsia="Calibri"/>
          <w:lang w:val="en-US"/>
        </w:rPr>
        <w:t>ARIS</w:t>
      </w:r>
      <w:r w:rsidRPr="00714359">
        <w:rPr>
          <w:rFonts w:eastAsia="Calibri"/>
        </w:rPr>
        <w:t xml:space="preserve"> </w:t>
      </w:r>
      <w:r>
        <w:rPr>
          <w:rFonts w:eastAsia="Calibri"/>
        </w:rPr>
        <w:t>включает уровни:…</w:t>
      </w:r>
    </w:p>
    <w:p w14:paraId="3FFD8933" w14:textId="77777777"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 xml:space="preserve">Модели </w:t>
      </w:r>
      <w:r w:rsidR="00685519">
        <w:rPr>
          <w:rFonts w:eastAsia="Calibri"/>
          <w:lang w:val="en-US"/>
        </w:rPr>
        <w:t>ARIS</w:t>
      </w:r>
      <w:r w:rsidR="00685519" w:rsidRPr="00685519">
        <w:rPr>
          <w:rFonts w:eastAsia="Calibri"/>
        </w:rPr>
        <w:t xml:space="preserve"> </w:t>
      </w:r>
      <w:r>
        <w:rPr>
          <w:rFonts w:eastAsia="Calibri"/>
        </w:rPr>
        <w:t>используемые для анализа деятельности организаций бывают следующих типов:</w:t>
      </w:r>
      <w:r w:rsidR="00685519">
        <w:rPr>
          <w:rFonts w:eastAsia="Calibri"/>
        </w:rPr>
        <w:t xml:space="preserve"> </w:t>
      </w:r>
      <w:r>
        <w:rPr>
          <w:rFonts w:eastAsia="Calibri"/>
        </w:rPr>
        <w:t>...</w:t>
      </w:r>
    </w:p>
    <w:p w14:paraId="7C852D1C" w14:textId="77777777"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Модели</w:t>
      </w:r>
      <w:r w:rsidR="00685519">
        <w:rPr>
          <w:rFonts w:eastAsia="Calibri"/>
        </w:rPr>
        <w:t xml:space="preserve"> </w:t>
      </w:r>
      <w:r w:rsidR="00685519">
        <w:rPr>
          <w:rFonts w:eastAsia="Calibri"/>
          <w:lang w:val="en-US"/>
        </w:rPr>
        <w:t>ARIS</w:t>
      </w:r>
      <w:r>
        <w:rPr>
          <w:rFonts w:eastAsia="Calibri"/>
        </w:rPr>
        <w:t xml:space="preserve"> используемые </w:t>
      </w:r>
      <w:r w:rsidR="00685519">
        <w:rPr>
          <w:rFonts w:eastAsia="Calibri"/>
        </w:rPr>
        <w:t>при разработке информационных систем бывают следующих типов: …</w:t>
      </w:r>
    </w:p>
    <w:p w14:paraId="1C20853C" w14:textId="77777777" w:rsidR="00685519" w:rsidRPr="00685519" w:rsidRDefault="0068551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Владелец процесса должен обладать качествами: …</w:t>
      </w:r>
    </w:p>
    <w:p w14:paraId="26A3FE3A" w14:textId="77777777" w:rsidR="00714359" w:rsidRPr="00714359" w:rsidRDefault="00714359" w:rsidP="004C0AAD">
      <w:pPr>
        <w:rPr>
          <w:rFonts w:eastAsia="Calibri"/>
          <w:b/>
        </w:rPr>
      </w:pPr>
    </w:p>
    <w:p w14:paraId="7C5CD015" w14:textId="77777777" w:rsidR="00526E73" w:rsidRPr="00E37C0A" w:rsidRDefault="00526E73" w:rsidP="00E37C0A">
      <w:pPr>
        <w:rPr>
          <w:rFonts w:eastAsia="Calibri"/>
          <w:b/>
          <w:bCs/>
        </w:rPr>
      </w:pPr>
      <w:r w:rsidRPr="00526E73">
        <w:rPr>
          <w:rFonts w:eastAsia="Calibri"/>
          <w:b/>
        </w:rPr>
        <w:t xml:space="preserve">Типовые вопросы </w:t>
      </w:r>
      <w:r w:rsidRPr="00526E73">
        <w:rPr>
          <w:rFonts w:eastAsia="Calibri"/>
          <w:b/>
          <w:bCs/>
        </w:rPr>
        <w:t>для подготовки к экзамену</w:t>
      </w:r>
      <w:r>
        <w:rPr>
          <w:rFonts w:eastAsia="Calibri"/>
          <w:b/>
          <w:bCs/>
        </w:rPr>
        <w:t>:</w:t>
      </w:r>
    </w:p>
    <w:p w14:paraId="0FA7ADBE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 xml:space="preserve">Моделирование. </w:t>
      </w:r>
      <w:r w:rsidRPr="00514CD8">
        <w:rPr>
          <w:b w:val="0"/>
          <w:bCs w:val="0"/>
          <w:lang w:eastAsia="ar-SA" w:bidi="ar-SA"/>
        </w:rPr>
        <w:t xml:space="preserve">Основные понятия. Цели. Классификация. Методология. Нотация. </w:t>
      </w:r>
    </w:p>
    <w:p w14:paraId="2EC10C18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Жизненный цикл модели. </w:t>
      </w:r>
    </w:p>
    <w:p w14:paraId="3EF9C5CB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Правила моделирования. </w:t>
      </w:r>
    </w:p>
    <w:p w14:paraId="0F25C4C1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Подходы к моделированию. </w:t>
      </w:r>
    </w:p>
    <w:p w14:paraId="36F9E8F2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 моделирования. Уровни моделирования. </w:t>
      </w:r>
    </w:p>
    <w:p w14:paraId="2C6A54AC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Объектно-ориентированный подход в бизнес-анализе. </w:t>
      </w:r>
    </w:p>
    <w:p w14:paraId="063F0C46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Подходы к разработке ПО. Достоинства проведения бизнес-анализа. </w:t>
      </w:r>
    </w:p>
    <w:p w14:paraId="3BC69F57" w14:textId="77777777" w:rsidR="00526E73" w:rsidRPr="00514CD8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Алгоритм объектно-ориентированного анализа деятельности предприятия. </w:t>
      </w:r>
    </w:p>
    <w:p w14:paraId="4DDB9223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Организация. Понятие. Типы организаций. </w:t>
      </w:r>
    </w:p>
    <w:p w14:paraId="7B823821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Деятельность организации. Организационная структура. </w:t>
      </w:r>
    </w:p>
    <w:p w14:paraId="4DB04E03" w14:textId="77777777" w:rsidR="00526E73" w:rsidRPr="00514CD8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Функционально-ориентированная организация. Особенности. Недостатки.</w:t>
      </w:r>
      <w:r>
        <w:rPr>
          <w:b w:val="0"/>
          <w:bCs w:val="0"/>
          <w:lang w:eastAsia="ar-SA" w:bidi="ar-SA"/>
        </w:rPr>
        <w:t xml:space="preserve"> </w:t>
      </w:r>
      <w:r w:rsidRPr="00514CD8">
        <w:rPr>
          <w:b w:val="0"/>
          <w:bCs w:val="0"/>
          <w:lang w:eastAsia="ar-SA" w:bidi="ar-SA"/>
        </w:rPr>
        <w:t xml:space="preserve">Принцип Питера. </w:t>
      </w:r>
    </w:p>
    <w:p w14:paraId="7FADA506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Процессно-ориентированная организация. Достоинства процессного подхода. </w:t>
      </w:r>
    </w:p>
    <w:p w14:paraId="43A0D283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Внедрение процессного подхода. Матричные структуры. </w:t>
      </w:r>
    </w:p>
    <w:p w14:paraId="0BB8C4D5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Сравнение процессного и функционального подходов. </w:t>
      </w:r>
    </w:p>
    <w:p w14:paraId="4A63DFAB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Недостатки процессов в функциональной структуре. Взаимодействие подходов. </w:t>
      </w:r>
    </w:p>
    <w:p w14:paraId="7488771D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Система менеджмента качества. Цикл качества Деминга (PDCA). </w:t>
      </w:r>
    </w:p>
    <w:p w14:paraId="324E8521" w14:textId="77777777" w:rsidR="00526E73" w:rsidRPr="00514CD8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Внедрение процессного подхода.</w:t>
      </w:r>
    </w:p>
    <w:p w14:paraId="0956048E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Процессный подход. Основные понятия. </w:t>
      </w:r>
    </w:p>
    <w:p w14:paraId="43F96C97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Атрибуты процесса. </w:t>
      </w:r>
    </w:p>
    <w:p w14:paraId="52C7AEC0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Цель процесса. Участники процесса. Владелец процесса. </w:t>
      </w:r>
    </w:p>
    <w:p w14:paraId="5187EA0B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Метрики процесса. </w:t>
      </w:r>
    </w:p>
    <w:p w14:paraId="662A9038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Входы/Выходы процесса. Иерархия бизнес-процессов. </w:t>
      </w:r>
    </w:p>
    <w:p w14:paraId="09EBA796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Классификация бизнес-процессов. Основные и вспомогательные бизнес-процессы. Типы бизнес-процессов по видам локализации деятельности. </w:t>
      </w:r>
    </w:p>
    <w:p w14:paraId="3088E6E8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Нотация BPMN. Общие сведения. Основные группы элементов. </w:t>
      </w:r>
    </w:p>
    <w:p w14:paraId="0F0F1BB7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Активности. События. </w:t>
      </w:r>
    </w:p>
    <w:p w14:paraId="51A6EF41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Шлюзы. Элементы соединений и артефакты. </w:t>
      </w:r>
    </w:p>
    <w:p w14:paraId="0C357E29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Способы ветвления потоков процесса. </w:t>
      </w:r>
    </w:p>
    <w:p w14:paraId="7B35B3CC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Пулы и дорожки. Принципы построения модели в нотации BPMN. </w:t>
      </w:r>
    </w:p>
    <w:p w14:paraId="563F8F32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Разработка мероприятий по совершенствованию бизнес-процессов.</w:t>
      </w:r>
    </w:p>
    <w:p w14:paraId="5F655531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ARIS. Общие сведения. </w:t>
      </w:r>
    </w:p>
    <w:p w14:paraId="4D822572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Подсистемы организации. Архитектура ARIS. </w:t>
      </w:r>
    </w:p>
    <w:p w14:paraId="14E36ECB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Фазовая модель. </w:t>
      </w:r>
    </w:p>
    <w:p w14:paraId="741E1631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Виды моделей ARIS. Состав моделей. </w:t>
      </w:r>
    </w:p>
    <w:p w14:paraId="41465BB3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Выбор используемых моделей. Диаграммы ARIS для общего описания организации. Диаграммы ARIS для разработки ПО. </w:t>
      </w:r>
    </w:p>
    <w:p w14:paraId="4338AC48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Иерархия уровней описания бизнес-процессов. Примеры основных диаграмм ARIS. </w:t>
      </w:r>
    </w:p>
    <w:p w14:paraId="70362038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VAD. Общие сведения VAD. Основные графические объекты VAD. </w:t>
      </w:r>
      <w:r w:rsidRPr="002979CF">
        <w:rPr>
          <w:b w:val="0"/>
          <w:bCs w:val="0"/>
          <w:lang w:eastAsia="ar-SA" w:bidi="ar-SA"/>
        </w:rPr>
        <w:lastRenderedPageBreak/>
        <w:t xml:space="preserve">Правила построения VAD. </w:t>
      </w:r>
    </w:p>
    <w:p w14:paraId="677EEAEB" w14:textId="77777777" w:rsidR="00526E73" w:rsidRPr="002979CF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Organizational chart. Общие сведения. Основные графические объекты. Правила построения Organizational chart. </w:t>
      </w:r>
    </w:p>
    <w:p w14:paraId="0B072CD7" w14:textId="77777777" w:rsid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Function Tree. Общие сведения. Основные графические объекты. Правила построения Function Tree. </w:t>
      </w:r>
    </w:p>
    <w:p w14:paraId="2D4FE410" w14:textId="77777777" w:rsidR="00526E73" w:rsidRPr="00526E73" w:rsidRDefault="00526E73" w:rsidP="00526E73">
      <w:pPr>
        <w:pStyle w:val="11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26E73">
        <w:rPr>
          <w:b w:val="0"/>
          <w:lang w:eastAsia="ar-SA" w:bidi="ar-SA"/>
        </w:rPr>
        <w:t>Диаграмма eEPC. Общие сведения. Основные графические объекты. Правила построения eEPC.</w:t>
      </w:r>
    </w:p>
    <w:p w14:paraId="6CECF6E0" w14:textId="77777777" w:rsidR="004C0AAD" w:rsidRPr="004C0AAD" w:rsidRDefault="004C0AAD" w:rsidP="00150D2B">
      <w:pPr>
        <w:ind w:firstLine="0"/>
        <w:rPr>
          <w:b/>
        </w:rPr>
      </w:pPr>
    </w:p>
    <w:p w14:paraId="59C7F100" w14:textId="77777777"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курсовой работы</w:t>
      </w:r>
    </w:p>
    <w:p w14:paraId="66757021" w14:textId="77777777"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14:paraId="7E3C7685" w14:textId="77777777" w:rsidTr="006E7537">
        <w:tc>
          <w:tcPr>
            <w:tcW w:w="1264" w:type="pct"/>
          </w:tcPr>
          <w:p w14:paraId="425B87BE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4C735120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7EFC0EF0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26D616FC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150D2B" w:rsidRPr="00FC243E" w14:paraId="06B63898" w14:textId="77777777" w:rsidTr="006E7537">
        <w:tc>
          <w:tcPr>
            <w:tcW w:w="1264" w:type="pct"/>
          </w:tcPr>
          <w:p w14:paraId="709BB643" w14:textId="77777777" w:rsidR="00150D2B" w:rsidRPr="00F14161" w:rsidRDefault="00150D2B" w:rsidP="00150D2B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  <w:r w:rsidR="004C0D7F">
              <w:t>.1</w:t>
            </w:r>
          </w:p>
        </w:tc>
        <w:tc>
          <w:tcPr>
            <w:tcW w:w="3736" w:type="pct"/>
          </w:tcPr>
          <w:p w14:paraId="20AC228D" w14:textId="77777777" w:rsidR="00150D2B" w:rsidRPr="00F14161" w:rsidRDefault="00BF154B" w:rsidP="00150D2B">
            <w:pPr>
              <w:ind w:firstLine="0"/>
              <w:rPr>
                <w:sz w:val="22"/>
              </w:rPr>
            </w:pPr>
            <w:r>
              <w:t>Моделирует, анализирует и совершенствует бизнес-процессы с использованием современных методов и программного инструментария</w:t>
            </w:r>
          </w:p>
        </w:tc>
      </w:tr>
    </w:tbl>
    <w:p w14:paraId="17A5C9A2" w14:textId="77777777" w:rsidR="006E7537" w:rsidRDefault="006E7537" w:rsidP="0028626B"/>
    <w:p w14:paraId="4E34F7FC" w14:textId="77777777"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BF154B">
        <w:rPr>
          <w:b/>
        </w:rPr>
        <w:t>го</w:t>
      </w:r>
      <w:r>
        <w:rPr>
          <w:b/>
        </w:rPr>
        <w:t xml:space="preserve"> </w:t>
      </w:r>
      <w:r w:rsidR="00BF154B">
        <w:rPr>
          <w:b/>
        </w:rPr>
        <w:t>проекта</w:t>
      </w:r>
      <w:r>
        <w:rPr>
          <w:b/>
        </w:rPr>
        <w:t xml:space="preserve"> по дисциплине:</w:t>
      </w:r>
    </w:p>
    <w:p w14:paraId="611A57DC" w14:textId="77777777" w:rsidR="00A257B7" w:rsidRDefault="00A257B7" w:rsidP="00A257B7">
      <w:pPr>
        <w:rPr>
          <w:b/>
        </w:rPr>
      </w:pPr>
    </w:p>
    <w:p w14:paraId="4AA9808B" w14:textId="77777777" w:rsidR="00A257B7" w:rsidRPr="006D6BFB" w:rsidRDefault="00A257B7" w:rsidP="00A257B7">
      <w:r w:rsidRPr="006D6BFB">
        <w:t>Главной целью написания курсово</w:t>
      </w:r>
      <w:r w:rsidR="00BF154B">
        <w:t>го</w:t>
      </w:r>
      <w:r w:rsidRPr="006D6BFB">
        <w:t xml:space="preserve"> </w:t>
      </w:r>
      <w:r w:rsidR="00BF154B">
        <w:t>проекта</w:t>
      </w:r>
      <w:r w:rsidRPr="006D6BFB">
        <w:t xml:space="preserve"> является проверка усвоения студентами знаний в области </w:t>
      </w:r>
      <w:r w:rsidR="00150D2B">
        <w:t>моделирования бизнес-процессов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14:paraId="63B5245E" w14:textId="77777777" w:rsidR="00A257B7" w:rsidRPr="006D6BFB" w:rsidRDefault="00A257B7" w:rsidP="00A257B7">
      <w:r w:rsidRPr="006D6BFB">
        <w:t xml:space="preserve">Тема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37411C1D" w14:textId="77777777"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57E068F0" w14:textId="77777777" w:rsidR="00A257B7" w:rsidRDefault="00A257B7" w:rsidP="00A257B7">
      <w:r w:rsidRPr="008B1254">
        <w:t xml:space="preserve">Защита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14:paraId="5726A850" w14:textId="77777777" w:rsidR="00A257B7" w:rsidRDefault="00A257B7" w:rsidP="00A257B7"/>
    <w:p w14:paraId="0113D8D6" w14:textId="77777777" w:rsidR="00A257B7" w:rsidRDefault="00A257B7" w:rsidP="00A257B7">
      <w:r w:rsidRPr="00F2132F">
        <w:rPr>
          <w:b/>
        </w:rPr>
        <w:t xml:space="preserve">Тема </w:t>
      </w:r>
      <w:r w:rsidR="00150D2B" w:rsidRPr="00150D2B">
        <w:rPr>
          <w:b/>
        </w:rPr>
        <w:t>курсово</w:t>
      </w:r>
      <w:r w:rsidR="004C0AAD">
        <w:rPr>
          <w:b/>
        </w:rPr>
        <w:t>го</w:t>
      </w:r>
      <w:r w:rsidR="00150D2B" w:rsidRPr="00150D2B">
        <w:rPr>
          <w:b/>
        </w:rPr>
        <w:t xml:space="preserve"> </w:t>
      </w:r>
      <w:r w:rsidR="004C0AAD">
        <w:rPr>
          <w:b/>
        </w:rPr>
        <w:t>проекта</w:t>
      </w:r>
      <w:r>
        <w:t xml:space="preserve">: </w:t>
      </w:r>
      <w:r w:rsidR="00150D2B">
        <w:t>Моделирование бизнес-процессов</w:t>
      </w:r>
      <w:r>
        <w:t>.</w:t>
      </w:r>
    </w:p>
    <w:p w14:paraId="71724010" w14:textId="77777777"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 w:rsidR="00150D2B">
        <w:t>Моделирование деятельности ресторанного бизнеса</w:t>
      </w:r>
      <w:r>
        <w:t>.</w:t>
      </w:r>
    </w:p>
    <w:p w14:paraId="47109A1A" w14:textId="77777777" w:rsidR="00150D2B" w:rsidRPr="0020563F" w:rsidRDefault="00150D2B" w:rsidP="00150D2B">
      <w:pPr>
        <w:rPr>
          <w:szCs w:val="28"/>
        </w:rPr>
      </w:pPr>
      <w:r>
        <w:rPr>
          <w:b/>
          <w:szCs w:val="28"/>
        </w:rPr>
        <w:t xml:space="preserve">Цель: </w:t>
      </w:r>
      <w:r w:rsidRPr="00B363CD">
        <w:rPr>
          <w:szCs w:val="28"/>
        </w:rPr>
        <w:t xml:space="preserve">Разработать </w:t>
      </w:r>
      <w:r>
        <w:rPr>
          <w:szCs w:val="28"/>
        </w:rPr>
        <w:t>многоаспектную модель</w:t>
      </w:r>
      <w:r w:rsidRPr="00B363CD">
        <w:rPr>
          <w:szCs w:val="28"/>
        </w:rPr>
        <w:t xml:space="preserve"> деятельности выбранной предметной области. Сформировать предложение по проведению комплекса мероприятий, </w:t>
      </w:r>
      <w:r>
        <w:rPr>
          <w:szCs w:val="28"/>
        </w:rPr>
        <w:t>направленных на изменение деятельности</w:t>
      </w:r>
      <w:r w:rsidRPr="00B363CD">
        <w:rPr>
          <w:szCs w:val="28"/>
        </w:rPr>
        <w:t>, с целью достижения заданных значений метрик процесса.</w:t>
      </w:r>
    </w:p>
    <w:p w14:paraId="62F4B93A" w14:textId="77777777" w:rsidR="00150D2B" w:rsidRPr="0020563F" w:rsidRDefault="00150D2B" w:rsidP="00150D2B">
      <w:pPr>
        <w:ind w:firstLine="0"/>
        <w:rPr>
          <w:szCs w:val="28"/>
        </w:rPr>
      </w:pPr>
    </w:p>
    <w:p w14:paraId="6172C17B" w14:textId="77777777" w:rsidR="00150D2B" w:rsidRPr="00580661" w:rsidRDefault="00150D2B" w:rsidP="00150D2B">
      <w:pPr>
        <w:rPr>
          <w:szCs w:val="28"/>
        </w:rPr>
      </w:pPr>
      <w:r w:rsidRPr="00580661">
        <w:rPr>
          <w:b/>
          <w:szCs w:val="28"/>
        </w:rPr>
        <w:t>Основные задачи</w:t>
      </w:r>
      <w:r w:rsidRPr="00580661">
        <w:rPr>
          <w:szCs w:val="28"/>
        </w:rPr>
        <w:t>:</w:t>
      </w:r>
    </w:p>
    <w:p w14:paraId="0A757C9B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анализ предметной области;</w:t>
      </w:r>
    </w:p>
    <w:p w14:paraId="5839EF85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 xml:space="preserve">выявить </w:t>
      </w:r>
      <w:r>
        <w:rPr>
          <w:szCs w:val="28"/>
        </w:rPr>
        <w:t xml:space="preserve">основные </w:t>
      </w:r>
      <w:r w:rsidRPr="00580661">
        <w:rPr>
          <w:szCs w:val="28"/>
        </w:rPr>
        <w:t>характеристики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14:paraId="41A69769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м</w:t>
      </w:r>
      <w:r>
        <w:rPr>
          <w:szCs w:val="28"/>
        </w:rPr>
        <w:t>оделирование предметной области</w:t>
      </w:r>
      <w:r w:rsidRPr="00580661">
        <w:rPr>
          <w:szCs w:val="28"/>
        </w:rPr>
        <w:t>;</w:t>
      </w:r>
    </w:p>
    <w:p w14:paraId="2F0B65AC" w14:textId="77777777"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>
        <w:rPr>
          <w:szCs w:val="28"/>
        </w:rPr>
        <w:t xml:space="preserve">провести анализ </w:t>
      </w:r>
      <w:r w:rsidRPr="00580661">
        <w:rPr>
          <w:szCs w:val="28"/>
        </w:rPr>
        <w:t>метрик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14:paraId="634838BF" w14:textId="77777777" w:rsidR="00150D2B" w:rsidRPr="0020563F" w:rsidRDefault="00150D2B" w:rsidP="00150D2B">
      <w:pPr>
        <w:ind w:firstLine="0"/>
        <w:rPr>
          <w:szCs w:val="28"/>
        </w:rPr>
      </w:pPr>
    </w:p>
    <w:p w14:paraId="64B5D93E" w14:textId="77777777"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моделированию</w:t>
      </w:r>
      <w:r w:rsidRPr="0020563F">
        <w:rPr>
          <w:szCs w:val="28"/>
        </w:rPr>
        <w:t>:</w:t>
      </w:r>
    </w:p>
    <w:p w14:paraId="2F5C01E8" w14:textId="77777777"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моделирование должно быть реализовано с использование нотаци</w:t>
      </w:r>
      <w:r>
        <w:rPr>
          <w:szCs w:val="28"/>
        </w:rPr>
        <w:t xml:space="preserve">и BPMN и методологии </w:t>
      </w:r>
      <w:r>
        <w:rPr>
          <w:szCs w:val="28"/>
          <w:lang w:val="en-US"/>
        </w:rPr>
        <w:t>ARIS</w:t>
      </w:r>
      <w:r w:rsidRPr="0020563F">
        <w:rPr>
          <w:szCs w:val="28"/>
        </w:rPr>
        <w:t>;</w:t>
      </w:r>
    </w:p>
    <w:p w14:paraId="77C1E7B6" w14:textId="77777777"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 должны учитывать все выявленные бизнес-правила.</w:t>
      </w:r>
    </w:p>
    <w:p w14:paraId="64E3276D" w14:textId="77777777" w:rsidR="00150D2B" w:rsidRPr="00150D2B" w:rsidRDefault="00150D2B" w:rsidP="00150D2B">
      <w:pPr>
        <w:ind w:firstLine="0"/>
        <w:rPr>
          <w:szCs w:val="28"/>
        </w:rPr>
      </w:pPr>
    </w:p>
    <w:p w14:paraId="796C799B" w14:textId="77777777"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содержанию пояснительной записки</w:t>
      </w:r>
      <w:r w:rsidRPr="0020563F">
        <w:rPr>
          <w:szCs w:val="28"/>
        </w:rPr>
        <w:t>:</w:t>
      </w:r>
    </w:p>
    <w:p w14:paraId="5182168F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Титульный лист</w:t>
      </w:r>
    </w:p>
    <w:p w14:paraId="06A8517B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lastRenderedPageBreak/>
        <w:t>Задание</w:t>
      </w:r>
    </w:p>
    <w:p w14:paraId="024A93E2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Содержание</w:t>
      </w:r>
    </w:p>
    <w:p w14:paraId="0218016C" w14:textId="77777777"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Введение</w:t>
      </w:r>
    </w:p>
    <w:p w14:paraId="6DFB482D" w14:textId="77777777" w:rsidR="00150D2B" w:rsidRPr="00556AEB" w:rsidRDefault="00150D2B" w:rsidP="00150D2B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14:paraId="5C0CE32C" w14:textId="77777777" w:rsidR="00150D2B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Моделирование предметной области</w:t>
      </w:r>
    </w:p>
    <w:p w14:paraId="7573F8DB" w14:textId="77777777"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t>Моделирование процессов</w:t>
      </w:r>
    </w:p>
    <w:p w14:paraId="7D1EDCA5" w14:textId="77777777"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t xml:space="preserve">Разработка архитектуры </w:t>
      </w:r>
      <w:r w:rsidRPr="00B363CD">
        <w:t>ARIS</w:t>
      </w:r>
    </w:p>
    <w:p w14:paraId="2403A625" w14:textId="77777777" w:rsidR="00150D2B" w:rsidRPr="000D6E89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Модификация бизнес-процессов</w:t>
      </w:r>
    </w:p>
    <w:p w14:paraId="3B09AB30" w14:textId="77777777" w:rsidR="00150D2B" w:rsidRPr="00556AEB" w:rsidRDefault="00150D2B" w:rsidP="00150D2B">
      <w:pPr>
        <w:ind w:firstLine="0"/>
      </w:pPr>
      <w:r>
        <w:t>Заключение</w:t>
      </w:r>
    </w:p>
    <w:p w14:paraId="7CF930CB" w14:textId="77777777" w:rsidR="00150D2B" w:rsidRPr="00556AEB" w:rsidRDefault="00150D2B" w:rsidP="00150D2B">
      <w:pPr>
        <w:ind w:firstLine="0"/>
      </w:pPr>
      <w:r>
        <w:t>Список использованных источников</w:t>
      </w:r>
    </w:p>
    <w:p w14:paraId="7ED1CC36" w14:textId="77777777" w:rsidR="00150D2B" w:rsidRPr="00556AEB" w:rsidRDefault="00150D2B" w:rsidP="00150D2B">
      <w:pPr>
        <w:ind w:firstLine="0"/>
      </w:pPr>
      <w:r>
        <w:t>Приложение</w:t>
      </w:r>
    </w:p>
    <w:p w14:paraId="5194262F" w14:textId="77777777" w:rsidR="00150D2B" w:rsidRPr="00B363CD" w:rsidRDefault="00150D2B" w:rsidP="00150D2B">
      <w:pPr>
        <w:rPr>
          <w:b/>
          <w:lang w:val="en-US"/>
        </w:rPr>
      </w:pPr>
    </w:p>
    <w:p w14:paraId="3B89A893" w14:textId="77777777" w:rsidR="00150D2B" w:rsidRPr="0070331E" w:rsidRDefault="00150D2B" w:rsidP="00150D2B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</w:t>
      </w:r>
      <w:r w:rsidRPr="00453E60">
        <w:rPr>
          <w:b/>
        </w:rPr>
        <w:t xml:space="preserve"> </w:t>
      </w:r>
      <w:r>
        <w:rPr>
          <w:b/>
        </w:rPr>
        <w:t>проекта</w:t>
      </w:r>
      <w:r w:rsidRPr="003C15DA">
        <w:rPr>
          <w:b/>
        </w:rPr>
        <w:t>:</w:t>
      </w:r>
    </w:p>
    <w:p w14:paraId="2B14DE87" w14:textId="77777777" w:rsidR="00150D2B" w:rsidRPr="003C15DA" w:rsidRDefault="00150D2B" w:rsidP="00150D2B">
      <w:pPr>
        <w:pStyle w:val="a4"/>
        <w:spacing w:line="200" w:lineRule="atLeast"/>
        <w:rPr>
          <w:b/>
          <w:szCs w:val="24"/>
        </w:rPr>
      </w:pPr>
    </w:p>
    <w:p w14:paraId="5AA9B3B0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В чем отличие моделей «как есть» и «как должно быть»?</w:t>
      </w:r>
    </w:p>
    <w:p w14:paraId="3B5F4E30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атрибуты бизнес-процессов были рассмотрены в работе?</w:t>
      </w:r>
    </w:p>
    <w:p w14:paraId="52476CD1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метрик процессов.</w:t>
      </w:r>
    </w:p>
    <w:p w14:paraId="19265E8D" w14:textId="77777777" w:rsidR="00150D2B" w:rsidRPr="000B72A3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модели были использованы при построении архитектуры </w:t>
      </w:r>
      <w:r>
        <w:rPr>
          <w:szCs w:val="24"/>
          <w:lang w:val="en-US"/>
        </w:rPr>
        <w:t>ARIS</w:t>
      </w:r>
      <w:r w:rsidRPr="000B72A3">
        <w:rPr>
          <w:szCs w:val="24"/>
        </w:rPr>
        <w:t>?</w:t>
      </w:r>
    </w:p>
    <w:p w14:paraId="70060BC8" w14:textId="77777777"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при построении организационной структуры?</w:t>
      </w:r>
    </w:p>
    <w:p w14:paraId="32FED937" w14:textId="77777777" w:rsidR="00150D2B" w:rsidRPr="00B363CD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для построения функциональной модели?</w:t>
      </w:r>
    </w:p>
    <w:p w14:paraId="75DFD9A3" w14:textId="77777777" w:rsidR="000F35D5" w:rsidRPr="002979CF" w:rsidRDefault="000F35D5" w:rsidP="000472BA">
      <w:pPr>
        <w:ind w:firstLine="0"/>
        <w:rPr>
          <w:b/>
          <w:bCs/>
        </w:rPr>
      </w:pPr>
    </w:p>
    <w:sectPr w:rsidR="000F35D5" w:rsidRPr="002979CF" w:rsidSect="00D13A83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0222" w14:textId="77777777" w:rsidR="00E22A70" w:rsidRDefault="00E22A70" w:rsidP="00C44C4A">
      <w:r>
        <w:separator/>
      </w:r>
    </w:p>
  </w:endnote>
  <w:endnote w:type="continuationSeparator" w:id="0">
    <w:p w14:paraId="77F04718" w14:textId="77777777" w:rsidR="00E22A70" w:rsidRDefault="00E22A70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7789" w14:textId="77777777" w:rsidR="00E22A70" w:rsidRDefault="00E22A70" w:rsidP="00C44C4A">
      <w:r>
        <w:separator/>
      </w:r>
    </w:p>
  </w:footnote>
  <w:footnote w:type="continuationSeparator" w:id="0">
    <w:p w14:paraId="58A623C6" w14:textId="77777777" w:rsidR="00E22A70" w:rsidRDefault="00E22A70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6BE9" w14:textId="77777777"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E22">
      <w:rPr>
        <w:noProof/>
      </w:rPr>
      <w:t>2</w:t>
    </w:r>
    <w:r>
      <w:fldChar w:fldCharType="end"/>
    </w:r>
  </w:p>
  <w:p w14:paraId="0775BDA3" w14:textId="77777777"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EC004C"/>
    <w:multiLevelType w:val="hybridMultilevel"/>
    <w:tmpl w:val="0B18F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D581E"/>
    <w:multiLevelType w:val="hybridMultilevel"/>
    <w:tmpl w:val="77821D3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37A9119A"/>
    <w:multiLevelType w:val="hybridMultilevel"/>
    <w:tmpl w:val="CFE0845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234C8D"/>
    <w:multiLevelType w:val="hybridMultilevel"/>
    <w:tmpl w:val="16DEB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8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9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6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7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07625422">
    <w:abstractNumId w:val="0"/>
  </w:num>
  <w:num w:numId="2" w16cid:durableId="1904215002">
    <w:abstractNumId w:val="1"/>
  </w:num>
  <w:num w:numId="3" w16cid:durableId="1555193880">
    <w:abstractNumId w:val="2"/>
  </w:num>
  <w:num w:numId="4" w16cid:durableId="73209667">
    <w:abstractNumId w:val="32"/>
  </w:num>
  <w:num w:numId="5" w16cid:durableId="2097944738">
    <w:abstractNumId w:val="41"/>
  </w:num>
  <w:num w:numId="6" w16cid:durableId="590310134">
    <w:abstractNumId w:val="42"/>
  </w:num>
  <w:num w:numId="7" w16cid:durableId="801534168">
    <w:abstractNumId w:val="33"/>
  </w:num>
  <w:num w:numId="8" w16cid:durableId="576938507">
    <w:abstractNumId w:val="30"/>
  </w:num>
  <w:num w:numId="9" w16cid:durableId="1035085365">
    <w:abstractNumId w:val="16"/>
  </w:num>
  <w:num w:numId="10" w16cid:durableId="2132237268">
    <w:abstractNumId w:val="31"/>
  </w:num>
  <w:num w:numId="11" w16cid:durableId="596600607">
    <w:abstractNumId w:val="17"/>
  </w:num>
  <w:num w:numId="12" w16cid:durableId="1008676841">
    <w:abstractNumId w:val="39"/>
  </w:num>
  <w:num w:numId="13" w16cid:durableId="1807699452">
    <w:abstractNumId w:val="29"/>
  </w:num>
  <w:num w:numId="14" w16cid:durableId="1424640808">
    <w:abstractNumId w:val="18"/>
  </w:num>
  <w:num w:numId="15" w16cid:durableId="750388778">
    <w:abstractNumId w:val="14"/>
  </w:num>
  <w:num w:numId="16" w16cid:durableId="1275283437">
    <w:abstractNumId w:val="15"/>
  </w:num>
  <w:num w:numId="17" w16cid:durableId="513113599">
    <w:abstractNumId w:val="46"/>
  </w:num>
  <w:num w:numId="18" w16cid:durableId="734400737">
    <w:abstractNumId w:val="19"/>
  </w:num>
  <w:num w:numId="19" w16cid:durableId="661813598">
    <w:abstractNumId w:val="35"/>
  </w:num>
  <w:num w:numId="20" w16cid:durableId="1199274447">
    <w:abstractNumId w:val="21"/>
  </w:num>
  <w:num w:numId="21" w16cid:durableId="45373641">
    <w:abstractNumId w:val="27"/>
  </w:num>
  <w:num w:numId="22" w16cid:durableId="1449860766">
    <w:abstractNumId w:val="40"/>
  </w:num>
  <w:num w:numId="23" w16cid:durableId="556473718">
    <w:abstractNumId w:val="28"/>
  </w:num>
  <w:num w:numId="24" w16cid:durableId="2144738003">
    <w:abstractNumId w:val="3"/>
  </w:num>
  <w:num w:numId="25" w16cid:durableId="1796216679">
    <w:abstractNumId w:val="44"/>
  </w:num>
  <w:num w:numId="26" w16cid:durableId="417479933">
    <w:abstractNumId w:val="8"/>
  </w:num>
  <w:num w:numId="27" w16cid:durableId="1421177089">
    <w:abstractNumId w:val="26"/>
  </w:num>
  <w:num w:numId="28" w16cid:durableId="1932155908">
    <w:abstractNumId w:val="48"/>
  </w:num>
  <w:num w:numId="29" w16cid:durableId="770711181">
    <w:abstractNumId w:val="24"/>
  </w:num>
  <w:num w:numId="30" w16cid:durableId="1495996886">
    <w:abstractNumId w:val="38"/>
  </w:num>
  <w:num w:numId="31" w16cid:durableId="352656737">
    <w:abstractNumId w:val="37"/>
  </w:num>
  <w:num w:numId="32" w16cid:durableId="601959538">
    <w:abstractNumId w:val="5"/>
  </w:num>
  <w:num w:numId="33" w16cid:durableId="986981928">
    <w:abstractNumId w:val="34"/>
  </w:num>
  <w:num w:numId="34" w16cid:durableId="437530958">
    <w:abstractNumId w:val="9"/>
  </w:num>
  <w:num w:numId="35" w16cid:durableId="1151756225">
    <w:abstractNumId w:val="13"/>
  </w:num>
  <w:num w:numId="36" w16cid:durableId="1096096981">
    <w:abstractNumId w:val="20"/>
  </w:num>
  <w:num w:numId="37" w16cid:durableId="92896741">
    <w:abstractNumId w:val="12"/>
  </w:num>
  <w:num w:numId="38" w16cid:durableId="1602881276">
    <w:abstractNumId w:val="47"/>
  </w:num>
  <w:num w:numId="39" w16cid:durableId="1853764748">
    <w:abstractNumId w:val="36"/>
  </w:num>
  <w:num w:numId="40" w16cid:durableId="1150248988">
    <w:abstractNumId w:val="45"/>
  </w:num>
  <w:num w:numId="41" w16cid:durableId="1343438764">
    <w:abstractNumId w:val="43"/>
  </w:num>
  <w:num w:numId="42" w16cid:durableId="475992647">
    <w:abstractNumId w:val="11"/>
  </w:num>
  <w:num w:numId="43" w16cid:durableId="1259021242">
    <w:abstractNumId w:val="4"/>
  </w:num>
  <w:num w:numId="44" w16cid:durableId="1387340596">
    <w:abstractNumId w:val="10"/>
  </w:num>
  <w:num w:numId="45" w16cid:durableId="1206672392">
    <w:abstractNumId w:val="23"/>
  </w:num>
  <w:num w:numId="46" w16cid:durableId="1546060608">
    <w:abstractNumId w:val="22"/>
  </w:num>
  <w:num w:numId="47" w16cid:durableId="980571505">
    <w:abstractNumId w:val="6"/>
  </w:num>
  <w:num w:numId="48" w16cid:durableId="842205540">
    <w:abstractNumId w:val="7"/>
  </w:num>
  <w:num w:numId="49" w16cid:durableId="102171119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472BA"/>
    <w:rsid w:val="000549F7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50D2B"/>
    <w:rsid w:val="0016475C"/>
    <w:rsid w:val="00165880"/>
    <w:rsid w:val="00175C19"/>
    <w:rsid w:val="00175F8F"/>
    <w:rsid w:val="001819C4"/>
    <w:rsid w:val="00194BA9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3452"/>
    <w:rsid w:val="0028626B"/>
    <w:rsid w:val="00296AC2"/>
    <w:rsid w:val="002979CF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45E22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1A57"/>
    <w:rsid w:val="00415008"/>
    <w:rsid w:val="00430F4C"/>
    <w:rsid w:val="00446E29"/>
    <w:rsid w:val="00451696"/>
    <w:rsid w:val="00452FC3"/>
    <w:rsid w:val="00475E4A"/>
    <w:rsid w:val="004879E6"/>
    <w:rsid w:val="004A2CF8"/>
    <w:rsid w:val="004B6116"/>
    <w:rsid w:val="004C0AAD"/>
    <w:rsid w:val="004C0D7F"/>
    <w:rsid w:val="004E6BD9"/>
    <w:rsid w:val="004F2AC0"/>
    <w:rsid w:val="004F340D"/>
    <w:rsid w:val="004F6D23"/>
    <w:rsid w:val="00500AD6"/>
    <w:rsid w:val="00510C2C"/>
    <w:rsid w:val="00514CD8"/>
    <w:rsid w:val="00515E5C"/>
    <w:rsid w:val="0051709B"/>
    <w:rsid w:val="005261BA"/>
    <w:rsid w:val="00526E73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5D1"/>
    <w:rsid w:val="00665821"/>
    <w:rsid w:val="0068130D"/>
    <w:rsid w:val="00682C2A"/>
    <w:rsid w:val="00685090"/>
    <w:rsid w:val="00685409"/>
    <w:rsid w:val="006854E5"/>
    <w:rsid w:val="00685519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359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2BC8"/>
    <w:rsid w:val="007A6F3D"/>
    <w:rsid w:val="007B1E91"/>
    <w:rsid w:val="007C09EE"/>
    <w:rsid w:val="007C173A"/>
    <w:rsid w:val="007C511B"/>
    <w:rsid w:val="007C7D94"/>
    <w:rsid w:val="007E1EB9"/>
    <w:rsid w:val="007E509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53FF1"/>
    <w:rsid w:val="00962A3A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06A45"/>
    <w:rsid w:val="00A13E31"/>
    <w:rsid w:val="00A257B7"/>
    <w:rsid w:val="00A25F5A"/>
    <w:rsid w:val="00A404BD"/>
    <w:rsid w:val="00A41816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F154B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CE7FE7"/>
    <w:rsid w:val="00D05CAD"/>
    <w:rsid w:val="00D13A83"/>
    <w:rsid w:val="00D13CDF"/>
    <w:rsid w:val="00D154DA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22A70"/>
    <w:rsid w:val="00E364BB"/>
    <w:rsid w:val="00E37C0A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363C1"/>
    <w:rsid w:val="00F4112C"/>
    <w:rsid w:val="00F45BAE"/>
    <w:rsid w:val="00F51979"/>
    <w:rsid w:val="00F622F8"/>
    <w:rsid w:val="00F623EB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B46B6"/>
  <w15:chartTrackingRefBased/>
  <w15:docId w15:val="{6E957368-6EA0-41A9-BF0E-B1B8573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2B0B93A-DF04-4A91-AE2D-086D2E3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2023-09-18T08:34:00Z</dcterms:created>
  <dcterms:modified xsi:type="dcterms:W3CDTF">2023-09-23T09:26:00Z</dcterms:modified>
</cp:coreProperties>
</file>