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C617A6" w14:textId="77777777" w:rsidR="00000000" w:rsidRDefault="00000000">
      <w:pPr>
        <w:spacing w:before="67"/>
        <w:ind w:right="226"/>
        <w:jc w:val="right"/>
        <w:rPr>
          <w:sz w:val="30"/>
        </w:rPr>
      </w:pPr>
      <w:r>
        <w:rPr>
          <w:spacing w:val="-2"/>
          <w:sz w:val="28"/>
        </w:rPr>
        <w:t>ПРИЛОЖЕНИЕ</w:t>
      </w:r>
    </w:p>
    <w:p w14:paraId="36861585" w14:textId="77777777" w:rsidR="00000000" w:rsidRDefault="00000000">
      <w:pPr>
        <w:pStyle w:val="a9"/>
        <w:rPr>
          <w:sz w:val="30"/>
        </w:rPr>
      </w:pPr>
    </w:p>
    <w:p w14:paraId="50F45D77" w14:textId="77777777" w:rsidR="00000000" w:rsidRDefault="00000000">
      <w:pPr>
        <w:pStyle w:val="a9"/>
        <w:spacing w:before="1"/>
        <w:rPr>
          <w:sz w:val="26"/>
        </w:rPr>
      </w:pPr>
    </w:p>
    <w:p w14:paraId="49B28961" w14:textId="77777777" w:rsidR="00000000" w:rsidRDefault="00000000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14:paraId="614D1E56" w14:textId="77777777" w:rsidR="00000000" w:rsidRDefault="00000000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14:paraId="6691A9BF" w14:textId="77777777" w:rsidR="00000000" w:rsidRDefault="00000000">
      <w:pPr>
        <w:jc w:val="center"/>
        <w:rPr>
          <w:szCs w:val="24"/>
        </w:rPr>
      </w:pPr>
    </w:p>
    <w:p w14:paraId="7D2A02CA" w14:textId="77777777" w:rsidR="00000000" w:rsidRDefault="00000000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14:paraId="4FB9E9A1" w14:textId="77777777" w:rsidR="00000000" w:rsidRDefault="00000000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14:paraId="2A44B535" w14:textId="77777777" w:rsidR="00000000" w:rsidRDefault="00000000">
      <w:pPr>
        <w:jc w:val="center"/>
        <w:rPr>
          <w:szCs w:val="24"/>
        </w:rPr>
      </w:pPr>
      <w:r>
        <w:rPr>
          <w:b/>
          <w:szCs w:val="28"/>
        </w:rPr>
        <w:t xml:space="preserve">«Рязанский государственный радиотехнический университет имени </w:t>
      </w:r>
      <w:proofErr w:type="gramStart"/>
      <w:r>
        <w:rPr>
          <w:b/>
          <w:szCs w:val="28"/>
        </w:rPr>
        <w:t>В.Ф.</w:t>
      </w:r>
      <w:proofErr w:type="gramEnd"/>
      <w:r>
        <w:rPr>
          <w:b/>
          <w:szCs w:val="28"/>
        </w:rPr>
        <w:t xml:space="preserve"> Уткина»</w:t>
      </w:r>
    </w:p>
    <w:p w14:paraId="28E8856D" w14:textId="77777777" w:rsidR="00000000" w:rsidRDefault="00000000">
      <w:pPr>
        <w:jc w:val="center"/>
        <w:rPr>
          <w:szCs w:val="24"/>
        </w:rPr>
      </w:pPr>
    </w:p>
    <w:p w14:paraId="7B5371E6" w14:textId="77777777" w:rsidR="00000000" w:rsidRDefault="00000000">
      <w:pPr>
        <w:ind w:left="255" w:right="259"/>
        <w:jc w:val="center"/>
        <w:rPr>
          <w:sz w:val="30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 w14:paraId="4B457373" w14:textId="77777777" w:rsidR="00000000" w:rsidRDefault="00000000">
      <w:pPr>
        <w:pStyle w:val="a9"/>
        <w:rPr>
          <w:sz w:val="30"/>
        </w:rPr>
      </w:pPr>
    </w:p>
    <w:p w14:paraId="426AD606" w14:textId="77777777" w:rsidR="00000000" w:rsidRDefault="00000000">
      <w:pPr>
        <w:pStyle w:val="a9"/>
        <w:rPr>
          <w:sz w:val="30"/>
        </w:rPr>
      </w:pPr>
    </w:p>
    <w:p w14:paraId="17A17674" w14:textId="77777777" w:rsidR="00000000" w:rsidRDefault="00000000">
      <w:pPr>
        <w:pStyle w:val="a9"/>
        <w:rPr>
          <w:sz w:val="30"/>
        </w:rPr>
      </w:pPr>
    </w:p>
    <w:p w14:paraId="284A048D" w14:textId="77777777" w:rsidR="00000000" w:rsidRDefault="00000000">
      <w:pPr>
        <w:pStyle w:val="a9"/>
        <w:rPr>
          <w:sz w:val="30"/>
        </w:rPr>
      </w:pPr>
    </w:p>
    <w:p w14:paraId="3A9D68D8" w14:textId="77777777" w:rsidR="00000000" w:rsidRDefault="00000000">
      <w:pPr>
        <w:pStyle w:val="a9"/>
        <w:rPr>
          <w:sz w:val="30"/>
        </w:rPr>
      </w:pPr>
    </w:p>
    <w:p w14:paraId="43CBF538" w14:textId="77777777" w:rsidR="00000000" w:rsidRDefault="00000000">
      <w:pPr>
        <w:pStyle w:val="a9"/>
        <w:rPr>
          <w:sz w:val="30"/>
        </w:rPr>
      </w:pPr>
    </w:p>
    <w:p w14:paraId="028B3B84" w14:textId="77777777" w:rsidR="00000000" w:rsidRDefault="00000000">
      <w:pPr>
        <w:pStyle w:val="a9"/>
        <w:spacing w:before="1"/>
        <w:rPr>
          <w:sz w:val="44"/>
        </w:rPr>
      </w:pPr>
    </w:p>
    <w:p w14:paraId="3276E616" w14:textId="77777777" w:rsidR="00000000" w:rsidRDefault="00000000">
      <w:pPr>
        <w:ind w:left="255" w:right="259"/>
        <w:jc w:val="center"/>
        <w:rPr>
          <w:b/>
          <w:sz w:val="26"/>
          <w:szCs w:val="26"/>
        </w:rPr>
      </w:pPr>
      <w:r>
        <w:rPr>
          <w:b/>
          <w:sz w:val="28"/>
        </w:rPr>
        <w:t>ОЦЕНОЧНЫЕ МАТЕРИАЛЫ</w:t>
      </w:r>
    </w:p>
    <w:p w14:paraId="16659724" w14:textId="77777777" w:rsidR="00000000" w:rsidRDefault="00000000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«Администрирование баз данных»</w:t>
      </w:r>
    </w:p>
    <w:p w14:paraId="5263EC96" w14:textId="77777777" w:rsidR="00000000" w:rsidRDefault="00000000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</w:t>
      </w:r>
    </w:p>
    <w:p w14:paraId="5E780C49" w14:textId="77777777" w:rsidR="00000000" w:rsidRDefault="00000000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02.03.03 Математическое обеспечение и администрирование информационных систем</w:t>
      </w:r>
    </w:p>
    <w:p w14:paraId="3E7C2589" w14:textId="77777777" w:rsidR="00000000" w:rsidRDefault="00000000">
      <w:pPr>
        <w:spacing w:line="360" w:lineRule="auto"/>
        <w:jc w:val="center"/>
        <w:rPr>
          <w:sz w:val="26"/>
          <w:szCs w:val="26"/>
        </w:rPr>
      </w:pPr>
    </w:p>
    <w:p w14:paraId="3BB8CA84" w14:textId="77777777" w:rsidR="00000000" w:rsidRDefault="00000000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Профиль</w:t>
      </w:r>
    </w:p>
    <w:p w14:paraId="3B3E0A50" w14:textId="77777777" w:rsidR="00000000" w:rsidRDefault="00000000">
      <w:pPr>
        <w:spacing w:line="360" w:lineRule="auto"/>
        <w:jc w:val="center"/>
        <w:rPr>
          <w:szCs w:val="28"/>
        </w:rPr>
      </w:pPr>
      <w:r>
        <w:rPr>
          <w:sz w:val="26"/>
          <w:szCs w:val="26"/>
        </w:rPr>
        <w:t>Математическое обеспечение и администрирование информационных систем</w:t>
      </w:r>
    </w:p>
    <w:p w14:paraId="561E692A" w14:textId="77777777" w:rsidR="00000000" w:rsidRDefault="00000000">
      <w:pPr>
        <w:spacing w:line="360" w:lineRule="auto"/>
        <w:jc w:val="center"/>
        <w:rPr>
          <w:szCs w:val="28"/>
        </w:rPr>
      </w:pPr>
    </w:p>
    <w:p w14:paraId="67B562BF" w14:textId="77777777" w:rsidR="00000000" w:rsidRDefault="00000000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 xml:space="preserve">Квалификация (степень) выпускника — </w:t>
      </w:r>
      <w:r>
        <w:rPr>
          <w:rFonts w:eastAsia="TimesNewRomanPSMT"/>
          <w:sz w:val="26"/>
          <w:szCs w:val="26"/>
        </w:rPr>
        <w:t>бакалавр</w:t>
      </w:r>
    </w:p>
    <w:p w14:paraId="349A2835" w14:textId="11E5BA2E" w:rsidR="00000000" w:rsidRDefault="00000000">
      <w:pPr>
        <w:pStyle w:val="a9"/>
        <w:jc w:val="center"/>
        <w:rPr>
          <w:sz w:val="30"/>
          <w:lang w:val="ru-RU"/>
        </w:rPr>
      </w:pPr>
      <w:r>
        <w:rPr>
          <w:rFonts w:eastAsia="TimesNewRomanPSMT"/>
          <w:sz w:val="26"/>
          <w:szCs w:val="26"/>
        </w:rPr>
        <w:t>Форма обучения — очная, очно-заочная</w:t>
      </w:r>
    </w:p>
    <w:p w14:paraId="19054589" w14:textId="77777777" w:rsidR="00000000" w:rsidRDefault="00000000">
      <w:pPr>
        <w:pStyle w:val="a9"/>
        <w:rPr>
          <w:sz w:val="30"/>
          <w:lang w:val="ru-RU"/>
        </w:rPr>
      </w:pPr>
    </w:p>
    <w:p w14:paraId="7A4948CC" w14:textId="77777777" w:rsidR="00000000" w:rsidRDefault="00000000">
      <w:pPr>
        <w:pStyle w:val="a9"/>
        <w:rPr>
          <w:sz w:val="30"/>
          <w:lang w:val="ru-RU"/>
        </w:rPr>
      </w:pPr>
    </w:p>
    <w:p w14:paraId="687AA481" w14:textId="77777777" w:rsidR="00000000" w:rsidRDefault="00000000">
      <w:pPr>
        <w:pStyle w:val="a9"/>
        <w:rPr>
          <w:sz w:val="30"/>
          <w:lang w:val="ru-RU"/>
        </w:rPr>
      </w:pPr>
    </w:p>
    <w:p w14:paraId="4405E65E" w14:textId="77777777" w:rsidR="00000000" w:rsidRDefault="00000000">
      <w:pPr>
        <w:pStyle w:val="a9"/>
        <w:rPr>
          <w:sz w:val="30"/>
          <w:lang w:val="ru-RU"/>
        </w:rPr>
      </w:pPr>
    </w:p>
    <w:p w14:paraId="31638781" w14:textId="77777777" w:rsidR="00000000" w:rsidRDefault="00000000">
      <w:pPr>
        <w:pStyle w:val="a9"/>
        <w:rPr>
          <w:sz w:val="30"/>
          <w:lang w:val="ru-RU"/>
        </w:rPr>
      </w:pPr>
    </w:p>
    <w:p w14:paraId="52523428" w14:textId="77777777" w:rsidR="00000000" w:rsidRDefault="00000000">
      <w:pPr>
        <w:pStyle w:val="a9"/>
        <w:rPr>
          <w:sz w:val="30"/>
          <w:lang w:val="ru-RU"/>
        </w:rPr>
      </w:pPr>
    </w:p>
    <w:p w14:paraId="36A7C9A2" w14:textId="77777777" w:rsidR="00000000" w:rsidRDefault="00000000">
      <w:pPr>
        <w:pStyle w:val="a9"/>
        <w:rPr>
          <w:sz w:val="30"/>
          <w:lang w:val="ru-RU"/>
        </w:rPr>
      </w:pPr>
    </w:p>
    <w:p w14:paraId="5DEF234B" w14:textId="77777777" w:rsidR="00000000" w:rsidRDefault="00000000">
      <w:pPr>
        <w:pStyle w:val="a9"/>
        <w:rPr>
          <w:sz w:val="30"/>
          <w:lang w:val="ru-RU"/>
        </w:rPr>
      </w:pPr>
    </w:p>
    <w:p w14:paraId="3A29CD1D" w14:textId="77777777" w:rsidR="00000000" w:rsidRDefault="00000000">
      <w:pPr>
        <w:pStyle w:val="a9"/>
        <w:rPr>
          <w:sz w:val="30"/>
          <w:lang w:val="ru-RU"/>
        </w:rPr>
      </w:pPr>
    </w:p>
    <w:p w14:paraId="70AE9558" w14:textId="77777777" w:rsidR="00000000" w:rsidRDefault="00000000">
      <w:pPr>
        <w:pStyle w:val="a9"/>
        <w:rPr>
          <w:sz w:val="32"/>
          <w:lang w:val="ru-RU"/>
        </w:rPr>
      </w:pPr>
    </w:p>
    <w:p w14:paraId="74A43991" w14:textId="32BC3782" w:rsidR="00000000" w:rsidRDefault="00000000">
      <w:pPr>
        <w:ind w:left="255" w:right="256"/>
        <w:jc w:val="center"/>
        <w:sectPr w:rsidR="00000000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  <w:r>
        <w:rPr>
          <w:sz w:val="28"/>
        </w:rPr>
        <w:t>Рязань</w:t>
      </w:r>
    </w:p>
    <w:p w14:paraId="5B415F64" w14:textId="77777777" w:rsidR="00000000" w:rsidRDefault="00000000">
      <w:pPr>
        <w:pStyle w:val="WW-Heading1"/>
        <w:spacing w:before="71" w:line="274" w:lineRule="exact"/>
        <w:ind w:left="3960"/>
      </w:pPr>
      <w:r>
        <w:lastRenderedPageBreak/>
        <w:t>1 ОБЩИЕ ПОЛОЖЕНИЯ</w:t>
      </w:r>
    </w:p>
    <w:p w14:paraId="75F578EF" w14:textId="77777777" w:rsidR="00000000" w:rsidRDefault="00000000">
      <w:pPr>
        <w:pStyle w:val="a9"/>
        <w:ind w:left="221" w:right="223" w:firstLine="720"/>
        <w:jc w:val="both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652D6175" w14:textId="77777777" w:rsidR="00000000" w:rsidRDefault="00000000">
      <w:pPr>
        <w:pStyle w:val="a9"/>
        <w:ind w:left="221" w:right="225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1900B06E" w14:textId="77777777" w:rsidR="00000000" w:rsidRDefault="00000000">
      <w:pPr>
        <w:pStyle w:val="a9"/>
        <w:ind w:left="221" w:right="225" w:firstLine="720"/>
        <w:jc w:val="both"/>
      </w:pPr>
      <w:r>
        <w:t>Основная задача – обеспечить оценку уровня сформированности компетенций</w:t>
      </w:r>
      <w:r>
        <w:rPr>
          <w:lang w:val="ru-RU"/>
        </w:rPr>
        <w:t>, закрепленных за дисциплиной</w:t>
      </w:r>
      <w:r>
        <w:t>.</w:t>
      </w:r>
    </w:p>
    <w:p w14:paraId="4A7D2727" w14:textId="77777777" w:rsidR="00000000" w:rsidRDefault="00000000">
      <w:pPr>
        <w:pStyle w:val="a9"/>
        <w:ind w:right="841" w:firstLine="993"/>
        <w:jc w:val="both"/>
      </w:pPr>
      <w:r>
        <w:t>Контроль знаний обучающихся проводится в форме промежуточной аттестации. Промежуточная аттестация проводится</w:t>
      </w:r>
      <w:r>
        <w:rPr>
          <w:lang w:val="ru-RU"/>
        </w:rPr>
        <w:t xml:space="preserve"> в форме зачета.</w:t>
      </w:r>
    </w:p>
    <w:p w14:paraId="3E53F00A" w14:textId="77777777" w:rsidR="00000000" w:rsidRDefault="00000000">
      <w:pPr>
        <w:pStyle w:val="a9"/>
        <w:ind w:left="221" w:firstLine="720"/>
        <w:jc w:val="both"/>
      </w:pPr>
      <w:r>
        <w:t xml:space="preserve">Форма проведения </w:t>
      </w:r>
      <w:r>
        <w:rPr>
          <w:lang w:val="ru-RU"/>
        </w:rPr>
        <w:t>зачета</w:t>
      </w:r>
      <w:r>
        <w:t xml:space="preserve"> </w:t>
      </w:r>
      <w:r>
        <w:rPr>
          <w:lang w:val="ru-RU"/>
        </w:rPr>
        <w:t>–</w:t>
      </w:r>
      <w:r>
        <w:t xml:space="preserve"> тестирование, письменный опрос по теоретическим вопросам.</w:t>
      </w:r>
    </w:p>
    <w:p w14:paraId="352C868D" w14:textId="77777777" w:rsidR="00000000" w:rsidRDefault="00000000">
      <w:pPr>
        <w:pStyle w:val="a9"/>
        <w:spacing w:before="3"/>
      </w:pPr>
    </w:p>
    <w:p w14:paraId="08329DAD" w14:textId="77777777" w:rsidR="00000000" w:rsidRDefault="00000000">
      <w:pPr>
        <w:pStyle w:val="WW-Heading1"/>
        <w:spacing w:line="274" w:lineRule="exact"/>
        <w:ind w:left="418"/>
      </w:pPr>
      <w:r>
        <w:t>2 ОПИСАНИЕ ПОКАЗАТЕЛЕЙ И КРИТЕРИЕВ ОЦЕНИВАНИЯ КОМПЕТЕНЦИЙ</w:t>
      </w:r>
    </w:p>
    <w:p w14:paraId="18D7B025" w14:textId="77777777" w:rsidR="00000000" w:rsidRDefault="00000000">
      <w:pPr>
        <w:pStyle w:val="a9"/>
        <w:ind w:left="221" w:firstLine="720"/>
        <w:rPr>
          <w:sz w:val="24"/>
        </w:rPr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258D3B0F" w14:textId="77777777" w:rsidR="00000000" w:rsidRDefault="00000000">
      <w:pPr>
        <w:pStyle w:val="af3"/>
        <w:numPr>
          <w:ilvl w:val="0"/>
          <w:numId w:val="3"/>
        </w:numPr>
        <w:tabs>
          <w:tab w:val="left" w:pos="1355"/>
        </w:tabs>
        <w:ind w:right="223" w:firstLine="708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14:paraId="361F6A18" w14:textId="77777777" w:rsidR="00000000" w:rsidRDefault="00000000">
      <w:pPr>
        <w:pStyle w:val="af3"/>
        <w:numPr>
          <w:ilvl w:val="0"/>
          <w:numId w:val="5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</w:rPr>
      </w:pPr>
      <w:r>
        <w:rPr>
          <w:sz w:val="24"/>
        </w:rPr>
        <w:t xml:space="preserve">продвинутый уровень характеризуется превышением </w:t>
      </w:r>
      <w:r>
        <w:rPr>
          <w:spacing w:val="-3"/>
          <w:sz w:val="24"/>
        </w:rPr>
        <w:t xml:space="preserve">минимальных </w:t>
      </w:r>
      <w:r>
        <w:rPr>
          <w:sz w:val="24"/>
        </w:rPr>
        <w:t>характеристик сформированности компетенций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14:paraId="6E35E4AC" w14:textId="77777777" w:rsidR="00000000" w:rsidRDefault="00000000">
      <w:pPr>
        <w:pStyle w:val="af3"/>
        <w:numPr>
          <w:ilvl w:val="0"/>
          <w:numId w:val="3"/>
        </w:numPr>
        <w:tabs>
          <w:tab w:val="left" w:pos="1355"/>
        </w:tabs>
        <w:ind w:right="222" w:firstLine="708"/>
        <w:jc w:val="both"/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самосовершенствования.</w:t>
      </w:r>
    </w:p>
    <w:p w14:paraId="24927F0A" w14:textId="77777777" w:rsidR="00000000" w:rsidRDefault="00000000">
      <w:pPr>
        <w:pStyle w:val="a9"/>
        <w:spacing w:before="2"/>
        <w:rPr>
          <w:sz w:val="22"/>
        </w:rPr>
      </w:pPr>
    </w:p>
    <w:p w14:paraId="2320737C" w14:textId="77777777" w:rsidR="00000000" w:rsidRDefault="00000000">
      <w:pPr>
        <w:pStyle w:val="WW-Heading1"/>
        <w:spacing w:line="456" w:lineRule="auto"/>
        <w:ind w:left="941" w:right="1298" w:firstLine="1084"/>
      </w:pPr>
      <w:r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W w:w="0" w:type="auto"/>
        <w:tblInd w:w="1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034"/>
        <w:gridCol w:w="6673"/>
      </w:tblGrid>
      <w:tr w:rsidR="00000000" w14:paraId="1F0399A2" w14:textId="77777777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B0F26" w14:textId="77777777" w:rsidR="00000000" w:rsidRDefault="00000000">
            <w:pPr>
              <w:pStyle w:val="TableParagraph"/>
              <w:spacing w:line="234" w:lineRule="exact"/>
              <w:ind w:left="374" w:right="361"/>
              <w:jc w:val="center"/>
            </w:pPr>
            <w:r>
              <w:rPr>
                <w:b/>
              </w:rPr>
              <w:t>Шкала оценивания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F9FF" w14:textId="77777777" w:rsidR="00000000" w:rsidRDefault="00000000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b/>
              </w:rPr>
              <w:t>Критерий</w:t>
            </w:r>
          </w:p>
        </w:tc>
      </w:tr>
      <w:tr w:rsidR="00000000" w14:paraId="70046CC8" w14:textId="77777777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9A834" w14:textId="77777777" w:rsidR="00000000" w:rsidRDefault="00000000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14:paraId="2126B041" w14:textId="77777777" w:rsidR="00000000" w:rsidRDefault="00000000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46D86" w14:textId="77777777" w:rsidR="00000000" w:rsidRDefault="00000000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302AAB8F" w14:textId="77777777" w:rsidR="00000000" w:rsidRDefault="00000000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000000" w14:paraId="090B68D4" w14:textId="77777777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E1AB5" w14:textId="77777777" w:rsidR="00000000" w:rsidRDefault="00000000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14:paraId="21E37AE1" w14:textId="77777777" w:rsidR="00000000" w:rsidRDefault="00000000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DDD96" w14:textId="77777777" w:rsidR="00000000" w:rsidRDefault="00000000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765A80C8" w14:textId="77777777" w:rsidR="00000000" w:rsidRDefault="00000000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000000" w14:paraId="2C695212" w14:textId="77777777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3D59" w14:textId="77777777" w:rsidR="00000000" w:rsidRDefault="00000000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14:paraId="315B38E1" w14:textId="77777777" w:rsidR="00000000" w:rsidRDefault="00000000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D666" w14:textId="77777777" w:rsidR="00000000" w:rsidRDefault="00000000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42AAC58C" w14:textId="77777777" w:rsidR="00000000" w:rsidRDefault="00000000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000000" w14:paraId="598EF028" w14:textId="77777777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E3795" w14:textId="77777777" w:rsidR="00000000" w:rsidRDefault="00000000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2E11" w14:textId="77777777" w:rsidR="00000000" w:rsidRDefault="00000000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621EFAF8" w14:textId="77777777" w:rsidR="00000000" w:rsidRDefault="00000000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14:paraId="5BA0163B" w14:textId="77777777" w:rsidR="00000000" w:rsidRDefault="00000000">
      <w:pPr>
        <w:pStyle w:val="a9"/>
        <w:spacing w:before="2"/>
        <w:rPr>
          <w:b/>
          <w:sz w:val="21"/>
        </w:rPr>
      </w:pPr>
    </w:p>
    <w:p w14:paraId="2781BE43" w14:textId="77777777" w:rsidR="00000000" w:rsidRDefault="00000000">
      <w:pPr>
        <w:ind w:left="941"/>
        <w:jc w:val="both"/>
        <w:rPr>
          <w:b/>
          <w:sz w:val="22"/>
        </w:rPr>
      </w:pPr>
      <w:r>
        <w:rPr>
          <w:b/>
        </w:rPr>
        <w:t>Описание критериев и шкалы оценивания теоретического вопроса:</w:t>
      </w:r>
    </w:p>
    <w:p w14:paraId="376CC83D" w14:textId="77777777" w:rsidR="00000000" w:rsidRDefault="00000000">
      <w:pPr>
        <w:pStyle w:val="a9"/>
        <w:rPr>
          <w:b/>
          <w:sz w:val="22"/>
        </w:rPr>
      </w:pPr>
    </w:p>
    <w:tbl>
      <w:tblPr>
        <w:tblW w:w="0" w:type="auto"/>
        <w:tblInd w:w="1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034"/>
        <w:gridCol w:w="6673"/>
      </w:tblGrid>
      <w:tr w:rsidR="00000000" w14:paraId="5821D2A5" w14:textId="77777777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A92F7" w14:textId="77777777" w:rsidR="00000000" w:rsidRDefault="00000000">
            <w:pPr>
              <w:pStyle w:val="TableParagraph"/>
              <w:spacing w:before="77"/>
              <w:ind w:left="539"/>
            </w:pPr>
            <w:r>
              <w:rPr>
                <w:b/>
              </w:rPr>
              <w:t>Шкала оценивания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0085" w14:textId="77777777" w:rsidR="00000000" w:rsidRDefault="00000000">
            <w:pPr>
              <w:pStyle w:val="TableParagraph"/>
              <w:spacing w:before="77"/>
              <w:ind w:left="8"/>
              <w:jc w:val="center"/>
            </w:pPr>
            <w:r>
              <w:rPr>
                <w:b/>
              </w:rPr>
              <w:t>Критерий</w:t>
            </w:r>
          </w:p>
        </w:tc>
      </w:tr>
      <w:tr w:rsidR="00000000" w14:paraId="0EBC38F1" w14:textId="77777777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AE619" w14:textId="77777777" w:rsidR="00000000" w:rsidRDefault="00000000">
            <w:pPr>
              <w:pStyle w:val="TableParagraph"/>
              <w:spacing w:line="247" w:lineRule="exact"/>
              <w:ind w:left="120" w:right="79"/>
              <w:jc w:val="center"/>
            </w:pPr>
            <w:r>
              <w:t>3 балла</w:t>
            </w:r>
          </w:p>
          <w:p w14:paraId="657A24F9" w14:textId="77777777" w:rsidR="00000000" w:rsidRDefault="00000000">
            <w:pPr>
              <w:pStyle w:val="TableParagraph"/>
              <w:ind w:left="120" w:right="79"/>
              <w:jc w:val="center"/>
            </w:pPr>
            <w:r>
              <w:t>(эталонный уровень)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940C5" w14:textId="77777777" w:rsidR="00000000" w:rsidRDefault="00000000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14:paraId="24669704" w14:textId="77777777" w:rsidR="00000000" w:rsidRDefault="00000000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000000" w14:paraId="1CE11147" w14:textId="77777777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29C6" w14:textId="77777777" w:rsidR="00000000" w:rsidRDefault="00000000">
            <w:pPr>
              <w:pStyle w:val="TableParagraph"/>
              <w:ind w:left="120" w:right="79"/>
              <w:jc w:val="center"/>
            </w:pPr>
            <w:r>
              <w:t>2 балла (продвинутый уровень)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C81ED" w14:textId="77777777" w:rsidR="00000000" w:rsidRDefault="00000000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000000" w14:paraId="06B0B18E" w14:textId="77777777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0A2C5" w14:textId="77777777" w:rsidR="00000000" w:rsidRDefault="00000000">
            <w:pPr>
              <w:pStyle w:val="TableParagraph"/>
              <w:ind w:left="120" w:right="79"/>
            </w:pPr>
            <w:r>
              <w:lastRenderedPageBreak/>
              <w:t>1 балл (пороговый уровень)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1081A" w14:textId="77777777" w:rsidR="00000000" w:rsidRDefault="00000000">
            <w:pPr>
              <w:pStyle w:val="TableParagraph"/>
              <w:ind w:left="57"/>
            </w:pPr>
            <w: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000000" w14:paraId="61AF26F7" w14:textId="77777777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84703" w14:textId="77777777" w:rsidR="00000000" w:rsidRDefault="00000000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9214C" w14:textId="77777777" w:rsidR="00000000" w:rsidRDefault="00000000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14:paraId="1776C114" w14:textId="77777777" w:rsidR="00000000" w:rsidRDefault="00000000">
      <w:pPr>
        <w:pStyle w:val="a9"/>
        <w:rPr>
          <w:sz w:val="20"/>
        </w:rPr>
      </w:pPr>
    </w:p>
    <w:p w14:paraId="41D9CC98" w14:textId="77777777" w:rsidR="00000000" w:rsidRDefault="00000000">
      <w:pPr>
        <w:pStyle w:val="a9"/>
        <w:spacing w:before="4"/>
        <w:rPr>
          <w:sz w:val="19"/>
        </w:rPr>
      </w:pPr>
    </w:p>
    <w:p w14:paraId="5B8AC320" w14:textId="77777777" w:rsidR="00000000" w:rsidRDefault="00000000">
      <w:pPr>
        <w:pStyle w:val="a9"/>
        <w:spacing w:before="90"/>
        <w:ind w:left="221" w:right="224" w:firstLine="720"/>
        <w:jc w:val="both"/>
        <w:rPr>
          <w:sz w:val="23"/>
        </w:rPr>
      </w:pPr>
      <w:r>
        <w:t>На промежуточную аттестацию (</w:t>
      </w:r>
      <w:r>
        <w:rPr>
          <w:lang w:val="ru-RU"/>
        </w:rPr>
        <w:t>зачет</w:t>
      </w:r>
      <w:r>
        <w:t xml:space="preserve">) выносится тест, два теоретических вопроса. Максимально студент может набрать </w:t>
      </w:r>
      <w:r>
        <w:rPr>
          <w:lang w:val="ru-RU"/>
        </w:rPr>
        <w:t>6</w:t>
      </w:r>
      <w: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>
        <w:rPr>
          <w:lang w:val="ru-RU"/>
        </w:rPr>
        <w:t>«зачтено», «не зачтено»</w:t>
      </w:r>
      <w:r>
        <w:t>.</w:t>
      </w:r>
    </w:p>
    <w:p w14:paraId="756C8FA5" w14:textId="77777777" w:rsidR="00000000" w:rsidRDefault="00000000">
      <w:pPr>
        <w:pStyle w:val="a9"/>
        <w:spacing w:before="11"/>
        <w:rPr>
          <w:sz w:val="23"/>
        </w:rPr>
      </w:pPr>
    </w:p>
    <w:p w14:paraId="60CF91CB" w14:textId="77777777" w:rsidR="00000000" w:rsidRDefault="00000000">
      <w:pPr>
        <w:pStyle w:val="a9"/>
        <w:ind w:left="221" w:right="223" w:firstLine="720"/>
        <w:jc w:val="both"/>
        <w:rPr>
          <w:b/>
        </w:rPr>
      </w:pPr>
      <w:r>
        <w:rPr>
          <w:b/>
        </w:rPr>
        <w:t>Оценка «</w:t>
      </w:r>
      <w:r>
        <w:rPr>
          <w:b/>
          <w:lang w:val="ru-RU"/>
        </w:rPr>
        <w:t>зачтено</w:t>
      </w:r>
      <w:r>
        <w:rPr>
          <w:b/>
        </w:rPr>
        <w:t xml:space="preserve">» </w:t>
      </w:r>
      <w:r>
        <w:t xml:space="preserve">выставляется студенту, который набрал в сумме </w:t>
      </w:r>
      <w:r>
        <w:rPr>
          <w:lang w:val="ru-RU"/>
        </w:rPr>
        <w:t>не менее 4</w:t>
      </w:r>
      <w:r>
        <w:t xml:space="preserve"> баллов (выполнил </w:t>
      </w:r>
      <w:r>
        <w:rPr>
          <w:lang w:val="ru-RU"/>
        </w:rPr>
        <w:t>одно задание на эталонном уровне, другое – не ниже порогового, либо оба задания выполнит на продвинутом уровне</w:t>
      </w:r>
      <w:r>
        <w:t>). Обязательным условием является выполнение всех предусмотренных в течение семестра практических</w:t>
      </w:r>
      <w:r>
        <w:rPr>
          <w:lang w:val="ru-RU"/>
        </w:rPr>
        <w:t xml:space="preserve"> </w:t>
      </w:r>
      <w:r>
        <w:t>заданий.</w:t>
      </w:r>
    </w:p>
    <w:p w14:paraId="16190578" w14:textId="77777777" w:rsidR="00000000" w:rsidRDefault="00000000">
      <w:pPr>
        <w:pStyle w:val="a9"/>
        <w:ind w:left="221" w:right="223" w:firstLine="720"/>
        <w:jc w:val="both"/>
        <w:rPr>
          <w:szCs w:val="24"/>
          <w:lang w:val="ru-RU"/>
        </w:rPr>
      </w:pPr>
      <w:r>
        <w:rPr>
          <w:b/>
        </w:rPr>
        <w:t>Оценка «</w:t>
      </w:r>
      <w:r>
        <w:rPr>
          <w:b/>
          <w:lang w:val="ru-RU"/>
        </w:rPr>
        <w:t>не зачтено</w:t>
      </w:r>
      <w:r>
        <w:rPr>
          <w:b/>
        </w:rPr>
        <w:t xml:space="preserve">» </w:t>
      </w:r>
      <w:r>
        <w:t xml:space="preserve">выставляется студенту, который набрал в сумме </w:t>
      </w:r>
      <w:r>
        <w:rPr>
          <w:lang w:val="ru-RU"/>
        </w:rPr>
        <w:t>менее 4 баллов, либо имеет к моменту проведения промежуточной аттестации несданные практические, либо лабораторные работы</w:t>
      </w:r>
      <w:r>
        <w:t>.</w:t>
      </w:r>
    </w:p>
    <w:p w14:paraId="58F39593" w14:textId="77777777" w:rsidR="00000000" w:rsidRDefault="00000000">
      <w:pPr>
        <w:pStyle w:val="a9"/>
        <w:widowControl w:val="0"/>
        <w:rPr>
          <w:szCs w:val="24"/>
          <w:lang w:val="ru-RU"/>
        </w:rPr>
      </w:pPr>
    </w:p>
    <w:p w14:paraId="13BDFF19" w14:textId="77777777" w:rsidR="00000000" w:rsidRDefault="00000000">
      <w:pPr>
        <w:pStyle w:val="WW-Heading1"/>
        <w:ind w:left="255" w:right="255"/>
        <w:jc w:val="center"/>
      </w:pPr>
    </w:p>
    <w:p w14:paraId="7AF01BA0" w14:textId="77777777" w:rsidR="00000000" w:rsidRDefault="00000000">
      <w:pPr>
        <w:pStyle w:val="WW-Heading1"/>
        <w:numPr>
          <w:ilvl w:val="0"/>
          <w:numId w:val="4"/>
        </w:numPr>
        <w:spacing w:before="90"/>
      </w:pPr>
      <w:r>
        <w:t>ТИПОВЫЕ КОНТРОЛЬНЫЕ ЗАДАНИЯ ИЛИ ИНЫЕ МАТЕРИАЛЫ</w:t>
      </w:r>
    </w:p>
    <w:p w14:paraId="6860B625" w14:textId="77777777" w:rsidR="00000000" w:rsidRDefault="00000000">
      <w:pPr>
        <w:pStyle w:val="WW-Heading1"/>
        <w:spacing w:before="90"/>
      </w:pPr>
    </w:p>
    <w:p w14:paraId="61388E5E" w14:textId="77777777" w:rsidR="00000000" w:rsidRDefault="00000000">
      <w:pPr>
        <w:pStyle w:val="af3"/>
        <w:numPr>
          <w:ilvl w:val="1"/>
          <w:numId w:val="4"/>
        </w:numPr>
        <w:tabs>
          <w:tab w:val="left" w:pos="1410"/>
        </w:tabs>
        <w:spacing w:before="171"/>
        <w:ind w:hanging="481"/>
        <w:rPr>
          <w:color w:val="000000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зачета</w:t>
      </w:r>
    </w:p>
    <w:p w14:paraId="51BA9FB0" w14:textId="77777777" w:rsidR="00000000" w:rsidRDefault="00000000">
      <w:pPr>
        <w:widowControl w:val="0"/>
        <w:tabs>
          <w:tab w:val="left" w:pos="1410"/>
        </w:tabs>
        <w:spacing w:before="171"/>
        <w:ind w:left="1409" w:hanging="480"/>
        <w:rPr>
          <w:color w:val="000000"/>
          <w:sz w:val="22"/>
          <w:szCs w:val="22"/>
        </w:rPr>
      </w:pPr>
    </w:p>
    <w:p w14:paraId="7F8D0038" w14:textId="77777777" w:rsidR="00000000" w:rsidRDefault="00000000">
      <w:pPr>
        <w:ind w:firstLine="709"/>
        <w:rPr>
          <w:rStyle w:val="Bodytext54"/>
          <w:sz w:val="22"/>
          <w:szCs w:val="22"/>
        </w:rPr>
      </w:pPr>
      <w:r>
        <w:rPr>
          <w:b/>
          <w:i/>
          <w:sz w:val="22"/>
          <w:szCs w:val="22"/>
        </w:rPr>
        <w:t>а) типовые тестовые вопросы закрытого типа:</w:t>
      </w:r>
    </w:p>
    <w:p w14:paraId="5F4E6A04" w14:textId="77777777" w:rsidR="00000000" w:rsidRDefault="00000000">
      <w:pPr>
        <w:jc w:val="both"/>
        <w:rPr>
          <w:rStyle w:val="Bodytext54"/>
          <w:b/>
          <w:bCs/>
          <w:sz w:val="22"/>
          <w:szCs w:val="22"/>
        </w:rPr>
      </w:pPr>
      <w:r>
        <w:rPr>
          <w:rStyle w:val="Bodytext54"/>
          <w:sz w:val="22"/>
          <w:szCs w:val="22"/>
        </w:rPr>
        <w:t>1. В обязанности администратора могут входить:</w:t>
      </w:r>
    </w:p>
    <w:p w14:paraId="5E45F717" w14:textId="77777777" w:rsidR="00000000" w:rsidRDefault="00000000">
      <w:pPr>
        <w:widowControl w:val="0"/>
        <w:numPr>
          <w:ilvl w:val="0"/>
          <w:numId w:val="7"/>
        </w:numPr>
        <w:spacing w:line="228" w:lineRule="auto"/>
        <w:ind w:left="709" w:firstLine="0"/>
        <w:contextualSpacing/>
        <w:jc w:val="both"/>
      </w:pPr>
      <w:r>
        <w:rPr>
          <w:rStyle w:val="Bodytext54"/>
          <w:b/>
          <w:bCs/>
          <w:sz w:val="22"/>
          <w:szCs w:val="22"/>
        </w:rPr>
        <w:t>осуществление резервного копирования и восстановления</w:t>
      </w:r>
      <w:r>
        <w:rPr>
          <w:rStyle w:val="Bodytext54"/>
          <w:sz w:val="22"/>
          <w:szCs w:val="22"/>
        </w:rPr>
        <w:t>;</w:t>
      </w:r>
    </w:p>
    <w:p w14:paraId="3D250CD1" w14:textId="77777777" w:rsidR="00000000" w:rsidRDefault="00000000">
      <w:pPr>
        <w:widowControl w:val="0"/>
        <w:numPr>
          <w:ilvl w:val="0"/>
          <w:numId w:val="7"/>
        </w:numPr>
        <w:spacing w:line="228" w:lineRule="auto"/>
        <w:ind w:left="709" w:firstLine="0"/>
        <w:contextualSpacing/>
        <w:jc w:val="both"/>
        <w:rPr>
          <w:rStyle w:val="Bodytext54"/>
          <w:b/>
          <w:bCs/>
          <w:sz w:val="22"/>
          <w:szCs w:val="22"/>
        </w:rPr>
      </w:pPr>
      <w:r>
        <w:t>ввод данных</w:t>
      </w:r>
      <w:r>
        <w:rPr>
          <w:rStyle w:val="Bodytext54"/>
          <w:sz w:val="22"/>
          <w:szCs w:val="22"/>
        </w:rPr>
        <w:t>;</w:t>
      </w:r>
    </w:p>
    <w:p w14:paraId="51697123" w14:textId="77777777" w:rsidR="00000000" w:rsidRDefault="00000000">
      <w:pPr>
        <w:widowControl w:val="0"/>
        <w:numPr>
          <w:ilvl w:val="0"/>
          <w:numId w:val="7"/>
        </w:numPr>
        <w:spacing w:line="228" w:lineRule="auto"/>
        <w:ind w:left="709" w:firstLine="0"/>
        <w:contextualSpacing/>
        <w:jc w:val="both"/>
        <w:rPr>
          <w:rStyle w:val="Bodytext54"/>
          <w:sz w:val="22"/>
          <w:szCs w:val="22"/>
        </w:rPr>
      </w:pPr>
      <w:r>
        <w:rPr>
          <w:rStyle w:val="Bodytext54"/>
          <w:b/>
          <w:bCs/>
          <w:sz w:val="22"/>
          <w:szCs w:val="22"/>
        </w:rPr>
        <w:t>создание первичных объектов</w:t>
      </w:r>
      <w:r>
        <w:rPr>
          <w:rStyle w:val="Bodytext54"/>
          <w:sz w:val="22"/>
          <w:szCs w:val="22"/>
        </w:rPr>
        <w:t>;</w:t>
      </w:r>
    </w:p>
    <w:p w14:paraId="552622EE" w14:textId="77777777" w:rsidR="00000000" w:rsidRDefault="00000000">
      <w:pPr>
        <w:widowControl w:val="0"/>
        <w:numPr>
          <w:ilvl w:val="0"/>
          <w:numId w:val="7"/>
        </w:numPr>
        <w:spacing w:line="228" w:lineRule="auto"/>
        <w:ind w:left="709" w:firstLine="0"/>
        <w:contextualSpacing/>
        <w:jc w:val="both"/>
      </w:pPr>
      <w:r>
        <w:rPr>
          <w:rStyle w:val="Bodytext54"/>
          <w:sz w:val="22"/>
          <w:szCs w:val="22"/>
        </w:rPr>
        <w:t>разработка программ обработки данных</w:t>
      </w:r>
    </w:p>
    <w:p w14:paraId="3316EEC9" w14:textId="77777777" w:rsidR="00000000" w:rsidRDefault="00000000">
      <w:pPr>
        <w:pStyle w:val="Style23"/>
        <w:suppressAutoHyphens/>
      </w:pPr>
    </w:p>
    <w:p w14:paraId="11D36532" w14:textId="77777777" w:rsidR="00000000" w:rsidRDefault="00000000">
      <w:pPr>
        <w:widowControl w:val="0"/>
        <w:spacing w:line="228" w:lineRule="auto"/>
        <w:contextualSpacing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2. Для загрузки данных используется утилита:</w:t>
      </w:r>
    </w:p>
    <w:p w14:paraId="75DDF046" w14:textId="77777777" w:rsidR="00000000" w:rsidRPr="002007D0" w:rsidRDefault="00000000">
      <w:pPr>
        <w:widowControl w:val="0"/>
        <w:spacing w:line="228" w:lineRule="auto"/>
        <w:ind w:left="709"/>
        <w:contextualSpacing/>
        <w:jc w:val="both"/>
        <w:rPr>
          <w:spacing w:val="-10"/>
          <w:sz w:val="22"/>
          <w:szCs w:val="22"/>
          <w:lang w:val="en-US"/>
        </w:rPr>
      </w:pPr>
      <w:r w:rsidRPr="002007D0">
        <w:rPr>
          <w:spacing w:val="-10"/>
          <w:sz w:val="22"/>
          <w:szCs w:val="22"/>
          <w:lang w:val="en-US"/>
        </w:rPr>
        <w:t>1.</w:t>
      </w:r>
      <w:r w:rsidRPr="002007D0">
        <w:rPr>
          <w:spacing w:val="-10"/>
          <w:sz w:val="22"/>
          <w:szCs w:val="22"/>
          <w:lang w:val="en-US"/>
        </w:rPr>
        <w:tab/>
      </w:r>
      <w:r w:rsidRPr="002007D0">
        <w:rPr>
          <w:b/>
          <w:bCs/>
          <w:spacing w:val="-10"/>
          <w:sz w:val="22"/>
          <w:szCs w:val="22"/>
          <w:lang w:val="en-US"/>
        </w:rPr>
        <w:t>SQL*</w:t>
      </w:r>
      <w:proofErr w:type="gramStart"/>
      <w:r w:rsidRPr="002007D0">
        <w:rPr>
          <w:b/>
          <w:bCs/>
          <w:spacing w:val="-10"/>
          <w:sz w:val="22"/>
          <w:szCs w:val="22"/>
          <w:lang w:val="en-US"/>
        </w:rPr>
        <w:t>Loader</w:t>
      </w:r>
      <w:r w:rsidRPr="002007D0">
        <w:rPr>
          <w:i/>
          <w:spacing w:val="-10"/>
          <w:sz w:val="22"/>
          <w:szCs w:val="22"/>
          <w:lang w:val="en-US"/>
        </w:rPr>
        <w:t>;</w:t>
      </w:r>
      <w:proofErr w:type="gramEnd"/>
    </w:p>
    <w:p w14:paraId="5E57A7B6" w14:textId="77777777" w:rsidR="00000000" w:rsidRPr="002007D0" w:rsidRDefault="00000000">
      <w:pPr>
        <w:widowControl w:val="0"/>
        <w:spacing w:line="228" w:lineRule="auto"/>
        <w:ind w:left="709"/>
        <w:contextualSpacing/>
        <w:jc w:val="both"/>
        <w:rPr>
          <w:spacing w:val="-10"/>
          <w:sz w:val="22"/>
          <w:szCs w:val="22"/>
          <w:lang w:val="en-US"/>
        </w:rPr>
      </w:pPr>
      <w:r w:rsidRPr="002007D0">
        <w:rPr>
          <w:spacing w:val="-10"/>
          <w:sz w:val="22"/>
          <w:szCs w:val="22"/>
          <w:lang w:val="en-US"/>
        </w:rPr>
        <w:t>2.</w:t>
      </w:r>
      <w:r w:rsidRPr="002007D0">
        <w:rPr>
          <w:spacing w:val="-10"/>
          <w:sz w:val="22"/>
          <w:szCs w:val="22"/>
          <w:lang w:val="en-US"/>
        </w:rPr>
        <w:tab/>
      </w:r>
      <w:proofErr w:type="gramStart"/>
      <w:r w:rsidRPr="002007D0">
        <w:rPr>
          <w:spacing w:val="-10"/>
          <w:sz w:val="22"/>
          <w:szCs w:val="22"/>
          <w:lang w:val="en-US"/>
        </w:rPr>
        <w:t>Import;</w:t>
      </w:r>
      <w:proofErr w:type="gramEnd"/>
    </w:p>
    <w:p w14:paraId="63C9DBBD" w14:textId="77777777" w:rsidR="00000000" w:rsidRPr="002007D0" w:rsidRDefault="00000000">
      <w:pPr>
        <w:widowControl w:val="0"/>
        <w:spacing w:line="228" w:lineRule="auto"/>
        <w:ind w:left="709"/>
        <w:contextualSpacing/>
        <w:jc w:val="both"/>
        <w:rPr>
          <w:spacing w:val="-10"/>
          <w:sz w:val="22"/>
          <w:szCs w:val="22"/>
          <w:lang w:val="en-US"/>
        </w:rPr>
      </w:pPr>
      <w:r w:rsidRPr="002007D0">
        <w:rPr>
          <w:spacing w:val="-10"/>
          <w:sz w:val="22"/>
          <w:szCs w:val="22"/>
          <w:lang w:val="en-US"/>
        </w:rPr>
        <w:t>3.</w:t>
      </w:r>
      <w:r w:rsidRPr="002007D0">
        <w:rPr>
          <w:spacing w:val="-10"/>
          <w:sz w:val="22"/>
          <w:szCs w:val="22"/>
          <w:lang w:val="en-US"/>
        </w:rPr>
        <w:tab/>
        <w:t>Export</w:t>
      </w:r>
    </w:p>
    <w:p w14:paraId="51FFCDB5" w14:textId="77777777" w:rsidR="00000000" w:rsidRPr="002007D0" w:rsidRDefault="00000000">
      <w:pPr>
        <w:widowControl w:val="0"/>
        <w:spacing w:line="228" w:lineRule="auto"/>
        <w:ind w:left="709"/>
        <w:contextualSpacing/>
        <w:jc w:val="both"/>
        <w:rPr>
          <w:lang w:val="en-US"/>
        </w:rPr>
      </w:pPr>
      <w:r w:rsidRPr="002007D0">
        <w:rPr>
          <w:spacing w:val="-10"/>
          <w:sz w:val="22"/>
          <w:szCs w:val="22"/>
          <w:lang w:val="en-US"/>
        </w:rPr>
        <w:t>4.</w:t>
      </w:r>
      <w:r w:rsidRPr="002007D0">
        <w:rPr>
          <w:spacing w:val="-10"/>
          <w:sz w:val="22"/>
          <w:szCs w:val="22"/>
          <w:lang w:val="en-US"/>
        </w:rPr>
        <w:tab/>
        <w:t>Transport.</w:t>
      </w:r>
    </w:p>
    <w:p w14:paraId="5D836FBF" w14:textId="77777777" w:rsidR="00000000" w:rsidRPr="002007D0" w:rsidRDefault="00000000">
      <w:pPr>
        <w:widowControl w:val="0"/>
        <w:spacing w:line="228" w:lineRule="auto"/>
        <w:contextualSpacing/>
        <w:jc w:val="both"/>
        <w:rPr>
          <w:lang w:val="en-US"/>
        </w:rPr>
      </w:pPr>
    </w:p>
    <w:p w14:paraId="1662C7CF" w14:textId="77777777" w:rsidR="00000000" w:rsidRDefault="00000000">
      <w:pPr>
        <w:widowControl w:val="0"/>
        <w:spacing w:line="228" w:lineRule="auto"/>
        <w:contextualSpacing/>
        <w:jc w:val="both"/>
        <w:rPr>
          <w:spacing w:val="-10"/>
          <w:sz w:val="22"/>
          <w:szCs w:val="22"/>
        </w:rPr>
      </w:pPr>
      <w:r>
        <w:rPr>
          <w:rStyle w:val="Bodytext54"/>
          <w:sz w:val="22"/>
          <w:szCs w:val="22"/>
        </w:rPr>
        <w:t>3. Oracle будет экспортировать только таблицы, содержащие какие-либо измененные строки, начиная с последнего полного или кумулятивного экспорта в режиме</w:t>
      </w:r>
    </w:p>
    <w:p w14:paraId="6698065F" w14:textId="77777777" w:rsidR="00000000" w:rsidRDefault="00000000">
      <w:pPr>
        <w:widowControl w:val="0"/>
        <w:numPr>
          <w:ilvl w:val="0"/>
          <w:numId w:val="8"/>
        </w:numPr>
        <w:spacing w:line="228" w:lineRule="auto"/>
        <w:ind w:left="709" w:firstLine="0"/>
        <w:contextualSpacing/>
        <w:jc w:val="both"/>
        <w:rPr>
          <w:b/>
          <w:bCs/>
          <w:i/>
          <w:iCs/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Полный экспорт</w:t>
      </w:r>
    </w:p>
    <w:p w14:paraId="713950DC" w14:textId="77777777" w:rsidR="00000000" w:rsidRDefault="00000000">
      <w:pPr>
        <w:widowControl w:val="0"/>
        <w:numPr>
          <w:ilvl w:val="0"/>
          <w:numId w:val="8"/>
        </w:numPr>
        <w:spacing w:line="228" w:lineRule="auto"/>
        <w:ind w:left="709" w:firstLine="0"/>
        <w:contextualSpacing/>
        <w:jc w:val="both"/>
        <w:rPr>
          <w:spacing w:val="-10"/>
          <w:sz w:val="22"/>
          <w:szCs w:val="22"/>
        </w:rPr>
      </w:pPr>
      <w:r>
        <w:rPr>
          <w:b/>
          <w:bCs/>
          <w:i/>
          <w:iCs/>
          <w:spacing w:val="-10"/>
          <w:sz w:val="22"/>
          <w:szCs w:val="22"/>
        </w:rPr>
        <w:t>Кумулятивный экспорт</w:t>
      </w:r>
    </w:p>
    <w:p w14:paraId="3EE00CC5" w14:textId="77777777" w:rsidR="00000000" w:rsidRDefault="00000000">
      <w:pPr>
        <w:widowControl w:val="0"/>
        <w:numPr>
          <w:ilvl w:val="0"/>
          <w:numId w:val="8"/>
        </w:numPr>
        <w:spacing w:line="228" w:lineRule="auto"/>
        <w:ind w:left="709" w:firstLine="0"/>
        <w:contextualSpacing/>
        <w:jc w:val="both"/>
        <w:rPr>
          <w:rStyle w:val="Bodytext54"/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Инкрементный экспорт;</w:t>
      </w:r>
    </w:p>
    <w:p w14:paraId="3456BD5B" w14:textId="77777777" w:rsidR="00000000" w:rsidRDefault="00000000">
      <w:pPr>
        <w:widowControl w:val="0"/>
        <w:numPr>
          <w:ilvl w:val="0"/>
          <w:numId w:val="8"/>
        </w:numPr>
        <w:spacing w:line="228" w:lineRule="auto"/>
        <w:ind w:left="709" w:firstLine="0"/>
        <w:contextualSpacing/>
        <w:jc w:val="both"/>
      </w:pPr>
      <w:r>
        <w:rPr>
          <w:rStyle w:val="Bodytext54"/>
          <w:spacing w:val="-10"/>
          <w:sz w:val="22"/>
          <w:szCs w:val="22"/>
        </w:rPr>
        <w:t>Эксклюзивный экспорт</w:t>
      </w:r>
      <w:r>
        <w:rPr>
          <w:rStyle w:val="Bodytext54"/>
          <w:b/>
          <w:i/>
          <w:spacing w:val="-10"/>
          <w:sz w:val="22"/>
          <w:szCs w:val="22"/>
        </w:rPr>
        <w:t>.</w:t>
      </w:r>
    </w:p>
    <w:p w14:paraId="7EAB1316" w14:textId="77777777" w:rsidR="00000000" w:rsidRDefault="00000000">
      <w:pPr>
        <w:widowControl w:val="0"/>
        <w:spacing w:line="228" w:lineRule="auto"/>
        <w:contextualSpacing/>
        <w:jc w:val="both"/>
      </w:pPr>
    </w:p>
    <w:p w14:paraId="04083AB1" w14:textId="77777777" w:rsidR="00000000" w:rsidRDefault="00000000">
      <w:pPr>
        <w:widowControl w:val="0"/>
        <w:spacing w:line="228" w:lineRule="auto"/>
        <w:contextualSpacing/>
        <w:jc w:val="both"/>
        <w:rPr>
          <w:rStyle w:val="30"/>
          <w:sz w:val="22"/>
          <w:szCs w:val="22"/>
        </w:rPr>
      </w:pPr>
      <w:r>
        <w:rPr>
          <w:rStyle w:val="30"/>
          <w:rFonts w:eastAsia="Arial Unicode MS"/>
          <w:sz w:val="22"/>
          <w:szCs w:val="22"/>
        </w:rPr>
        <w:t>4</w:t>
      </w:r>
      <w:r>
        <w:rPr>
          <w:rStyle w:val="30"/>
          <w:sz w:val="22"/>
          <w:szCs w:val="22"/>
        </w:rPr>
        <w:t>. физические структуры, каждая из которых связана с одним табличным пространством это:</w:t>
      </w:r>
    </w:p>
    <w:p w14:paraId="4AC049FA" w14:textId="77777777" w:rsidR="00000000" w:rsidRDefault="00000000">
      <w:pPr>
        <w:widowControl w:val="0"/>
        <w:numPr>
          <w:ilvl w:val="0"/>
          <w:numId w:val="9"/>
        </w:numPr>
        <w:spacing w:line="228" w:lineRule="auto"/>
        <w:ind w:left="709" w:firstLine="0"/>
        <w:contextualSpacing/>
        <w:jc w:val="both"/>
        <w:rPr>
          <w:rStyle w:val="30"/>
          <w:rFonts w:eastAsia="Arial Unicode MS"/>
          <w:sz w:val="22"/>
          <w:szCs w:val="22"/>
        </w:rPr>
      </w:pPr>
      <w:r>
        <w:rPr>
          <w:rStyle w:val="30"/>
          <w:sz w:val="22"/>
          <w:szCs w:val="22"/>
        </w:rPr>
        <w:t>табличные пространства</w:t>
      </w:r>
      <w:r>
        <w:rPr>
          <w:rStyle w:val="30"/>
          <w:rFonts w:eastAsia="Arial Unicode MS"/>
          <w:sz w:val="22"/>
          <w:szCs w:val="22"/>
        </w:rPr>
        <w:t>;</w:t>
      </w:r>
    </w:p>
    <w:p w14:paraId="4DE2E611" w14:textId="77777777" w:rsidR="00000000" w:rsidRDefault="00000000">
      <w:pPr>
        <w:widowControl w:val="0"/>
        <w:numPr>
          <w:ilvl w:val="0"/>
          <w:numId w:val="9"/>
        </w:numPr>
        <w:spacing w:line="228" w:lineRule="auto"/>
        <w:ind w:left="709" w:firstLine="0"/>
        <w:contextualSpacing/>
        <w:jc w:val="both"/>
        <w:rPr>
          <w:rStyle w:val="30"/>
          <w:b/>
          <w:bCs/>
          <w:i/>
          <w:iCs/>
          <w:sz w:val="22"/>
          <w:szCs w:val="22"/>
        </w:rPr>
      </w:pPr>
      <w:r>
        <w:rPr>
          <w:rStyle w:val="30"/>
          <w:rFonts w:eastAsia="Arial Unicode MS"/>
          <w:sz w:val="22"/>
          <w:szCs w:val="22"/>
        </w:rPr>
        <w:t>экстенты;</w:t>
      </w:r>
    </w:p>
    <w:p w14:paraId="14A109BF" w14:textId="77777777" w:rsidR="00000000" w:rsidRDefault="00000000">
      <w:pPr>
        <w:widowControl w:val="0"/>
        <w:numPr>
          <w:ilvl w:val="0"/>
          <w:numId w:val="9"/>
        </w:numPr>
        <w:spacing w:line="228" w:lineRule="auto"/>
        <w:ind w:left="709" w:firstLine="0"/>
        <w:contextualSpacing/>
        <w:jc w:val="both"/>
      </w:pPr>
      <w:r>
        <w:rPr>
          <w:rStyle w:val="30"/>
          <w:b/>
          <w:bCs/>
          <w:i/>
          <w:iCs/>
          <w:sz w:val="22"/>
          <w:szCs w:val="22"/>
        </w:rPr>
        <w:t>файлы данных</w:t>
      </w:r>
      <w:r>
        <w:rPr>
          <w:rStyle w:val="30"/>
          <w:rFonts w:eastAsia="Arial Unicode MS"/>
          <w:b/>
          <w:bCs/>
          <w:i/>
          <w:iCs/>
          <w:sz w:val="22"/>
          <w:szCs w:val="22"/>
        </w:rPr>
        <w:t>;</w:t>
      </w:r>
    </w:p>
    <w:p w14:paraId="00FFA9A0" w14:textId="77777777" w:rsidR="00000000" w:rsidRDefault="00000000">
      <w:pPr>
        <w:widowControl w:val="0"/>
        <w:numPr>
          <w:ilvl w:val="0"/>
          <w:numId w:val="9"/>
        </w:numPr>
        <w:spacing w:line="228" w:lineRule="auto"/>
        <w:ind w:left="709" w:firstLine="0"/>
        <w:contextualSpacing/>
        <w:jc w:val="both"/>
      </w:pPr>
      <w:r>
        <w:t>сегменты</w:t>
      </w:r>
      <w:r>
        <w:rPr>
          <w:rStyle w:val="30"/>
          <w:rFonts w:eastAsia="Arial Unicode MS"/>
          <w:b/>
          <w:bCs/>
          <w:i/>
          <w:iCs/>
          <w:sz w:val="22"/>
          <w:szCs w:val="22"/>
        </w:rPr>
        <w:t>.</w:t>
      </w:r>
    </w:p>
    <w:p w14:paraId="6B1B0C4E" w14:textId="77777777" w:rsidR="00000000" w:rsidRDefault="00000000">
      <w:pPr>
        <w:pStyle w:val="Default"/>
        <w:widowControl w:val="0"/>
        <w:spacing w:line="228" w:lineRule="auto"/>
        <w:contextualSpacing/>
        <w:jc w:val="both"/>
      </w:pPr>
    </w:p>
    <w:p w14:paraId="07B3FA7C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rStyle w:val="Bodytext54"/>
          <w:b/>
          <w:bCs/>
          <w:i/>
          <w:iCs/>
          <w:sz w:val="22"/>
          <w:szCs w:val="22"/>
        </w:rPr>
      </w:pPr>
      <w:r>
        <w:rPr>
          <w:spacing w:val="-10"/>
          <w:sz w:val="22"/>
          <w:szCs w:val="22"/>
        </w:rPr>
        <w:t xml:space="preserve">5. </w:t>
      </w:r>
      <w:r>
        <w:rPr>
          <w:rStyle w:val="Bodytext54"/>
          <w:sz w:val="22"/>
          <w:szCs w:val="22"/>
        </w:rPr>
        <w:t>К объектам пользовательской схемы относятся</w:t>
      </w:r>
    </w:p>
    <w:p w14:paraId="1E9D2683" w14:textId="77777777" w:rsidR="00000000" w:rsidRDefault="00000000">
      <w:pPr>
        <w:pStyle w:val="Default"/>
        <w:widowControl w:val="0"/>
        <w:numPr>
          <w:ilvl w:val="0"/>
          <w:numId w:val="10"/>
        </w:numPr>
        <w:spacing w:line="228" w:lineRule="auto"/>
        <w:ind w:left="709" w:firstLine="0"/>
        <w:contextualSpacing/>
        <w:jc w:val="both"/>
        <w:rPr>
          <w:rStyle w:val="Bodytext54"/>
          <w:sz w:val="22"/>
          <w:szCs w:val="22"/>
        </w:rPr>
      </w:pPr>
      <w:r>
        <w:rPr>
          <w:rStyle w:val="Bodytext54"/>
          <w:b/>
          <w:bCs/>
          <w:i/>
          <w:iCs/>
          <w:sz w:val="22"/>
          <w:szCs w:val="22"/>
        </w:rPr>
        <w:t>таблицы</w:t>
      </w:r>
    </w:p>
    <w:p w14:paraId="0DDB43AA" w14:textId="77777777" w:rsidR="00000000" w:rsidRDefault="00000000">
      <w:pPr>
        <w:pStyle w:val="Default"/>
        <w:widowControl w:val="0"/>
        <w:numPr>
          <w:ilvl w:val="0"/>
          <w:numId w:val="10"/>
        </w:numPr>
        <w:spacing w:line="228" w:lineRule="auto"/>
        <w:ind w:left="709" w:firstLine="0"/>
        <w:contextualSpacing/>
        <w:jc w:val="both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пользователи</w:t>
      </w:r>
    </w:p>
    <w:p w14:paraId="2FBF7C98" w14:textId="77777777" w:rsidR="00000000" w:rsidRDefault="00000000">
      <w:pPr>
        <w:pStyle w:val="Default"/>
        <w:widowControl w:val="0"/>
        <w:numPr>
          <w:ilvl w:val="0"/>
          <w:numId w:val="10"/>
        </w:numPr>
        <w:spacing w:line="228" w:lineRule="auto"/>
        <w:ind w:left="709" w:firstLine="0"/>
        <w:contextualSpacing/>
        <w:jc w:val="both"/>
        <w:rPr>
          <w:rStyle w:val="Bodytext54"/>
          <w:b/>
          <w:bCs/>
          <w:i/>
          <w:iCs/>
          <w:sz w:val="22"/>
          <w:szCs w:val="22"/>
        </w:rPr>
      </w:pPr>
      <w:r>
        <w:rPr>
          <w:rStyle w:val="Bodytext54"/>
          <w:sz w:val="22"/>
          <w:szCs w:val="22"/>
        </w:rPr>
        <w:t>столбцы</w:t>
      </w:r>
    </w:p>
    <w:p w14:paraId="601B90A9" w14:textId="77777777" w:rsidR="00000000" w:rsidRDefault="00000000">
      <w:pPr>
        <w:pStyle w:val="Default"/>
        <w:widowControl w:val="0"/>
        <w:numPr>
          <w:ilvl w:val="0"/>
          <w:numId w:val="10"/>
        </w:numPr>
        <w:spacing w:line="228" w:lineRule="auto"/>
        <w:ind w:left="709" w:firstLine="0"/>
        <w:contextualSpacing/>
        <w:jc w:val="both"/>
      </w:pPr>
      <w:r>
        <w:rPr>
          <w:rStyle w:val="Bodytext54"/>
          <w:b/>
          <w:bCs/>
          <w:i/>
          <w:iCs/>
          <w:sz w:val="22"/>
          <w:szCs w:val="22"/>
        </w:rPr>
        <w:t>хранимые процедуры</w:t>
      </w:r>
    </w:p>
    <w:p w14:paraId="1C897B23" w14:textId="77777777" w:rsidR="00000000" w:rsidRDefault="00000000">
      <w:pPr>
        <w:pStyle w:val="Default"/>
        <w:widowControl w:val="0"/>
        <w:spacing w:line="228" w:lineRule="auto"/>
        <w:contextualSpacing/>
        <w:jc w:val="both"/>
      </w:pPr>
    </w:p>
    <w:p w14:paraId="6145BC17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rStyle w:val="Bodytext54"/>
          <w:sz w:val="22"/>
          <w:szCs w:val="22"/>
        </w:rPr>
      </w:pPr>
      <w:r>
        <w:rPr>
          <w:spacing w:val="-10"/>
          <w:sz w:val="22"/>
          <w:szCs w:val="22"/>
        </w:rPr>
        <w:t>6</w:t>
      </w:r>
      <w:r>
        <w:rPr>
          <w:rStyle w:val="Bodytext54"/>
          <w:sz w:val="22"/>
          <w:szCs w:val="22"/>
        </w:rPr>
        <w:t>. К программным единицам относятся</w:t>
      </w:r>
    </w:p>
    <w:p w14:paraId="4B4D980B" w14:textId="77777777" w:rsidR="00000000" w:rsidRDefault="00000000">
      <w:pPr>
        <w:pStyle w:val="Default"/>
        <w:widowControl w:val="0"/>
        <w:numPr>
          <w:ilvl w:val="0"/>
          <w:numId w:val="11"/>
        </w:numPr>
        <w:spacing w:line="228" w:lineRule="auto"/>
        <w:ind w:left="709" w:firstLine="0"/>
        <w:contextualSpacing/>
        <w:jc w:val="both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триггеры</w:t>
      </w:r>
    </w:p>
    <w:p w14:paraId="7ACEC817" w14:textId="77777777" w:rsidR="00000000" w:rsidRDefault="00000000">
      <w:pPr>
        <w:widowControl w:val="0"/>
        <w:numPr>
          <w:ilvl w:val="0"/>
          <w:numId w:val="11"/>
        </w:numPr>
        <w:spacing w:line="228" w:lineRule="auto"/>
        <w:ind w:left="709" w:firstLine="0"/>
        <w:contextualSpacing/>
        <w:jc w:val="both"/>
        <w:rPr>
          <w:b/>
          <w:bCs/>
          <w:i/>
          <w:iCs/>
        </w:rPr>
      </w:pPr>
      <w:r>
        <w:rPr>
          <w:rStyle w:val="Bodytext54"/>
          <w:sz w:val="22"/>
          <w:szCs w:val="22"/>
        </w:rPr>
        <w:t>синонимы</w:t>
      </w:r>
    </w:p>
    <w:p w14:paraId="69DF2259" w14:textId="77777777" w:rsidR="00000000" w:rsidRDefault="00000000">
      <w:pPr>
        <w:widowControl w:val="0"/>
        <w:numPr>
          <w:ilvl w:val="0"/>
          <w:numId w:val="11"/>
        </w:numPr>
        <w:spacing w:line="228" w:lineRule="auto"/>
        <w:ind w:left="709" w:firstLine="0"/>
        <w:contextualSpacing/>
        <w:jc w:val="both"/>
        <w:rPr>
          <w:rStyle w:val="Bodytext54"/>
          <w:b/>
          <w:i/>
          <w:sz w:val="22"/>
          <w:szCs w:val="22"/>
        </w:rPr>
      </w:pPr>
      <w:r>
        <w:rPr>
          <w:b/>
          <w:bCs/>
          <w:i/>
          <w:iCs/>
        </w:rPr>
        <w:t>пакеты</w:t>
      </w:r>
      <w:r>
        <w:rPr>
          <w:rStyle w:val="Bodytext54"/>
          <w:sz w:val="22"/>
          <w:szCs w:val="22"/>
        </w:rPr>
        <w:t>;</w:t>
      </w:r>
    </w:p>
    <w:p w14:paraId="3035A43F" w14:textId="77777777" w:rsidR="00000000" w:rsidRDefault="00000000">
      <w:pPr>
        <w:widowControl w:val="0"/>
        <w:numPr>
          <w:ilvl w:val="0"/>
          <w:numId w:val="11"/>
        </w:numPr>
        <w:spacing w:line="228" w:lineRule="auto"/>
        <w:ind w:left="709" w:firstLine="0"/>
        <w:contextualSpacing/>
        <w:jc w:val="both"/>
      </w:pPr>
      <w:r>
        <w:rPr>
          <w:rStyle w:val="Bodytext54"/>
          <w:b/>
          <w:i/>
          <w:sz w:val="22"/>
          <w:szCs w:val="22"/>
        </w:rPr>
        <w:t>процедуры</w:t>
      </w:r>
    </w:p>
    <w:p w14:paraId="14EADEA7" w14:textId="77777777" w:rsidR="00000000" w:rsidRDefault="00000000">
      <w:pPr>
        <w:shd w:val="clear" w:color="auto" w:fill="FFFFFF"/>
        <w:spacing w:line="322" w:lineRule="exact"/>
        <w:ind w:left="43" w:firstLine="665"/>
        <w:jc w:val="both"/>
      </w:pPr>
    </w:p>
    <w:p w14:paraId="116C7760" w14:textId="77777777" w:rsidR="00000000" w:rsidRDefault="00000000">
      <w:pPr>
        <w:widowControl w:val="0"/>
        <w:spacing w:line="228" w:lineRule="auto"/>
        <w:contextualSpacing/>
        <w:jc w:val="both"/>
        <w:rPr>
          <w:b/>
          <w:bCs/>
          <w:i/>
          <w:iCs/>
        </w:rPr>
      </w:pPr>
      <w:r>
        <w:rPr>
          <w:rStyle w:val="Bodytext54"/>
          <w:sz w:val="22"/>
          <w:szCs w:val="22"/>
        </w:rPr>
        <w:t>7. Экстенты состоят из</w:t>
      </w:r>
    </w:p>
    <w:p w14:paraId="092C5507" w14:textId="77777777" w:rsidR="00000000" w:rsidRDefault="00000000">
      <w:pPr>
        <w:widowControl w:val="0"/>
        <w:numPr>
          <w:ilvl w:val="0"/>
          <w:numId w:val="12"/>
        </w:numPr>
        <w:spacing w:line="228" w:lineRule="auto"/>
        <w:ind w:left="709" w:firstLine="0"/>
        <w:contextualSpacing/>
        <w:jc w:val="both"/>
        <w:rPr>
          <w:rStyle w:val="Bodytext54"/>
          <w:color w:val="000000"/>
          <w:sz w:val="22"/>
          <w:szCs w:val="22"/>
        </w:rPr>
      </w:pPr>
      <w:r>
        <w:rPr>
          <w:b/>
          <w:bCs/>
          <w:i/>
          <w:iCs/>
        </w:rPr>
        <w:t>блоков данных</w:t>
      </w:r>
      <w:r>
        <w:rPr>
          <w:b/>
          <w:bCs/>
          <w:i/>
          <w:iCs/>
          <w:spacing w:val="-4"/>
          <w:sz w:val="22"/>
          <w:szCs w:val="22"/>
        </w:rPr>
        <w:t>;</w:t>
      </w:r>
    </w:p>
    <w:p w14:paraId="04C69509" w14:textId="77777777" w:rsidR="00000000" w:rsidRDefault="00000000">
      <w:pPr>
        <w:widowControl w:val="0"/>
        <w:numPr>
          <w:ilvl w:val="0"/>
          <w:numId w:val="12"/>
        </w:numPr>
        <w:spacing w:line="228" w:lineRule="auto"/>
        <w:ind w:left="709" w:firstLine="0"/>
        <w:contextualSpacing/>
        <w:jc w:val="both"/>
        <w:rPr>
          <w:spacing w:val="-4"/>
          <w:sz w:val="22"/>
          <w:szCs w:val="22"/>
        </w:rPr>
      </w:pPr>
      <w:r>
        <w:rPr>
          <w:rStyle w:val="Bodytext54"/>
          <w:color w:val="000000"/>
          <w:sz w:val="22"/>
          <w:szCs w:val="22"/>
        </w:rPr>
        <w:t>сегментов</w:t>
      </w:r>
      <w:r>
        <w:rPr>
          <w:spacing w:val="-4"/>
          <w:sz w:val="22"/>
          <w:szCs w:val="22"/>
        </w:rPr>
        <w:t>;</w:t>
      </w:r>
    </w:p>
    <w:p w14:paraId="5150232E" w14:textId="77777777" w:rsidR="00000000" w:rsidRDefault="00000000">
      <w:pPr>
        <w:widowControl w:val="0"/>
        <w:numPr>
          <w:ilvl w:val="0"/>
          <w:numId w:val="12"/>
        </w:numPr>
        <w:spacing w:line="228" w:lineRule="auto"/>
        <w:ind w:left="709" w:firstLine="0"/>
        <w:contextualSpacing/>
        <w:jc w:val="both"/>
      </w:pPr>
      <w:r>
        <w:rPr>
          <w:spacing w:val="-4"/>
          <w:sz w:val="22"/>
          <w:szCs w:val="22"/>
        </w:rPr>
        <w:t>файлов данных</w:t>
      </w:r>
    </w:p>
    <w:p w14:paraId="0A627C4C" w14:textId="77777777" w:rsidR="00000000" w:rsidRDefault="00000000">
      <w:pPr>
        <w:jc w:val="both"/>
      </w:pPr>
    </w:p>
    <w:p w14:paraId="7F472840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rStyle w:val="Bodytext54"/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8.</w:t>
      </w:r>
      <w:r>
        <w:rPr>
          <w:spacing w:val="-10"/>
          <w:sz w:val="22"/>
          <w:szCs w:val="22"/>
        </w:rPr>
        <w:t xml:space="preserve"> </w:t>
      </w:r>
      <w:r>
        <w:rPr>
          <w:rStyle w:val="Bodytext54"/>
          <w:sz w:val="22"/>
          <w:szCs w:val="22"/>
        </w:rPr>
        <w:t>Все изменения, выполняемые в базе данных, записываются в</w:t>
      </w:r>
    </w:p>
    <w:p w14:paraId="67E02BBD" w14:textId="77777777" w:rsidR="00000000" w:rsidRDefault="00000000">
      <w:pPr>
        <w:pStyle w:val="Default"/>
        <w:widowControl w:val="0"/>
        <w:numPr>
          <w:ilvl w:val="0"/>
          <w:numId w:val="13"/>
        </w:numPr>
        <w:spacing w:line="228" w:lineRule="auto"/>
        <w:ind w:left="709" w:firstLine="0"/>
        <w:contextualSpacing/>
        <w:jc w:val="both"/>
      </w:pPr>
      <w:r>
        <w:rPr>
          <w:rStyle w:val="Bodytext54"/>
          <w:b/>
          <w:bCs/>
          <w:i/>
          <w:iCs/>
          <w:sz w:val="22"/>
          <w:szCs w:val="22"/>
        </w:rPr>
        <w:t>Журнал транзакций</w:t>
      </w:r>
    </w:p>
    <w:p w14:paraId="1DFAE1AE" w14:textId="77777777" w:rsidR="00000000" w:rsidRDefault="00000000">
      <w:pPr>
        <w:pStyle w:val="Default"/>
        <w:widowControl w:val="0"/>
        <w:numPr>
          <w:ilvl w:val="0"/>
          <w:numId w:val="13"/>
        </w:numPr>
        <w:spacing w:line="228" w:lineRule="auto"/>
        <w:ind w:left="709" w:firstLine="0"/>
        <w:contextualSpacing/>
        <w:jc w:val="both"/>
      </w:pPr>
      <w:r>
        <w:t xml:space="preserve">журнал </w:t>
      </w:r>
      <w:proofErr w:type="spellStart"/>
      <w:r>
        <w:t>репликаций</w:t>
      </w:r>
      <w:proofErr w:type="spellEnd"/>
      <w:r>
        <w:rPr>
          <w:rStyle w:val="Bodytext54"/>
          <w:sz w:val="22"/>
          <w:szCs w:val="22"/>
        </w:rPr>
        <w:t>;</w:t>
      </w:r>
    </w:p>
    <w:p w14:paraId="3CB098E4" w14:textId="77777777" w:rsidR="00000000" w:rsidRDefault="00000000">
      <w:pPr>
        <w:pStyle w:val="Default"/>
        <w:widowControl w:val="0"/>
        <w:numPr>
          <w:ilvl w:val="0"/>
          <w:numId w:val="13"/>
        </w:numPr>
        <w:spacing w:line="228" w:lineRule="auto"/>
        <w:ind w:left="709" w:firstLine="0"/>
        <w:contextualSpacing/>
        <w:jc w:val="both"/>
      </w:pPr>
      <w:r>
        <w:t>журнал регистрации</w:t>
      </w:r>
      <w:r>
        <w:rPr>
          <w:rStyle w:val="Bodytext54"/>
          <w:sz w:val="22"/>
          <w:szCs w:val="22"/>
        </w:rPr>
        <w:t>;</w:t>
      </w:r>
    </w:p>
    <w:p w14:paraId="5DE64402" w14:textId="77777777" w:rsidR="00000000" w:rsidRDefault="00000000">
      <w:pPr>
        <w:pStyle w:val="Default"/>
        <w:widowControl w:val="0"/>
        <w:spacing w:line="228" w:lineRule="auto"/>
        <w:contextualSpacing/>
        <w:jc w:val="both"/>
      </w:pPr>
    </w:p>
    <w:p w14:paraId="65CBF11E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9. Максимальное количество групп онлайнового журнала определяется параметром</w:t>
      </w:r>
    </w:p>
    <w:p w14:paraId="5BEDF76B" w14:textId="77777777" w:rsidR="00000000" w:rsidRDefault="00000000">
      <w:pPr>
        <w:numPr>
          <w:ilvl w:val="0"/>
          <w:numId w:val="14"/>
        </w:numPr>
        <w:ind w:left="142" w:firstLine="567"/>
        <w:rPr>
          <w:sz w:val="22"/>
          <w:szCs w:val="22"/>
        </w:rPr>
      </w:pPr>
      <w:r>
        <w:rPr>
          <w:sz w:val="22"/>
          <w:szCs w:val="22"/>
        </w:rPr>
        <w:t>Исходящие запросы на внешние серверы;</w:t>
      </w:r>
    </w:p>
    <w:p w14:paraId="5339B6CF" w14:textId="77777777" w:rsidR="00000000" w:rsidRDefault="00000000">
      <w:pPr>
        <w:numPr>
          <w:ilvl w:val="0"/>
          <w:numId w:val="14"/>
        </w:numPr>
        <w:ind w:left="142" w:firstLine="567"/>
        <w:rPr>
          <w:b/>
          <w:i/>
          <w:sz w:val="22"/>
          <w:szCs w:val="22"/>
        </w:rPr>
      </w:pPr>
      <w:r>
        <w:rPr>
          <w:sz w:val="22"/>
          <w:szCs w:val="22"/>
        </w:rPr>
        <w:t>Входящие запросы на внутренние компьютеры;</w:t>
      </w:r>
    </w:p>
    <w:p w14:paraId="68271576" w14:textId="77777777" w:rsidR="00000000" w:rsidRDefault="00000000">
      <w:pPr>
        <w:numPr>
          <w:ilvl w:val="0"/>
          <w:numId w:val="14"/>
        </w:numPr>
        <w:ind w:left="142" w:firstLine="567"/>
        <w:rPr>
          <w:sz w:val="22"/>
          <w:szCs w:val="22"/>
        </w:rPr>
      </w:pPr>
      <w:r>
        <w:rPr>
          <w:b/>
          <w:i/>
          <w:sz w:val="22"/>
          <w:szCs w:val="22"/>
        </w:rPr>
        <w:t>входящие запросы на внутренние серверы;</w:t>
      </w:r>
    </w:p>
    <w:p w14:paraId="3E6F5025" w14:textId="77777777" w:rsidR="00000000" w:rsidRDefault="00000000">
      <w:pPr>
        <w:numPr>
          <w:ilvl w:val="0"/>
          <w:numId w:val="14"/>
        </w:numPr>
        <w:ind w:left="142" w:firstLine="567"/>
        <w:rPr>
          <w:sz w:val="22"/>
          <w:szCs w:val="22"/>
        </w:rPr>
      </w:pPr>
      <w:r>
        <w:rPr>
          <w:sz w:val="22"/>
          <w:szCs w:val="22"/>
        </w:rPr>
        <w:t>Исходящие запросы на внешние компьютеры.</w:t>
      </w:r>
    </w:p>
    <w:p w14:paraId="4F627415" w14:textId="77777777" w:rsidR="00000000" w:rsidRDefault="00000000">
      <w:pPr>
        <w:suppressAutoHyphens/>
        <w:ind w:left="142" w:hanging="142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proofErr w:type="spellStart"/>
      <w:r>
        <w:rPr>
          <w:sz w:val="22"/>
          <w:szCs w:val="22"/>
        </w:rPr>
        <w:t>Squid</w:t>
      </w:r>
      <w:proofErr w:type="spellEnd"/>
      <w:r>
        <w:rPr>
          <w:sz w:val="22"/>
          <w:szCs w:val="22"/>
        </w:rPr>
        <w:t xml:space="preserve"> может запросить ресурс у вышестоящего сервера, который называется:</w:t>
      </w:r>
    </w:p>
    <w:p w14:paraId="0F0C1EE7" w14:textId="77777777" w:rsidR="00000000" w:rsidRDefault="00000000">
      <w:pPr>
        <w:numPr>
          <w:ilvl w:val="0"/>
          <w:numId w:val="6"/>
        </w:numPr>
        <w:suppressAutoHyphens/>
        <w:ind w:left="723" w:hanging="28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MAXLOGMEMBERS</w:t>
      </w:r>
    </w:p>
    <w:p w14:paraId="5F0A2C27" w14:textId="77777777" w:rsidR="00000000" w:rsidRDefault="00000000">
      <w:pPr>
        <w:numPr>
          <w:ilvl w:val="0"/>
          <w:numId w:val="6"/>
        </w:numPr>
        <w:suppressAutoHyphens/>
        <w:ind w:left="723" w:hanging="28"/>
        <w:rPr>
          <w:szCs w:val="22"/>
        </w:rPr>
      </w:pPr>
      <w:r>
        <w:rPr>
          <w:b/>
          <w:bCs/>
          <w:i/>
          <w:iCs/>
          <w:sz w:val="22"/>
          <w:szCs w:val="22"/>
        </w:rPr>
        <w:t>MAXLOGFILES</w:t>
      </w:r>
    </w:p>
    <w:p w14:paraId="244CC2C4" w14:textId="77777777" w:rsidR="00000000" w:rsidRDefault="00000000">
      <w:pPr>
        <w:numPr>
          <w:ilvl w:val="0"/>
          <w:numId w:val="6"/>
        </w:numPr>
        <w:suppressAutoHyphens/>
        <w:ind w:left="723" w:hanging="28"/>
        <w:rPr>
          <w:sz w:val="22"/>
          <w:szCs w:val="22"/>
        </w:rPr>
      </w:pPr>
      <w:r>
        <w:rPr>
          <w:szCs w:val="22"/>
        </w:rPr>
        <w:t>LOGFILES</w:t>
      </w:r>
      <w:r>
        <w:rPr>
          <w:sz w:val="22"/>
          <w:szCs w:val="22"/>
        </w:rPr>
        <w:t>;</w:t>
      </w:r>
    </w:p>
    <w:p w14:paraId="2FD89094" w14:textId="77777777" w:rsidR="00000000" w:rsidRDefault="00000000">
      <w:pPr>
        <w:numPr>
          <w:ilvl w:val="0"/>
          <w:numId w:val="6"/>
        </w:numPr>
        <w:suppressAutoHyphens/>
        <w:ind w:left="723" w:hanging="28"/>
      </w:pPr>
      <w:r>
        <w:rPr>
          <w:sz w:val="22"/>
          <w:szCs w:val="22"/>
        </w:rPr>
        <w:t>MAXFILES.</w:t>
      </w:r>
    </w:p>
    <w:p w14:paraId="222F3A29" w14:textId="77777777" w:rsidR="00000000" w:rsidRDefault="00000000">
      <w:pPr>
        <w:suppressAutoHyphens/>
        <w:ind w:left="723" w:hanging="28"/>
      </w:pPr>
    </w:p>
    <w:p w14:paraId="08D6F9CF" w14:textId="77777777" w:rsidR="00000000" w:rsidRDefault="00000000">
      <w:pPr>
        <w:ind w:firstLine="709"/>
        <w:rPr>
          <w:sz w:val="22"/>
          <w:szCs w:val="22"/>
        </w:rPr>
      </w:pPr>
      <w:r>
        <w:rPr>
          <w:b/>
          <w:i/>
          <w:sz w:val="22"/>
          <w:szCs w:val="22"/>
        </w:rPr>
        <w:t>б) типовые тестовые вопросы открытого типа:</w:t>
      </w:r>
    </w:p>
    <w:p w14:paraId="3A3A358B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6624E9F0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rStyle w:val="Bodytext54"/>
          <w:b/>
          <w:i/>
          <w:sz w:val="22"/>
          <w:szCs w:val="22"/>
        </w:rPr>
      </w:pPr>
      <w:r>
        <w:rPr>
          <w:rStyle w:val="Bodytext54"/>
          <w:sz w:val="22"/>
          <w:szCs w:val="22"/>
        </w:rPr>
        <w:t xml:space="preserve">1.  Словарь данных </w:t>
      </w:r>
      <w:proofErr w:type="gramStart"/>
      <w:r>
        <w:rPr>
          <w:rStyle w:val="Bodytext54"/>
          <w:sz w:val="22"/>
          <w:szCs w:val="22"/>
        </w:rPr>
        <w:t>- это</w:t>
      </w:r>
      <w:proofErr w:type="gramEnd"/>
      <w:r>
        <w:rPr>
          <w:rStyle w:val="Bodytext54"/>
          <w:sz w:val="22"/>
          <w:szCs w:val="22"/>
        </w:rPr>
        <w:t xml:space="preserve"> набор таблиц, используемых как справочник только для __________, который предоставляет информацию об ассоциированной с ним базе данных</w:t>
      </w:r>
    </w:p>
    <w:p w14:paraId="312F913A" w14:textId="77777777" w:rsidR="00000000" w:rsidRDefault="0000000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чтения</w:t>
      </w:r>
      <w:r>
        <w:rPr>
          <w:rStyle w:val="Bodytext54"/>
          <w:sz w:val="22"/>
          <w:szCs w:val="22"/>
        </w:rPr>
        <w:t>;</w:t>
      </w:r>
    </w:p>
    <w:p w14:paraId="08E32D46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0E4C89AF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rStyle w:val="Bodytext54"/>
          <w:b/>
          <w:i/>
          <w:sz w:val="22"/>
          <w:szCs w:val="22"/>
        </w:rPr>
      </w:pPr>
      <w:r>
        <w:t xml:space="preserve">2. Основу словаря данных составляет совокупность базовых ____________, хранящих информацию о базе данных </w:t>
      </w:r>
    </w:p>
    <w:p w14:paraId="294ABB58" w14:textId="77777777" w:rsidR="00000000" w:rsidRDefault="0000000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таблиц</w:t>
      </w:r>
      <w:r>
        <w:rPr>
          <w:rStyle w:val="Bodytext54"/>
          <w:sz w:val="22"/>
          <w:szCs w:val="22"/>
        </w:rPr>
        <w:t>;</w:t>
      </w:r>
    </w:p>
    <w:p w14:paraId="3301DE5C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69BC3C85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rStyle w:val="Bodytext54"/>
          <w:b/>
          <w:i/>
          <w:sz w:val="22"/>
          <w:szCs w:val="22"/>
        </w:rPr>
      </w:pPr>
      <w:r>
        <w:rPr>
          <w:rStyle w:val="Bodytext54"/>
          <w:sz w:val="22"/>
          <w:szCs w:val="22"/>
        </w:rPr>
        <w:t>3. Словарь данных всегда доступен при открытой базе данных. Он размещается в табличном пространстве _____________________, которое всегда находится в состоянии онлайн, когда база данных открыта.</w:t>
      </w:r>
    </w:p>
    <w:p w14:paraId="756AB6FF" w14:textId="77777777" w:rsidR="00000000" w:rsidRDefault="0000000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SYSTEM</w:t>
      </w:r>
      <w:r>
        <w:rPr>
          <w:rStyle w:val="Bodytext54"/>
          <w:sz w:val="22"/>
          <w:szCs w:val="22"/>
        </w:rPr>
        <w:t>;</w:t>
      </w:r>
    </w:p>
    <w:p w14:paraId="19FB3812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55A2BF83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rStyle w:val="Bodytext54"/>
          <w:b/>
          <w:i/>
          <w:sz w:val="22"/>
          <w:szCs w:val="22"/>
        </w:rPr>
      </w:pPr>
      <w:r>
        <w:t>4. Если нужно будет дать привилегии системного уровня каждому пользователю Oracle (включая любых пользователей Oracle, которые могут быть созданы в будущем), можно дать системную привилегию пользователю __________________, что означает любого пользователя Oracle.</w:t>
      </w:r>
    </w:p>
    <w:p w14:paraId="5F99EE89" w14:textId="77777777" w:rsidR="00000000" w:rsidRDefault="0000000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PUBLIC</w:t>
      </w:r>
      <w:r>
        <w:rPr>
          <w:rStyle w:val="Bodytext54"/>
          <w:sz w:val="22"/>
          <w:szCs w:val="22"/>
        </w:rPr>
        <w:t>;</w:t>
      </w:r>
    </w:p>
    <w:p w14:paraId="2F60F7D4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361055BC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rStyle w:val="Bodytext54"/>
          <w:b/>
          <w:i/>
          <w:sz w:val="22"/>
          <w:szCs w:val="22"/>
        </w:rPr>
      </w:pPr>
      <w:r>
        <w:t>5. Для изъятия привилегии или роли системного уровня у пользователя Oracle, можно использовать команду ___________________.</w:t>
      </w:r>
    </w:p>
    <w:p w14:paraId="2BB5DF58" w14:textId="77777777" w:rsidR="00000000" w:rsidRDefault="0000000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REVOKE</w:t>
      </w:r>
      <w:r>
        <w:rPr>
          <w:rStyle w:val="Bodytext54"/>
          <w:sz w:val="22"/>
          <w:szCs w:val="22"/>
        </w:rPr>
        <w:t>;</w:t>
      </w:r>
    </w:p>
    <w:p w14:paraId="7B4608D5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48CDD9BA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rStyle w:val="Bodytext54"/>
          <w:b/>
          <w:i/>
          <w:sz w:val="22"/>
          <w:szCs w:val="22"/>
        </w:rPr>
      </w:pPr>
      <w:r>
        <w:lastRenderedPageBreak/>
        <w:t>6. Системная привилегия _______________________ позволяет пользователю создавать сеанс по отношению к базе данных Oracle.</w:t>
      </w:r>
    </w:p>
    <w:p w14:paraId="1C268246" w14:textId="77777777" w:rsidR="00000000" w:rsidRDefault="0000000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CREATE SESSION</w:t>
      </w:r>
      <w:r>
        <w:rPr>
          <w:rStyle w:val="Bodytext54"/>
          <w:sz w:val="22"/>
          <w:szCs w:val="22"/>
        </w:rPr>
        <w:t>;</w:t>
      </w:r>
    </w:p>
    <w:p w14:paraId="0C6078C5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6C05E007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 xml:space="preserve">7. Ограничение ___________________________ устанавливается для столбца, чтобы указать, что столбец должен иметь значение в каждой строке, </w:t>
      </w:r>
      <w:proofErr w:type="gramStart"/>
      <w:r>
        <w:t>т.е.</w:t>
      </w:r>
      <w:proofErr w:type="gramEnd"/>
      <w:r>
        <w:t xml:space="preserve"> некоторое непустое значение.</w:t>
      </w:r>
    </w:p>
    <w:p w14:paraId="38704ACE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46F287CB" w14:textId="77777777" w:rsidR="00000000" w:rsidRDefault="0000000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NOT NULL.</w:t>
      </w:r>
    </w:p>
    <w:p w14:paraId="6150511C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61447B42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rStyle w:val="Bodytext54"/>
          <w:b/>
          <w:i/>
          <w:sz w:val="22"/>
          <w:szCs w:val="22"/>
        </w:rPr>
      </w:pPr>
      <w:r>
        <w:t xml:space="preserve">8. Для запуска базы </w:t>
      </w:r>
      <w:proofErr w:type="gramStart"/>
      <w:r>
        <w:t>данных  используйте</w:t>
      </w:r>
      <w:proofErr w:type="gramEnd"/>
      <w:r>
        <w:t xml:space="preserve">  команду ________________________</w:t>
      </w:r>
    </w:p>
    <w:p w14:paraId="1B3975E2" w14:textId="77777777" w:rsidR="00000000" w:rsidRDefault="0000000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STARTUP</w:t>
      </w:r>
      <w:r>
        <w:rPr>
          <w:rStyle w:val="Bodytext54"/>
          <w:sz w:val="22"/>
          <w:szCs w:val="22"/>
        </w:rPr>
        <w:t>;</w:t>
      </w:r>
    </w:p>
    <w:p w14:paraId="066C2FF4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7F7856BD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rStyle w:val="Bodytext54"/>
          <w:b/>
          <w:i/>
          <w:sz w:val="22"/>
          <w:szCs w:val="22"/>
        </w:rPr>
      </w:pPr>
      <w:r>
        <w:t xml:space="preserve">9. __________________________ </w:t>
      </w:r>
      <w:proofErr w:type="gramStart"/>
      <w:r>
        <w:t>- это</w:t>
      </w:r>
      <w:proofErr w:type="gramEnd"/>
      <w:r>
        <w:t xml:space="preserve"> поименованные группы взаимосвязанных привилегий, которые назначаются пользователям или другим ролям. </w:t>
      </w:r>
    </w:p>
    <w:p w14:paraId="46A48C38" w14:textId="77777777" w:rsidR="00000000" w:rsidRDefault="0000000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РОЛИ (ROLE)</w:t>
      </w:r>
      <w:r>
        <w:rPr>
          <w:rStyle w:val="Bodytext54"/>
          <w:sz w:val="22"/>
          <w:szCs w:val="22"/>
        </w:rPr>
        <w:t>;</w:t>
      </w:r>
    </w:p>
    <w:p w14:paraId="31A4080D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7CD5AE0A" w14:textId="77777777" w:rsidR="00000000" w:rsidRDefault="00000000">
      <w:pPr>
        <w:pStyle w:val="Default"/>
        <w:widowControl w:val="0"/>
        <w:spacing w:line="228" w:lineRule="auto"/>
        <w:contextualSpacing/>
        <w:jc w:val="both"/>
        <w:rPr>
          <w:rStyle w:val="Bodytext54"/>
          <w:rFonts w:eastAsia="Times New Roman"/>
          <w:b/>
          <w:i/>
          <w:color w:val="auto"/>
          <w:sz w:val="22"/>
          <w:szCs w:val="22"/>
        </w:rPr>
      </w:pPr>
      <w:r>
        <w:t xml:space="preserve">10. ____________________ </w:t>
      </w:r>
      <w:proofErr w:type="gramStart"/>
      <w:r>
        <w:t>- это настроенное представление</w:t>
      </w:r>
      <w:proofErr w:type="gramEnd"/>
      <w:r>
        <w:t xml:space="preserve"> данных из одной или нескольких таблиц.</w:t>
      </w:r>
    </w:p>
    <w:p w14:paraId="2C82B53D" w14:textId="77777777" w:rsidR="00000000" w:rsidRDefault="00000000">
      <w:pPr>
        <w:pStyle w:val="Default"/>
        <w:widowControl w:val="0"/>
        <w:spacing w:line="228" w:lineRule="auto"/>
        <w:ind w:left="708" w:firstLine="708"/>
        <w:contextualSpacing/>
        <w:jc w:val="both"/>
      </w:pPr>
      <w:r>
        <w:rPr>
          <w:rStyle w:val="Bodytext54"/>
          <w:rFonts w:eastAsia="Times New Roman"/>
          <w:b/>
          <w:i/>
          <w:color w:val="auto"/>
          <w:sz w:val="22"/>
          <w:szCs w:val="22"/>
        </w:rPr>
        <w:t>Ответ: ПРЕДСТАВЛЕНИЯ(VIEW)</w:t>
      </w:r>
      <w:r>
        <w:rPr>
          <w:rStyle w:val="Bodytext54"/>
          <w:rFonts w:eastAsia="Times New Roman"/>
          <w:color w:val="auto"/>
          <w:sz w:val="22"/>
          <w:szCs w:val="22"/>
        </w:rPr>
        <w:t>;</w:t>
      </w:r>
    </w:p>
    <w:p w14:paraId="2D6FA586" w14:textId="77777777" w:rsidR="00000000" w:rsidRDefault="00000000">
      <w:pPr>
        <w:pStyle w:val="a9"/>
      </w:pPr>
    </w:p>
    <w:p w14:paraId="2F2DE0A5" w14:textId="77777777" w:rsidR="00000000" w:rsidRDefault="00000000">
      <w:pPr>
        <w:ind w:firstLine="709"/>
        <w:rPr>
          <w:sz w:val="22"/>
          <w:szCs w:val="22"/>
        </w:rPr>
      </w:pPr>
      <w:r>
        <w:rPr>
          <w:b/>
          <w:i/>
          <w:sz w:val="22"/>
          <w:szCs w:val="22"/>
        </w:rPr>
        <w:t>в) типовые практические задания:</w:t>
      </w:r>
    </w:p>
    <w:p w14:paraId="0E0FE10D" w14:textId="77777777" w:rsidR="00000000" w:rsidRDefault="00000000">
      <w:pPr>
        <w:widowControl w:val="0"/>
        <w:spacing w:line="228" w:lineRule="auto"/>
        <w:ind w:firstLine="510"/>
        <w:contextualSpacing/>
        <w:jc w:val="both"/>
        <w:rPr>
          <w:sz w:val="22"/>
          <w:szCs w:val="22"/>
        </w:rPr>
      </w:pPr>
    </w:p>
    <w:p w14:paraId="123971AA" w14:textId="77777777" w:rsidR="00000000" w:rsidRDefault="00000000">
      <w:pPr>
        <w:ind w:firstLine="426"/>
        <w:jc w:val="both"/>
      </w:pPr>
    </w:p>
    <w:p w14:paraId="40CA343D" w14:textId="77777777" w:rsidR="00000000" w:rsidRDefault="0000000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1. </w:t>
      </w:r>
      <w:r>
        <w:rPr>
          <w:sz w:val="22"/>
          <w:szCs w:val="22"/>
        </w:rPr>
        <w:t xml:space="preserve">Создать новую таблицу </w:t>
      </w:r>
      <w:proofErr w:type="spellStart"/>
      <w:r>
        <w:rPr>
          <w:sz w:val="22"/>
          <w:szCs w:val="22"/>
        </w:rPr>
        <w:t>students</w:t>
      </w:r>
      <w:proofErr w:type="spellEnd"/>
      <w:r>
        <w:rPr>
          <w:sz w:val="22"/>
          <w:szCs w:val="22"/>
        </w:rPr>
        <w:t xml:space="preserve"> со следующими полями</w:t>
      </w:r>
    </w:p>
    <w:p w14:paraId="2842EBD1" w14:textId="77777777" w:rsidR="00000000" w:rsidRDefault="0000000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студенческий билет — строка 6 символов, первичный ключ;</w:t>
      </w:r>
    </w:p>
    <w:p w14:paraId="2A5D7ABB" w14:textId="77777777" w:rsidR="00000000" w:rsidRDefault="0000000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фамилия студента — строка 20 символов,</w:t>
      </w:r>
    </w:p>
    <w:p w14:paraId="5F3A2E8D" w14:textId="77777777" w:rsidR="00000000" w:rsidRDefault="0000000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имя студента — строка 15 символов,</w:t>
      </w:r>
    </w:p>
    <w:p w14:paraId="5618B029" w14:textId="77777777" w:rsidR="00000000" w:rsidRDefault="0000000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студенческая группа — строка 5 символов, </w:t>
      </w:r>
    </w:p>
    <w:p w14:paraId="0C2B060A" w14:textId="77777777" w:rsidR="00000000" w:rsidRDefault="0000000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средний балл — число с точностью 2 знака после запятой,</w:t>
      </w:r>
    </w:p>
    <w:p w14:paraId="69936BBF" w14:textId="77777777" w:rsidR="00000000" w:rsidRDefault="00000000">
      <w:pPr>
        <w:ind w:firstLine="709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- пол — 1 символ.</w:t>
      </w:r>
    </w:p>
    <w:p w14:paraId="57996E7A" w14:textId="77777777" w:rsidR="00000000" w:rsidRDefault="00000000">
      <w:pPr>
        <w:ind w:firstLine="709"/>
        <w:jc w:val="both"/>
        <w:rPr>
          <w:sz w:val="22"/>
          <w:szCs w:val="22"/>
          <w:highlight w:val="yellow"/>
        </w:rPr>
      </w:pPr>
    </w:p>
    <w:p w14:paraId="34303455" w14:textId="77777777" w:rsidR="00000000" w:rsidRDefault="00000000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Задание 2.</w:t>
      </w:r>
      <w:r>
        <w:rPr>
          <w:sz w:val="22"/>
          <w:szCs w:val="22"/>
        </w:rPr>
        <w:t xml:space="preserve"> Имеется таблица со схемой </w:t>
      </w:r>
      <w:proofErr w:type="spellStart"/>
      <w:r>
        <w:rPr>
          <w:sz w:val="22"/>
          <w:szCs w:val="22"/>
        </w:rPr>
        <w:t>students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stb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family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,  </w:t>
      </w:r>
      <w:proofErr w:type="spellStart"/>
      <w:r>
        <w:rPr>
          <w:sz w:val="22"/>
          <w:szCs w:val="22"/>
        </w:rPr>
        <w:t>stgroup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gpa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sex</w:t>
      </w:r>
      <w:proofErr w:type="spellEnd"/>
      <w:r>
        <w:rPr>
          <w:sz w:val="22"/>
          <w:szCs w:val="22"/>
        </w:rPr>
        <w:t xml:space="preserve">), поля которой </w:t>
      </w:r>
      <w:proofErr w:type="spellStart"/>
      <w:r>
        <w:rPr>
          <w:sz w:val="22"/>
          <w:szCs w:val="22"/>
        </w:rPr>
        <w:t>соответсвенно</w:t>
      </w:r>
      <w:proofErr w:type="spellEnd"/>
      <w:r>
        <w:rPr>
          <w:sz w:val="22"/>
          <w:szCs w:val="22"/>
        </w:rPr>
        <w:t xml:space="preserve"> несут информацию о номере студенческого билета, фамилии, имени, номере студенческой группы, среднем балле и поле студентов.</w:t>
      </w:r>
    </w:p>
    <w:p w14:paraId="38547DF1" w14:textId="77777777" w:rsidR="00000000" w:rsidRDefault="00000000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Добавить в таблицу новое поле с информацией о годе рождения студента (целое четырехзначное число).</w:t>
      </w:r>
    </w:p>
    <w:p w14:paraId="1C7050F5" w14:textId="77777777" w:rsidR="00000000" w:rsidRDefault="00000000">
      <w:pPr>
        <w:widowControl w:val="0"/>
        <w:spacing w:line="228" w:lineRule="auto"/>
        <w:ind w:firstLine="510"/>
        <w:contextualSpacing/>
        <w:jc w:val="both"/>
        <w:rPr>
          <w:b/>
          <w:sz w:val="22"/>
          <w:szCs w:val="22"/>
        </w:rPr>
      </w:pPr>
    </w:p>
    <w:p w14:paraId="1BDE88A5" w14:textId="77777777" w:rsidR="00000000" w:rsidRDefault="00000000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Задание 3.</w:t>
      </w:r>
      <w:r>
        <w:rPr>
          <w:sz w:val="22"/>
          <w:szCs w:val="22"/>
        </w:rPr>
        <w:t xml:space="preserve"> Имеется таблица со схемой </w:t>
      </w:r>
      <w:proofErr w:type="spellStart"/>
      <w:r>
        <w:rPr>
          <w:sz w:val="22"/>
          <w:szCs w:val="22"/>
        </w:rPr>
        <w:t>students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stb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family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,  </w:t>
      </w:r>
      <w:proofErr w:type="spellStart"/>
      <w:r>
        <w:rPr>
          <w:sz w:val="22"/>
          <w:szCs w:val="22"/>
        </w:rPr>
        <w:t>stgroup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gpa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sex</w:t>
      </w:r>
      <w:proofErr w:type="spellEnd"/>
      <w:r>
        <w:rPr>
          <w:sz w:val="22"/>
          <w:szCs w:val="22"/>
        </w:rPr>
        <w:t xml:space="preserve">), поля которой </w:t>
      </w:r>
      <w:proofErr w:type="spellStart"/>
      <w:r>
        <w:rPr>
          <w:sz w:val="22"/>
          <w:szCs w:val="22"/>
        </w:rPr>
        <w:t>соответсвенно</w:t>
      </w:r>
      <w:proofErr w:type="spellEnd"/>
      <w:r>
        <w:rPr>
          <w:sz w:val="22"/>
          <w:szCs w:val="22"/>
        </w:rPr>
        <w:t xml:space="preserve"> несут информацию о номере студенческого билета, фамилии, имени, номере студенческой группы, среднем балле и поле студентов.</w:t>
      </w:r>
    </w:p>
    <w:p w14:paraId="432CD9EA" w14:textId="77777777" w:rsidR="00000000" w:rsidRDefault="00000000">
      <w:pPr>
        <w:ind w:firstLine="709"/>
        <w:jc w:val="both"/>
      </w:pPr>
      <w:r>
        <w:rPr>
          <w:sz w:val="22"/>
          <w:szCs w:val="22"/>
        </w:rPr>
        <w:t>Добавить в таблицу новое поле с информацией о выпускающей кафедре (строка 20 символов).</w:t>
      </w:r>
    </w:p>
    <w:p w14:paraId="2AB0B3C9" w14:textId="77777777" w:rsidR="00000000" w:rsidRDefault="00000000">
      <w:pPr>
        <w:widowControl w:val="0"/>
        <w:spacing w:line="228" w:lineRule="auto"/>
        <w:ind w:firstLine="510"/>
        <w:contextualSpacing/>
        <w:jc w:val="both"/>
      </w:pPr>
    </w:p>
    <w:p w14:paraId="57EDEE53" w14:textId="77777777" w:rsidR="00000000" w:rsidRDefault="00000000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Задание 4.</w:t>
      </w:r>
      <w:r>
        <w:rPr>
          <w:sz w:val="22"/>
          <w:szCs w:val="22"/>
        </w:rPr>
        <w:t xml:space="preserve"> Имеется таблица со схемой </w:t>
      </w:r>
      <w:proofErr w:type="spellStart"/>
      <w:r>
        <w:rPr>
          <w:sz w:val="22"/>
          <w:szCs w:val="22"/>
        </w:rPr>
        <w:t>students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stb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family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,  </w:t>
      </w:r>
      <w:proofErr w:type="spellStart"/>
      <w:r>
        <w:rPr>
          <w:sz w:val="22"/>
          <w:szCs w:val="22"/>
        </w:rPr>
        <w:t>stgroup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gpa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sex</w:t>
      </w:r>
      <w:proofErr w:type="spellEnd"/>
      <w:r>
        <w:rPr>
          <w:sz w:val="22"/>
          <w:szCs w:val="22"/>
        </w:rPr>
        <w:t xml:space="preserve">), поля которой </w:t>
      </w:r>
      <w:proofErr w:type="spellStart"/>
      <w:r>
        <w:rPr>
          <w:sz w:val="22"/>
          <w:szCs w:val="22"/>
        </w:rPr>
        <w:t>соответсвенно</w:t>
      </w:r>
      <w:proofErr w:type="spellEnd"/>
      <w:r>
        <w:rPr>
          <w:sz w:val="22"/>
          <w:szCs w:val="22"/>
        </w:rPr>
        <w:t xml:space="preserve"> несут информацию о номере студенческого билета, фамилии, имени, номере студенческой группы, среднем балле и поле студентов.</w:t>
      </w:r>
    </w:p>
    <w:p w14:paraId="5DDCCADB" w14:textId="77777777" w:rsidR="00000000" w:rsidRDefault="00000000">
      <w:pPr>
        <w:ind w:firstLine="709"/>
        <w:jc w:val="both"/>
      </w:pPr>
      <w:r>
        <w:rPr>
          <w:sz w:val="22"/>
          <w:szCs w:val="22"/>
        </w:rPr>
        <w:t>Добавить в таблицу новое поле с информацией о заведующем выпускающей кафедры (строка 25 символов).</w:t>
      </w:r>
    </w:p>
    <w:p w14:paraId="7A5F1231" w14:textId="77777777" w:rsidR="00000000" w:rsidRDefault="00000000">
      <w:pPr>
        <w:widowControl w:val="0"/>
        <w:spacing w:line="228" w:lineRule="auto"/>
        <w:ind w:firstLine="510"/>
        <w:contextualSpacing/>
        <w:jc w:val="both"/>
      </w:pPr>
    </w:p>
    <w:p w14:paraId="2C49CB74" w14:textId="77777777" w:rsidR="00000000" w:rsidRDefault="00000000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Задание 5.</w:t>
      </w:r>
      <w:r>
        <w:rPr>
          <w:sz w:val="22"/>
          <w:szCs w:val="22"/>
        </w:rPr>
        <w:t xml:space="preserve"> Имеется таблица со схемой </w:t>
      </w:r>
      <w:proofErr w:type="spellStart"/>
      <w:r>
        <w:rPr>
          <w:sz w:val="22"/>
          <w:szCs w:val="22"/>
        </w:rPr>
        <w:t>students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stb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family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,  </w:t>
      </w:r>
      <w:proofErr w:type="spellStart"/>
      <w:r>
        <w:rPr>
          <w:sz w:val="22"/>
          <w:szCs w:val="22"/>
        </w:rPr>
        <w:t>stgroup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gpa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sex</w:t>
      </w:r>
      <w:proofErr w:type="spellEnd"/>
      <w:r>
        <w:rPr>
          <w:sz w:val="22"/>
          <w:szCs w:val="22"/>
        </w:rPr>
        <w:t xml:space="preserve">), поля которой </w:t>
      </w:r>
      <w:proofErr w:type="spellStart"/>
      <w:r>
        <w:rPr>
          <w:sz w:val="22"/>
          <w:szCs w:val="22"/>
        </w:rPr>
        <w:t>соответсвенно</w:t>
      </w:r>
      <w:proofErr w:type="spellEnd"/>
      <w:r>
        <w:rPr>
          <w:sz w:val="22"/>
          <w:szCs w:val="22"/>
        </w:rPr>
        <w:t xml:space="preserve"> несут информацию о номере студенческого билета, фамилии, имени, номере студенческой группы, среднем балле и поле студентов.</w:t>
      </w:r>
    </w:p>
    <w:p w14:paraId="260ED91D" w14:textId="77777777" w:rsidR="00000000" w:rsidRDefault="00000000">
      <w:pPr>
        <w:ind w:firstLine="709"/>
        <w:jc w:val="both"/>
      </w:pPr>
      <w:r>
        <w:rPr>
          <w:sz w:val="22"/>
          <w:szCs w:val="22"/>
        </w:rPr>
        <w:t>Добавить в таблицу новое поле с информацией о факультете (строка 10 символов).</w:t>
      </w:r>
    </w:p>
    <w:p w14:paraId="22ABFB50" w14:textId="77777777" w:rsidR="00000000" w:rsidRDefault="00000000">
      <w:pPr>
        <w:widowControl w:val="0"/>
        <w:spacing w:line="228" w:lineRule="auto"/>
        <w:ind w:firstLine="510"/>
        <w:contextualSpacing/>
        <w:jc w:val="both"/>
      </w:pPr>
    </w:p>
    <w:p w14:paraId="3AD4F45E" w14:textId="77777777" w:rsidR="00000000" w:rsidRDefault="00000000">
      <w:pPr>
        <w:widowControl w:val="0"/>
        <w:spacing w:line="228" w:lineRule="auto"/>
        <w:ind w:firstLine="51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6. </w:t>
      </w:r>
      <w:r>
        <w:rPr>
          <w:sz w:val="22"/>
          <w:szCs w:val="22"/>
        </w:rPr>
        <w:t xml:space="preserve">Имеется таблица со схемой </w:t>
      </w:r>
      <w:proofErr w:type="spellStart"/>
      <w:r>
        <w:rPr>
          <w:sz w:val="22"/>
          <w:szCs w:val="22"/>
        </w:rPr>
        <w:t>students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stb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family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,  </w:t>
      </w:r>
      <w:proofErr w:type="spellStart"/>
      <w:r>
        <w:rPr>
          <w:sz w:val="22"/>
          <w:szCs w:val="22"/>
        </w:rPr>
        <w:t>stgroup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gpa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sex</w:t>
      </w:r>
      <w:proofErr w:type="spellEnd"/>
      <w:r>
        <w:rPr>
          <w:sz w:val="22"/>
          <w:szCs w:val="22"/>
        </w:rPr>
        <w:t xml:space="preserve">), поля которой </w:t>
      </w:r>
      <w:proofErr w:type="spellStart"/>
      <w:r>
        <w:rPr>
          <w:sz w:val="22"/>
          <w:szCs w:val="22"/>
        </w:rPr>
        <w:t>соответсвенно</w:t>
      </w:r>
      <w:proofErr w:type="spellEnd"/>
      <w:r>
        <w:rPr>
          <w:sz w:val="22"/>
          <w:szCs w:val="22"/>
        </w:rPr>
        <w:t xml:space="preserve"> несут информацию о номере студенческого билета, фамилии, имени, номере студенческой группы, среднем балле и поле студентов.</w:t>
      </w:r>
    </w:p>
    <w:p w14:paraId="16AF9EDB" w14:textId="77777777" w:rsidR="00000000" w:rsidRDefault="0000000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Добавить в нее 5 записей о студентах с использованием перечисления полей.</w:t>
      </w:r>
    </w:p>
    <w:p w14:paraId="6A6DEFD4" w14:textId="77777777" w:rsidR="00000000" w:rsidRDefault="00000000">
      <w:pPr>
        <w:ind w:firstLine="426"/>
        <w:jc w:val="both"/>
        <w:rPr>
          <w:sz w:val="22"/>
          <w:szCs w:val="22"/>
        </w:rPr>
      </w:pPr>
    </w:p>
    <w:p w14:paraId="169681AB" w14:textId="77777777" w:rsidR="00000000" w:rsidRDefault="00000000">
      <w:pPr>
        <w:widowControl w:val="0"/>
        <w:spacing w:line="228" w:lineRule="auto"/>
        <w:ind w:firstLine="51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7. </w:t>
      </w:r>
      <w:r>
        <w:rPr>
          <w:sz w:val="22"/>
          <w:szCs w:val="22"/>
        </w:rPr>
        <w:t xml:space="preserve">Имеется таблица со схемой </w:t>
      </w:r>
      <w:proofErr w:type="spellStart"/>
      <w:r>
        <w:rPr>
          <w:sz w:val="22"/>
          <w:szCs w:val="22"/>
        </w:rPr>
        <w:t>students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stb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family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,  </w:t>
      </w:r>
      <w:proofErr w:type="spellStart"/>
      <w:r>
        <w:rPr>
          <w:sz w:val="22"/>
          <w:szCs w:val="22"/>
        </w:rPr>
        <w:t>stgroup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gpa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sex</w:t>
      </w:r>
      <w:proofErr w:type="spellEnd"/>
      <w:r>
        <w:rPr>
          <w:sz w:val="22"/>
          <w:szCs w:val="22"/>
        </w:rPr>
        <w:t xml:space="preserve">), поля которой </w:t>
      </w:r>
      <w:proofErr w:type="spellStart"/>
      <w:r>
        <w:rPr>
          <w:sz w:val="22"/>
          <w:szCs w:val="22"/>
        </w:rPr>
        <w:t>соответсвенно</w:t>
      </w:r>
      <w:proofErr w:type="spellEnd"/>
      <w:r>
        <w:rPr>
          <w:sz w:val="22"/>
          <w:szCs w:val="22"/>
        </w:rPr>
        <w:t xml:space="preserve"> несут информацию о номере студенческого билета, фамилии, имени, номере студенческой группы, среднем балле и поле студентов.</w:t>
      </w:r>
    </w:p>
    <w:p w14:paraId="26F934F2" w14:textId="77777777" w:rsidR="00000000" w:rsidRDefault="0000000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Добавить в нее 5 записей о студентах без использования перечисления полей.</w:t>
      </w:r>
    </w:p>
    <w:p w14:paraId="4170E7C1" w14:textId="77777777" w:rsidR="00000000" w:rsidRDefault="00000000">
      <w:pPr>
        <w:ind w:firstLine="426"/>
        <w:jc w:val="both"/>
        <w:rPr>
          <w:sz w:val="22"/>
          <w:szCs w:val="22"/>
        </w:rPr>
      </w:pPr>
    </w:p>
    <w:p w14:paraId="2377A7AA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/>
          <w:bCs/>
          <w:lang w:eastAsia="ru-RU"/>
        </w:rPr>
        <w:t xml:space="preserve">Задание 8. </w:t>
      </w:r>
      <w:r>
        <w:rPr>
          <w:lang w:eastAsia="ru-RU"/>
        </w:rPr>
        <w:t xml:space="preserve">Имеется таблица со схемой </w:t>
      </w:r>
      <w:proofErr w:type="spellStart"/>
      <w:r>
        <w:rPr>
          <w:lang w:eastAsia="ru-RU"/>
        </w:rPr>
        <w:t>students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stb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family</w:t>
      </w:r>
      <w:proofErr w:type="spellEnd"/>
      <w:r>
        <w:rPr>
          <w:lang w:eastAsia="ru-RU"/>
        </w:rPr>
        <w:t xml:space="preserve">, </w:t>
      </w:r>
      <w:proofErr w:type="spellStart"/>
      <w:proofErr w:type="gramStart"/>
      <w:r>
        <w:rPr>
          <w:lang w:eastAsia="ru-RU"/>
        </w:rPr>
        <w:t>name</w:t>
      </w:r>
      <w:proofErr w:type="spellEnd"/>
      <w:r>
        <w:rPr>
          <w:lang w:eastAsia="ru-RU"/>
        </w:rPr>
        <w:t xml:space="preserve">,  </w:t>
      </w:r>
      <w:proofErr w:type="spellStart"/>
      <w:r>
        <w:rPr>
          <w:lang w:eastAsia="ru-RU"/>
        </w:rPr>
        <w:t>stgroup</w:t>
      </w:r>
      <w:proofErr w:type="spellEnd"/>
      <w:proofErr w:type="gram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gpa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sex</w:t>
      </w:r>
      <w:proofErr w:type="spellEnd"/>
      <w:r>
        <w:rPr>
          <w:lang w:eastAsia="ru-RU"/>
        </w:rPr>
        <w:t xml:space="preserve">), поля которой </w:t>
      </w:r>
      <w:proofErr w:type="spellStart"/>
      <w:r>
        <w:rPr>
          <w:lang w:eastAsia="ru-RU"/>
        </w:rPr>
        <w:t>соответсвенно</w:t>
      </w:r>
      <w:proofErr w:type="spellEnd"/>
      <w:r>
        <w:rPr>
          <w:lang w:eastAsia="ru-RU"/>
        </w:rPr>
        <w:t xml:space="preserve"> несут информацию о номере студенческого билета, фамилии, имени, номере студенческой группы, среднем балле и поле студентов.</w:t>
      </w:r>
    </w:p>
    <w:p w14:paraId="4067E259" w14:textId="77777777" w:rsidR="00000000" w:rsidRDefault="00000000">
      <w:pPr>
        <w:pStyle w:val="af3"/>
        <w:ind w:left="0" w:firstLine="709"/>
        <w:jc w:val="both"/>
      </w:pPr>
      <w:r>
        <w:rPr>
          <w:bCs/>
          <w:lang w:eastAsia="ru-RU"/>
        </w:rPr>
        <w:t>Выбрать из нее всех студентов, которые обучаются в одной из групп, присутствующих в таблице.</w:t>
      </w:r>
    </w:p>
    <w:p w14:paraId="6C635602" w14:textId="77777777" w:rsidR="00000000" w:rsidRDefault="00000000">
      <w:pPr>
        <w:spacing w:line="360" w:lineRule="auto"/>
        <w:jc w:val="both"/>
        <w:rPr>
          <w:sz w:val="22"/>
          <w:szCs w:val="22"/>
        </w:rPr>
      </w:pPr>
    </w:p>
    <w:p w14:paraId="39E77739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/>
          <w:bCs/>
          <w:lang w:eastAsia="ru-RU"/>
        </w:rPr>
        <w:t xml:space="preserve">Задание 9. </w:t>
      </w:r>
      <w:r>
        <w:rPr>
          <w:lang w:eastAsia="ru-RU"/>
        </w:rPr>
        <w:t xml:space="preserve">Имеется таблица со схемой </w:t>
      </w:r>
      <w:proofErr w:type="spellStart"/>
      <w:r>
        <w:rPr>
          <w:lang w:eastAsia="ru-RU"/>
        </w:rPr>
        <w:t>students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stb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family</w:t>
      </w:r>
      <w:proofErr w:type="spellEnd"/>
      <w:r>
        <w:rPr>
          <w:lang w:eastAsia="ru-RU"/>
        </w:rPr>
        <w:t xml:space="preserve">, </w:t>
      </w:r>
      <w:proofErr w:type="spellStart"/>
      <w:proofErr w:type="gramStart"/>
      <w:r>
        <w:rPr>
          <w:lang w:eastAsia="ru-RU"/>
        </w:rPr>
        <w:t>name</w:t>
      </w:r>
      <w:proofErr w:type="spellEnd"/>
      <w:r>
        <w:rPr>
          <w:lang w:eastAsia="ru-RU"/>
        </w:rPr>
        <w:t xml:space="preserve">,  </w:t>
      </w:r>
      <w:proofErr w:type="spellStart"/>
      <w:r>
        <w:rPr>
          <w:lang w:eastAsia="ru-RU"/>
        </w:rPr>
        <w:t>stgroup</w:t>
      </w:r>
      <w:proofErr w:type="spellEnd"/>
      <w:proofErr w:type="gram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gpa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sex</w:t>
      </w:r>
      <w:proofErr w:type="spellEnd"/>
      <w:r>
        <w:rPr>
          <w:lang w:eastAsia="ru-RU"/>
        </w:rPr>
        <w:t xml:space="preserve">), поля которой </w:t>
      </w:r>
      <w:proofErr w:type="spellStart"/>
      <w:r>
        <w:rPr>
          <w:lang w:eastAsia="ru-RU"/>
        </w:rPr>
        <w:t>соответсвенно</w:t>
      </w:r>
      <w:proofErr w:type="spellEnd"/>
      <w:r>
        <w:rPr>
          <w:lang w:eastAsia="ru-RU"/>
        </w:rPr>
        <w:t xml:space="preserve"> несут информацию о номере студенческого билета, фамилии, имени, номере студенческой группы, среднем балле и поле студентов.</w:t>
      </w:r>
    </w:p>
    <w:p w14:paraId="7FD5A024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Выбрать из нее всех студентов женского пола.</w:t>
      </w:r>
    </w:p>
    <w:p w14:paraId="416D8E7F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</w:p>
    <w:p w14:paraId="23007D13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/>
          <w:bCs/>
          <w:lang w:eastAsia="ru-RU"/>
        </w:rPr>
        <w:t xml:space="preserve">Задание 10. </w:t>
      </w:r>
      <w:r>
        <w:rPr>
          <w:lang w:eastAsia="ru-RU"/>
        </w:rPr>
        <w:t xml:space="preserve">Имеется таблица со схемой </w:t>
      </w:r>
      <w:proofErr w:type="spellStart"/>
      <w:r>
        <w:rPr>
          <w:lang w:eastAsia="ru-RU"/>
        </w:rPr>
        <w:t>students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stb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family</w:t>
      </w:r>
      <w:proofErr w:type="spellEnd"/>
      <w:r>
        <w:rPr>
          <w:lang w:eastAsia="ru-RU"/>
        </w:rPr>
        <w:t xml:space="preserve">, </w:t>
      </w:r>
      <w:proofErr w:type="spellStart"/>
      <w:proofErr w:type="gramStart"/>
      <w:r>
        <w:rPr>
          <w:lang w:eastAsia="ru-RU"/>
        </w:rPr>
        <w:t>name</w:t>
      </w:r>
      <w:proofErr w:type="spellEnd"/>
      <w:r>
        <w:rPr>
          <w:lang w:eastAsia="ru-RU"/>
        </w:rPr>
        <w:t xml:space="preserve">,  </w:t>
      </w:r>
      <w:proofErr w:type="spellStart"/>
      <w:r>
        <w:rPr>
          <w:lang w:eastAsia="ru-RU"/>
        </w:rPr>
        <w:t>stgroup</w:t>
      </w:r>
      <w:proofErr w:type="spellEnd"/>
      <w:proofErr w:type="gram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gpa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sex</w:t>
      </w:r>
      <w:proofErr w:type="spellEnd"/>
      <w:r>
        <w:rPr>
          <w:lang w:eastAsia="ru-RU"/>
        </w:rPr>
        <w:t xml:space="preserve">), поля которой </w:t>
      </w:r>
      <w:proofErr w:type="spellStart"/>
      <w:r>
        <w:rPr>
          <w:lang w:eastAsia="ru-RU"/>
        </w:rPr>
        <w:t>соответсвенно</w:t>
      </w:r>
      <w:proofErr w:type="spellEnd"/>
      <w:r>
        <w:rPr>
          <w:lang w:eastAsia="ru-RU"/>
        </w:rPr>
        <w:t xml:space="preserve"> несут информацию о номере студенческого билета, фамилии, имени, номере студенческой группы, среднем балле и поле студентов.</w:t>
      </w:r>
    </w:p>
    <w:p w14:paraId="64CAFAB2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Выбрать из нее всех студентов со средним баллом выше 4.0.</w:t>
      </w:r>
    </w:p>
    <w:p w14:paraId="5A0072BA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</w:p>
    <w:p w14:paraId="5E3E3145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/>
          <w:bCs/>
          <w:lang w:eastAsia="ru-RU"/>
        </w:rPr>
        <w:t xml:space="preserve">Задание 11. </w:t>
      </w:r>
      <w:r>
        <w:rPr>
          <w:lang w:eastAsia="ru-RU"/>
        </w:rPr>
        <w:t xml:space="preserve">Имеется таблица со схемой </w:t>
      </w:r>
      <w:proofErr w:type="spellStart"/>
      <w:r>
        <w:rPr>
          <w:lang w:eastAsia="ru-RU"/>
        </w:rPr>
        <w:t>students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stb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family</w:t>
      </w:r>
      <w:proofErr w:type="spellEnd"/>
      <w:r>
        <w:rPr>
          <w:lang w:eastAsia="ru-RU"/>
        </w:rPr>
        <w:t xml:space="preserve">, </w:t>
      </w:r>
      <w:proofErr w:type="spellStart"/>
      <w:proofErr w:type="gramStart"/>
      <w:r>
        <w:rPr>
          <w:lang w:eastAsia="ru-RU"/>
        </w:rPr>
        <w:t>name</w:t>
      </w:r>
      <w:proofErr w:type="spellEnd"/>
      <w:r>
        <w:rPr>
          <w:lang w:eastAsia="ru-RU"/>
        </w:rPr>
        <w:t xml:space="preserve">,  </w:t>
      </w:r>
      <w:proofErr w:type="spellStart"/>
      <w:r>
        <w:rPr>
          <w:lang w:eastAsia="ru-RU"/>
        </w:rPr>
        <w:t>stgroup</w:t>
      </w:r>
      <w:proofErr w:type="spellEnd"/>
      <w:proofErr w:type="gram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gpa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sex</w:t>
      </w:r>
      <w:proofErr w:type="spellEnd"/>
      <w:r>
        <w:rPr>
          <w:lang w:eastAsia="ru-RU"/>
        </w:rPr>
        <w:t xml:space="preserve">), поля которой </w:t>
      </w:r>
      <w:proofErr w:type="spellStart"/>
      <w:r>
        <w:rPr>
          <w:lang w:eastAsia="ru-RU"/>
        </w:rPr>
        <w:t>соответсвенно</w:t>
      </w:r>
      <w:proofErr w:type="spellEnd"/>
      <w:r>
        <w:rPr>
          <w:lang w:eastAsia="ru-RU"/>
        </w:rPr>
        <w:t xml:space="preserve"> несут информацию о номере студенческого билета, фамилии, имени, номере студенческой группы, среднем балле и поле студентов.</w:t>
      </w:r>
    </w:p>
    <w:p w14:paraId="12F50CE5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Выбрать из нее всех студентов мужского пола со средним баллом выше 4.0.</w:t>
      </w:r>
    </w:p>
    <w:p w14:paraId="5DFC6516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</w:p>
    <w:p w14:paraId="36BEEA2A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/>
          <w:bCs/>
          <w:lang w:eastAsia="ru-RU"/>
        </w:rPr>
        <w:t xml:space="preserve">Задание 12. </w:t>
      </w:r>
      <w:r>
        <w:rPr>
          <w:lang w:eastAsia="ru-RU"/>
        </w:rPr>
        <w:t xml:space="preserve">Имеется таблица со схемой </w:t>
      </w:r>
      <w:proofErr w:type="spellStart"/>
      <w:r>
        <w:rPr>
          <w:lang w:eastAsia="ru-RU"/>
        </w:rPr>
        <w:t>students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stb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family</w:t>
      </w:r>
      <w:proofErr w:type="spellEnd"/>
      <w:r>
        <w:rPr>
          <w:lang w:eastAsia="ru-RU"/>
        </w:rPr>
        <w:t xml:space="preserve">, </w:t>
      </w:r>
      <w:proofErr w:type="spellStart"/>
      <w:proofErr w:type="gramStart"/>
      <w:r>
        <w:rPr>
          <w:lang w:eastAsia="ru-RU"/>
        </w:rPr>
        <w:t>name</w:t>
      </w:r>
      <w:proofErr w:type="spellEnd"/>
      <w:r>
        <w:rPr>
          <w:lang w:eastAsia="ru-RU"/>
        </w:rPr>
        <w:t xml:space="preserve">,  </w:t>
      </w:r>
      <w:proofErr w:type="spellStart"/>
      <w:r>
        <w:rPr>
          <w:lang w:eastAsia="ru-RU"/>
        </w:rPr>
        <w:t>stgroup</w:t>
      </w:r>
      <w:proofErr w:type="spellEnd"/>
      <w:proofErr w:type="gram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gpa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sex</w:t>
      </w:r>
      <w:proofErr w:type="spellEnd"/>
      <w:r>
        <w:rPr>
          <w:lang w:eastAsia="ru-RU"/>
        </w:rPr>
        <w:t xml:space="preserve">), поля которой </w:t>
      </w:r>
      <w:proofErr w:type="spellStart"/>
      <w:r>
        <w:rPr>
          <w:lang w:eastAsia="ru-RU"/>
        </w:rPr>
        <w:t>соответсвенно</w:t>
      </w:r>
      <w:proofErr w:type="spellEnd"/>
      <w:r>
        <w:rPr>
          <w:lang w:eastAsia="ru-RU"/>
        </w:rPr>
        <w:t xml:space="preserve"> несут информацию о номере студенческого билета, фамилии, имени, номере студенческой группы, среднем балле и поле студентов.</w:t>
      </w:r>
    </w:p>
    <w:p w14:paraId="552A19AF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Выбрать из нее всех студентов из конкретной группы со средним баллом выше 4.0.</w:t>
      </w:r>
    </w:p>
    <w:p w14:paraId="4B2832E7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</w:p>
    <w:p w14:paraId="6035AA13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/>
          <w:bCs/>
          <w:lang w:eastAsia="ru-RU"/>
        </w:rPr>
        <w:t xml:space="preserve">Задание 13. </w:t>
      </w:r>
      <w:r>
        <w:rPr>
          <w:lang w:eastAsia="ru-RU"/>
        </w:rPr>
        <w:t xml:space="preserve">Имеется таблица со схемой </w:t>
      </w:r>
      <w:proofErr w:type="spellStart"/>
      <w:r>
        <w:rPr>
          <w:lang w:eastAsia="ru-RU"/>
        </w:rPr>
        <w:t>students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stb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family</w:t>
      </w:r>
      <w:proofErr w:type="spellEnd"/>
      <w:r>
        <w:rPr>
          <w:lang w:eastAsia="ru-RU"/>
        </w:rPr>
        <w:t xml:space="preserve">, </w:t>
      </w:r>
      <w:proofErr w:type="spellStart"/>
      <w:proofErr w:type="gramStart"/>
      <w:r>
        <w:rPr>
          <w:lang w:eastAsia="ru-RU"/>
        </w:rPr>
        <w:t>name</w:t>
      </w:r>
      <w:proofErr w:type="spellEnd"/>
      <w:r>
        <w:rPr>
          <w:lang w:eastAsia="ru-RU"/>
        </w:rPr>
        <w:t xml:space="preserve">,  </w:t>
      </w:r>
      <w:proofErr w:type="spellStart"/>
      <w:r>
        <w:rPr>
          <w:lang w:eastAsia="ru-RU"/>
        </w:rPr>
        <w:t>stgroup</w:t>
      </w:r>
      <w:proofErr w:type="spellEnd"/>
      <w:proofErr w:type="gram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gpa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sex</w:t>
      </w:r>
      <w:proofErr w:type="spellEnd"/>
      <w:r>
        <w:rPr>
          <w:lang w:eastAsia="ru-RU"/>
        </w:rPr>
        <w:t xml:space="preserve">), поля которой </w:t>
      </w:r>
      <w:proofErr w:type="spellStart"/>
      <w:r>
        <w:rPr>
          <w:lang w:eastAsia="ru-RU"/>
        </w:rPr>
        <w:t>соответсвенно</w:t>
      </w:r>
      <w:proofErr w:type="spellEnd"/>
      <w:r>
        <w:rPr>
          <w:lang w:eastAsia="ru-RU"/>
        </w:rPr>
        <w:t xml:space="preserve"> несут информацию о номере студенческого билета, фамилии, имени, номере студенческой группы, среднем балле и поле студентов.</w:t>
      </w:r>
    </w:p>
    <w:p w14:paraId="05CA72CC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Выбрать из нее всех студентов из конкретной группы, женского пола со средним баллом выше 4.0.</w:t>
      </w:r>
    </w:p>
    <w:p w14:paraId="42A2B20F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</w:p>
    <w:p w14:paraId="7695BAE5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/>
          <w:bCs/>
          <w:lang w:eastAsia="ru-RU"/>
        </w:rPr>
        <w:t xml:space="preserve">Задание 14. </w:t>
      </w:r>
      <w:r>
        <w:rPr>
          <w:lang w:eastAsia="ru-RU"/>
        </w:rPr>
        <w:t xml:space="preserve">Имеется таблица со схемой </w:t>
      </w:r>
      <w:proofErr w:type="spellStart"/>
      <w:r>
        <w:rPr>
          <w:lang w:eastAsia="ru-RU"/>
        </w:rPr>
        <w:t>students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stb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family</w:t>
      </w:r>
      <w:proofErr w:type="spellEnd"/>
      <w:r>
        <w:rPr>
          <w:lang w:eastAsia="ru-RU"/>
        </w:rPr>
        <w:t xml:space="preserve">, </w:t>
      </w:r>
      <w:proofErr w:type="spellStart"/>
      <w:proofErr w:type="gramStart"/>
      <w:r>
        <w:rPr>
          <w:lang w:eastAsia="ru-RU"/>
        </w:rPr>
        <w:t>name</w:t>
      </w:r>
      <w:proofErr w:type="spellEnd"/>
      <w:r>
        <w:rPr>
          <w:lang w:eastAsia="ru-RU"/>
        </w:rPr>
        <w:t xml:space="preserve">,  </w:t>
      </w:r>
      <w:proofErr w:type="spellStart"/>
      <w:r>
        <w:rPr>
          <w:lang w:eastAsia="ru-RU"/>
        </w:rPr>
        <w:t>stgroup</w:t>
      </w:r>
      <w:proofErr w:type="spellEnd"/>
      <w:proofErr w:type="gram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gpa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sex</w:t>
      </w:r>
      <w:proofErr w:type="spellEnd"/>
      <w:r>
        <w:rPr>
          <w:lang w:eastAsia="ru-RU"/>
        </w:rPr>
        <w:t xml:space="preserve">), поля которой </w:t>
      </w:r>
      <w:proofErr w:type="spellStart"/>
      <w:r>
        <w:rPr>
          <w:lang w:eastAsia="ru-RU"/>
        </w:rPr>
        <w:t>соответсвенно</w:t>
      </w:r>
      <w:proofErr w:type="spellEnd"/>
      <w:r>
        <w:rPr>
          <w:lang w:eastAsia="ru-RU"/>
        </w:rPr>
        <w:t xml:space="preserve"> несут информацию о номере студенческого билета, фамилии, имени, номере студенческой группы, среднем балле и поле студентов.</w:t>
      </w:r>
    </w:p>
    <w:p w14:paraId="692FCE09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Выбрать из нее всех студентов со средним баллом выше 4.0 или женского пола.</w:t>
      </w:r>
    </w:p>
    <w:p w14:paraId="6A00305E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</w:p>
    <w:p w14:paraId="244C8514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/>
          <w:bCs/>
          <w:lang w:eastAsia="ru-RU"/>
        </w:rPr>
        <w:t xml:space="preserve">Задание 15. </w:t>
      </w:r>
      <w:r>
        <w:rPr>
          <w:lang w:eastAsia="ru-RU"/>
        </w:rPr>
        <w:t xml:space="preserve">Имеется таблица со схемой </w:t>
      </w:r>
      <w:proofErr w:type="spellStart"/>
      <w:r>
        <w:rPr>
          <w:lang w:eastAsia="ru-RU"/>
        </w:rPr>
        <w:t>students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stb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family</w:t>
      </w:r>
      <w:proofErr w:type="spellEnd"/>
      <w:r>
        <w:rPr>
          <w:lang w:eastAsia="ru-RU"/>
        </w:rPr>
        <w:t xml:space="preserve">, </w:t>
      </w:r>
      <w:proofErr w:type="spellStart"/>
      <w:proofErr w:type="gramStart"/>
      <w:r>
        <w:rPr>
          <w:lang w:eastAsia="ru-RU"/>
        </w:rPr>
        <w:t>name</w:t>
      </w:r>
      <w:proofErr w:type="spellEnd"/>
      <w:r>
        <w:rPr>
          <w:lang w:eastAsia="ru-RU"/>
        </w:rPr>
        <w:t xml:space="preserve">,  </w:t>
      </w:r>
      <w:proofErr w:type="spellStart"/>
      <w:r>
        <w:rPr>
          <w:lang w:eastAsia="ru-RU"/>
        </w:rPr>
        <w:t>stgroup</w:t>
      </w:r>
      <w:proofErr w:type="spellEnd"/>
      <w:proofErr w:type="gram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gpa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sex</w:t>
      </w:r>
      <w:proofErr w:type="spellEnd"/>
      <w:r>
        <w:rPr>
          <w:lang w:eastAsia="ru-RU"/>
        </w:rPr>
        <w:t xml:space="preserve">), поля которой </w:t>
      </w:r>
      <w:proofErr w:type="spellStart"/>
      <w:r>
        <w:rPr>
          <w:lang w:eastAsia="ru-RU"/>
        </w:rPr>
        <w:t>соответсвенно</w:t>
      </w:r>
      <w:proofErr w:type="spellEnd"/>
      <w:r>
        <w:rPr>
          <w:lang w:eastAsia="ru-RU"/>
        </w:rPr>
        <w:t xml:space="preserve"> несут информацию о номере студенческого билета, фамилии, имени, номере студенческой группы, среднем балле и поле студентов.</w:t>
      </w:r>
    </w:p>
    <w:p w14:paraId="269A1E91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Выбрать из нее всех студентов со средним баллом выше 4.0 и женского пола ли со средним баллом выше 4.5 и мужского пола.</w:t>
      </w:r>
    </w:p>
    <w:p w14:paraId="01937367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</w:p>
    <w:p w14:paraId="10BED7EA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/>
          <w:bCs/>
          <w:lang w:eastAsia="ru-RU"/>
        </w:rPr>
        <w:t xml:space="preserve">Задание 16. </w:t>
      </w:r>
      <w:r>
        <w:rPr>
          <w:lang w:eastAsia="ru-RU"/>
        </w:rPr>
        <w:t xml:space="preserve">Имеется таблица со схемой </w:t>
      </w:r>
      <w:proofErr w:type="spellStart"/>
      <w:r>
        <w:rPr>
          <w:lang w:eastAsia="ru-RU"/>
        </w:rPr>
        <w:t>students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stb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family</w:t>
      </w:r>
      <w:proofErr w:type="spellEnd"/>
      <w:r>
        <w:rPr>
          <w:lang w:eastAsia="ru-RU"/>
        </w:rPr>
        <w:t xml:space="preserve">, </w:t>
      </w:r>
      <w:proofErr w:type="spellStart"/>
      <w:proofErr w:type="gramStart"/>
      <w:r>
        <w:rPr>
          <w:lang w:eastAsia="ru-RU"/>
        </w:rPr>
        <w:t>name</w:t>
      </w:r>
      <w:proofErr w:type="spellEnd"/>
      <w:r>
        <w:rPr>
          <w:lang w:eastAsia="ru-RU"/>
        </w:rPr>
        <w:t xml:space="preserve">,  </w:t>
      </w:r>
      <w:proofErr w:type="spellStart"/>
      <w:r>
        <w:rPr>
          <w:lang w:eastAsia="ru-RU"/>
        </w:rPr>
        <w:t>stgroup</w:t>
      </w:r>
      <w:proofErr w:type="spellEnd"/>
      <w:proofErr w:type="gram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gpa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sex</w:t>
      </w:r>
      <w:proofErr w:type="spellEnd"/>
      <w:r>
        <w:rPr>
          <w:lang w:eastAsia="ru-RU"/>
        </w:rPr>
        <w:t xml:space="preserve">), поля которой </w:t>
      </w:r>
      <w:proofErr w:type="spellStart"/>
      <w:r>
        <w:rPr>
          <w:lang w:eastAsia="ru-RU"/>
        </w:rPr>
        <w:t>соответсвенно</w:t>
      </w:r>
      <w:proofErr w:type="spellEnd"/>
      <w:r>
        <w:rPr>
          <w:lang w:eastAsia="ru-RU"/>
        </w:rPr>
        <w:t xml:space="preserve"> несут информацию о номере студенческого билета, фамилии, имени, номере студенческой группы, среднем балле и поле студентов.</w:t>
      </w:r>
    </w:p>
    <w:p w14:paraId="046DE6E8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Определить количество студентов в каждой из групп.</w:t>
      </w:r>
    </w:p>
    <w:p w14:paraId="0740086C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</w:p>
    <w:p w14:paraId="3E8FC08F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/>
          <w:bCs/>
          <w:lang w:eastAsia="ru-RU"/>
        </w:rPr>
        <w:t xml:space="preserve">Задание 18. </w:t>
      </w:r>
      <w:r>
        <w:rPr>
          <w:lang w:eastAsia="ru-RU"/>
        </w:rPr>
        <w:t xml:space="preserve">Имеется таблица со схемой </w:t>
      </w:r>
      <w:proofErr w:type="spellStart"/>
      <w:r>
        <w:rPr>
          <w:lang w:eastAsia="ru-RU"/>
        </w:rPr>
        <w:t>students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stb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family</w:t>
      </w:r>
      <w:proofErr w:type="spellEnd"/>
      <w:r>
        <w:rPr>
          <w:lang w:eastAsia="ru-RU"/>
        </w:rPr>
        <w:t xml:space="preserve">, </w:t>
      </w:r>
      <w:proofErr w:type="spellStart"/>
      <w:proofErr w:type="gramStart"/>
      <w:r>
        <w:rPr>
          <w:lang w:eastAsia="ru-RU"/>
        </w:rPr>
        <w:t>name</w:t>
      </w:r>
      <w:proofErr w:type="spellEnd"/>
      <w:r>
        <w:rPr>
          <w:lang w:eastAsia="ru-RU"/>
        </w:rPr>
        <w:t xml:space="preserve">,  </w:t>
      </w:r>
      <w:proofErr w:type="spellStart"/>
      <w:r>
        <w:rPr>
          <w:lang w:eastAsia="ru-RU"/>
        </w:rPr>
        <w:t>stgroup</w:t>
      </w:r>
      <w:proofErr w:type="spellEnd"/>
      <w:proofErr w:type="gram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gpa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sex</w:t>
      </w:r>
      <w:proofErr w:type="spellEnd"/>
      <w:r>
        <w:rPr>
          <w:lang w:eastAsia="ru-RU"/>
        </w:rPr>
        <w:t xml:space="preserve">), поля которой </w:t>
      </w:r>
      <w:proofErr w:type="spellStart"/>
      <w:r>
        <w:rPr>
          <w:lang w:eastAsia="ru-RU"/>
        </w:rPr>
        <w:t>соответсвенно</w:t>
      </w:r>
      <w:proofErr w:type="spellEnd"/>
      <w:r>
        <w:rPr>
          <w:lang w:eastAsia="ru-RU"/>
        </w:rPr>
        <w:t xml:space="preserve"> несут информацию о номере студенческого билета, фамилии, имени, номере студенческой группы, среднем балле и поле студентов.</w:t>
      </w:r>
    </w:p>
    <w:p w14:paraId="2BDAFB50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Определить средний балл для каждой из групп.</w:t>
      </w:r>
    </w:p>
    <w:p w14:paraId="0AE807A1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</w:p>
    <w:p w14:paraId="02795D9F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/>
          <w:bCs/>
          <w:lang w:eastAsia="ru-RU"/>
        </w:rPr>
        <w:lastRenderedPageBreak/>
        <w:t xml:space="preserve">Задание 19. </w:t>
      </w:r>
      <w:r>
        <w:rPr>
          <w:lang w:eastAsia="ru-RU"/>
        </w:rPr>
        <w:t xml:space="preserve">Имеется таблица со схемой </w:t>
      </w:r>
      <w:proofErr w:type="spellStart"/>
      <w:r>
        <w:rPr>
          <w:lang w:eastAsia="ru-RU"/>
        </w:rPr>
        <w:t>students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stb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family</w:t>
      </w:r>
      <w:proofErr w:type="spellEnd"/>
      <w:r>
        <w:rPr>
          <w:lang w:eastAsia="ru-RU"/>
        </w:rPr>
        <w:t xml:space="preserve">, </w:t>
      </w:r>
      <w:proofErr w:type="spellStart"/>
      <w:proofErr w:type="gramStart"/>
      <w:r>
        <w:rPr>
          <w:lang w:eastAsia="ru-RU"/>
        </w:rPr>
        <w:t>name</w:t>
      </w:r>
      <w:proofErr w:type="spellEnd"/>
      <w:r>
        <w:rPr>
          <w:lang w:eastAsia="ru-RU"/>
        </w:rPr>
        <w:t xml:space="preserve">,  </w:t>
      </w:r>
      <w:proofErr w:type="spellStart"/>
      <w:r>
        <w:rPr>
          <w:lang w:eastAsia="ru-RU"/>
        </w:rPr>
        <w:t>stgroup</w:t>
      </w:r>
      <w:proofErr w:type="spellEnd"/>
      <w:proofErr w:type="gram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gpa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sex</w:t>
      </w:r>
      <w:proofErr w:type="spellEnd"/>
      <w:r>
        <w:rPr>
          <w:lang w:eastAsia="ru-RU"/>
        </w:rPr>
        <w:t xml:space="preserve">), поля которой </w:t>
      </w:r>
      <w:proofErr w:type="spellStart"/>
      <w:r>
        <w:rPr>
          <w:lang w:eastAsia="ru-RU"/>
        </w:rPr>
        <w:t>соответсвенно</w:t>
      </w:r>
      <w:proofErr w:type="spellEnd"/>
      <w:r>
        <w:rPr>
          <w:lang w:eastAsia="ru-RU"/>
        </w:rPr>
        <w:t xml:space="preserve"> несут информацию о номере студенческого билета, фамилии, имени, номере студенческой группы, среднем балле и поле студентов.</w:t>
      </w:r>
    </w:p>
    <w:p w14:paraId="05093DBC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Определить средний балл для студентов мужского и женского пола в определенной группе.</w:t>
      </w:r>
    </w:p>
    <w:p w14:paraId="4E9205C7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</w:p>
    <w:p w14:paraId="52F481C4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/>
          <w:bCs/>
          <w:lang w:eastAsia="ru-RU"/>
        </w:rPr>
        <w:t xml:space="preserve">Задание 20. </w:t>
      </w:r>
      <w:r>
        <w:rPr>
          <w:lang w:eastAsia="ru-RU"/>
        </w:rPr>
        <w:t xml:space="preserve">Имеется таблица со схемой </w:t>
      </w:r>
      <w:proofErr w:type="spellStart"/>
      <w:r>
        <w:rPr>
          <w:lang w:eastAsia="ru-RU"/>
        </w:rPr>
        <w:t>students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stb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family</w:t>
      </w:r>
      <w:proofErr w:type="spellEnd"/>
      <w:r>
        <w:rPr>
          <w:lang w:eastAsia="ru-RU"/>
        </w:rPr>
        <w:t xml:space="preserve">, </w:t>
      </w:r>
      <w:proofErr w:type="spellStart"/>
      <w:proofErr w:type="gramStart"/>
      <w:r>
        <w:rPr>
          <w:lang w:eastAsia="ru-RU"/>
        </w:rPr>
        <w:t>name</w:t>
      </w:r>
      <w:proofErr w:type="spellEnd"/>
      <w:r>
        <w:rPr>
          <w:lang w:eastAsia="ru-RU"/>
        </w:rPr>
        <w:t xml:space="preserve">,  </w:t>
      </w:r>
      <w:proofErr w:type="spellStart"/>
      <w:r>
        <w:rPr>
          <w:lang w:eastAsia="ru-RU"/>
        </w:rPr>
        <w:t>stgroup</w:t>
      </w:r>
      <w:proofErr w:type="spellEnd"/>
      <w:proofErr w:type="gram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gpa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sex</w:t>
      </w:r>
      <w:proofErr w:type="spellEnd"/>
      <w:r>
        <w:rPr>
          <w:lang w:eastAsia="ru-RU"/>
        </w:rPr>
        <w:t xml:space="preserve">), поля которой </w:t>
      </w:r>
      <w:proofErr w:type="spellStart"/>
      <w:r>
        <w:rPr>
          <w:lang w:eastAsia="ru-RU"/>
        </w:rPr>
        <w:t>соответсвенно</w:t>
      </w:r>
      <w:proofErr w:type="spellEnd"/>
      <w:r>
        <w:rPr>
          <w:lang w:eastAsia="ru-RU"/>
        </w:rPr>
        <w:t xml:space="preserve"> несут информацию о номере студенческого билета, фамилии, имени, номере студенческой группы, среднем балле и поле студентов.</w:t>
      </w:r>
    </w:p>
    <w:p w14:paraId="09232EFF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Определить, сколько студентов мужского пола в каждой из групп.</w:t>
      </w:r>
    </w:p>
    <w:p w14:paraId="25CEAA9B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</w:p>
    <w:p w14:paraId="0473B81B" w14:textId="77777777" w:rsidR="00000000" w:rsidRDefault="00000000">
      <w:pPr>
        <w:spacing w:line="360" w:lineRule="auto"/>
        <w:jc w:val="both"/>
        <w:rPr>
          <w:sz w:val="22"/>
          <w:szCs w:val="22"/>
          <w:lang w:eastAsia="ru-RU"/>
        </w:rPr>
      </w:pPr>
    </w:p>
    <w:p w14:paraId="666A9556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/>
          <w:bCs/>
          <w:lang w:eastAsia="ru-RU"/>
        </w:rPr>
        <w:t>Задание 21.</w:t>
      </w:r>
      <w:r>
        <w:rPr>
          <w:bCs/>
          <w:lang w:eastAsia="ru-RU"/>
        </w:rPr>
        <w:t xml:space="preserve"> </w:t>
      </w:r>
      <w:r>
        <w:rPr>
          <w:lang w:eastAsia="ru-RU"/>
        </w:rPr>
        <w:t xml:space="preserve">Имеется таблица со схемой </w:t>
      </w:r>
      <w:proofErr w:type="spellStart"/>
      <w:r>
        <w:rPr>
          <w:lang w:eastAsia="ru-RU"/>
        </w:rPr>
        <w:t>students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stb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family</w:t>
      </w:r>
      <w:proofErr w:type="spellEnd"/>
      <w:r>
        <w:rPr>
          <w:lang w:eastAsia="ru-RU"/>
        </w:rPr>
        <w:t xml:space="preserve">, </w:t>
      </w:r>
      <w:proofErr w:type="spellStart"/>
      <w:proofErr w:type="gramStart"/>
      <w:r>
        <w:rPr>
          <w:lang w:eastAsia="ru-RU"/>
        </w:rPr>
        <w:t>name</w:t>
      </w:r>
      <w:proofErr w:type="spellEnd"/>
      <w:r>
        <w:rPr>
          <w:lang w:eastAsia="ru-RU"/>
        </w:rPr>
        <w:t xml:space="preserve">,  </w:t>
      </w:r>
      <w:proofErr w:type="spellStart"/>
      <w:r>
        <w:rPr>
          <w:lang w:eastAsia="ru-RU"/>
        </w:rPr>
        <w:t>stgroup</w:t>
      </w:r>
      <w:proofErr w:type="spellEnd"/>
      <w:proofErr w:type="gram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gpa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sex</w:t>
      </w:r>
      <w:proofErr w:type="spellEnd"/>
      <w:r>
        <w:rPr>
          <w:lang w:eastAsia="ru-RU"/>
        </w:rPr>
        <w:t xml:space="preserve">), поля которой </w:t>
      </w:r>
      <w:proofErr w:type="spellStart"/>
      <w:r>
        <w:rPr>
          <w:lang w:eastAsia="ru-RU"/>
        </w:rPr>
        <w:t>соответсвенно</w:t>
      </w:r>
      <w:proofErr w:type="spellEnd"/>
      <w:r>
        <w:rPr>
          <w:lang w:eastAsia="ru-RU"/>
        </w:rPr>
        <w:t xml:space="preserve"> несут информацию о номере студенческого билета, фамилии, имени, номере студенческой группы, среднем балле и поле студентов.</w:t>
      </w:r>
    </w:p>
    <w:p w14:paraId="21EFE08E" w14:textId="77777777" w:rsidR="00000000" w:rsidRDefault="00000000">
      <w:pPr>
        <w:pStyle w:val="af3"/>
        <w:ind w:left="0" w:firstLine="709"/>
        <w:jc w:val="both"/>
      </w:pPr>
      <w:r>
        <w:rPr>
          <w:bCs/>
          <w:lang w:eastAsia="ru-RU"/>
        </w:rPr>
        <w:t>Удалить из нее всех студентов, средний балл которых ниже трех.</w:t>
      </w:r>
    </w:p>
    <w:p w14:paraId="0A867909" w14:textId="77777777" w:rsidR="00000000" w:rsidRDefault="00000000">
      <w:pPr>
        <w:spacing w:line="360" w:lineRule="auto"/>
        <w:jc w:val="both"/>
        <w:rPr>
          <w:sz w:val="22"/>
          <w:szCs w:val="22"/>
        </w:rPr>
      </w:pPr>
    </w:p>
    <w:p w14:paraId="63DE12C1" w14:textId="77777777" w:rsidR="00000000" w:rsidRDefault="00000000">
      <w:pPr>
        <w:pStyle w:val="af3"/>
        <w:ind w:left="0" w:firstLine="709"/>
        <w:jc w:val="both"/>
        <w:rPr>
          <w:bCs/>
          <w:lang w:eastAsia="ru-RU"/>
        </w:rPr>
      </w:pPr>
      <w:r>
        <w:rPr>
          <w:b/>
          <w:bCs/>
          <w:lang w:eastAsia="ru-RU"/>
        </w:rPr>
        <w:t>Задание 22.</w:t>
      </w:r>
      <w:r>
        <w:rPr>
          <w:bCs/>
          <w:lang w:eastAsia="ru-RU"/>
        </w:rPr>
        <w:t xml:space="preserve"> </w:t>
      </w:r>
      <w:r>
        <w:rPr>
          <w:lang w:eastAsia="ru-RU"/>
        </w:rPr>
        <w:t xml:space="preserve">Имеется таблица со схемой </w:t>
      </w:r>
      <w:proofErr w:type="spellStart"/>
      <w:r>
        <w:rPr>
          <w:lang w:eastAsia="ru-RU"/>
        </w:rPr>
        <w:t>students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stb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family</w:t>
      </w:r>
      <w:proofErr w:type="spellEnd"/>
      <w:r>
        <w:rPr>
          <w:lang w:eastAsia="ru-RU"/>
        </w:rPr>
        <w:t xml:space="preserve">, </w:t>
      </w:r>
      <w:proofErr w:type="spellStart"/>
      <w:proofErr w:type="gramStart"/>
      <w:r>
        <w:rPr>
          <w:lang w:eastAsia="ru-RU"/>
        </w:rPr>
        <w:t>name</w:t>
      </w:r>
      <w:proofErr w:type="spellEnd"/>
      <w:r>
        <w:rPr>
          <w:lang w:eastAsia="ru-RU"/>
        </w:rPr>
        <w:t xml:space="preserve">,  </w:t>
      </w:r>
      <w:proofErr w:type="spellStart"/>
      <w:r>
        <w:rPr>
          <w:lang w:eastAsia="ru-RU"/>
        </w:rPr>
        <w:t>stgroup</w:t>
      </w:r>
      <w:proofErr w:type="spellEnd"/>
      <w:proofErr w:type="gram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gpa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sex</w:t>
      </w:r>
      <w:proofErr w:type="spellEnd"/>
      <w:r>
        <w:rPr>
          <w:lang w:eastAsia="ru-RU"/>
        </w:rPr>
        <w:t xml:space="preserve">), поля которой </w:t>
      </w:r>
      <w:proofErr w:type="spellStart"/>
      <w:r>
        <w:rPr>
          <w:lang w:eastAsia="ru-RU"/>
        </w:rPr>
        <w:t>соответсвенно</w:t>
      </w:r>
      <w:proofErr w:type="spellEnd"/>
      <w:r>
        <w:rPr>
          <w:lang w:eastAsia="ru-RU"/>
        </w:rPr>
        <w:t xml:space="preserve"> несут информацию о номере студенческого билета, фамилии, имени, номере студенческой группы, среднем балле и поле студентов.</w:t>
      </w:r>
    </w:p>
    <w:p w14:paraId="598250B3" w14:textId="77777777" w:rsidR="00000000" w:rsidRDefault="00000000">
      <w:pPr>
        <w:pStyle w:val="af3"/>
        <w:ind w:left="0" w:firstLine="709"/>
        <w:jc w:val="both"/>
      </w:pPr>
      <w:r>
        <w:rPr>
          <w:bCs/>
          <w:lang w:eastAsia="ru-RU"/>
        </w:rPr>
        <w:t>Удалить из нее всех студентов из определенной группы.</w:t>
      </w:r>
    </w:p>
    <w:p w14:paraId="775ED404" w14:textId="77777777" w:rsidR="00000000" w:rsidRDefault="00000000">
      <w:pPr>
        <w:spacing w:line="360" w:lineRule="auto"/>
        <w:jc w:val="both"/>
        <w:rPr>
          <w:sz w:val="22"/>
          <w:szCs w:val="22"/>
        </w:rPr>
      </w:pPr>
    </w:p>
    <w:p w14:paraId="0BF89A5D" w14:textId="77777777" w:rsidR="00000000" w:rsidRDefault="00000000">
      <w:pPr>
        <w:ind w:firstLine="709"/>
        <w:jc w:val="both"/>
        <w:rPr>
          <w:spacing w:val="-2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Задание 23.</w:t>
      </w:r>
      <w:r>
        <w:rPr>
          <w:bCs/>
        </w:rPr>
        <w:t xml:space="preserve"> </w:t>
      </w:r>
      <w:r>
        <w:rPr>
          <w:spacing w:val="-2"/>
          <w:sz w:val="22"/>
          <w:szCs w:val="22"/>
        </w:rPr>
        <w:t xml:space="preserve">  </w:t>
      </w:r>
      <w:r>
        <w:rPr>
          <w:spacing w:val="-2"/>
          <w:sz w:val="22"/>
          <w:szCs w:val="22"/>
          <w:lang w:eastAsia="ru-RU"/>
        </w:rPr>
        <w:t xml:space="preserve">Имеется таблица со схемой </w:t>
      </w:r>
      <w:proofErr w:type="spellStart"/>
      <w:r>
        <w:rPr>
          <w:spacing w:val="-2"/>
          <w:sz w:val="22"/>
          <w:szCs w:val="22"/>
          <w:lang w:eastAsia="ru-RU"/>
        </w:rPr>
        <w:t>students</w:t>
      </w:r>
      <w:proofErr w:type="spellEnd"/>
      <w:r>
        <w:rPr>
          <w:spacing w:val="-2"/>
          <w:sz w:val="22"/>
          <w:szCs w:val="22"/>
          <w:lang w:eastAsia="ru-RU"/>
        </w:rPr>
        <w:t xml:space="preserve"> (</w:t>
      </w:r>
      <w:proofErr w:type="spellStart"/>
      <w:r>
        <w:rPr>
          <w:spacing w:val="-2"/>
          <w:sz w:val="22"/>
          <w:szCs w:val="22"/>
          <w:lang w:eastAsia="ru-RU"/>
        </w:rPr>
        <w:t>stb</w:t>
      </w:r>
      <w:proofErr w:type="spellEnd"/>
      <w:r>
        <w:rPr>
          <w:spacing w:val="-2"/>
          <w:sz w:val="22"/>
          <w:szCs w:val="22"/>
          <w:lang w:eastAsia="ru-RU"/>
        </w:rPr>
        <w:t xml:space="preserve">, </w:t>
      </w:r>
      <w:proofErr w:type="spellStart"/>
      <w:r>
        <w:rPr>
          <w:spacing w:val="-2"/>
          <w:sz w:val="22"/>
          <w:szCs w:val="22"/>
          <w:lang w:eastAsia="ru-RU"/>
        </w:rPr>
        <w:t>family</w:t>
      </w:r>
      <w:proofErr w:type="spellEnd"/>
      <w:r>
        <w:rPr>
          <w:spacing w:val="-2"/>
          <w:sz w:val="22"/>
          <w:szCs w:val="22"/>
          <w:lang w:eastAsia="ru-RU"/>
        </w:rPr>
        <w:t xml:space="preserve">, </w:t>
      </w:r>
      <w:proofErr w:type="spellStart"/>
      <w:proofErr w:type="gramStart"/>
      <w:r>
        <w:rPr>
          <w:spacing w:val="-2"/>
          <w:sz w:val="22"/>
          <w:szCs w:val="22"/>
          <w:lang w:eastAsia="ru-RU"/>
        </w:rPr>
        <w:t>name</w:t>
      </w:r>
      <w:proofErr w:type="spellEnd"/>
      <w:r>
        <w:rPr>
          <w:spacing w:val="-2"/>
          <w:sz w:val="22"/>
          <w:szCs w:val="22"/>
          <w:lang w:eastAsia="ru-RU"/>
        </w:rPr>
        <w:t xml:space="preserve">,  </w:t>
      </w:r>
      <w:proofErr w:type="spellStart"/>
      <w:r>
        <w:rPr>
          <w:spacing w:val="-2"/>
          <w:sz w:val="22"/>
          <w:szCs w:val="22"/>
          <w:lang w:eastAsia="ru-RU"/>
        </w:rPr>
        <w:t>stgroup</w:t>
      </w:r>
      <w:proofErr w:type="spellEnd"/>
      <w:proofErr w:type="gramEnd"/>
      <w:r>
        <w:rPr>
          <w:spacing w:val="-2"/>
          <w:sz w:val="22"/>
          <w:szCs w:val="22"/>
          <w:lang w:eastAsia="ru-RU"/>
        </w:rPr>
        <w:t xml:space="preserve">, </w:t>
      </w:r>
      <w:proofErr w:type="spellStart"/>
      <w:r>
        <w:rPr>
          <w:spacing w:val="-2"/>
          <w:sz w:val="22"/>
          <w:szCs w:val="22"/>
          <w:lang w:eastAsia="ru-RU"/>
        </w:rPr>
        <w:t>gpa</w:t>
      </w:r>
      <w:proofErr w:type="spellEnd"/>
      <w:r>
        <w:rPr>
          <w:spacing w:val="-2"/>
          <w:sz w:val="22"/>
          <w:szCs w:val="22"/>
          <w:lang w:eastAsia="ru-RU"/>
        </w:rPr>
        <w:t xml:space="preserve">, </w:t>
      </w:r>
      <w:proofErr w:type="spellStart"/>
      <w:r>
        <w:rPr>
          <w:spacing w:val="-2"/>
          <w:sz w:val="22"/>
          <w:szCs w:val="22"/>
          <w:lang w:eastAsia="ru-RU"/>
        </w:rPr>
        <w:t>sex</w:t>
      </w:r>
      <w:proofErr w:type="spellEnd"/>
      <w:r>
        <w:rPr>
          <w:spacing w:val="-2"/>
          <w:sz w:val="22"/>
          <w:szCs w:val="22"/>
          <w:lang w:eastAsia="ru-RU"/>
        </w:rPr>
        <w:t xml:space="preserve">), поля которой </w:t>
      </w:r>
      <w:proofErr w:type="spellStart"/>
      <w:r>
        <w:rPr>
          <w:spacing w:val="-2"/>
          <w:sz w:val="22"/>
          <w:szCs w:val="22"/>
          <w:lang w:eastAsia="ru-RU"/>
        </w:rPr>
        <w:t>соответсвенно</w:t>
      </w:r>
      <w:proofErr w:type="spellEnd"/>
      <w:r>
        <w:rPr>
          <w:spacing w:val="-2"/>
          <w:sz w:val="22"/>
          <w:szCs w:val="22"/>
          <w:lang w:eastAsia="ru-RU"/>
        </w:rPr>
        <w:t xml:space="preserve"> несут информацию о номере студенческого билета, фамилии, имени, номере студенческой группы, среднем балле и поле студентов.</w:t>
      </w:r>
    </w:p>
    <w:p w14:paraId="5B468D78" w14:textId="77777777" w:rsidR="00000000" w:rsidRDefault="00000000">
      <w:pPr>
        <w:ind w:firstLine="709"/>
        <w:jc w:val="both"/>
        <w:rPr>
          <w:sz w:val="22"/>
          <w:szCs w:val="22"/>
        </w:rPr>
      </w:pPr>
      <w:r>
        <w:rPr>
          <w:spacing w:val="-2"/>
          <w:sz w:val="22"/>
          <w:szCs w:val="22"/>
          <w:lang w:eastAsia="ru-RU"/>
        </w:rPr>
        <w:t>Изменить всем студентам определенной группы номер группы</w:t>
      </w:r>
    </w:p>
    <w:p w14:paraId="3CAE0A76" w14:textId="77777777" w:rsidR="00000000" w:rsidRDefault="00000000">
      <w:pPr>
        <w:spacing w:line="360" w:lineRule="auto"/>
        <w:jc w:val="both"/>
        <w:rPr>
          <w:sz w:val="22"/>
          <w:szCs w:val="22"/>
        </w:rPr>
      </w:pPr>
    </w:p>
    <w:p w14:paraId="7BD430D9" w14:textId="77777777" w:rsidR="00000000" w:rsidRDefault="00000000">
      <w:pPr>
        <w:ind w:firstLine="709"/>
        <w:jc w:val="both"/>
        <w:rPr>
          <w:spacing w:val="-2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Задание 24.</w:t>
      </w:r>
      <w:r>
        <w:rPr>
          <w:bCs/>
        </w:rPr>
        <w:t xml:space="preserve"> </w:t>
      </w:r>
      <w:r>
        <w:rPr>
          <w:spacing w:val="-2"/>
          <w:sz w:val="22"/>
          <w:szCs w:val="22"/>
        </w:rPr>
        <w:t xml:space="preserve">  </w:t>
      </w:r>
      <w:r>
        <w:rPr>
          <w:spacing w:val="-2"/>
          <w:sz w:val="22"/>
          <w:szCs w:val="22"/>
          <w:lang w:eastAsia="ru-RU"/>
        </w:rPr>
        <w:t xml:space="preserve">Имеется таблица со схемой </w:t>
      </w:r>
      <w:proofErr w:type="spellStart"/>
      <w:r>
        <w:rPr>
          <w:spacing w:val="-2"/>
          <w:sz w:val="22"/>
          <w:szCs w:val="22"/>
          <w:lang w:eastAsia="ru-RU"/>
        </w:rPr>
        <w:t>students</w:t>
      </w:r>
      <w:proofErr w:type="spellEnd"/>
      <w:r>
        <w:rPr>
          <w:spacing w:val="-2"/>
          <w:sz w:val="22"/>
          <w:szCs w:val="22"/>
          <w:lang w:eastAsia="ru-RU"/>
        </w:rPr>
        <w:t xml:space="preserve"> (</w:t>
      </w:r>
      <w:proofErr w:type="spellStart"/>
      <w:r>
        <w:rPr>
          <w:spacing w:val="-2"/>
          <w:sz w:val="22"/>
          <w:szCs w:val="22"/>
          <w:lang w:eastAsia="ru-RU"/>
        </w:rPr>
        <w:t>stb</w:t>
      </w:r>
      <w:proofErr w:type="spellEnd"/>
      <w:r>
        <w:rPr>
          <w:spacing w:val="-2"/>
          <w:sz w:val="22"/>
          <w:szCs w:val="22"/>
          <w:lang w:eastAsia="ru-RU"/>
        </w:rPr>
        <w:t xml:space="preserve">, </w:t>
      </w:r>
      <w:proofErr w:type="spellStart"/>
      <w:r>
        <w:rPr>
          <w:spacing w:val="-2"/>
          <w:sz w:val="22"/>
          <w:szCs w:val="22"/>
          <w:lang w:eastAsia="ru-RU"/>
        </w:rPr>
        <w:t>family</w:t>
      </w:r>
      <w:proofErr w:type="spellEnd"/>
      <w:r>
        <w:rPr>
          <w:spacing w:val="-2"/>
          <w:sz w:val="22"/>
          <w:szCs w:val="22"/>
          <w:lang w:eastAsia="ru-RU"/>
        </w:rPr>
        <w:t xml:space="preserve">, </w:t>
      </w:r>
      <w:proofErr w:type="spellStart"/>
      <w:proofErr w:type="gramStart"/>
      <w:r>
        <w:rPr>
          <w:spacing w:val="-2"/>
          <w:sz w:val="22"/>
          <w:szCs w:val="22"/>
          <w:lang w:eastAsia="ru-RU"/>
        </w:rPr>
        <w:t>name</w:t>
      </w:r>
      <w:proofErr w:type="spellEnd"/>
      <w:r>
        <w:rPr>
          <w:spacing w:val="-2"/>
          <w:sz w:val="22"/>
          <w:szCs w:val="22"/>
          <w:lang w:eastAsia="ru-RU"/>
        </w:rPr>
        <w:t xml:space="preserve">,  </w:t>
      </w:r>
      <w:proofErr w:type="spellStart"/>
      <w:r>
        <w:rPr>
          <w:spacing w:val="-2"/>
          <w:sz w:val="22"/>
          <w:szCs w:val="22"/>
          <w:lang w:eastAsia="ru-RU"/>
        </w:rPr>
        <w:t>stgroup</w:t>
      </w:r>
      <w:proofErr w:type="spellEnd"/>
      <w:proofErr w:type="gramEnd"/>
      <w:r>
        <w:rPr>
          <w:spacing w:val="-2"/>
          <w:sz w:val="22"/>
          <w:szCs w:val="22"/>
          <w:lang w:eastAsia="ru-RU"/>
        </w:rPr>
        <w:t xml:space="preserve">, </w:t>
      </w:r>
      <w:proofErr w:type="spellStart"/>
      <w:r>
        <w:rPr>
          <w:spacing w:val="-2"/>
          <w:sz w:val="22"/>
          <w:szCs w:val="22"/>
          <w:lang w:eastAsia="ru-RU"/>
        </w:rPr>
        <w:t>gpa</w:t>
      </w:r>
      <w:proofErr w:type="spellEnd"/>
      <w:r>
        <w:rPr>
          <w:spacing w:val="-2"/>
          <w:sz w:val="22"/>
          <w:szCs w:val="22"/>
          <w:lang w:eastAsia="ru-RU"/>
        </w:rPr>
        <w:t xml:space="preserve">, </w:t>
      </w:r>
      <w:proofErr w:type="spellStart"/>
      <w:r>
        <w:rPr>
          <w:spacing w:val="-2"/>
          <w:sz w:val="22"/>
          <w:szCs w:val="22"/>
          <w:lang w:eastAsia="ru-RU"/>
        </w:rPr>
        <w:t>sex</w:t>
      </w:r>
      <w:proofErr w:type="spellEnd"/>
      <w:r>
        <w:rPr>
          <w:spacing w:val="-2"/>
          <w:sz w:val="22"/>
          <w:szCs w:val="22"/>
          <w:lang w:eastAsia="ru-RU"/>
        </w:rPr>
        <w:t xml:space="preserve">), поля которой </w:t>
      </w:r>
      <w:proofErr w:type="spellStart"/>
      <w:r>
        <w:rPr>
          <w:spacing w:val="-2"/>
          <w:sz w:val="22"/>
          <w:szCs w:val="22"/>
          <w:lang w:eastAsia="ru-RU"/>
        </w:rPr>
        <w:t>соответсвенно</w:t>
      </w:r>
      <w:proofErr w:type="spellEnd"/>
      <w:r>
        <w:rPr>
          <w:spacing w:val="-2"/>
          <w:sz w:val="22"/>
          <w:szCs w:val="22"/>
          <w:lang w:eastAsia="ru-RU"/>
        </w:rPr>
        <w:t xml:space="preserve"> несут информацию о номере студенческого билета, фамилии, имени, номере студенческой группы, среднем балле и поле студентов.</w:t>
      </w:r>
    </w:p>
    <w:p w14:paraId="1662E8D3" w14:textId="77777777" w:rsidR="00000000" w:rsidRDefault="00000000">
      <w:pPr>
        <w:ind w:firstLine="709"/>
        <w:jc w:val="both"/>
        <w:rPr>
          <w:sz w:val="22"/>
          <w:szCs w:val="22"/>
        </w:rPr>
      </w:pPr>
      <w:r>
        <w:rPr>
          <w:spacing w:val="-2"/>
          <w:sz w:val="22"/>
          <w:szCs w:val="22"/>
          <w:lang w:eastAsia="ru-RU"/>
        </w:rPr>
        <w:t>Увеличить всем студентам определенной группы средний балл на 0.1 балла.</w:t>
      </w:r>
    </w:p>
    <w:p w14:paraId="6B8AA105" w14:textId="77777777" w:rsidR="00000000" w:rsidRDefault="00000000">
      <w:pPr>
        <w:spacing w:line="360" w:lineRule="auto"/>
        <w:jc w:val="both"/>
        <w:rPr>
          <w:sz w:val="22"/>
          <w:szCs w:val="22"/>
        </w:rPr>
      </w:pPr>
    </w:p>
    <w:p w14:paraId="405029C3" w14:textId="77777777" w:rsidR="00000000" w:rsidRDefault="00000000">
      <w:pPr>
        <w:ind w:firstLine="709"/>
        <w:jc w:val="both"/>
        <w:rPr>
          <w:spacing w:val="-2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Задание 25.</w:t>
      </w:r>
      <w:r>
        <w:rPr>
          <w:bCs/>
        </w:rPr>
        <w:t xml:space="preserve"> </w:t>
      </w:r>
      <w:r>
        <w:rPr>
          <w:spacing w:val="-2"/>
          <w:sz w:val="22"/>
          <w:szCs w:val="22"/>
        </w:rPr>
        <w:t xml:space="preserve">  </w:t>
      </w:r>
      <w:r>
        <w:rPr>
          <w:spacing w:val="-2"/>
          <w:sz w:val="22"/>
          <w:szCs w:val="22"/>
          <w:lang w:eastAsia="ru-RU"/>
        </w:rPr>
        <w:t xml:space="preserve">Имеется таблица со схемой </w:t>
      </w:r>
      <w:proofErr w:type="spellStart"/>
      <w:r>
        <w:rPr>
          <w:spacing w:val="-2"/>
          <w:sz w:val="22"/>
          <w:szCs w:val="22"/>
          <w:lang w:eastAsia="ru-RU"/>
        </w:rPr>
        <w:t>students</w:t>
      </w:r>
      <w:proofErr w:type="spellEnd"/>
      <w:r>
        <w:rPr>
          <w:spacing w:val="-2"/>
          <w:sz w:val="22"/>
          <w:szCs w:val="22"/>
          <w:lang w:eastAsia="ru-RU"/>
        </w:rPr>
        <w:t xml:space="preserve"> (</w:t>
      </w:r>
      <w:proofErr w:type="spellStart"/>
      <w:r>
        <w:rPr>
          <w:spacing w:val="-2"/>
          <w:sz w:val="22"/>
          <w:szCs w:val="22"/>
          <w:lang w:eastAsia="ru-RU"/>
        </w:rPr>
        <w:t>stb</w:t>
      </w:r>
      <w:proofErr w:type="spellEnd"/>
      <w:r>
        <w:rPr>
          <w:spacing w:val="-2"/>
          <w:sz w:val="22"/>
          <w:szCs w:val="22"/>
          <w:lang w:eastAsia="ru-RU"/>
        </w:rPr>
        <w:t xml:space="preserve">, </w:t>
      </w:r>
      <w:proofErr w:type="spellStart"/>
      <w:r>
        <w:rPr>
          <w:spacing w:val="-2"/>
          <w:sz w:val="22"/>
          <w:szCs w:val="22"/>
          <w:lang w:eastAsia="ru-RU"/>
        </w:rPr>
        <w:t>family</w:t>
      </w:r>
      <w:proofErr w:type="spellEnd"/>
      <w:r>
        <w:rPr>
          <w:spacing w:val="-2"/>
          <w:sz w:val="22"/>
          <w:szCs w:val="22"/>
          <w:lang w:eastAsia="ru-RU"/>
        </w:rPr>
        <w:t xml:space="preserve">, </w:t>
      </w:r>
      <w:proofErr w:type="spellStart"/>
      <w:proofErr w:type="gramStart"/>
      <w:r>
        <w:rPr>
          <w:spacing w:val="-2"/>
          <w:sz w:val="22"/>
          <w:szCs w:val="22"/>
          <w:lang w:eastAsia="ru-RU"/>
        </w:rPr>
        <w:t>name</w:t>
      </w:r>
      <w:proofErr w:type="spellEnd"/>
      <w:r>
        <w:rPr>
          <w:spacing w:val="-2"/>
          <w:sz w:val="22"/>
          <w:szCs w:val="22"/>
          <w:lang w:eastAsia="ru-RU"/>
        </w:rPr>
        <w:t xml:space="preserve">,  </w:t>
      </w:r>
      <w:proofErr w:type="spellStart"/>
      <w:r>
        <w:rPr>
          <w:spacing w:val="-2"/>
          <w:sz w:val="22"/>
          <w:szCs w:val="22"/>
          <w:lang w:eastAsia="ru-RU"/>
        </w:rPr>
        <w:t>stgroup</w:t>
      </w:r>
      <w:proofErr w:type="spellEnd"/>
      <w:proofErr w:type="gramEnd"/>
      <w:r>
        <w:rPr>
          <w:spacing w:val="-2"/>
          <w:sz w:val="22"/>
          <w:szCs w:val="22"/>
          <w:lang w:eastAsia="ru-RU"/>
        </w:rPr>
        <w:t xml:space="preserve">, </w:t>
      </w:r>
      <w:proofErr w:type="spellStart"/>
      <w:r>
        <w:rPr>
          <w:spacing w:val="-2"/>
          <w:sz w:val="22"/>
          <w:szCs w:val="22"/>
          <w:lang w:eastAsia="ru-RU"/>
        </w:rPr>
        <w:t>gpa</w:t>
      </w:r>
      <w:proofErr w:type="spellEnd"/>
      <w:r>
        <w:rPr>
          <w:spacing w:val="-2"/>
          <w:sz w:val="22"/>
          <w:szCs w:val="22"/>
          <w:lang w:eastAsia="ru-RU"/>
        </w:rPr>
        <w:t xml:space="preserve">, </w:t>
      </w:r>
      <w:proofErr w:type="spellStart"/>
      <w:r>
        <w:rPr>
          <w:spacing w:val="-2"/>
          <w:sz w:val="22"/>
          <w:szCs w:val="22"/>
          <w:lang w:eastAsia="ru-RU"/>
        </w:rPr>
        <w:t>sex</w:t>
      </w:r>
      <w:proofErr w:type="spellEnd"/>
      <w:r>
        <w:rPr>
          <w:spacing w:val="-2"/>
          <w:sz w:val="22"/>
          <w:szCs w:val="22"/>
          <w:lang w:eastAsia="ru-RU"/>
        </w:rPr>
        <w:t xml:space="preserve">), поля которой </w:t>
      </w:r>
      <w:proofErr w:type="spellStart"/>
      <w:r>
        <w:rPr>
          <w:spacing w:val="-2"/>
          <w:sz w:val="22"/>
          <w:szCs w:val="22"/>
          <w:lang w:eastAsia="ru-RU"/>
        </w:rPr>
        <w:t>соответсвенно</w:t>
      </w:r>
      <w:proofErr w:type="spellEnd"/>
      <w:r>
        <w:rPr>
          <w:spacing w:val="-2"/>
          <w:sz w:val="22"/>
          <w:szCs w:val="22"/>
          <w:lang w:eastAsia="ru-RU"/>
        </w:rPr>
        <w:t xml:space="preserve"> несут информацию о номере студенческого билета, фамилии, имени, номере студенческой группы, среднем балле и поле студентов.</w:t>
      </w:r>
    </w:p>
    <w:p w14:paraId="5E5EFBE0" w14:textId="77777777" w:rsidR="00000000" w:rsidRDefault="00000000">
      <w:pPr>
        <w:ind w:firstLine="709"/>
        <w:jc w:val="both"/>
      </w:pPr>
      <w:r>
        <w:rPr>
          <w:spacing w:val="-2"/>
          <w:sz w:val="22"/>
          <w:szCs w:val="22"/>
          <w:lang w:eastAsia="ru-RU"/>
        </w:rPr>
        <w:t>Изменить студенту с конкретным номером студенческого билета средний балл, чтобы он стал равен 4.6.</w:t>
      </w:r>
    </w:p>
    <w:p w14:paraId="7CF198A3" w14:textId="77777777" w:rsidR="00000000" w:rsidRDefault="00000000">
      <w:pPr>
        <w:pStyle w:val="a9"/>
      </w:pPr>
    </w:p>
    <w:p w14:paraId="5B79A45E" w14:textId="77777777" w:rsidR="00000000" w:rsidRDefault="00000000">
      <w:pPr>
        <w:pStyle w:val="a9"/>
      </w:pPr>
      <w:r>
        <w:t xml:space="preserve">1. Обязанности администратора базы данных (АБД) </w:t>
      </w:r>
    </w:p>
    <w:p w14:paraId="64A38D6D" w14:textId="77777777" w:rsidR="00000000" w:rsidRDefault="00000000">
      <w:pPr>
        <w:pStyle w:val="a9"/>
      </w:pPr>
      <w:r>
        <w:t xml:space="preserve">2. Подключение в режиме INTERNAL </w:t>
      </w:r>
    </w:p>
    <w:p w14:paraId="71758249" w14:textId="77777777" w:rsidR="00000000" w:rsidRDefault="00000000">
      <w:pPr>
        <w:pStyle w:val="a9"/>
      </w:pPr>
      <w:r>
        <w:t>3. Утилиты АБД (</w:t>
      </w:r>
      <w:proofErr w:type="spellStart"/>
      <w:r>
        <w:t>Import</w:t>
      </w:r>
      <w:proofErr w:type="spellEnd"/>
      <w:r>
        <w:t xml:space="preserve">, </w:t>
      </w:r>
      <w:proofErr w:type="spellStart"/>
      <w:r>
        <w:t>Export</w:t>
      </w:r>
      <w:proofErr w:type="spellEnd"/>
      <w:r>
        <w:t xml:space="preserve">, </w:t>
      </w:r>
      <w:proofErr w:type="spellStart"/>
      <w:r>
        <w:t>Loader</w:t>
      </w:r>
      <w:proofErr w:type="spellEnd"/>
      <w:r>
        <w:t xml:space="preserve">) </w:t>
      </w:r>
    </w:p>
    <w:p w14:paraId="441415BE" w14:textId="77777777" w:rsidR="00000000" w:rsidRDefault="00000000">
      <w:pPr>
        <w:pStyle w:val="a9"/>
      </w:pPr>
      <w:r>
        <w:t xml:space="preserve">4. Пользователи базы данных и схемы </w:t>
      </w:r>
    </w:p>
    <w:p w14:paraId="5192F12A" w14:textId="77777777" w:rsidR="00000000" w:rsidRDefault="00000000">
      <w:pPr>
        <w:pStyle w:val="a9"/>
      </w:pPr>
      <w:r>
        <w:t xml:space="preserve">5. Табличные пространства и файлы данных </w:t>
      </w:r>
    </w:p>
    <w:p w14:paraId="0D3ABB9E" w14:textId="77777777" w:rsidR="00000000" w:rsidRDefault="00000000">
      <w:pPr>
        <w:pStyle w:val="a9"/>
      </w:pPr>
      <w:r>
        <w:t xml:space="preserve">6. Схемы и объекты схемы </w:t>
      </w:r>
    </w:p>
    <w:p w14:paraId="213C4A55" w14:textId="77777777" w:rsidR="00000000" w:rsidRDefault="00000000">
      <w:pPr>
        <w:pStyle w:val="a9"/>
      </w:pPr>
      <w:r>
        <w:t xml:space="preserve">7. Блоки данных, экстенты и сегменты. </w:t>
      </w:r>
    </w:p>
    <w:p w14:paraId="20FC5F9F" w14:textId="77777777" w:rsidR="00000000" w:rsidRDefault="00000000">
      <w:pPr>
        <w:pStyle w:val="a9"/>
      </w:pPr>
      <w:r>
        <w:t xml:space="preserve">8. Структуры памяти и процессы </w:t>
      </w:r>
    </w:p>
    <w:p w14:paraId="0CED07D8" w14:textId="77777777" w:rsidR="00000000" w:rsidRDefault="00000000">
      <w:pPr>
        <w:pStyle w:val="a9"/>
      </w:pPr>
      <w:r>
        <w:t xml:space="preserve">9. Пример работы Oracle. </w:t>
      </w:r>
    </w:p>
    <w:p w14:paraId="7C529BF8" w14:textId="77777777" w:rsidR="00000000" w:rsidRDefault="00000000">
      <w:pPr>
        <w:pStyle w:val="a9"/>
      </w:pPr>
      <w:r>
        <w:t xml:space="preserve">10. Журнал Повторений </w:t>
      </w:r>
    </w:p>
    <w:p w14:paraId="08366345" w14:textId="77777777" w:rsidR="00000000" w:rsidRDefault="00000000">
      <w:pPr>
        <w:pStyle w:val="a9"/>
      </w:pPr>
      <w:r>
        <w:t xml:space="preserve">11. Транзакция </w:t>
      </w:r>
    </w:p>
    <w:p w14:paraId="298B1061" w14:textId="77777777" w:rsidR="00000000" w:rsidRDefault="00000000">
      <w:pPr>
        <w:pStyle w:val="a9"/>
      </w:pPr>
      <w:r>
        <w:t xml:space="preserve">12. Обеспечение защиты базы данных </w:t>
      </w:r>
    </w:p>
    <w:p w14:paraId="5700298F" w14:textId="77777777" w:rsidR="00000000" w:rsidRDefault="00000000">
      <w:pPr>
        <w:pStyle w:val="a9"/>
      </w:pPr>
      <w:r>
        <w:t xml:space="preserve">13. Представления словаря данных. </w:t>
      </w:r>
    </w:p>
    <w:p w14:paraId="3C47485D" w14:textId="77777777" w:rsidR="00000000" w:rsidRDefault="00000000">
      <w:pPr>
        <w:pStyle w:val="a9"/>
      </w:pPr>
      <w:r>
        <w:t xml:space="preserve">14. Привилегии (Grant, </w:t>
      </w:r>
      <w:proofErr w:type="spellStart"/>
      <w:r>
        <w:t>role</w:t>
      </w:r>
      <w:proofErr w:type="spellEnd"/>
      <w:r>
        <w:t xml:space="preserve">). </w:t>
      </w:r>
    </w:p>
    <w:p w14:paraId="15AFE377" w14:textId="77777777" w:rsidR="00000000" w:rsidRDefault="00000000">
      <w:pPr>
        <w:pStyle w:val="a9"/>
      </w:pPr>
      <w:r>
        <w:lastRenderedPageBreak/>
        <w:t xml:space="preserve">15. Управление пользователями базы данных. </w:t>
      </w:r>
    </w:p>
    <w:p w14:paraId="17B6113E" w14:textId="77777777" w:rsidR="00000000" w:rsidRDefault="00000000">
      <w:pPr>
        <w:pStyle w:val="a9"/>
      </w:pPr>
      <w:r>
        <w:t xml:space="preserve">16. Аудит базы данных </w:t>
      </w:r>
    </w:p>
    <w:p w14:paraId="3EC0362A" w14:textId="77777777" w:rsidR="00000000" w:rsidRDefault="00000000">
      <w:pPr>
        <w:pStyle w:val="a9"/>
      </w:pPr>
      <w:r>
        <w:t xml:space="preserve">17. Обеспечение целостности базы данных </w:t>
      </w:r>
    </w:p>
    <w:p w14:paraId="6EEABD66" w14:textId="77777777" w:rsidR="00000000" w:rsidRDefault="00000000">
      <w:pPr>
        <w:pStyle w:val="a9"/>
      </w:pPr>
      <w:r>
        <w:t xml:space="preserve">18. Создание базы данных. (файлы параметров) </w:t>
      </w:r>
    </w:p>
    <w:p w14:paraId="3E70F195" w14:textId="77777777" w:rsidR="00000000" w:rsidRDefault="00000000">
      <w:pPr>
        <w:pStyle w:val="a9"/>
      </w:pPr>
      <w:r>
        <w:t>19. Запуск и останов базы данных</w:t>
      </w:r>
    </w:p>
    <w:p w14:paraId="0DF0C0F7" w14:textId="77777777" w:rsidR="00000000" w:rsidRDefault="00000000">
      <w:pPr>
        <w:pStyle w:val="a9"/>
      </w:pPr>
      <w:r>
        <w:t xml:space="preserve">20. Различные режимы работы базы данных </w:t>
      </w:r>
    </w:p>
    <w:p w14:paraId="6827836B" w14:textId="77777777" w:rsidR="00000000" w:rsidRDefault="00000000">
      <w:pPr>
        <w:pStyle w:val="a9"/>
      </w:pPr>
      <w:r>
        <w:t xml:space="preserve">21. Резервное копирование базы данных </w:t>
      </w:r>
    </w:p>
    <w:p w14:paraId="4EE988D8" w14:textId="77777777" w:rsidR="00000000" w:rsidRDefault="00000000">
      <w:pPr>
        <w:pStyle w:val="a9"/>
      </w:pPr>
      <w:r>
        <w:t xml:space="preserve">22. Динамический SQL </w:t>
      </w:r>
    </w:p>
    <w:p w14:paraId="7033B2AA" w14:textId="77777777" w:rsidR="00000000" w:rsidRDefault="00000000">
      <w:pPr>
        <w:pStyle w:val="a9"/>
      </w:pPr>
      <w:r>
        <w:t>23. Объектно-ориентированные Базы Данных.</w:t>
      </w:r>
    </w:p>
    <w:p w14:paraId="0A5A08B1" w14:textId="77777777" w:rsidR="00000000" w:rsidRDefault="00000000">
      <w:pPr>
        <w:pStyle w:val="a9"/>
      </w:pPr>
    </w:p>
    <w:p w14:paraId="3B0C1530" w14:textId="77777777" w:rsidR="00000000" w:rsidRDefault="00000000">
      <w:pPr>
        <w:pStyle w:val="a9"/>
      </w:pPr>
    </w:p>
    <w:p w14:paraId="5995B6B1" w14:textId="77777777" w:rsidR="00000000" w:rsidRDefault="00000000">
      <w:pPr>
        <w:pStyle w:val="a9"/>
      </w:pPr>
      <w:r>
        <w:t>1. Методология резервирования</w:t>
      </w:r>
    </w:p>
    <w:p w14:paraId="5F8E7F7D" w14:textId="77777777" w:rsidR="00000000" w:rsidRDefault="00000000">
      <w:pPr>
        <w:pStyle w:val="a9"/>
      </w:pPr>
      <w:r>
        <w:t>2. Согласованное и не согласованное пользовательское резервирование</w:t>
      </w:r>
    </w:p>
    <w:p w14:paraId="78BDBA6B" w14:textId="77777777" w:rsidR="00000000" w:rsidRDefault="00000000">
      <w:pPr>
        <w:pStyle w:val="a9"/>
      </w:pPr>
      <w:r>
        <w:t>3. Проверка резервных копий</w:t>
      </w:r>
    </w:p>
    <w:p w14:paraId="21A59D2C" w14:textId="77777777" w:rsidR="00000000" w:rsidRDefault="00000000">
      <w:pPr>
        <w:pStyle w:val="a9"/>
      </w:pPr>
      <w:r>
        <w:t>4. Методология физического восстановления</w:t>
      </w:r>
    </w:p>
    <w:p w14:paraId="698B7607" w14:textId="77777777" w:rsidR="00000000" w:rsidRDefault="00000000">
      <w:pPr>
        <w:pStyle w:val="a9"/>
      </w:pPr>
      <w:r>
        <w:t>5. Восстановление табличных пространств на конкретный момент времени</w:t>
      </w:r>
    </w:p>
    <w:p w14:paraId="263BCA9A" w14:textId="77777777" w:rsidR="00000000" w:rsidRDefault="00000000">
      <w:pPr>
        <w:pStyle w:val="a9"/>
      </w:pPr>
      <w:r>
        <w:t>6. Пользовательское резервирование</w:t>
      </w:r>
    </w:p>
    <w:p w14:paraId="5ED84A8A" w14:textId="77777777" w:rsidR="00000000" w:rsidRDefault="00000000">
      <w:pPr>
        <w:pStyle w:val="a9"/>
      </w:pPr>
      <w:r>
        <w:t>7. Получение информации о резервировании</w:t>
      </w:r>
    </w:p>
    <w:p w14:paraId="2AB06CBF" w14:textId="77777777" w:rsidR="00000000" w:rsidRDefault="00000000">
      <w:pPr>
        <w:pStyle w:val="a9"/>
      </w:pPr>
      <w:r>
        <w:t>8. Определение состояния файлов</w:t>
      </w:r>
    </w:p>
    <w:p w14:paraId="4D48A258" w14:textId="77777777" w:rsidR="00000000" w:rsidRDefault="00000000">
      <w:pPr>
        <w:pStyle w:val="a9"/>
      </w:pPr>
      <w:r>
        <w:t>9. Резервирование всей базы данных</w:t>
      </w:r>
    </w:p>
    <w:p w14:paraId="7688E454" w14:textId="77777777" w:rsidR="00000000" w:rsidRDefault="00000000">
      <w:pPr>
        <w:pStyle w:val="a9"/>
      </w:pPr>
      <w:r>
        <w:t>10. Согласованное резервирование всей базы данных</w:t>
      </w:r>
    </w:p>
    <w:p w14:paraId="7CAC6CF6" w14:textId="77777777" w:rsidR="00000000" w:rsidRDefault="00000000">
      <w:pPr>
        <w:pStyle w:val="a9"/>
      </w:pPr>
      <w:r>
        <w:t>11. Завершение режима резервирования с помощью команды RECOVER</w:t>
      </w:r>
    </w:p>
    <w:p w14:paraId="7DDD22B5" w14:textId="77777777" w:rsidR="00000000" w:rsidRDefault="00000000">
      <w:pPr>
        <w:pStyle w:val="a9"/>
      </w:pPr>
      <w:r>
        <w:t>12. Резервирование автономных табличных пространств</w:t>
      </w:r>
    </w:p>
    <w:p w14:paraId="27897803" w14:textId="77777777" w:rsidR="00000000" w:rsidRDefault="00000000">
      <w:pPr>
        <w:pStyle w:val="a9"/>
      </w:pPr>
      <w:r>
        <w:t>13. Пользовательское резервирование оперативных табличных пространств и файлов данных</w:t>
      </w:r>
    </w:p>
    <w:p w14:paraId="5FCDC11D" w14:textId="77777777" w:rsidR="00000000" w:rsidRDefault="00000000">
      <w:pPr>
        <w:pStyle w:val="a9"/>
      </w:pPr>
      <w:r>
        <w:t>14. Пользовательское резервирование табличных пространств, доступных для чтения и записи</w:t>
      </w:r>
    </w:p>
    <w:p w14:paraId="73764DF3" w14:textId="77777777" w:rsidR="00000000" w:rsidRDefault="00000000">
      <w:pPr>
        <w:pStyle w:val="a9"/>
      </w:pPr>
      <w:r>
        <w:t>15. Пользовательское резервирование табличных пространств, доступных для чтения и записи в открытой базе данных</w:t>
      </w:r>
    </w:p>
    <w:p w14:paraId="1C994A02" w14:textId="77777777" w:rsidR="00000000" w:rsidRDefault="00000000">
      <w:pPr>
        <w:pStyle w:val="a9"/>
      </w:pPr>
      <w:r>
        <w:t>16. Завершение резервирования после сбоя экземпляра или оператора SHUTDOWN ABORT</w:t>
      </w:r>
    </w:p>
    <w:p w14:paraId="3FB8E367" w14:textId="77777777" w:rsidR="00000000" w:rsidRDefault="00000000">
      <w:pPr>
        <w:pStyle w:val="a9"/>
      </w:pPr>
      <w:r>
        <w:t>17. Сбои экземпляров при работе табличных пространств в режиме резервирования</w:t>
      </w:r>
    </w:p>
    <w:p w14:paraId="32F8B47F" w14:textId="77777777" w:rsidR="00000000" w:rsidRDefault="00000000">
      <w:pPr>
        <w:pStyle w:val="a9"/>
      </w:pPr>
      <w:r>
        <w:t>18. Завершение режима резервирования с помощью оператора ALTER DATABASE END BACKUP</w:t>
      </w:r>
    </w:p>
    <w:p w14:paraId="0A3129F5" w14:textId="77777777" w:rsidR="00000000" w:rsidRDefault="00000000">
      <w:pPr>
        <w:pStyle w:val="a9"/>
      </w:pPr>
      <w:r>
        <w:t>19. Завершение режима резервирования с помощью команды RECOVER</w:t>
      </w:r>
    </w:p>
    <w:p w14:paraId="1B2349DD" w14:textId="77777777" w:rsidR="00000000" w:rsidRDefault="00000000">
      <w:pPr>
        <w:pStyle w:val="a9"/>
      </w:pPr>
      <w:r>
        <w:t>20. Пользовательское резервирование табличных пространств, доступных "только для чтения"</w:t>
      </w:r>
    </w:p>
    <w:p w14:paraId="33D55D0E" w14:textId="77777777" w:rsidR="00000000" w:rsidRDefault="00000000">
      <w:pPr>
        <w:pStyle w:val="a9"/>
      </w:pPr>
      <w:r>
        <w:t>21. Пользовательское резервирование табличных пространств отката</w:t>
      </w:r>
    </w:p>
    <w:p w14:paraId="1B5FBDA7" w14:textId="77777777" w:rsidR="00000000" w:rsidRDefault="00000000">
      <w:pPr>
        <w:pStyle w:val="a9"/>
      </w:pPr>
      <w:r>
        <w:t>22. Пользовательское резервирование в режиме SUSPEND</w:t>
      </w:r>
    </w:p>
    <w:p w14:paraId="42FB61CC" w14:textId="77777777" w:rsidR="00000000" w:rsidRDefault="00000000">
      <w:pPr>
        <w:pStyle w:val="a9"/>
      </w:pPr>
      <w:r>
        <w:t>23. Режим SUSPEND/</w:t>
      </w:r>
      <w:proofErr w:type="spellStart"/>
      <w:r>
        <w:t>Resume</w:t>
      </w:r>
      <w:proofErr w:type="spellEnd"/>
    </w:p>
    <w:p w14:paraId="40E39671" w14:textId="77777777" w:rsidR="00000000" w:rsidRDefault="00000000">
      <w:pPr>
        <w:pStyle w:val="a9"/>
      </w:pPr>
      <w:r>
        <w:t>24. Создание резервных копий в приостановленной базе данных</w:t>
      </w:r>
    </w:p>
    <w:p w14:paraId="760F43E4" w14:textId="77777777" w:rsidR="00000000" w:rsidRDefault="00000000">
      <w:pPr>
        <w:pStyle w:val="a9"/>
      </w:pPr>
      <w:r>
        <w:t>25. Пользовательское резервирование управляющих файлов</w:t>
      </w:r>
    </w:p>
    <w:p w14:paraId="42AC6FAC" w14:textId="77777777" w:rsidR="00000000" w:rsidRDefault="00000000">
      <w:pPr>
        <w:pStyle w:val="a9"/>
      </w:pPr>
      <w:r>
        <w:t>26. Резервирование управляющего файла в двоичный файл</w:t>
      </w:r>
    </w:p>
    <w:p w14:paraId="6C44FE69" w14:textId="77777777" w:rsidR="00000000" w:rsidRDefault="00000000">
      <w:pPr>
        <w:pStyle w:val="a9"/>
      </w:pPr>
      <w:r>
        <w:t>27. Резервирование управляющего файла в файл трассировки</w:t>
      </w:r>
    </w:p>
    <w:p w14:paraId="2DE0F5AF" w14:textId="77777777" w:rsidR="00000000" w:rsidRDefault="00000000">
      <w:pPr>
        <w:pStyle w:val="a9"/>
      </w:pPr>
      <w:r>
        <w:t>28. Пользовательское резервирование архивных журнальных файлов</w:t>
      </w:r>
    </w:p>
    <w:p w14:paraId="2A3E1803" w14:textId="77777777" w:rsidR="00000000" w:rsidRDefault="00000000">
      <w:pPr>
        <w:pStyle w:val="a9"/>
      </w:pPr>
      <w:r>
        <w:lastRenderedPageBreak/>
        <w:t>29. Пользовательское резервирование на диск(раздел) без файловой системы</w:t>
      </w:r>
    </w:p>
    <w:p w14:paraId="2B2BF1F9" w14:textId="77777777" w:rsidR="00000000" w:rsidRDefault="00000000">
      <w:pPr>
        <w:pStyle w:val="a9"/>
      </w:pPr>
      <w:r>
        <w:t>30. Проверка пользовательских резервных копий</w:t>
      </w:r>
    </w:p>
    <w:p w14:paraId="4FEEB0DA" w14:textId="77777777" w:rsidR="00000000" w:rsidRDefault="00000000">
      <w:pPr>
        <w:pStyle w:val="a9"/>
      </w:pPr>
      <w:r>
        <w:t>31. Проверка возможности восстановления из резервной копии</w:t>
      </w:r>
    </w:p>
    <w:p w14:paraId="13037B68" w14:textId="77777777" w:rsidR="00000000" w:rsidRDefault="00000000">
      <w:pPr>
        <w:pStyle w:val="a9"/>
      </w:pPr>
      <w:r>
        <w:t>32. Утилита DBVERIFY</w:t>
      </w:r>
    </w:p>
    <w:p w14:paraId="07A200F4" w14:textId="77777777" w:rsidR="00000000" w:rsidRDefault="00000000">
      <w:pPr>
        <w:pStyle w:val="a9"/>
      </w:pPr>
      <w:r>
        <w:t>33. Логическое резервирование с помощью утилиты EXPORT</w:t>
      </w:r>
    </w:p>
    <w:p w14:paraId="6D0B3EA5" w14:textId="77777777" w:rsidR="00000000" w:rsidRDefault="00000000">
      <w:pPr>
        <w:pStyle w:val="a9"/>
      </w:pPr>
      <w:r>
        <w:t>34. Пользовательское резервирование вспомогательных файлов ORACLE</w:t>
      </w:r>
    </w:p>
    <w:p w14:paraId="636F2E02" w14:textId="77777777" w:rsidR="00000000" w:rsidRDefault="00000000">
      <w:pPr>
        <w:pStyle w:val="a9"/>
      </w:pPr>
      <w:r>
        <w:t>35. Восстановление вручную</w:t>
      </w:r>
    </w:p>
    <w:p w14:paraId="3B44FC7C" w14:textId="77777777" w:rsidR="00000000" w:rsidRDefault="00000000">
      <w:pPr>
        <w:pStyle w:val="a9"/>
      </w:pPr>
      <w:r>
        <w:t>36. Хранение записей для последующего использования в ходе восстановления</w:t>
      </w:r>
    </w:p>
    <w:p w14:paraId="60970141" w14:textId="77777777" w:rsidR="00000000" w:rsidRDefault="00000000">
      <w:pPr>
        <w:pStyle w:val="a9"/>
      </w:pPr>
      <w:r>
        <w:t>37. Определение файлов данных, требующих восстановления</w:t>
      </w:r>
    </w:p>
    <w:p w14:paraId="1C17FD26" w14:textId="77777777" w:rsidR="00000000" w:rsidRDefault="00000000">
      <w:pPr>
        <w:pStyle w:val="a9"/>
      </w:pPr>
      <w:r>
        <w:t>38. Восстановление файлов данных из резервных копий</w:t>
      </w:r>
    </w:p>
    <w:p w14:paraId="5F5748CF" w14:textId="77777777" w:rsidR="00000000" w:rsidRDefault="00000000">
      <w:pPr>
        <w:pStyle w:val="a9"/>
      </w:pPr>
      <w:r>
        <w:t xml:space="preserve">39. Повторное создание файлов данных при </w:t>
      </w:r>
      <w:proofErr w:type="spellStart"/>
      <w:r>
        <w:t>отсутвии</w:t>
      </w:r>
      <w:proofErr w:type="spellEnd"/>
      <w:r>
        <w:t xml:space="preserve"> резервных копий</w:t>
      </w:r>
    </w:p>
    <w:p w14:paraId="32911B45" w14:textId="77777777" w:rsidR="00000000" w:rsidRDefault="00000000">
      <w:pPr>
        <w:pStyle w:val="a9"/>
      </w:pPr>
      <w:r>
        <w:t>40. Восстановление и повторное создание управляющих файлов</w:t>
      </w:r>
    </w:p>
    <w:p w14:paraId="03CFF964" w14:textId="77777777" w:rsidR="00000000" w:rsidRDefault="00000000">
      <w:pPr>
        <w:pStyle w:val="a9"/>
      </w:pPr>
      <w:r>
        <w:t>41. Потеря одного из элементов мультиплексированного управляющего файла</w:t>
      </w:r>
    </w:p>
    <w:p w14:paraId="5C9F2434" w14:textId="77777777" w:rsidR="00000000" w:rsidRDefault="00000000">
      <w:pPr>
        <w:pStyle w:val="a9"/>
      </w:pPr>
      <w:r>
        <w:t>42. Копирование в место по умолчанию</w:t>
      </w:r>
    </w:p>
    <w:p w14:paraId="603CC58A" w14:textId="77777777" w:rsidR="00000000" w:rsidRDefault="00000000">
      <w:pPr>
        <w:pStyle w:val="a9"/>
      </w:pPr>
      <w:r>
        <w:t>43. Копирование в место, отличное от места по умолчанию</w:t>
      </w:r>
    </w:p>
    <w:p w14:paraId="1673397E" w14:textId="77777777" w:rsidR="00000000" w:rsidRDefault="00000000">
      <w:pPr>
        <w:pStyle w:val="a9"/>
      </w:pPr>
      <w:r>
        <w:t>44. Потеря всех элементов мультиплексированного управляющего файла (резерв доступен)</w:t>
      </w:r>
    </w:p>
    <w:p w14:paraId="5D716200" w14:textId="77777777" w:rsidR="00000000" w:rsidRDefault="00000000">
      <w:pPr>
        <w:pStyle w:val="a9"/>
      </w:pPr>
      <w:r>
        <w:t>45. Восстановление управляющего файла из резервной копии в местоположение по умолчанию</w:t>
      </w:r>
    </w:p>
    <w:p w14:paraId="61C981EC" w14:textId="77777777" w:rsidR="00000000" w:rsidRDefault="00000000">
      <w:pPr>
        <w:pStyle w:val="a9"/>
      </w:pPr>
      <w:r>
        <w:t>46. Восстановление управляющего файла из резервной копии в другое местоположение</w:t>
      </w:r>
    </w:p>
    <w:p w14:paraId="0A8A3878" w14:textId="77777777" w:rsidR="00000000" w:rsidRDefault="00000000">
      <w:pPr>
        <w:pStyle w:val="a9"/>
      </w:pPr>
      <w:r>
        <w:t>47. Потеря всех текущих и резервных управляющих файловой</w:t>
      </w:r>
    </w:p>
    <w:p w14:paraId="73A4FF20" w14:textId="77777777" w:rsidR="00000000" w:rsidRDefault="00000000">
      <w:pPr>
        <w:pStyle w:val="a9"/>
      </w:pPr>
      <w:r>
        <w:t>48. Создание нового управляющего файла</w:t>
      </w:r>
    </w:p>
    <w:p w14:paraId="1BDC5CEC" w14:textId="77777777" w:rsidR="00000000" w:rsidRDefault="00000000">
      <w:pPr>
        <w:pStyle w:val="a9"/>
      </w:pPr>
      <w:r>
        <w:t>49. Восстановление архивных журналов</w:t>
      </w:r>
    </w:p>
    <w:p w14:paraId="6FE58B98" w14:textId="77777777" w:rsidR="00000000" w:rsidRDefault="00000000">
      <w:pPr>
        <w:pStyle w:val="a9"/>
      </w:pPr>
      <w:r>
        <w:t>50. Пользовательское восстановление носителя</w:t>
      </w:r>
    </w:p>
    <w:p w14:paraId="54293975" w14:textId="77777777" w:rsidR="00000000" w:rsidRDefault="00000000">
      <w:pPr>
        <w:pStyle w:val="a9"/>
      </w:pPr>
      <w:r>
        <w:t>51. Предварительные условия пользовательского восстановления</w:t>
      </w:r>
    </w:p>
    <w:p w14:paraId="4C8E256E" w14:textId="77777777" w:rsidR="00000000" w:rsidRDefault="00000000">
      <w:pPr>
        <w:pStyle w:val="a9"/>
      </w:pPr>
      <w:r>
        <w:t>52. Автоматическое применения журналов RECOVER</w:t>
      </w:r>
    </w:p>
    <w:p w14:paraId="043EC455" w14:textId="77777777" w:rsidR="00000000" w:rsidRDefault="00000000">
      <w:pPr>
        <w:pStyle w:val="a9"/>
      </w:pPr>
      <w:r>
        <w:t>53. Использование SET AUTORECOVERY</w:t>
      </w:r>
    </w:p>
    <w:p w14:paraId="76FE9C69" w14:textId="77777777" w:rsidR="00000000" w:rsidRDefault="00000000">
      <w:pPr>
        <w:pStyle w:val="a9"/>
      </w:pPr>
      <w:r>
        <w:t>54. Использование команды RECOVER AUTOMATIC для автоматического восстановления</w:t>
      </w:r>
    </w:p>
    <w:p w14:paraId="20C35671" w14:textId="77777777" w:rsidR="00000000" w:rsidRDefault="00000000">
      <w:pPr>
        <w:pStyle w:val="a9"/>
      </w:pPr>
      <w:r>
        <w:t>55. Полное пользовательское восстановление носителя</w:t>
      </w:r>
    </w:p>
    <w:p w14:paraId="00D7EEEB" w14:textId="77777777" w:rsidR="00000000" w:rsidRDefault="00000000">
      <w:pPr>
        <w:pStyle w:val="a9"/>
      </w:pPr>
      <w:r>
        <w:t>56. RMAN</w:t>
      </w:r>
    </w:p>
    <w:p w14:paraId="76F553E2" w14:textId="77777777" w:rsidR="00000000" w:rsidRDefault="00000000">
      <w:pPr>
        <w:pStyle w:val="a9"/>
      </w:pPr>
      <w:r>
        <w:t>57. Резервирование файлов базы данных</w:t>
      </w:r>
    </w:p>
    <w:p w14:paraId="3C9FECE1" w14:textId="77777777" w:rsidR="00000000" w:rsidRDefault="00000000">
      <w:pPr>
        <w:pStyle w:val="a9"/>
      </w:pPr>
      <w:r>
        <w:t>58. Горячее полное резервирование базы данных</w:t>
      </w:r>
    </w:p>
    <w:p w14:paraId="5E4F48C8" w14:textId="77777777" w:rsidR="00000000" w:rsidRDefault="00000000">
      <w:pPr>
        <w:pStyle w:val="a9"/>
      </w:pPr>
      <w:r>
        <w:t>59. Полное резервирование табличного пространства</w:t>
      </w:r>
    </w:p>
    <w:p w14:paraId="22A800B7" w14:textId="77777777" w:rsidR="00000000" w:rsidRDefault="00000000">
      <w:pPr>
        <w:pStyle w:val="a9"/>
      </w:pPr>
      <w:r>
        <w:t>60. Полное резервирование отдельных файлов табличного пространства</w:t>
      </w:r>
    </w:p>
    <w:p w14:paraId="22304114" w14:textId="77777777" w:rsidR="00000000" w:rsidRDefault="00000000">
      <w:pPr>
        <w:pStyle w:val="a9"/>
      </w:pPr>
      <w:r>
        <w:t>61. Резервирование временного рабочего пространства</w:t>
      </w:r>
    </w:p>
    <w:p w14:paraId="303D5284" w14:textId="77777777" w:rsidR="00000000" w:rsidRDefault="00000000">
      <w:pPr>
        <w:pStyle w:val="a9"/>
      </w:pPr>
      <w:r>
        <w:t>62. Резервирование контрольного файла</w:t>
      </w:r>
    </w:p>
    <w:p w14:paraId="3B9358E9" w14:textId="77777777" w:rsidR="00000000" w:rsidRDefault="00000000">
      <w:pPr>
        <w:pStyle w:val="a9"/>
      </w:pPr>
      <w:r>
        <w:t>63. Резервирование оперативный файлов журнала</w:t>
      </w:r>
    </w:p>
    <w:p w14:paraId="1EC6BD03" w14:textId="77777777" w:rsidR="00000000" w:rsidRDefault="00000000">
      <w:pPr>
        <w:pStyle w:val="a9"/>
      </w:pPr>
      <w:r>
        <w:t>64. Резервирование архивных копий журнала</w:t>
      </w:r>
    </w:p>
    <w:p w14:paraId="494DD1D0" w14:textId="77777777" w:rsidR="00000000" w:rsidRDefault="00000000">
      <w:pPr>
        <w:pStyle w:val="a9"/>
      </w:pPr>
      <w:r>
        <w:t>65. Резервирование изменений</w:t>
      </w:r>
    </w:p>
    <w:p w14:paraId="4976FB78" w14:textId="77777777" w:rsidR="00000000" w:rsidRDefault="00000000">
      <w:pPr>
        <w:pStyle w:val="a9"/>
      </w:pPr>
      <w:r>
        <w:t>66. Выдача справочной информации</w:t>
      </w:r>
    </w:p>
    <w:p w14:paraId="7499FB70" w14:textId="77777777" w:rsidR="00000000" w:rsidRDefault="00000000">
      <w:pPr>
        <w:pStyle w:val="a9"/>
      </w:pPr>
      <w:r>
        <w:t>67. Удаление резервных копий</w:t>
      </w:r>
    </w:p>
    <w:p w14:paraId="524FF784" w14:textId="77777777" w:rsidR="00000000" w:rsidRDefault="00000000">
      <w:pPr>
        <w:pStyle w:val="a9"/>
      </w:pPr>
      <w:r>
        <w:t>68. Восстановление данных</w:t>
      </w:r>
    </w:p>
    <w:p w14:paraId="60D7584B" w14:textId="77777777" w:rsidR="00000000" w:rsidRDefault="00000000">
      <w:pPr>
        <w:pStyle w:val="a9"/>
      </w:pPr>
      <w:r>
        <w:t>69. Восстановление до указанного момента в прошлом</w:t>
      </w:r>
    </w:p>
    <w:p w14:paraId="4063312E" w14:textId="77777777" w:rsidR="00000000" w:rsidRDefault="00000000">
      <w:pPr>
        <w:pStyle w:val="a9"/>
        <w:rPr>
          <w:sz w:val="24"/>
          <w:szCs w:val="24"/>
          <w:lang w:val="ru-RU"/>
        </w:rPr>
      </w:pPr>
      <w:r>
        <w:lastRenderedPageBreak/>
        <w:t>70. Автоматизация задач</w:t>
      </w:r>
    </w:p>
    <w:p w14:paraId="386275D2" w14:textId="77777777" w:rsidR="00927F5F" w:rsidRDefault="00927F5F">
      <w:pPr>
        <w:pStyle w:val="a9"/>
        <w:pageBreakBefore/>
        <w:spacing w:before="8"/>
        <w:jc w:val="center"/>
      </w:pPr>
    </w:p>
    <w:sectPr w:rsidR="00927F5F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ECF0" w14:textId="77777777" w:rsidR="00927F5F" w:rsidRDefault="00927F5F">
      <w:r>
        <w:separator/>
      </w:r>
    </w:p>
  </w:endnote>
  <w:endnote w:type="continuationSeparator" w:id="0">
    <w:p w14:paraId="20A8B4B4" w14:textId="77777777" w:rsidR="00927F5F" w:rsidRDefault="0092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PingFang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  <w:font w:name="Droid Sans Fallback"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ngti SC">
    <w:charset w:val="01"/>
    <w:family w:val="auto"/>
    <w:pitch w:val="variable"/>
  </w:font>
  <w:font w:name="TimesNewRomanPSMT">
    <w:altName w:val="Arial Unicode MS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8EA8" w14:textId="77777777" w:rsidR="00000000" w:rsidRDefault="00000000">
    <w:pPr>
      <w:pStyle w:val="ac"/>
      <w:ind w:right="360"/>
    </w:pPr>
    <w:r>
      <w:pict w14:anchorId="0F3A313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6pt;height:21.9pt;z-index:1;mso-wrap-distance-left:0;mso-wrap-distance-top:0;mso-wrap-distance-right:0;mso-wrap-distance-bottom:0;mso-position-horizontal:absolute;mso-position-horizontal-relative:text;mso-position-vertical:absolute;mso-position-vertical-relative:text" o:allowincell="f" stroked="f">
          <v:fill opacity="0" color2="black"/>
          <v:textbox inset=".1pt,.1pt,.1pt,.1pt">
            <w:txbxContent>
              <w:p w14:paraId="467E39E8" w14:textId="77777777" w:rsidR="00000000" w:rsidRDefault="00000000">
                <w:pPr>
                  <w:pStyle w:val="ac"/>
                </w:pPr>
                <w:r>
                  <w:rPr>
                    <w:rStyle w:val="a1"/>
                  </w:rPr>
                  <w:fldChar w:fldCharType="begin"/>
                </w:r>
                <w:r>
                  <w:rPr>
                    <w:rStyle w:val="a1"/>
                  </w:rPr>
                  <w:instrText xml:space="preserve"> PAGE </w:instrText>
                </w:r>
                <w:r>
                  <w:rPr>
                    <w:rStyle w:val="a1"/>
                  </w:rPr>
                  <w:fldChar w:fldCharType="separate"/>
                </w:r>
                <w:r>
                  <w:rPr>
                    <w:rStyle w:val="a1"/>
                  </w:rPr>
                  <w:t>12</w:t>
                </w:r>
                <w:r>
                  <w:rPr>
                    <w:rStyle w:val="a1"/>
                  </w:rPr>
                  <w:fldChar w:fldCharType="end"/>
                </w:r>
              </w:p>
              <w:p w14:paraId="738064F3" w14:textId="77777777" w:rsidR="00000000" w:rsidRDefault="00000000">
                <w:pPr>
                  <w:pStyle w:val="ac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07B9" w14:textId="77777777" w:rsidR="00000000" w:rsidRDefault="000000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CF5C" w14:textId="77777777" w:rsidR="00927F5F" w:rsidRDefault="00927F5F">
      <w:r>
        <w:separator/>
      </w:r>
    </w:p>
  </w:footnote>
  <w:footnote w:type="continuationSeparator" w:id="0">
    <w:p w14:paraId="22C7D0D9" w14:textId="77777777" w:rsidR="00927F5F" w:rsidRDefault="0092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bidi="ru-RU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4"/>
      <w:numFmt w:val="decimal"/>
      <w:lvlText w:val="%1"/>
      <w:lvlJc w:val="left"/>
      <w:pPr>
        <w:tabs>
          <w:tab w:val="num" w:pos="0"/>
        </w:tabs>
        <w:ind w:left="1409" w:hanging="480"/>
      </w:pPr>
      <w:rPr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bidi="ru-RU"/>
      </w:rPr>
    </w:lvl>
    <w:lvl w:ilvl="2">
      <w:numFmt w:val="bullet"/>
      <w:lvlText w:val="•"/>
      <w:lvlJc w:val="left"/>
      <w:pPr>
        <w:tabs>
          <w:tab w:val="num" w:pos="0"/>
        </w:tabs>
        <w:ind w:left="3137" w:hanging="480"/>
      </w:pPr>
      <w:rPr>
        <w:rFonts w:ascii="Liberation Serif" w:hAnsi="Liberation Serif" w:cs="Liberation Serif"/>
        <w:lang w:val="ru-RU" w:bidi="ru-RU"/>
      </w:rPr>
    </w:lvl>
    <w:lvl w:ilvl="3">
      <w:numFmt w:val="bullet"/>
      <w:lvlText w:val="•"/>
      <w:lvlJc w:val="left"/>
      <w:pPr>
        <w:tabs>
          <w:tab w:val="num" w:pos="0"/>
        </w:tabs>
        <w:ind w:left="4005" w:hanging="480"/>
      </w:pPr>
      <w:rPr>
        <w:rFonts w:ascii="Liberation Serif" w:hAnsi="Liberation Serif" w:cs="Liberation Serif"/>
        <w:lang w:val="ru-RU" w:bidi="ru-RU"/>
      </w:rPr>
    </w:lvl>
    <w:lvl w:ilvl="4">
      <w:numFmt w:val="bullet"/>
      <w:lvlText w:val="•"/>
      <w:lvlJc w:val="left"/>
      <w:pPr>
        <w:tabs>
          <w:tab w:val="num" w:pos="0"/>
        </w:tabs>
        <w:ind w:left="4874" w:hanging="480"/>
      </w:pPr>
      <w:rPr>
        <w:rFonts w:ascii="Liberation Serif" w:hAnsi="Liberation Serif" w:cs="Liberation Serif"/>
        <w:lang w:val="ru-RU" w:bidi="ru-RU"/>
      </w:rPr>
    </w:lvl>
    <w:lvl w:ilvl="5">
      <w:numFmt w:val="bullet"/>
      <w:lvlText w:val="•"/>
      <w:lvlJc w:val="left"/>
      <w:pPr>
        <w:tabs>
          <w:tab w:val="num" w:pos="0"/>
        </w:tabs>
        <w:ind w:left="5743" w:hanging="480"/>
      </w:pPr>
      <w:rPr>
        <w:rFonts w:ascii="Liberation Serif" w:hAnsi="Liberation Serif" w:cs="Liberation Serif"/>
        <w:lang w:val="ru-RU" w:bidi="ru-RU"/>
      </w:rPr>
    </w:lvl>
    <w:lvl w:ilvl="6">
      <w:numFmt w:val="bullet"/>
      <w:lvlText w:val="•"/>
      <w:lvlJc w:val="left"/>
      <w:pPr>
        <w:tabs>
          <w:tab w:val="num" w:pos="0"/>
        </w:tabs>
        <w:ind w:left="6611" w:hanging="480"/>
      </w:pPr>
      <w:rPr>
        <w:rFonts w:ascii="Liberation Serif" w:hAnsi="Liberation Serif" w:cs="Liberation Serif"/>
        <w:lang w:val="ru-RU" w:bidi="ru-RU"/>
      </w:rPr>
    </w:lvl>
    <w:lvl w:ilvl="7">
      <w:numFmt w:val="bullet"/>
      <w:lvlText w:val="•"/>
      <w:lvlJc w:val="left"/>
      <w:pPr>
        <w:tabs>
          <w:tab w:val="num" w:pos="0"/>
        </w:tabs>
        <w:ind w:left="7480" w:hanging="480"/>
      </w:pPr>
      <w:rPr>
        <w:rFonts w:ascii="Liberation Serif" w:hAnsi="Liberation Serif" w:cs="Liberation Serif"/>
        <w:lang w:val="ru-RU" w:bidi="ru-RU"/>
      </w:rPr>
    </w:lvl>
    <w:lvl w:ilvl="8">
      <w:numFmt w:val="bullet"/>
      <w:lvlText w:val="•"/>
      <w:lvlJc w:val="left"/>
      <w:pPr>
        <w:tabs>
          <w:tab w:val="num" w:pos="0"/>
        </w:tabs>
        <w:ind w:left="8349" w:hanging="480"/>
      </w:pPr>
      <w:rPr>
        <w:rFonts w:ascii="Liberation Serif" w:hAnsi="Liberation Serif" w:cs="Liberation Serif"/>
        <w:lang w:val="ru-RU" w:bidi="ru-RU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bidi="ru-RU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w w:val="100"/>
        <w:position w:val="0"/>
        <w:sz w:val="24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w w:val="100"/>
        <w:position w:val="0"/>
        <w:sz w:val="24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36476675">
    <w:abstractNumId w:val="0"/>
  </w:num>
  <w:num w:numId="2" w16cid:durableId="21249485">
    <w:abstractNumId w:val="1"/>
  </w:num>
  <w:num w:numId="3" w16cid:durableId="610941204">
    <w:abstractNumId w:val="2"/>
  </w:num>
  <w:num w:numId="4" w16cid:durableId="1984117663">
    <w:abstractNumId w:val="3"/>
  </w:num>
  <w:num w:numId="5" w16cid:durableId="92285167">
    <w:abstractNumId w:val="4"/>
  </w:num>
  <w:num w:numId="6" w16cid:durableId="184832874">
    <w:abstractNumId w:val="5"/>
  </w:num>
  <w:num w:numId="7" w16cid:durableId="1180267759">
    <w:abstractNumId w:val="6"/>
  </w:num>
  <w:num w:numId="8" w16cid:durableId="931553270">
    <w:abstractNumId w:val="7"/>
  </w:num>
  <w:num w:numId="9" w16cid:durableId="802038933">
    <w:abstractNumId w:val="8"/>
  </w:num>
  <w:num w:numId="10" w16cid:durableId="277682843">
    <w:abstractNumId w:val="9"/>
  </w:num>
  <w:num w:numId="11" w16cid:durableId="1686906920">
    <w:abstractNumId w:val="10"/>
  </w:num>
  <w:num w:numId="12" w16cid:durableId="1078406823">
    <w:abstractNumId w:val="11"/>
  </w:num>
  <w:num w:numId="13" w16cid:durableId="2093113213">
    <w:abstractNumId w:val="12"/>
  </w:num>
  <w:num w:numId="14" w16cid:durableId="885497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7D0"/>
    <w:rsid w:val="002007D0"/>
    <w:rsid w:val="0092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71DDD5"/>
  <w15:chartTrackingRefBased/>
  <w15:docId w15:val="{1A5B1A4C-3486-442A-B707-60971760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"/>
    <w:next w:val="a"/>
    <w:qFormat/>
    <w:pPr>
      <w:numPr>
        <w:numId w:val="1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customStyle="1" w:styleId="WW8Num3z0">
    <w:name w:val="WW8Num3z0"/>
    <w:rPr>
      <w:i w:val="0"/>
    </w:rPr>
  </w:style>
  <w:style w:type="character" w:default="1" w:customStyle="1" w:styleId="WW8Num4z0">
    <w:name w:val="WW8Num4z0"/>
    <w:rPr>
      <w:rFonts w:ascii="Times New Roman" w:eastAsia="Times New Roman" w:hAnsi="Times New Roman" w:cs="Times New Roman" w:hint="default"/>
      <w:spacing w:val="-8"/>
      <w:w w:val="99"/>
      <w:sz w:val="24"/>
      <w:szCs w:val="24"/>
      <w:lang w:val="ru-RU" w:bidi="ru-RU"/>
    </w:rPr>
  </w:style>
  <w:style w:type="character" w:default="1" w:customStyle="1" w:styleId="WW8Num5z0">
    <w:name w:val="WW8Num5z0"/>
    <w:rPr>
      <w:lang w:val="ru-RU" w:bidi="ru-RU"/>
    </w:rPr>
  </w:style>
  <w:style w:type="character" w:customStyle="1" w:styleId="WW8Num5z1">
    <w:name w:val="WW8Num5z1"/>
    <w:rPr>
      <w:rFonts w:ascii="Times New Roman" w:eastAsia="Times New Roman" w:hAnsi="Times New Roman" w:cs="Times New Roman" w:hint="default"/>
      <w:b/>
      <w:bCs/>
      <w:spacing w:val="-4"/>
      <w:w w:val="100"/>
      <w:sz w:val="24"/>
      <w:szCs w:val="24"/>
      <w:lang w:val="ru-RU" w:bidi="ru-RU"/>
    </w:rPr>
  </w:style>
  <w:style w:type="character" w:customStyle="1" w:styleId="WW8Num5z2">
    <w:name w:val="WW8Num5z2"/>
    <w:rPr>
      <w:rFonts w:ascii="Liberation Serif" w:hAnsi="Liberation Serif" w:cs="Liberation Serif"/>
      <w:lang w:val="ru-RU" w:bidi="ru-RU"/>
    </w:rPr>
  </w:style>
  <w:style w:type="character" w:customStyle="1" w:styleId="WW8Num6z0">
    <w:name w:val="WW8Num6z0"/>
    <w:rPr>
      <w:sz w:val="24"/>
      <w:szCs w:val="24"/>
      <w:lang w:val="ru-RU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spacing w:val="-8"/>
      <w:w w:val="99"/>
      <w:sz w:val="24"/>
      <w:szCs w:val="24"/>
      <w:lang w:val="ru-RU" w:bidi="ru-RU"/>
    </w:rPr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spacing w:val="-8"/>
      <w:w w:val="99"/>
      <w:sz w:val="24"/>
      <w:szCs w:val="24"/>
      <w:lang w:val="ru-RU" w:bidi="ru-RU"/>
    </w:rPr>
  </w:style>
  <w:style w:type="character" w:customStyle="1" w:styleId="WW8Num17z1">
    <w:name w:val="WW8Num17z1"/>
    <w:rPr>
      <w:lang w:val="ru-RU" w:bidi="ru-RU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lang w:val="ru-RU" w:bidi="ru-RU"/>
    </w:rPr>
  </w:style>
  <w:style w:type="character" w:customStyle="1" w:styleId="WW8Num23z1">
    <w:name w:val="WW8Num23z1"/>
    <w:rPr>
      <w:rFonts w:ascii="Times New Roman" w:eastAsia="Times New Roman" w:hAnsi="Times New Roman" w:cs="Times New Roman" w:hint="default"/>
      <w:b/>
      <w:bCs/>
      <w:spacing w:val="-4"/>
      <w:w w:val="100"/>
      <w:sz w:val="24"/>
      <w:szCs w:val="24"/>
      <w:lang w:val="ru-RU" w:bidi="ru-RU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z w:val="24"/>
      <w:szCs w:val="24"/>
      <w:lang w:val="ru-RU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3">
    <w:name w:val="Основной шрифт абзаца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0">
    <w:name w:val="Hyperlink"/>
    <w:rPr>
      <w:color w:val="0000FF"/>
      <w:u w:val="single"/>
    </w:rPr>
  </w:style>
  <w:style w:type="character" w:styleId="a1">
    <w:name w:val="page number"/>
    <w:basedOn w:val="10"/>
  </w:style>
  <w:style w:type="character" w:customStyle="1" w:styleId="a2">
    <w:name w:val="Символ нумерации"/>
    <w:rPr>
      <w:sz w:val="28"/>
      <w:szCs w:val="28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styleId="a4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5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6">
    <w:name w:val="Основной текст Знак"/>
    <w:rPr>
      <w:sz w:val="28"/>
      <w:lang w:eastAsia="zh-CN"/>
    </w:rPr>
  </w:style>
  <w:style w:type="character" w:customStyle="1" w:styleId="WW8Num32z7">
    <w:name w:val="WW8Num32z7"/>
  </w:style>
  <w:style w:type="character" w:customStyle="1" w:styleId="13">
    <w:name w:val="Заголовок 1 Знак"/>
    <w:rPr>
      <w:b/>
      <w:bCs/>
      <w:sz w:val="24"/>
      <w:szCs w:val="24"/>
      <w:lang w:val="x-none" w:eastAsia="zh-CN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7">
    <w:name w:val="Текст примечания Знак"/>
    <w:rPr>
      <w:rFonts w:ascii="MS Sans Serif" w:hAnsi="MS Sans Serif" w:cs="MS Sans Serif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NumberingSymbols">
    <w:name w:val="Numbering Symbols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Bodytext54">
    <w:name w:val="Body text54"/>
    <w:rPr>
      <w:rFonts w:ascii="Times New Roman" w:hAnsi="Times New Roman" w:cs="Times New Roman"/>
      <w:spacing w:val="0"/>
      <w:sz w:val="23"/>
      <w:szCs w:val="23"/>
    </w:rPr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30">
    <w:name w:val="Заголовок 3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ListLabel48">
    <w:name w:val="ListLabel 48"/>
    <w:rPr>
      <w:w w:val="100"/>
      <w:position w:val="0"/>
      <w:sz w:val="24"/>
      <w:effect w:val="none"/>
      <w:vertAlign w:val="baseline"/>
      <w:em w:val="none"/>
    </w:rPr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  <w:rPr>
      <w:w w:val="100"/>
      <w:position w:val="0"/>
      <w:sz w:val="24"/>
      <w:effect w:val="none"/>
      <w:vertAlign w:val="baseline"/>
      <w:em w:val="none"/>
    </w:rPr>
  </w:style>
  <w:style w:type="character" w:customStyle="1" w:styleId="ListLabel52">
    <w:name w:val="ListLabel 52"/>
  </w:style>
  <w:style w:type="character" w:customStyle="1" w:styleId="ListLabel53">
    <w:name w:val="ListLabel 53"/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9">
    <w:name w:val="Body Text"/>
    <w:basedOn w:val="a"/>
    <w:rPr>
      <w:sz w:val="28"/>
      <w:lang w:val="x-none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Arial Unicode M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1">
    <w:name w:val="Заголовок3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FreeSans"/>
    </w:rPr>
  </w:style>
  <w:style w:type="paragraph" w:customStyle="1" w:styleId="15">
    <w:name w:val="Заголовок1"/>
    <w:basedOn w:val="a"/>
    <w:next w:val="a9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7">
    <w:name w:val="Указатель1"/>
    <w:basedOn w:val="a"/>
    <w:pPr>
      <w:suppressLineNumbers/>
    </w:pPr>
    <w:rPr>
      <w:rFonts w:cs="FreeSans"/>
    </w:rPr>
  </w:style>
  <w:style w:type="paragraph" w:customStyle="1" w:styleId="18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0">
    <w:name w:val="Body Text Indent"/>
    <w:basedOn w:val="a"/>
    <w:pPr>
      <w:spacing w:after="120"/>
      <w:ind w:left="283" w:firstLine="760"/>
    </w:pPr>
  </w:style>
  <w:style w:type="paragraph" w:customStyle="1" w:styleId="af1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2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f3">
    <w:name w:val="List Paragraph"/>
    <w:basedOn w:val="a"/>
    <w:qFormat/>
    <w:pPr>
      <w:widowControl w:val="0"/>
      <w:autoSpaceDE w:val="0"/>
      <w:ind w:left="1312" w:hanging="360"/>
    </w:pPr>
    <w:rPr>
      <w:sz w:val="22"/>
      <w:szCs w:val="22"/>
      <w:lang w:bidi="ru-RU"/>
    </w:rPr>
  </w:style>
  <w:style w:type="paragraph" w:customStyle="1" w:styleId="WW-Heading1">
    <w:name w:val="WW-Heading 1"/>
    <w:basedOn w:val="a"/>
    <w:pPr>
      <w:widowControl w:val="0"/>
      <w:autoSpaceDE w:val="0"/>
      <w:ind w:left="781"/>
    </w:pPr>
    <w:rPr>
      <w:b/>
      <w:bCs/>
      <w:szCs w:val="24"/>
      <w:lang w:bidi="ru-RU"/>
    </w:rPr>
  </w:style>
  <w:style w:type="paragraph" w:customStyle="1" w:styleId="TableParagraph">
    <w:name w:val="Table Paragraph"/>
    <w:basedOn w:val="a"/>
    <w:pPr>
      <w:widowControl w:val="0"/>
      <w:autoSpaceDE w:val="0"/>
      <w:ind w:left="107"/>
    </w:pPr>
    <w:rPr>
      <w:sz w:val="22"/>
      <w:szCs w:val="22"/>
      <w:lang w:bidi="ru-RU"/>
    </w:rPr>
  </w:style>
  <w:style w:type="paragraph" w:customStyle="1" w:styleId="19">
    <w:name w:val="Текст примечания1"/>
    <w:basedOn w:val="a"/>
    <w:rPr>
      <w:rFonts w:ascii="MS Sans Serif" w:hAnsi="MS Sans Serif" w:cs="MS Sans Serif"/>
      <w:sz w:val="20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customStyle="1" w:styleId="Style23">
    <w:name w:val="Style23"/>
    <w:basedOn w:val="a"/>
    <w:pPr>
      <w:widowControl w:val="0"/>
      <w:contextualSpacing/>
    </w:pPr>
  </w:style>
  <w:style w:type="paragraph" w:customStyle="1" w:styleId="LO-normal">
    <w:name w:val="LO-normal"/>
    <w:pPr>
      <w:suppressAutoHyphens/>
    </w:pPr>
    <w:rPr>
      <w:rFonts w:eastAsia="Songti SC" w:cs="Arial Unicode M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2904</Words>
  <Characters>16559</Characters>
  <Application>Microsoft Office Word</Application>
  <DocSecurity>0</DocSecurity>
  <Lines>137</Lines>
  <Paragraphs>38</Paragraphs>
  <ScaleCrop>false</ScaleCrop>
  <Company/>
  <LinksUpToDate>false</LinksUpToDate>
  <CharactersWithSpaces>19425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Svetlana Baranova</cp:lastModifiedBy>
  <cp:revision>2</cp:revision>
  <cp:lastPrinted>1995-11-21T14:41:00Z</cp:lastPrinted>
  <dcterms:created xsi:type="dcterms:W3CDTF">2023-09-20T12:08:00Z</dcterms:created>
  <dcterms:modified xsi:type="dcterms:W3CDTF">2023-09-20T12:08:00Z</dcterms:modified>
</cp:coreProperties>
</file>