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C4E87" w:rsidRPr="00CC1323" w:rsidRDefault="005C4E87" w:rsidP="005C4E87">
      <w:pPr>
        <w:widowControl w:val="0"/>
        <w:autoSpaceDE w:val="0"/>
        <w:autoSpaceDN w:val="0"/>
        <w:jc w:val="center"/>
        <w:rPr>
          <w:color w:val="000000"/>
          <w:lang w:eastAsia="ru-RU"/>
        </w:rPr>
      </w:pPr>
      <w:r w:rsidRPr="00CC1323">
        <w:rPr>
          <w:color w:val="000000"/>
          <w:lang w:eastAsia="ru-RU"/>
        </w:rPr>
        <w:t>МИНИСТЕРСТВО НАУКИ И ВЫСШЕГО ОБРАЗОВАНИЯ РОССИЙСКОЙ ФЕДЕРАЦИИ</w:t>
      </w:r>
    </w:p>
    <w:p w:rsidR="005C4E87" w:rsidRPr="00CC1323" w:rsidRDefault="005C4E87" w:rsidP="005C4E87">
      <w:pPr>
        <w:widowControl w:val="0"/>
        <w:spacing w:after="5"/>
        <w:ind w:left="5"/>
        <w:jc w:val="center"/>
        <w:rPr>
          <w:color w:val="000000"/>
        </w:rPr>
      </w:pPr>
    </w:p>
    <w:p w:rsidR="005C4E87" w:rsidRPr="00CC1323" w:rsidRDefault="005C4E87" w:rsidP="005C4E87">
      <w:pPr>
        <w:widowControl w:val="0"/>
        <w:spacing w:after="5"/>
        <w:ind w:left="5"/>
        <w:jc w:val="center"/>
        <w:rPr>
          <w:color w:val="000000"/>
        </w:rPr>
      </w:pPr>
      <w:r w:rsidRPr="00CC1323">
        <w:rPr>
          <w:color w:val="000000"/>
        </w:rPr>
        <w:t>ФЕДЕРАЛЬНОЕ ГОСУДАРСТВЕННОЕ БЮДЖЕТНОЕ ОБРАЗОВАТЕЛЬНОЕ</w:t>
      </w:r>
    </w:p>
    <w:p w:rsidR="005C4E87" w:rsidRPr="00CC1323" w:rsidRDefault="005C4E87" w:rsidP="005C4E87">
      <w:pPr>
        <w:widowControl w:val="0"/>
        <w:spacing w:after="5"/>
        <w:ind w:left="5"/>
        <w:jc w:val="center"/>
        <w:rPr>
          <w:color w:val="000000"/>
        </w:rPr>
      </w:pPr>
      <w:r w:rsidRPr="00CC1323">
        <w:rPr>
          <w:color w:val="000000"/>
        </w:rPr>
        <w:t>УЧРЕЖДЕНИЕ ВЫСШЕГО ОБРАЗОВАНИЯ</w:t>
      </w:r>
    </w:p>
    <w:p w:rsidR="005C4E87" w:rsidRPr="00CC1323" w:rsidRDefault="005C4E87" w:rsidP="005C4E87">
      <w:pPr>
        <w:widowControl w:val="0"/>
        <w:spacing w:after="5"/>
        <w:ind w:left="5"/>
        <w:jc w:val="center"/>
        <w:rPr>
          <w:color w:val="000000"/>
        </w:rPr>
      </w:pPr>
      <w:r w:rsidRPr="00CC1323">
        <w:rPr>
          <w:color w:val="000000"/>
        </w:rPr>
        <w:t>«РЯЗАНСКИЙ ГОСУДАРСТВЕННЫЙ РАДИОТЕХНИЧЕСКИЙ УНИВЕРСИТЕТ</w:t>
      </w:r>
    </w:p>
    <w:p w:rsidR="005C4E87" w:rsidRPr="00CC1323" w:rsidRDefault="005C4E87" w:rsidP="005C4E87">
      <w:pPr>
        <w:widowControl w:val="0"/>
        <w:spacing w:after="5"/>
        <w:ind w:left="5"/>
        <w:jc w:val="center"/>
        <w:rPr>
          <w:color w:val="000000"/>
        </w:rPr>
      </w:pPr>
      <w:r w:rsidRPr="00CC1323">
        <w:rPr>
          <w:color w:val="000000"/>
        </w:rPr>
        <w:t xml:space="preserve"> ИМЕНИ В.Ф. УТКИНА»</w:t>
      </w:r>
    </w:p>
    <w:p w:rsidR="005C4E87" w:rsidRPr="00CC1323" w:rsidRDefault="005C4E87" w:rsidP="005C4E87">
      <w:pPr>
        <w:widowControl w:val="0"/>
        <w:spacing w:after="5"/>
        <w:ind w:left="5"/>
        <w:jc w:val="center"/>
        <w:rPr>
          <w:color w:val="000000"/>
        </w:rPr>
      </w:pPr>
    </w:p>
    <w:p w:rsidR="005C4E87" w:rsidRPr="00CC1323" w:rsidRDefault="005C4E87" w:rsidP="005C4E87">
      <w:pPr>
        <w:widowControl w:val="0"/>
        <w:autoSpaceDE w:val="0"/>
        <w:spacing w:after="5"/>
        <w:ind w:left="5"/>
        <w:jc w:val="center"/>
        <w:rPr>
          <w:rFonts w:eastAsia="TimesNewRomanPSMT"/>
          <w:color w:val="000000"/>
        </w:rPr>
      </w:pPr>
      <w:r w:rsidRPr="00CC1323">
        <w:rPr>
          <w:rFonts w:eastAsia="TimesNewRomanPSMT"/>
          <w:color w:val="000000"/>
        </w:rPr>
        <w:t>Кафедра «</w:t>
      </w:r>
      <w:r>
        <w:rPr>
          <w:rFonts w:eastAsia="TimesNewRomanPSMT"/>
          <w:color w:val="000000"/>
        </w:rPr>
        <w:t>Экономическая безопасность, анализ и учет</w:t>
      </w:r>
      <w:r w:rsidRPr="00CC1323">
        <w:rPr>
          <w:rFonts w:eastAsia="TimesNewRomanPSMT"/>
          <w:color w:val="000000"/>
        </w:rPr>
        <w:t>»</w:t>
      </w:r>
    </w:p>
    <w:p w:rsidR="005C4E87" w:rsidRPr="00CC1323" w:rsidRDefault="005C4E87" w:rsidP="005C4E87">
      <w:pPr>
        <w:widowControl w:val="0"/>
        <w:autoSpaceDE w:val="0"/>
        <w:spacing w:after="5"/>
        <w:ind w:left="5"/>
        <w:jc w:val="center"/>
        <w:rPr>
          <w:rFonts w:eastAsia="TimesNewRomanPSMT"/>
          <w:color w:val="000000"/>
        </w:rPr>
      </w:pPr>
    </w:p>
    <w:p w:rsidR="005C4E87" w:rsidRPr="00A962CF" w:rsidRDefault="005C4E87" w:rsidP="005C4E87">
      <w:pPr>
        <w:widowControl w:val="0"/>
        <w:autoSpaceDE w:val="0"/>
        <w:spacing w:after="5" w:line="360" w:lineRule="auto"/>
        <w:ind w:left="5"/>
        <w:jc w:val="center"/>
        <w:rPr>
          <w:b/>
          <w:color w:val="000000"/>
        </w:rPr>
      </w:pPr>
    </w:p>
    <w:p w:rsidR="005C4E87" w:rsidRPr="00CC1323" w:rsidRDefault="005C4E87" w:rsidP="005C4E87">
      <w:pPr>
        <w:widowControl w:val="0"/>
        <w:autoSpaceDE w:val="0"/>
        <w:spacing w:after="5" w:line="360" w:lineRule="auto"/>
        <w:ind w:left="5"/>
        <w:jc w:val="center"/>
        <w:rPr>
          <w:b/>
          <w:color w:val="000000"/>
        </w:rPr>
      </w:pPr>
      <w:r>
        <w:rPr>
          <w:b/>
          <w:color w:val="000000"/>
        </w:rPr>
        <w:t xml:space="preserve">МЕТОДИЧЕСКОЕ ОБЕСПЕЧЕНИЕ </w:t>
      </w:r>
      <w:r w:rsidRPr="00CC1323">
        <w:rPr>
          <w:b/>
          <w:color w:val="000000"/>
        </w:rPr>
        <w:t xml:space="preserve"> ДИСЦИПЛИН</w:t>
      </w:r>
      <w:r>
        <w:rPr>
          <w:b/>
          <w:color w:val="000000"/>
        </w:rPr>
        <w:t>Ы</w:t>
      </w:r>
    </w:p>
    <w:p w:rsidR="005C4E87" w:rsidRPr="00CC1323" w:rsidRDefault="005C4E87" w:rsidP="005C4E87">
      <w:pPr>
        <w:widowControl w:val="0"/>
        <w:spacing w:after="5"/>
        <w:ind w:left="5"/>
        <w:jc w:val="center"/>
        <w:rPr>
          <w:color w:val="000000"/>
          <w:lang w:eastAsia="ru-RU"/>
        </w:rPr>
      </w:pPr>
    </w:p>
    <w:p w:rsidR="00A41DA6" w:rsidRPr="00F35D5B" w:rsidRDefault="00A41DA6" w:rsidP="00A41DA6">
      <w:pPr>
        <w:spacing w:after="5"/>
        <w:ind w:left="5"/>
        <w:jc w:val="center"/>
        <w:rPr>
          <w:b/>
          <w:color w:val="000000"/>
        </w:rPr>
      </w:pPr>
      <w:r>
        <w:rPr>
          <w:b/>
          <w:color w:val="000000"/>
        </w:rPr>
        <w:t>Б</w:t>
      </w:r>
      <w:proofErr w:type="gramStart"/>
      <w:r>
        <w:rPr>
          <w:b/>
          <w:color w:val="000000"/>
        </w:rPr>
        <w:t>1</w:t>
      </w:r>
      <w:proofErr w:type="gramEnd"/>
      <w:r>
        <w:rPr>
          <w:b/>
          <w:color w:val="000000"/>
        </w:rPr>
        <w:t>.В.02</w:t>
      </w:r>
      <w:r w:rsidRPr="00F35D5B">
        <w:rPr>
          <w:b/>
          <w:color w:val="000000"/>
        </w:rPr>
        <w:t xml:space="preserve"> «</w:t>
      </w:r>
      <w:r w:rsidRPr="00F35D5B">
        <w:rPr>
          <w:b/>
        </w:rPr>
        <w:t>Логистика</w:t>
      </w:r>
      <w:r w:rsidRPr="00F35D5B">
        <w:rPr>
          <w:b/>
          <w:color w:val="000000"/>
        </w:rPr>
        <w:t>»</w:t>
      </w:r>
    </w:p>
    <w:p w:rsidR="005C4E87" w:rsidRDefault="005C4E87" w:rsidP="005C4E87">
      <w:pPr>
        <w:widowControl w:val="0"/>
        <w:jc w:val="center"/>
        <w:rPr>
          <w:lang w:eastAsia="ar-SA"/>
        </w:rPr>
      </w:pPr>
    </w:p>
    <w:p w:rsidR="00425A7F" w:rsidRPr="00CC1323" w:rsidRDefault="00425A7F" w:rsidP="005C4E87">
      <w:pPr>
        <w:widowControl w:val="0"/>
        <w:jc w:val="center"/>
        <w:rPr>
          <w:lang w:eastAsia="ar-SA"/>
        </w:rPr>
      </w:pPr>
    </w:p>
    <w:p w:rsidR="005C4E87" w:rsidRPr="00CC1323" w:rsidRDefault="005C4E87" w:rsidP="005C4E87">
      <w:pPr>
        <w:widowControl w:val="0"/>
        <w:jc w:val="center"/>
        <w:rPr>
          <w:lang w:eastAsia="ar-SA"/>
        </w:rPr>
      </w:pPr>
      <w:r w:rsidRPr="00EC68DA">
        <w:rPr>
          <w:lang w:eastAsia="ar-SA"/>
        </w:rPr>
        <w:t>Специальность</w:t>
      </w:r>
    </w:p>
    <w:p w:rsidR="005C4E87" w:rsidRPr="00CC1323" w:rsidRDefault="005C4E87" w:rsidP="005C4E87">
      <w:pPr>
        <w:widowControl w:val="0"/>
        <w:ind w:left="5"/>
        <w:jc w:val="center"/>
        <w:rPr>
          <w:color w:val="000000"/>
          <w:u w:val="single"/>
          <w:lang w:eastAsia="ru-RU"/>
        </w:rPr>
      </w:pPr>
      <w:r w:rsidRPr="00EC68DA">
        <w:rPr>
          <w:color w:val="000000"/>
          <w:u w:val="single"/>
          <w:lang w:eastAsia="ru-RU"/>
        </w:rPr>
        <w:t>38.05.01 Экономическая безопасность</w:t>
      </w:r>
    </w:p>
    <w:p w:rsidR="005C4E87" w:rsidRPr="00CC1323" w:rsidRDefault="005C4E87" w:rsidP="005C4E87">
      <w:pPr>
        <w:widowControl w:val="0"/>
        <w:ind w:left="5"/>
        <w:jc w:val="center"/>
        <w:rPr>
          <w:color w:val="000000"/>
          <w:lang w:eastAsia="ru-RU"/>
        </w:rPr>
      </w:pPr>
    </w:p>
    <w:p w:rsidR="005C4E87" w:rsidRPr="00CC1323" w:rsidRDefault="005C4E87" w:rsidP="005C4E87">
      <w:pPr>
        <w:widowControl w:val="0"/>
        <w:ind w:left="5"/>
        <w:jc w:val="center"/>
        <w:rPr>
          <w:b/>
          <w:color w:val="000000"/>
          <w:lang w:eastAsia="ru-RU"/>
        </w:rPr>
      </w:pPr>
      <w:r w:rsidRPr="00EC68DA">
        <w:rPr>
          <w:color w:val="000000"/>
          <w:lang w:eastAsia="ru-RU"/>
        </w:rPr>
        <w:t xml:space="preserve">Специализация </w:t>
      </w:r>
    </w:p>
    <w:p w:rsidR="005C4E87" w:rsidRPr="00CC1323" w:rsidRDefault="008032E4" w:rsidP="005C4E87">
      <w:pPr>
        <w:widowControl w:val="0"/>
        <w:ind w:left="5"/>
        <w:jc w:val="center"/>
        <w:rPr>
          <w:b/>
          <w:color w:val="000000"/>
          <w:u w:val="single"/>
          <w:lang w:eastAsia="ru-RU"/>
        </w:rPr>
      </w:pPr>
      <w:r>
        <w:rPr>
          <w:color w:val="000000"/>
          <w:u w:val="single"/>
        </w:rPr>
        <w:t>Экономическая безопасность хозяйствующих субъектов</w:t>
      </w:r>
    </w:p>
    <w:p w:rsidR="005C4E87" w:rsidRPr="00CC1323" w:rsidRDefault="005C4E87" w:rsidP="005C4E87">
      <w:pPr>
        <w:widowControl w:val="0"/>
        <w:ind w:left="5"/>
        <w:jc w:val="center"/>
        <w:rPr>
          <w:b/>
          <w:color w:val="000000"/>
          <w:lang w:eastAsia="ru-RU"/>
        </w:rPr>
      </w:pPr>
    </w:p>
    <w:p w:rsidR="005C4E87" w:rsidRPr="00CC1323" w:rsidRDefault="005C4E87" w:rsidP="005C4E87">
      <w:pPr>
        <w:widowControl w:val="0"/>
        <w:ind w:left="5"/>
        <w:jc w:val="center"/>
        <w:rPr>
          <w:b/>
          <w:color w:val="000000"/>
          <w:lang w:eastAsia="ru-RU"/>
        </w:rPr>
      </w:pPr>
      <w:r w:rsidRPr="00CC1323">
        <w:rPr>
          <w:color w:val="000000"/>
          <w:lang w:eastAsia="ru-RU"/>
        </w:rPr>
        <w:t>Уровень подготовки</w:t>
      </w:r>
    </w:p>
    <w:p w:rsidR="005C4E87" w:rsidRPr="00CC1323" w:rsidRDefault="005C4E87" w:rsidP="005C4E87">
      <w:pPr>
        <w:widowControl w:val="0"/>
        <w:ind w:left="5"/>
        <w:jc w:val="center"/>
        <w:rPr>
          <w:b/>
          <w:color w:val="000000"/>
          <w:u w:val="single"/>
          <w:lang w:eastAsia="ru-RU"/>
        </w:rPr>
      </w:pPr>
      <w:proofErr w:type="spellStart"/>
      <w:r w:rsidRPr="00EC68DA">
        <w:rPr>
          <w:color w:val="000000"/>
          <w:u w:val="single"/>
          <w:lang w:eastAsia="ru-RU"/>
        </w:rPr>
        <w:t>специалитет</w:t>
      </w:r>
      <w:proofErr w:type="spellEnd"/>
    </w:p>
    <w:p w:rsidR="005C4E87" w:rsidRPr="00CC1323" w:rsidRDefault="005C4E87" w:rsidP="005C4E87">
      <w:pPr>
        <w:widowControl w:val="0"/>
        <w:ind w:left="5"/>
        <w:jc w:val="center"/>
        <w:rPr>
          <w:color w:val="000000"/>
          <w:u w:val="single"/>
          <w:lang w:eastAsia="ru-RU"/>
        </w:rPr>
      </w:pPr>
    </w:p>
    <w:p w:rsidR="005C4E87" w:rsidRPr="00CC1323" w:rsidRDefault="005C4E87" w:rsidP="005C4E87">
      <w:pPr>
        <w:widowControl w:val="0"/>
        <w:ind w:left="5"/>
        <w:jc w:val="center"/>
        <w:rPr>
          <w:b/>
          <w:color w:val="000000"/>
          <w:lang w:eastAsia="ru-RU"/>
        </w:rPr>
      </w:pPr>
    </w:p>
    <w:p w:rsidR="005C4E87" w:rsidRPr="00CC1323" w:rsidRDefault="005C4E87" w:rsidP="005C4E87">
      <w:pPr>
        <w:widowControl w:val="0"/>
        <w:ind w:left="5"/>
        <w:jc w:val="center"/>
        <w:rPr>
          <w:color w:val="000000"/>
          <w:u w:val="single"/>
          <w:lang w:eastAsia="ru-RU"/>
        </w:rPr>
      </w:pPr>
      <w:r w:rsidRPr="00CC1323">
        <w:rPr>
          <w:color w:val="000000"/>
          <w:lang w:eastAsia="ru-RU"/>
        </w:rPr>
        <w:t xml:space="preserve">Квалификация выпускника – </w:t>
      </w:r>
      <w:r w:rsidRPr="00EC68DA">
        <w:rPr>
          <w:color w:val="000000"/>
          <w:u w:val="single"/>
          <w:lang w:eastAsia="ru-RU"/>
        </w:rPr>
        <w:t>экономист</w:t>
      </w:r>
    </w:p>
    <w:p w:rsidR="005C4E87" w:rsidRPr="00CC1323" w:rsidRDefault="005C4E87" w:rsidP="005C4E87">
      <w:pPr>
        <w:widowControl w:val="0"/>
        <w:ind w:left="2165" w:firstLine="715"/>
        <w:jc w:val="center"/>
        <w:rPr>
          <w:b/>
          <w:color w:val="000000"/>
          <w:lang w:eastAsia="ru-RU"/>
        </w:rPr>
      </w:pPr>
    </w:p>
    <w:p w:rsidR="005C4E87" w:rsidRPr="00CC1323" w:rsidRDefault="005C4E87" w:rsidP="005C4E87">
      <w:pPr>
        <w:widowControl w:val="0"/>
        <w:ind w:left="5"/>
        <w:jc w:val="center"/>
        <w:rPr>
          <w:color w:val="000000"/>
          <w:lang w:eastAsia="ru-RU"/>
        </w:rPr>
      </w:pPr>
    </w:p>
    <w:p w:rsidR="005C4E87" w:rsidRPr="00CC1323" w:rsidRDefault="005C4E87" w:rsidP="005C4E87">
      <w:pPr>
        <w:widowControl w:val="0"/>
        <w:ind w:left="5"/>
        <w:jc w:val="center"/>
        <w:rPr>
          <w:color w:val="000000"/>
          <w:lang w:eastAsia="ru-RU"/>
        </w:rPr>
      </w:pPr>
    </w:p>
    <w:p w:rsidR="005C4E87" w:rsidRPr="00CC1323" w:rsidRDefault="005C4E87" w:rsidP="005C4E87">
      <w:pPr>
        <w:widowControl w:val="0"/>
        <w:ind w:left="5"/>
        <w:jc w:val="center"/>
        <w:rPr>
          <w:color w:val="000000"/>
          <w:lang w:eastAsia="ru-RU"/>
        </w:rPr>
      </w:pPr>
      <w:r w:rsidRPr="00CC1323">
        <w:rPr>
          <w:color w:val="000000"/>
          <w:lang w:eastAsia="ru-RU"/>
        </w:rPr>
        <w:t>Формы обучения –</w:t>
      </w:r>
      <w:r w:rsidR="00425A7F">
        <w:rPr>
          <w:color w:val="000000"/>
          <w:lang w:eastAsia="ru-RU"/>
        </w:rPr>
        <w:t xml:space="preserve"> </w:t>
      </w:r>
      <w:proofErr w:type="gramStart"/>
      <w:r w:rsidR="00C954B6">
        <w:rPr>
          <w:color w:val="000000"/>
          <w:lang w:eastAsia="ru-RU"/>
        </w:rPr>
        <w:t>за</w:t>
      </w:r>
      <w:r w:rsidRPr="00425A7F">
        <w:rPr>
          <w:color w:val="000000"/>
          <w:lang w:eastAsia="ru-RU"/>
        </w:rPr>
        <w:t>очное</w:t>
      </w:r>
      <w:proofErr w:type="gramEnd"/>
    </w:p>
    <w:p w:rsidR="005C4E87" w:rsidRPr="00CC1323" w:rsidRDefault="005C4E87" w:rsidP="005C4E87">
      <w:pPr>
        <w:widowControl w:val="0"/>
        <w:ind w:left="5"/>
        <w:jc w:val="center"/>
        <w:rPr>
          <w:color w:val="000000"/>
          <w:sz w:val="16"/>
          <w:szCs w:val="16"/>
        </w:rPr>
      </w:pPr>
    </w:p>
    <w:p w:rsidR="005C4E87" w:rsidRPr="00CC1323" w:rsidRDefault="005C4E87" w:rsidP="005C4E87">
      <w:pPr>
        <w:widowControl w:val="0"/>
        <w:rPr>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8032E4" w:rsidRDefault="008032E4" w:rsidP="005C4E87">
      <w:pPr>
        <w:widowControl w:val="0"/>
        <w:rPr>
          <w:color w:val="FF0000"/>
          <w:sz w:val="28"/>
          <w:szCs w:val="28"/>
          <w:lang w:eastAsia="ar-SA"/>
        </w:rPr>
      </w:pPr>
    </w:p>
    <w:p w:rsidR="008032E4" w:rsidRDefault="008032E4" w:rsidP="005C4E87">
      <w:pPr>
        <w:widowControl w:val="0"/>
        <w:rPr>
          <w:color w:val="FF0000"/>
          <w:sz w:val="28"/>
          <w:szCs w:val="28"/>
          <w:lang w:eastAsia="ar-SA"/>
        </w:rPr>
      </w:pPr>
    </w:p>
    <w:p w:rsidR="005C4E87" w:rsidRDefault="005C4E87" w:rsidP="005C4E87">
      <w:pPr>
        <w:widowControl w:val="0"/>
        <w:rPr>
          <w:color w:val="FF0000"/>
          <w:sz w:val="28"/>
          <w:szCs w:val="28"/>
          <w:lang w:eastAsia="ar-SA"/>
        </w:rPr>
      </w:pPr>
    </w:p>
    <w:p w:rsidR="005C4E87" w:rsidRPr="00A962CF" w:rsidRDefault="005C4E87" w:rsidP="005C4E87">
      <w:pPr>
        <w:widowControl w:val="0"/>
        <w:rPr>
          <w:color w:val="FF0000"/>
          <w:sz w:val="28"/>
          <w:szCs w:val="28"/>
          <w:lang w:eastAsia="ar-SA"/>
        </w:rPr>
      </w:pPr>
    </w:p>
    <w:p w:rsidR="005C4E87" w:rsidRDefault="005C4E87" w:rsidP="005C4E87">
      <w:pPr>
        <w:widowControl w:val="0"/>
        <w:rPr>
          <w:sz w:val="28"/>
          <w:szCs w:val="28"/>
          <w:lang w:eastAsia="ar-SA"/>
        </w:rPr>
      </w:pPr>
    </w:p>
    <w:p w:rsidR="008032E4" w:rsidRDefault="008032E4" w:rsidP="005C4E87">
      <w:pPr>
        <w:widowControl w:val="0"/>
        <w:rPr>
          <w:sz w:val="28"/>
          <w:szCs w:val="28"/>
          <w:lang w:eastAsia="ar-SA"/>
        </w:rPr>
      </w:pPr>
    </w:p>
    <w:p w:rsidR="008032E4" w:rsidRPr="00CC1323" w:rsidRDefault="008032E4" w:rsidP="005C4E87">
      <w:pPr>
        <w:widowControl w:val="0"/>
        <w:rPr>
          <w:sz w:val="28"/>
          <w:szCs w:val="28"/>
          <w:lang w:eastAsia="ar-SA"/>
        </w:rPr>
      </w:pPr>
    </w:p>
    <w:p w:rsidR="005C4E87" w:rsidRPr="00CC1323" w:rsidRDefault="005C4E87" w:rsidP="005C4E87">
      <w:pPr>
        <w:jc w:val="center"/>
        <w:rPr>
          <w:sz w:val="28"/>
          <w:szCs w:val="28"/>
          <w:lang w:eastAsia="ar-SA"/>
        </w:rPr>
      </w:pPr>
      <w:r w:rsidRPr="00CC1323">
        <w:rPr>
          <w:sz w:val="28"/>
          <w:szCs w:val="28"/>
          <w:lang w:eastAsia="ar-SA"/>
        </w:rPr>
        <w:t>Рязань 20</w:t>
      </w:r>
      <w:r w:rsidR="001809BA">
        <w:rPr>
          <w:sz w:val="28"/>
          <w:szCs w:val="28"/>
          <w:lang w:eastAsia="ar-SA"/>
        </w:rPr>
        <w:t>22</w:t>
      </w:r>
      <w:r>
        <w:rPr>
          <w:sz w:val="28"/>
          <w:szCs w:val="28"/>
          <w:lang w:eastAsia="ar-SA"/>
        </w:rPr>
        <w:t xml:space="preserve"> </w:t>
      </w:r>
      <w:r w:rsidRPr="00CC1323">
        <w:rPr>
          <w:sz w:val="28"/>
          <w:szCs w:val="28"/>
          <w:lang w:eastAsia="ar-SA"/>
        </w:rPr>
        <w:t>г</w:t>
      </w:r>
      <w:r w:rsidR="007868D4">
        <w:rPr>
          <w:sz w:val="28"/>
          <w:szCs w:val="28"/>
          <w:lang w:eastAsia="ar-SA"/>
        </w:rPr>
        <w:t>.</w:t>
      </w:r>
    </w:p>
    <w:p w:rsidR="005D1C18" w:rsidRDefault="005D1C18" w:rsidP="00C81B1B">
      <w:pPr>
        <w:pStyle w:val="Style23"/>
        <w:widowControl/>
        <w:numPr>
          <w:ilvl w:val="0"/>
          <w:numId w:val="3"/>
        </w:numPr>
        <w:jc w:val="both"/>
      </w:pPr>
      <w:r>
        <w:rPr>
          <w:rStyle w:val="FontStyle134"/>
        </w:rPr>
        <w:lastRenderedPageBreak/>
        <w:t xml:space="preserve">МЕТОДИЧЕСКИЕ УКАЗАНИЯ ДЛЯ </w:t>
      </w:r>
      <w:proofErr w:type="gramStart"/>
      <w:r>
        <w:rPr>
          <w:rStyle w:val="FontStyle134"/>
        </w:rPr>
        <w:t>ОБУЧАЮЩИХСЯ</w:t>
      </w:r>
      <w:proofErr w:type="gramEnd"/>
      <w:r>
        <w:rPr>
          <w:rStyle w:val="FontStyle134"/>
        </w:rPr>
        <w:t xml:space="preserve"> ПО ОСВОЕНИЮ ДИСЦИПЛИНЫ </w:t>
      </w:r>
    </w:p>
    <w:p w:rsidR="00D66284" w:rsidRPr="0011528E" w:rsidRDefault="00D66284" w:rsidP="00D66284">
      <w:pPr>
        <w:pStyle w:val="ad"/>
        <w:tabs>
          <w:tab w:val="left" w:pos="422"/>
        </w:tabs>
        <w:rPr>
          <w:b/>
          <w:i w:val="0"/>
          <w:sz w:val="22"/>
          <w:szCs w:val="22"/>
        </w:rPr>
      </w:pPr>
      <w:r w:rsidRPr="0011528E">
        <w:rPr>
          <w:b/>
          <w:i w:val="0"/>
          <w:sz w:val="22"/>
          <w:szCs w:val="22"/>
        </w:rPr>
        <w:t>Рекомендации по планированию и организации времени, необходимого для изучения дисциплины</w:t>
      </w:r>
    </w:p>
    <w:p w:rsidR="00D66284" w:rsidRPr="0011528E" w:rsidRDefault="00D66284" w:rsidP="00D66284">
      <w:pPr>
        <w:rPr>
          <w:sz w:val="22"/>
          <w:szCs w:val="22"/>
        </w:rPr>
      </w:pPr>
      <w:r w:rsidRPr="0011528E">
        <w:rPr>
          <w:sz w:val="22"/>
          <w:szCs w:val="22"/>
        </w:rPr>
        <w:t>Рекомендуется следующим образом организовать время, необходимое для изучения дисциплины:</w:t>
      </w:r>
    </w:p>
    <w:p w:rsidR="00D66284" w:rsidRPr="0011528E" w:rsidRDefault="00D66284" w:rsidP="00D66284">
      <w:pPr>
        <w:rPr>
          <w:sz w:val="22"/>
          <w:szCs w:val="22"/>
        </w:rPr>
      </w:pPr>
      <w:r w:rsidRPr="0011528E">
        <w:rPr>
          <w:sz w:val="22"/>
          <w:szCs w:val="22"/>
        </w:rPr>
        <w:t>Изучение конспекта лекции в тот же день, после лекции – не менее 10-15 минут.</w:t>
      </w:r>
    </w:p>
    <w:p w:rsidR="00D66284" w:rsidRPr="0011528E" w:rsidRDefault="00D66284" w:rsidP="00D66284">
      <w:pPr>
        <w:rPr>
          <w:sz w:val="22"/>
          <w:szCs w:val="22"/>
        </w:rPr>
      </w:pPr>
      <w:r w:rsidRPr="0011528E">
        <w:rPr>
          <w:sz w:val="22"/>
          <w:szCs w:val="22"/>
        </w:rPr>
        <w:t>Изучение конспекта лекции за день перед следующей лекцией – не менее 10-15 минут.</w:t>
      </w:r>
    </w:p>
    <w:p w:rsidR="00D66284" w:rsidRPr="0011528E" w:rsidRDefault="00D66284" w:rsidP="00D66284">
      <w:pPr>
        <w:rPr>
          <w:sz w:val="22"/>
          <w:szCs w:val="22"/>
        </w:rPr>
      </w:pPr>
      <w:r w:rsidRPr="0011528E">
        <w:rPr>
          <w:sz w:val="22"/>
          <w:szCs w:val="22"/>
        </w:rPr>
        <w:t>Изучение теоретического материала по учебнику и конспекту – не менее 1 часа в неделю.</w:t>
      </w:r>
    </w:p>
    <w:p w:rsidR="00D66284" w:rsidRPr="0011528E" w:rsidRDefault="00D66284" w:rsidP="00D66284">
      <w:pPr>
        <w:rPr>
          <w:sz w:val="22"/>
          <w:szCs w:val="22"/>
        </w:rPr>
      </w:pPr>
      <w:r w:rsidRPr="0011528E">
        <w:rPr>
          <w:sz w:val="22"/>
          <w:szCs w:val="22"/>
        </w:rPr>
        <w:t>Работа в дистанционном учебном курсе – не менее 1 часа в неделю.</w:t>
      </w:r>
    </w:p>
    <w:p w:rsidR="00D66284" w:rsidRPr="0011528E" w:rsidRDefault="00D66284" w:rsidP="00D66284">
      <w:pPr>
        <w:pStyle w:val="ad"/>
        <w:tabs>
          <w:tab w:val="left" w:pos="422"/>
        </w:tabs>
        <w:rPr>
          <w:b/>
          <w:i w:val="0"/>
          <w:sz w:val="22"/>
          <w:szCs w:val="22"/>
        </w:rPr>
      </w:pPr>
    </w:p>
    <w:p w:rsidR="00D66284" w:rsidRPr="0011528E" w:rsidRDefault="00D66284" w:rsidP="00D66284">
      <w:pPr>
        <w:pStyle w:val="ad"/>
        <w:tabs>
          <w:tab w:val="left" w:pos="422"/>
        </w:tabs>
        <w:rPr>
          <w:b/>
          <w:i w:val="0"/>
          <w:sz w:val="22"/>
          <w:szCs w:val="22"/>
        </w:rPr>
      </w:pPr>
      <w:r w:rsidRPr="0011528E">
        <w:rPr>
          <w:b/>
          <w:i w:val="0"/>
          <w:sz w:val="22"/>
          <w:szCs w:val="22"/>
        </w:rPr>
        <w:t>Описание последовательности действий студента («сценарий изучения дисциплины»)</w:t>
      </w:r>
    </w:p>
    <w:p w:rsidR="00D66284" w:rsidRPr="0011528E" w:rsidRDefault="00D66284" w:rsidP="00D66284">
      <w:pPr>
        <w:pStyle w:val="ad"/>
        <w:tabs>
          <w:tab w:val="left" w:pos="422"/>
        </w:tabs>
        <w:rPr>
          <w:i w:val="0"/>
          <w:sz w:val="22"/>
          <w:szCs w:val="22"/>
        </w:rPr>
      </w:pPr>
      <w:r w:rsidRPr="0011528E">
        <w:rPr>
          <w:i w:val="0"/>
          <w:sz w:val="22"/>
          <w:szCs w:val="22"/>
        </w:rPr>
        <w:t>Рекомендуется следующим образом организовать работу, необходимую для изучения дисциплины:</w:t>
      </w:r>
    </w:p>
    <w:p w:rsidR="00D66284" w:rsidRPr="0011528E"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sidRPr="0011528E">
        <w:rPr>
          <w:i w:val="0"/>
          <w:sz w:val="22"/>
          <w:szCs w:val="22"/>
        </w:rPr>
        <w:t>написание конспекта лекций: основные положения, выводы, формулировки, обобщения фиксировать кратко, схематично и последовательно, а также помечать важные мысли, выделять ключевые слова, термины;</w:t>
      </w:r>
    </w:p>
    <w:p w:rsidR="00D66284" w:rsidRPr="00D66284"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sidRPr="0011528E">
        <w:rPr>
          <w:i w:val="0"/>
          <w:sz w:val="22"/>
          <w:szCs w:val="22"/>
        </w:rPr>
        <w:t xml:space="preserve">подготовка к практическим занятиям: необходимо изучить рекомендованные преподавателем источники (основную и дополнительную литературу, </w:t>
      </w:r>
      <w:r>
        <w:rPr>
          <w:i w:val="0"/>
          <w:sz w:val="22"/>
          <w:szCs w:val="22"/>
        </w:rPr>
        <w:t>Интернет-ресурсы)</w:t>
      </w:r>
      <w:r w:rsidRPr="0011528E">
        <w:rPr>
          <w:i w:val="0"/>
          <w:sz w:val="22"/>
          <w:szCs w:val="22"/>
        </w:rPr>
        <w:t>;</w:t>
      </w:r>
    </w:p>
    <w:p w:rsidR="00D66284" w:rsidRPr="0011528E"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Pr>
          <w:i w:val="0"/>
          <w:sz w:val="22"/>
          <w:szCs w:val="22"/>
        </w:rPr>
        <w:t>выполнение домашних заданий: необходимо изучить конспект лекций, рекомендованную преподавателем литературу, разобрать рассмотренные на практических занятиях решения типовых задач по теме и выполнить решение заданных на дом задач;</w:t>
      </w:r>
    </w:p>
    <w:p w:rsidR="00D66284" w:rsidRPr="0011528E" w:rsidRDefault="00D66284" w:rsidP="00C81B1B">
      <w:pPr>
        <w:pStyle w:val="ad"/>
        <w:numPr>
          <w:ilvl w:val="0"/>
          <w:numId w:val="6"/>
        </w:numPr>
        <w:tabs>
          <w:tab w:val="clear" w:pos="851"/>
          <w:tab w:val="left" w:pos="422"/>
          <w:tab w:val="left" w:pos="1134"/>
        </w:tabs>
        <w:suppressAutoHyphens w:val="0"/>
        <w:ind w:left="0" w:firstLine="709"/>
        <w:contextualSpacing w:val="0"/>
        <w:rPr>
          <w:i w:val="0"/>
          <w:sz w:val="22"/>
          <w:szCs w:val="22"/>
        </w:rPr>
      </w:pPr>
      <w:r w:rsidRPr="0011528E">
        <w:rPr>
          <w:i w:val="0"/>
          <w:sz w:val="22"/>
          <w:szCs w:val="22"/>
        </w:rPr>
        <w:t>при изучении дисциплины очень полезно самостоятельно изучать материал, который еще не прочитан на лекции, не применялся на практическом занятии (тогда лекция будет понятнее). Однако легче при изучении дисциплины следовать изложению материала на лекции.</w:t>
      </w:r>
    </w:p>
    <w:p w:rsidR="00D66284" w:rsidRPr="0011528E" w:rsidRDefault="00D66284" w:rsidP="00D66284">
      <w:pPr>
        <w:shd w:val="clear" w:color="auto" w:fill="FFFFFF"/>
        <w:rPr>
          <w:bCs/>
          <w:color w:val="000000"/>
          <w:spacing w:val="-2"/>
          <w:sz w:val="22"/>
          <w:szCs w:val="22"/>
        </w:rPr>
      </w:pPr>
      <w:r w:rsidRPr="0011528E">
        <w:rPr>
          <w:bCs/>
          <w:color w:val="000000"/>
          <w:spacing w:val="-2"/>
          <w:sz w:val="22"/>
          <w:szCs w:val="22"/>
        </w:rPr>
        <w:t>Для понимания материала и качественного его усвоения рекомендуется такая последовательность действий:</w:t>
      </w:r>
    </w:p>
    <w:p w:rsidR="00D66284" w:rsidRPr="0011528E"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sidRPr="0011528E">
        <w:rPr>
          <w:i w:val="0"/>
          <w:sz w:val="22"/>
          <w:szCs w:val="22"/>
        </w:rPr>
        <w:t xml:space="preserve">после лекции и окончания учебных занятий, при подготовке к занятиям следующего дня нужно сначала просмотреть и обдумать текст прослушанной лекции; </w:t>
      </w:r>
    </w:p>
    <w:p w:rsidR="00D66284" w:rsidRPr="0011528E"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sidRPr="0011528E">
        <w:rPr>
          <w:i w:val="0"/>
          <w:sz w:val="22"/>
          <w:szCs w:val="22"/>
        </w:rPr>
        <w:t xml:space="preserve">при подготовке к следующей лекции нужно просмотреть текст предыдущей лекции; </w:t>
      </w:r>
    </w:p>
    <w:p w:rsidR="00D66284" w:rsidRPr="0011528E"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sidRPr="0011528E">
        <w:rPr>
          <w:i w:val="0"/>
          <w:sz w:val="22"/>
          <w:szCs w:val="22"/>
        </w:rPr>
        <w:t>в течение периода времени между занятиями выбрать время для самостоятельной работы в библиотеке, проверить термины, понятия с помощью рекомендованной основной и дополнительной литературы, выписать толкования в тетрадь. Обозначить вопросы, термины, материал, который вызывает трудности, пометить и попытаться найти ответ в рекомендованной основной и дополнительной литературе. Если самостоятельно не удается разобраться в материале, необходимо сформулировать вопрос и задать преподавателю на консул</w:t>
      </w:r>
      <w:r>
        <w:rPr>
          <w:i w:val="0"/>
          <w:sz w:val="22"/>
          <w:szCs w:val="22"/>
        </w:rPr>
        <w:t>ьтации, на практическом занятии.</w:t>
      </w:r>
    </w:p>
    <w:p w:rsidR="00D66284" w:rsidRPr="0011528E" w:rsidRDefault="00D66284" w:rsidP="00D66284">
      <w:pPr>
        <w:pStyle w:val="ad"/>
        <w:tabs>
          <w:tab w:val="left" w:pos="422"/>
        </w:tabs>
        <w:rPr>
          <w:b/>
          <w:i w:val="0"/>
          <w:sz w:val="22"/>
          <w:szCs w:val="22"/>
        </w:rPr>
      </w:pPr>
    </w:p>
    <w:p w:rsidR="00D66284" w:rsidRPr="0011528E" w:rsidRDefault="00D66284" w:rsidP="00294970">
      <w:pPr>
        <w:pStyle w:val="ad"/>
        <w:tabs>
          <w:tab w:val="left" w:pos="422"/>
        </w:tabs>
        <w:rPr>
          <w:b/>
          <w:i w:val="0"/>
          <w:sz w:val="22"/>
          <w:szCs w:val="22"/>
        </w:rPr>
      </w:pPr>
      <w:r w:rsidRPr="0011528E">
        <w:rPr>
          <w:b/>
          <w:i w:val="0"/>
          <w:sz w:val="22"/>
          <w:szCs w:val="22"/>
        </w:rPr>
        <w:t xml:space="preserve">Рекомендации по работе с литературой </w:t>
      </w:r>
    </w:p>
    <w:p w:rsidR="00D66284" w:rsidRDefault="00D66284" w:rsidP="00D66284">
      <w:pPr>
        <w:rPr>
          <w:sz w:val="22"/>
          <w:szCs w:val="22"/>
        </w:rPr>
      </w:pPr>
      <w:r w:rsidRPr="0011528E">
        <w:rPr>
          <w:sz w:val="22"/>
          <w:szCs w:val="22"/>
        </w:rPr>
        <w:t>Теоретический материал курса становится более понятным, когда дополнительно к прослушиванию лекции и изучению конспекта изучается и дополнительная рекомендованная литература. Полезно использовать несколько источников по дисциплине. Рекомендуется после изучения очередного параграфа ответить на несколько простых вопросов по данной теме. Кроме того, очень полезно мысленно задать себе вопросы по изученной теме, попробовать ответить на них. Литературу по дисциплине рекомендуется изучать в библиотеке или с помощью сети Интернет.</w:t>
      </w:r>
    </w:p>
    <w:p w:rsidR="00D66284" w:rsidRDefault="00D66284" w:rsidP="00294970">
      <w:pPr>
        <w:contextualSpacing w:val="0"/>
        <w:rPr>
          <w:sz w:val="22"/>
          <w:szCs w:val="22"/>
        </w:rPr>
      </w:pPr>
      <w:r>
        <w:rPr>
          <w:sz w:val="22"/>
          <w:szCs w:val="22"/>
        </w:rPr>
        <w:t>Методические указания по изучению дисциплины:</w:t>
      </w:r>
    </w:p>
    <w:p w:rsidR="008C7CA8" w:rsidRPr="008C7CA8" w:rsidRDefault="007C387E"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sz w:val="22"/>
          <w:szCs w:val="22"/>
        </w:rPr>
      </w:pPr>
      <w:r>
        <w:rPr>
          <w:sz w:val="22"/>
          <w:szCs w:val="22"/>
          <w:shd w:val="clear" w:color="auto" w:fill="FFFFFF"/>
        </w:rPr>
        <w:t xml:space="preserve">Логистика : для студентов высшего образования / П.А.Дроздов </w:t>
      </w:r>
      <w:r w:rsidR="00AE5ADE">
        <w:rPr>
          <w:sz w:val="22"/>
          <w:szCs w:val="22"/>
          <w:shd w:val="clear" w:color="auto" w:fill="FFFFFF"/>
        </w:rPr>
        <w:t>–</w:t>
      </w:r>
      <w:r>
        <w:rPr>
          <w:sz w:val="22"/>
          <w:szCs w:val="22"/>
          <w:shd w:val="clear" w:color="auto" w:fill="FFFFFF"/>
        </w:rPr>
        <w:t xml:space="preserve"> </w:t>
      </w:r>
      <w:r w:rsidR="00AE5ADE">
        <w:rPr>
          <w:sz w:val="22"/>
          <w:szCs w:val="22"/>
          <w:shd w:val="clear" w:color="auto" w:fill="FFFFFF"/>
        </w:rPr>
        <w:t>М</w:t>
      </w:r>
      <w:proofErr w:type="gramStart"/>
      <w:r w:rsidR="00AE5ADE">
        <w:rPr>
          <w:sz w:val="22"/>
          <w:szCs w:val="22"/>
          <w:shd w:val="clear" w:color="auto" w:fill="FFFFFF"/>
        </w:rPr>
        <w:t xml:space="preserve">:. – </w:t>
      </w:r>
      <w:proofErr w:type="gramEnd"/>
      <w:r w:rsidR="00AE5ADE">
        <w:rPr>
          <w:sz w:val="22"/>
          <w:szCs w:val="22"/>
          <w:shd w:val="clear" w:color="auto" w:fill="FFFFFF"/>
        </w:rPr>
        <w:t>Высшая школа, 2022. – 465с.</w:t>
      </w:r>
    </w:p>
    <w:p w:rsidR="00FD48B5" w:rsidRDefault="00AE5ADE"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color w:val="000000"/>
          <w:sz w:val="22"/>
          <w:szCs w:val="22"/>
        </w:rPr>
      </w:pPr>
      <w:r>
        <w:rPr>
          <w:color w:val="000000"/>
          <w:sz w:val="22"/>
          <w:szCs w:val="22"/>
        </w:rPr>
        <w:t>Логистика</w:t>
      </w:r>
      <w:proofErr w:type="gramStart"/>
      <w:r>
        <w:rPr>
          <w:color w:val="000000"/>
          <w:sz w:val="22"/>
          <w:szCs w:val="22"/>
        </w:rPr>
        <w:t xml:space="preserve"> :</w:t>
      </w:r>
      <w:proofErr w:type="gramEnd"/>
      <w:r>
        <w:rPr>
          <w:color w:val="000000"/>
          <w:sz w:val="22"/>
          <w:szCs w:val="22"/>
        </w:rPr>
        <w:t xml:space="preserve"> учебник / </w:t>
      </w:r>
      <w:proofErr w:type="spellStart"/>
      <w:r>
        <w:rPr>
          <w:color w:val="000000"/>
          <w:sz w:val="22"/>
          <w:szCs w:val="22"/>
        </w:rPr>
        <w:t>А.В.Тебекин</w:t>
      </w:r>
      <w:proofErr w:type="spellEnd"/>
      <w:r>
        <w:rPr>
          <w:color w:val="000000"/>
          <w:sz w:val="22"/>
          <w:szCs w:val="22"/>
        </w:rPr>
        <w:t>. – 2-е инд., стер. – М:. Издательство «Дашков и</w:t>
      </w:r>
      <w:proofErr w:type="gramStart"/>
      <w:r>
        <w:rPr>
          <w:color w:val="000000"/>
          <w:sz w:val="22"/>
          <w:szCs w:val="22"/>
        </w:rPr>
        <w:t xml:space="preserve"> К</w:t>
      </w:r>
      <w:proofErr w:type="gramEnd"/>
      <w:r>
        <w:rPr>
          <w:color w:val="000000"/>
          <w:sz w:val="22"/>
          <w:szCs w:val="22"/>
        </w:rPr>
        <w:t>», 2020. – 354с.</w:t>
      </w:r>
    </w:p>
    <w:p w:rsidR="0058753C" w:rsidRPr="00A31260" w:rsidRDefault="0058753C" w:rsidP="00294970">
      <w:pPr>
        <w:widowControl w:val="0"/>
        <w:numPr>
          <w:ilvl w:val="0"/>
          <w:numId w:val="7"/>
        </w:numPr>
        <w:shd w:val="clear" w:color="auto" w:fill="FFFFFF"/>
        <w:tabs>
          <w:tab w:val="left" w:pos="1134"/>
        </w:tabs>
        <w:suppressAutoHyphens w:val="0"/>
        <w:autoSpaceDE w:val="0"/>
        <w:autoSpaceDN w:val="0"/>
        <w:adjustRightInd w:val="0"/>
        <w:ind w:left="0" w:firstLine="709"/>
        <w:contextualSpacing w:val="0"/>
        <w:rPr>
          <w:color w:val="000000"/>
          <w:sz w:val="22"/>
          <w:szCs w:val="22"/>
        </w:rPr>
      </w:pPr>
      <w:r>
        <w:rPr>
          <w:color w:val="000000"/>
          <w:sz w:val="22"/>
          <w:szCs w:val="22"/>
        </w:rPr>
        <w:t xml:space="preserve">Основы логистики: учебное пособие / Г.Г.Левин. – 4-е изд. – Москва; Вологда: </w:t>
      </w:r>
      <w:proofErr w:type="spellStart"/>
      <w:r>
        <w:rPr>
          <w:color w:val="000000"/>
          <w:sz w:val="22"/>
          <w:szCs w:val="22"/>
        </w:rPr>
        <w:t>Инфра-Инженерия</w:t>
      </w:r>
      <w:proofErr w:type="spellEnd"/>
      <w:r>
        <w:rPr>
          <w:color w:val="000000"/>
          <w:sz w:val="22"/>
          <w:szCs w:val="22"/>
        </w:rPr>
        <w:t>, 2021. – 240с.</w:t>
      </w:r>
    </w:p>
    <w:p w:rsidR="00D66284" w:rsidRDefault="00D66284" w:rsidP="00D66284">
      <w:pPr>
        <w:pStyle w:val="ad"/>
        <w:tabs>
          <w:tab w:val="left" w:pos="422"/>
        </w:tabs>
        <w:rPr>
          <w:b/>
          <w:sz w:val="22"/>
          <w:szCs w:val="22"/>
        </w:rPr>
      </w:pPr>
    </w:p>
    <w:p w:rsidR="00D66284" w:rsidRPr="007D3602" w:rsidRDefault="00D66284" w:rsidP="00D66284">
      <w:pPr>
        <w:pStyle w:val="ad"/>
        <w:tabs>
          <w:tab w:val="left" w:pos="422"/>
        </w:tabs>
        <w:rPr>
          <w:b/>
          <w:sz w:val="22"/>
          <w:szCs w:val="22"/>
        </w:rPr>
      </w:pPr>
      <w:r w:rsidRPr="007D3602">
        <w:rPr>
          <w:b/>
          <w:sz w:val="22"/>
          <w:szCs w:val="22"/>
        </w:rPr>
        <w:t>Работа студента на лекции</w:t>
      </w:r>
    </w:p>
    <w:p w:rsidR="00D66284" w:rsidRPr="00FC6249" w:rsidRDefault="00D66284" w:rsidP="00D66284">
      <w:pPr>
        <w:rPr>
          <w:sz w:val="22"/>
          <w:szCs w:val="22"/>
        </w:rPr>
      </w:pPr>
      <w:r w:rsidRPr="00FC6249">
        <w:rPr>
          <w:sz w:val="22"/>
          <w:szCs w:val="22"/>
        </w:rPr>
        <w:t xml:space="preserve">Только слушать лекцию и записывать за лектором все, что он говорит, недостаточно. В процессе лекционного занятия студент должен выделять важные моменты, выводы, анализировать основные положения. Прослушанный материал лекции студент должен проработать. От того, насколько эффективно он это сделает, зависит и прочность усвоения знаний, и, соответственно, </w:t>
      </w:r>
      <w:r w:rsidRPr="00FC6249">
        <w:rPr>
          <w:sz w:val="22"/>
          <w:szCs w:val="22"/>
        </w:rPr>
        <w:lastRenderedPageBreak/>
        <w:t>качество восприятия предстоящей лекции, так как он более целенаправленно будет е</w:t>
      </w:r>
      <w:r>
        <w:rPr>
          <w:sz w:val="22"/>
          <w:szCs w:val="22"/>
        </w:rPr>
        <w:t>е</w:t>
      </w:r>
      <w:r w:rsidRPr="00FC6249">
        <w:rPr>
          <w:sz w:val="22"/>
          <w:szCs w:val="22"/>
        </w:rPr>
        <w:t xml:space="preserve"> слушать. Необходим систематический труд в течение всего семестра.</w:t>
      </w:r>
    </w:p>
    <w:p w:rsidR="00D66284" w:rsidRPr="00FC6249" w:rsidRDefault="00D66284" w:rsidP="00D66284">
      <w:pPr>
        <w:rPr>
          <w:sz w:val="22"/>
          <w:szCs w:val="22"/>
        </w:rPr>
      </w:pPr>
      <w:r w:rsidRPr="00FC6249">
        <w:rPr>
          <w:sz w:val="22"/>
          <w:szCs w:val="22"/>
        </w:rPr>
        <w:t>При написании конспекта лекций следует придерживаться следующих правил и рекомендаций</w:t>
      </w:r>
      <w:r>
        <w:rPr>
          <w:sz w:val="22"/>
          <w:szCs w:val="22"/>
        </w:rPr>
        <w:t>:</w:t>
      </w:r>
    </w:p>
    <w:p w:rsidR="00D66284" w:rsidRPr="00245ECF"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Pr>
          <w:i w:val="0"/>
          <w:sz w:val="22"/>
          <w:szCs w:val="22"/>
        </w:rPr>
        <w:t xml:space="preserve">конспект лекций </w:t>
      </w:r>
      <w:r w:rsidRPr="00245ECF">
        <w:rPr>
          <w:i w:val="0"/>
          <w:sz w:val="22"/>
          <w:szCs w:val="22"/>
        </w:rPr>
        <w:t>нужно записывать «своими словами» лишь после того, как излагаемый лектором тезис будет вами дослушан до конца и понят</w:t>
      </w:r>
      <w:r>
        <w:rPr>
          <w:i w:val="0"/>
          <w:sz w:val="22"/>
          <w:szCs w:val="22"/>
        </w:rPr>
        <w:t>;</w:t>
      </w:r>
    </w:p>
    <w:p w:rsidR="00D66284" w:rsidRPr="00245ECF"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Pr>
          <w:i w:val="0"/>
          <w:sz w:val="22"/>
          <w:szCs w:val="22"/>
        </w:rPr>
        <w:t>п</w:t>
      </w:r>
      <w:r w:rsidRPr="00245ECF">
        <w:rPr>
          <w:i w:val="0"/>
          <w:sz w:val="22"/>
          <w:szCs w:val="22"/>
        </w:rPr>
        <w:t>ри конспектировании</w:t>
      </w:r>
      <w:r>
        <w:rPr>
          <w:i w:val="0"/>
          <w:sz w:val="22"/>
          <w:szCs w:val="22"/>
        </w:rPr>
        <w:t xml:space="preserve"> лекции </w:t>
      </w:r>
      <w:r w:rsidRPr="00245ECF">
        <w:rPr>
          <w:i w:val="0"/>
          <w:sz w:val="22"/>
          <w:szCs w:val="22"/>
        </w:rPr>
        <w:t>следует отмечать непонятные</w:t>
      </w:r>
      <w:r>
        <w:rPr>
          <w:i w:val="0"/>
          <w:sz w:val="22"/>
          <w:szCs w:val="22"/>
        </w:rPr>
        <w:t xml:space="preserve"> вопросы, </w:t>
      </w:r>
      <w:r w:rsidRPr="00245ECF">
        <w:rPr>
          <w:i w:val="0"/>
          <w:sz w:val="22"/>
          <w:szCs w:val="22"/>
        </w:rPr>
        <w:t>записывать те пояснения лектора, которые показались особенно важными</w:t>
      </w:r>
      <w:r>
        <w:rPr>
          <w:i w:val="0"/>
          <w:sz w:val="22"/>
          <w:szCs w:val="22"/>
        </w:rPr>
        <w:t>;</w:t>
      </w:r>
    </w:p>
    <w:p w:rsidR="00D66284" w:rsidRPr="00245ECF" w:rsidRDefault="00D66284" w:rsidP="00C81B1B">
      <w:pPr>
        <w:pStyle w:val="ad"/>
        <w:numPr>
          <w:ilvl w:val="0"/>
          <w:numId w:val="5"/>
        </w:numPr>
        <w:tabs>
          <w:tab w:val="clear" w:pos="851"/>
          <w:tab w:val="left" w:pos="422"/>
        </w:tabs>
        <w:suppressAutoHyphens w:val="0"/>
        <w:ind w:left="0" w:firstLine="720"/>
        <w:contextualSpacing w:val="0"/>
        <w:rPr>
          <w:i w:val="0"/>
          <w:sz w:val="22"/>
          <w:szCs w:val="22"/>
        </w:rPr>
      </w:pPr>
      <w:r>
        <w:rPr>
          <w:i w:val="0"/>
          <w:sz w:val="22"/>
          <w:szCs w:val="22"/>
        </w:rPr>
        <w:t>п</w:t>
      </w:r>
      <w:r w:rsidRPr="00245ECF">
        <w:rPr>
          <w:i w:val="0"/>
          <w:sz w:val="22"/>
          <w:szCs w:val="22"/>
        </w:rPr>
        <w:t>ри ведении конспекта</w:t>
      </w:r>
      <w:r>
        <w:rPr>
          <w:i w:val="0"/>
          <w:sz w:val="22"/>
          <w:szCs w:val="22"/>
        </w:rPr>
        <w:t xml:space="preserve"> лекций</w:t>
      </w:r>
      <w:r w:rsidRPr="00245ECF">
        <w:rPr>
          <w:i w:val="0"/>
          <w:sz w:val="22"/>
          <w:szCs w:val="22"/>
        </w:rPr>
        <w:t xml:space="preserve"> рекомендуется вести нумерацию </w:t>
      </w:r>
      <w:r>
        <w:rPr>
          <w:i w:val="0"/>
          <w:sz w:val="22"/>
          <w:szCs w:val="22"/>
        </w:rPr>
        <w:t xml:space="preserve">тем, </w:t>
      </w:r>
      <w:r w:rsidRPr="00245ECF">
        <w:rPr>
          <w:i w:val="0"/>
          <w:sz w:val="22"/>
          <w:szCs w:val="22"/>
        </w:rPr>
        <w:t>разделов, что позволит при подготовке к сдаче экзамена не запутаться в структуре лекционного материала</w:t>
      </w:r>
      <w:r>
        <w:rPr>
          <w:i w:val="0"/>
          <w:sz w:val="22"/>
          <w:szCs w:val="22"/>
        </w:rPr>
        <w:t>;</w:t>
      </w:r>
    </w:p>
    <w:p w:rsidR="00D66284" w:rsidRPr="00245ECF" w:rsidRDefault="00D66284" w:rsidP="00C81B1B">
      <w:pPr>
        <w:pStyle w:val="ad"/>
        <w:numPr>
          <w:ilvl w:val="0"/>
          <w:numId w:val="5"/>
        </w:numPr>
        <w:tabs>
          <w:tab w:val="clear" w:pos="851"/>
          <w:tab w:val="left" w:pos="422"/>
        </w:tabs>
        <w:suppressAutoHyphens w:val="0"/>
        <w:contextualSpacing w:val="0"/>
        <w:rPr>
          <w:i w:val="0"/>
          <w:sz w:val="22"/>
          <w:szCs w:val="22"/>
        </w:rPr>
      </w:pPr>
      <w:r>
        <w:rPr>
          <w:i w:val="0"/>
          <w:sz w:val="22"/>
          <w:szCs w:val="22"/>
        </w:rPr>
        <w:t xml:space="preserve">рекомендуется </w:t>
      </w:r>
      <w:r w:rsidRPr="00245ECF">
        <w:rPr>
          <w:i w:val="0"/>
          <w:sz w:val="22"/>
          <w:szCs w:val="22"/>
        </w:rPr>
        <w:t>в каждом пункте выразить свое мнение, комментарий, вывод.</w:t>
      </w:r>
    </w:p>
    <w:p w:rsidR="00D66284" w:rsidRPr="00FC6249" w:rsidRDefault="00D66284" w:rsidP="00D66284">
      <w:pPr>
        <w:rPr>
          <w:sz w:val="22"/>
          <w:szCs w:val="22"/>
        </w:rPr>
      </w:pPr>
      <w:r w:rsidRPr="00FC6249">
        <w:rPr>
          <w:sz w:val="22"/>
          <w:szCs w:val="22"/>
        </w:rPr>
        <w:t>При изучени</w:t>
      </w:r>
      <w:r>
        <w:rPr>
          <w:sz w:val="22"/>
          <w:szCs w:val="22"/>
        </w:rPr>
        <w:t>и</w:t>
      </w:r>
      <w:r w:rsidRPr="00FC6249">
        <w:rPr>
          <w:sz w:val="22"/>
          <w:szCs w:val="22"/>
        </w:rPr>
        <w:t xml:space="preserve"> лекционного материала у студента могут возникнуть вопросы. С ними следует обратиться к преподавателю после лекции</w:t>
      </w:r>
      <w:r>
        <w:rPr>
          <w:sz w:val="22"/>
          <w:szCs w:val="22"/>
        </w:rPr>
        <w:t>, на консультации, практическом занятии</w:t>
      </w:r>
      <w:r w:rsidRPr="00FC6249">
        <w:rPr>
          <w:sz w:val="22"/>
          <w:szCs w:val="22"/>
        </w:rPr>
        <w:t>.</w:t>
      </w:r>
    </w:p>
    <w:p w:rsidR="00D66284" w:rsidRDefault="00D66284" w:rsidP="00D66284">
      <w:pPr>
        <w:rPr>
          <w:sz w:val="22"/>
          <w:szCs w:val="22"/>
        </w:rPr>
      </w:pPr>
      <w:r>
        <w:rPr>
          <w:sz w:val="22"/>
          <w:szCs w:val="22"/>
        </w:rPr>
        <w:t>К</w:t>
      </w:r>
      <w:r w:rsidRPr="00FC6249">
        <w:rPr>
          <w:sz w:val="22"/>
          <w:szCs w:val="22"/>
        </w:rPr>
        <w:t>онспект</w:t>
      </w:r>
      <w:r>
        <w:rPr>
          <w:sz w:val="22"/>
          <w:szCs w:val="22"/>
        </w:rPr>
        <w:t xml:space="preserve"> лекций</w:t>
      </w:r>
      <w:r w:rsidRPr="00FC6249">
        <w:rPr>
          <w:sz w:val="22"/>
          <w:szCs w:val="22"/>
        </w:rPr>
        <w:t xml:space="preserve"> каждый студент записывает лично для себя. Поэтому конспект надо писать так, чтобы им было удобно пользоваться.</w:t>
      </w:r>
    </w:p>
    <w:p w:rsidR="00772A26" w:rsidRPr="00FC6249" w:rsidRDefault="00772A26" w:rsidP="00D66284">
      <w:pPr>
        <w:rPr>
          <w:sz w:val="22"/>
          <w:szCs w:val="22"/>
        </w:rPr>
      </w:pPr>
    </w:p>
    <w:p w:rsidR="00772A26" w:rsidRPr="007D3602" w:rsidRDefault="00772A26" w:rsidP="00772A26">
      <w:pPr>
        <w:pStyle w:val="ad"/>
        <w:tabs>
          <w:tab w:val="left" w:pos="422"/>
        </w:tabs>
        <w:rPr>
          <w:b/>
          <w:sz w:val="22"/>
          <w:szCs w:val="22"/>
        </w:rPr>
      </w:pPr>
      <w:r w:rsidRPr="007D3602">
        <w:rPr>
          <w:b/>
          <w:sz w:val="22"/>
          <w:szCs w:val="22"/>
        </w:rPr>
        <w:t>Подготовка к практическим занятиям</w:t>
      </w:r>
    </w:p>
    <w:p w:rsidR="00772A26" w:rsidRPr="00FC6249" w:rsidRDefault="00772A26" w:rsidP="00772A26">
      <w:pPr>
        <w:rPr>
          <w:sz w:val="22"/>
          <w:szCs w:val="22"/>
        </w:rPr>
      </w:pPr>
      <w:r w:rsidRPr="00FC6249">
        <w:rPr>
          <w:sz w:val="22"/>
          <w:szCs w:val="22"/>
        </w:rPr>
        <w:t xml:space="preserve">Практические занятия существенно дополняют лекции по </w:t>
      </w:r>
      <w:r>
        <w:rPr>
          <w:sz w:val="22"/>
          <w:szCs w:val="22"/>
        </w:rPr>
        <w:t>дисциплине</w:t>
      </w:r>
      <w:r w:rsidRPr="00FC6249">
        <w:rPr>
          <w:sz w:val="22"/>
          <w:szCs w:val="22"/>
        </w:rPr>
        <w:t>. В процессе анализа и решения задач</w:t>
      </w:r>
      <w:r>
        <w:rPr>
          <w:sz w:val="22"/>
          <w:szCs w:val="22"/>
        </w:rPr>
        <w:t>, тестов, обсуждения теоретических и практических вопросов</w:t>
      </w:r>
      <w:r w:rsidRPr="00FC6249">
        <w:rPr>
          <w:sz w:val="22"/>
          <w:szCs w:val="22"/>
        </w:rPr>
        <w:t xml:space="preserve"> студенты расширяют и углубляют знания, полученные из лекционного курса</w:t>
      </w:r>
      <w:r>
        <w:rPr>
          <w:sz w:val="22"/>
          <w:szCs w:val="22"/>
        </w:rPr>
        <w:t>,</w:t>
      </w:r>
      <w:r w:rsidRPr="00FC6249">
        <w:rPr>
          <w:sz w:val="22"/>
          <w:szCs w:val="22"/>
        </w:rPr>
        <w:t xml:space="preserve"> </w:t>
      </w:r>
      <w:r>
        <w:rPr>
          <w:sz w:val="22"/>
          <w:szCs w:val="22"/>
        </w:rPr>
        <w:t xml:space="preserve">учебных пособий и </w:t>
      </w:r>
      <w:r w:rsidRPr="00FC6249">
        <w:rPr>
          <w:sz w:val="22"/>
          <w:szCs w:val="22"/>
        </w:rPr>
        <w:t>учебников,</w:t>
      </w:r>
      <w:r>
        <w:rPr>
          <w:sz w:val="22"/>
          <w:szCs w:val="22"/>
        </w:rPr>
        <w:t xml:space="preserve"> дистанционного учебного курса. </w:t>
      </w:r>
      <w:r w:rsidRPr="00FC6249">
        <w:rPr>
          <w:sz w:val="22"/>
          <w:szCs w:val="22"/>
        </w:rPr>
        <w:t xml:space="preserve">В процессе решения задач вырабатываются навыки вычислений, работы литературой. </w:t>
      </w:r>
    </w:p>
    <w:p w:rsidR="00772A26" w:rsidRDefault="00772A26" w:rsidP="00772A26">
      <w:pPr>
        <w:tabs>
          <w:tab w:val="left" w:pos="5800"/>
        </w:tabs>
        <w:autoSpaceDE w:val="0"/>
        <w:rPr>
          <w:sz w:val="22"/>
          <w:szCs w:val="22"/>
        </w:rPr>
      </w:pPr>
      <w:r w:rsidRPr="00FC6249">
        <w:rPr>
          <w:sz w:val="22"/>
          <w:szCs w:val="22"/>
        </w:rPr>
        <w:t>В часы самостоятельной работы студенты должны решать задачи,</w:t>
      </w:r>
      <w:r>
        <w:rPr>
          <w:sz w:val="22"/>
          <w:szCs w:val="22"/>
        </w:rPr>
        <w:t xml:space="preserve"> тесты, </w:t>
      </w:r>
      <w:r w:rsidRPr="00FC6249">
        <w:rPr>
          <w:sz w:val="22"/>
          <w:szCs w:val="22"/>
        </w:rPr>
        <w:t>которы</w:t>
      </w:r>
      <w:r>
        <w:rPr>
          <w:sz w:val="22"/>
          <w:szCs w:val="22"/>
        </w:rPr>
        <w:t xml:space="preserve">е </w:t>
      </w:r>
      <w:r w:rsidRPr="00FC6249">
        <w:rPr>
          <w:sz w:val="22"/>
          <w:szCs w:val="22"/>
        </w:rPr>
        <w:t xml:space="preserve">они не успели решить во время аудиторных занятий, </w:t>
      </w:r>
      <w:r>
        <w:rPr>
          <w:sz w:val="22"/>
          <w:szCs w:val="22"/>
        </w:rPr>
        <w:t xml:space="preserve">а также </w:t>
      </w:r>
      <w:r w:rsidRPr="00FC6249">
        <w:rPr>
          <w:sz w:val="22"/>
          <w:szCs w:val="22"/>
        </w:rPr>
        <w:t>те задачи,</w:t>
      </w:r>
      <w:r>
        <w:rPr>
          <w:sz w:val="22"/>
          <w:szCs w:val="22"/>
        </w:rPr>
        <w:t xml:space="preserve"> тесты,</w:t>
      </w:r>
      <w:r w:rsidRPr="00FC6249">
        <w:rPr>
          <w:sz w:val="22"/>
          <w:szCs w:val="22"/>
        </w:rPr>
        <w:t xml:space="preserve"> которые не получились дома. Отсутствие спешки на таких занятиях должн</w:t>
      </w:r>
      <w:r>
        <w:rPr>
          <w:sz w:val="22"/>
          <w:szCs w:val="22"/>
        </w:rPr>
        <w:t>о</w:t>
      </w:r>
      <w:r w:rsidRPr="00FC6249">
        <w:rPr>
          <w:sz w:val="22"/>
          <w:szCs w:val="22"/>
        </w:rPr>
        <w:t xml:space="preserve"> дать положительный эффект. </w:t>
      </w:r>
    </w:p>
    <w:p w:rsidR="00772A26" w:rsidRDefault="00772A26" w:rsidP="00772A26">
      <w:pPr>
        <w:tabs>
          <w:tab w:val="left" w:pos="5800"/>
        </w:tabs>
        <w:autoSpaceDE w:val="0"/>
        <w:rPr>
          <w:sz w:val="22"/>
          <w:szCs w:val="22"/>
        </w:rPr>
      </w:pPr>
    </w:p>
    <w:p w:rsidR="00D66284" w:rsidRPr="00772A26" w:rsidRDefault="00D66284" w:rsidP="00772A26">
      <w:pPr>
        <w:tabs>
          <w:tab w:val="left" w:pos="5800"/>
        </w:tabs>
        <w:autoSpaceDE w:val="0"/>
        <w:rPr>
          <w:rFonts w:eastAsia="Meiryo"/>
          <w:sz w:val="22"/>
          <w:szCs w:val="22"/>
        </w:rPr>
      </w:pPr>
      <w:r w:rsidRPr="00772A26">
        <w:rPr>
          <w:rFonts w:eastAsia="Meiryo"/>
          <w:b/>
          <w:i/>
          <w:sz w:val="22"/>
          <w:szCs w:val="22"/>
        </w:rPr>
        <w:t xml:space="preserve">Подготовка к сдаче </w:t>
      </w:r>
      <w:r w:rsidR="00FD48B5">
        <w:rPr>
          <w:rFonts w:eastAsia="Meiryo"/>
          <w:b/>
          <w:i/>
          <w:sz w:val="22"/>
          <w:szCs w:val="22"/>
        </w:rPr>
        <w:t>зачета</w:t>
      </w:r>
    </w:p>
    <w:p w:rsidR="00D66284" w:rsidRPr="00EA74F1" w:rsidRDefault="00EB5369" w:rsidP="00D66284">
      <w:pPr>
        <w:rPr>
          <w:sz w:val="22"/>
          <w:szCs w:val="22"/>
        </w:rPr>
      </w:pPr>
      <w:r>
        <w:rPr>
          <w:sz w:val="22"/>
          <w:szCs w:val="22"/>
        </w:rPr>
        <w:t>Зачет</w:t>
      </w:r>
      <w:r w:rsidR="00D66284" w:rsidRPr="00EA74F1">
        <w:rPr>
          <w:sz w:val="22"/>
          <w:szCs w:val="22"/>
        </w:rPr>
        <w:t xml:space="preserve"> – форма промежуточной проверки знаний, умений, </w:t>
      </w:r>
      <w:r w:rsidR="00D66284">
        <w:rPr>
          <w:sz w:val="22"/>
          <w:szCs w:val="22"/>
        </w:rPr>
        <w:t>владений</w:t>
      </w:r>
      <w:r w:rsidR="00D66284" w:rsidRPr="00EA74F1">
        <w:rPr>
          <w:sz w:val="22"/>
          <w:szCs w:val="22"/>
        </w:rPr>
        <w:t>, степени освоения дисциплины.</w:t>
      </w:r>
    </w:p>
    <w:p w:rsidR="00D66284" w:rsidRPr="00EA74F1" w:rsidRDefault="00D66284" w:rsidP="00D66284">
      <w:pPr>
        <w:rPr>
          <w:sz w:val="22"/>
          <w:szCs w:val="22"/>
        </w:rPr>
      </w:pPr>
      <w:r w:rsidRPr="00EA74F1">
        <w:rPr>
          <w:sz w:val="22"/>
          <w:szCs w:val="22"/>
        </w:rPr>
        <w:t xml:space="preserve">Главная задача </w:t>
      </w:r>
      <w:r w:rsidR="00EB5369">
        <w:rPr>
          <w:sz w:val="22"/>
          <w:szCs w:val="22"/>
        </w:rPr>
        <w:t>зачета</w:t>
      </w:r>
      <w:r w:rsidRPr="00EA74F1">
        <w:rPr>
          <w:sz w:val="22"/>
          <w:szCs w:val="22"/>
        </w:rPr>
        <w:t xml:space="preserve"> состоит в том, чтобы у студента из отдельных сведений и деталей составилось представление об общем содержании соответствующей дисциплины. Готовясь к </w:t>
      </w:r>
      <w:r w:rsidR="00EB5369">
        <w:rPr>
          <w:sz w:val="22"/>
          <w:szCs w:val="22"/>
        </w:rPr>
        <w:t>зачету</w:t>
      </w:r>
      <w:r w:rsidRPr="00EA74F1">
        <w:rPr>
          <w:sz w:val="22"/>
          <w:szCs w:val="22"/>
        </w:rPr>
        <w:t xml:space="preserve">, студент приводит в систему знания, полученные на лекциях, на практических занятиях, разбирается в том, что осталось непонятным, и тогда изучаемая им дисциплина может быть воспринята в полном объеме с присущей ей строгостью и логичностью, ее практической направленностью. </w:t>
      </w:r>
    </w:p>
    <w:p w:rsidR="00D66284" w:rsidRPr="00EA74F1" w:rsidRDefault="00EB5369" w:rsidP="00D66284">
      <w:pPr>
        <w:rPr>
          <w:sz w:val="22"/>
          <w:szCs w:val="22"/>
        </w:rPr>
      </w:pPr>
      <w:r>
        <w:rPr>
          <w:sz w:val="22"/>
          <w:szCs w:val="22"/>
        </w:rPr>
        <w:t>Зачет</w:t>
      </w:r>
      <w:r w:rsidR="00D66284" w:rsidRPr="00EA74F1">
        <w:rPr>
          <w:sz w:val="22"/>
          <w:szCs w:val="22"/>
        </w:rPr>
        <w:t xml:space="preserve"> дают возможность также выявить, умеют ли студенты использовать теоретические знания при решении задач.</w:t>
      </w:r>
    </w:p>
    <w:p w:rsidR="00D66284" w:rsidRPr="00EA74F1" w:rsidRDefault="00D66284" w:rsidP="00D66284">
      <w:pPr>
        <w:rPr>
          <w:sz w:val="22"/>
          <w:szCs w:val="22"/>
        </w:rPr>
      </w:pPr>
      <w:r w:rsidRPr="00EA74F1">
        <w:rPr>
          <w:sz w:val="22"/>
          <w:szCs w:val="22"/>
        </w:rPr>
        <w:t xml:space="preserve">На </w:t>
      </w:r>
      <w:r w:rsidR="00EB5369">
        <w:rPr>
          <w:sz w:val="22"/>
          <w:szCs w:val="22"/>
        </w:rPr>
        <w:t>зачете</w:t>
      </w:r>
      <w:r w:rsidRPr="00EA74F1">
        <w:rPr>
          <w:sz w:val="22"/>
          <w:szCs w:val="22"/>
        </w:rPr>
        <w:t xml:space="preserve"> оцениваются:</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понимание и степень усвоения теории;</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методическая подготовка;</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знание фактического материала;</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знакомство с основной и дополнительно литературой, а также с современными публикациями по данному курсу;</w:t>
      </w:r>
    </w:p>
    <w:p w:rsidR="00D66284" w:rsidRPr="00F4050F" w:rsidRDefault="00D66284" w:rsidP="00C81B1B">
      <w:pPr>
        <w:pStyle w:val="ad"/>
        <w:numPr>
          <w:ilvl w:val="0"/>
          <w:numId w:val="5"/>
        </w:numPr>
        <w:tabs>
          <w:tab w:val="clear" w:pos="851"/>
          <w:tab w:val="left" w:pos="422"/>
        </w:tabs>
        <w:suppressAutoHyphens w:val="0"/>
        <w:contextualSpacing w:val="0"/>
        <w:rPr>
          <w:i w:val="0"/>
          <w:sz w:val="22"/>
          <w:szCs w:val="22"/>
        </w:rPr>
      </w:pPr>
      <w:r w:rsidRPr="00F4050F">
        <w:rPr>
          <w:i w:val="0"/>
          <w:sz w:val="22"/>
          <w:szCs w:val="22"/>
        </w:rPr>
        <w:t>умение приложить теорию к практике, решать задачи,</w:t>
      </w:r>
      <w:r>
        <w:rPr>
          <w:i w:val="0"/>
          <w:sz w:val="22"/>
          <w:szCs w:val="22"/>
        </w:rPr>
        <w:t xml:space="preserve"> тесты, </w:t>
      </w:r>
      <w:r w:rsidRPr="00F4050F">
        <w:rPr>
          <w:i w:val="0"/>
          <w:sz w:val="22"/>
          <w:szCs w:val="22"/>
        </w:rPr>
        <w:t>правильно прово</w:t>
      </w:r>
      <w:r>
        <w:rPr>
          <w:i w:val="0"/>
          <w:sz w:val="22"/>
          <w:szCs w:val="22"/>
        </w:rPr>
        <w:t>дить расчеты и т. д</w:t>
      </w:r>
      <w:proofErr w:type="gramStart"/>
      <w:r>
        <w:rPr>
          <w:i w:val="0"/>
          <w:sz w:val="22"/>
          <w:szCs w:val="22"/>
        </w:rPr>
        <w:t>..</w:t>
      </w:r>
      <w:proofErr w:type="gramEnd"/>
    </w:p>
    <w:p w:rsidR="00D66284" w:rsidRDefault="00D66284" w:rsidP="00D66284">
      <w:pPr>
        <w:rPr>
          <w:sz w:val="22"/>
          <w:szCs w:val="22"/>
        </w:rPr>
      </w:pPr>
      <w:r w:rsidRPr="00EA74F1">
        <w:rPr>
          <w:sz w:val="22"/>
          <w:szCs w:val="22"/>
        </w:rPr>
        <w:t xml:space="preserve">Но значение </w:t>
      </w:r>
      <w:r w:rsidR="00EB5369">
        <w:rPr>
          <w:sz w:val="22"/>
          <w:szCs w:val="22"/>
        </w:rPr>
        <w:t>зачет</w:t>
      </w:r>
      <w:r w:rsidRPr="00EA74F1">
        <w:rPr>
          <w:sz w:val="22"/>
          <w:szCs w:val="22"/>
        </w:rPr>
        <w:t xml:space="preserve"> не ограничивается проверкой знаний. Являясь естественным завершением работы студента, они способствуют обобщению и закреплению знаний и умений, приведению их в строгую систему, а также устранению возникших в процессе занятий пробелов. </w:t>
      </w:r>
    </w:p>
    <w:p w:rsidR="00D66284" w:rsidRPr="00EA74F1" w:rsidRDefault="00D66284" w:rsidP="00D66284">
      <w:pPr>
        <w:rPr>
          <w:sz w:val="22"/>
          <w:szCs w:val="22"/>
        </w:rPr>
      </w:pPr>
      <w:r w:rsidRPr="00EA74F1">
        <w:rPr>
          <w:sz w:val="22"/>
          <w:szCs w:val="22"/>
        </w:rPr>
        <w:t xml:space="preserve">Студенту важно понять, что самостоятельность предполагает напряженную умственную работу. Невозможно предложить алгоритм, с помощью которого преподаватель сможет научить любого студента успешно осваивать </w:t>
      </w:r>
      <w:r>
        <w:rPr>
          <w:sz w:val="22"/>
          <w:szCs w:val="22"/>
        </w:rPr>
        <w:t>дисциплину</w:t>
      </w:r>
      <w:r w:rsidRPr="00EA74F1">
        <w:rPr>
          <w:sz w:val="22"/>
          <w:szCs w:val="22"/>
        </w:rPr>
        <w:t>. Нужно, чтобы студент ставил перед собой вопросы по поводу изучаемого материала, которые можно разбить на две группы:</w:t>
      </w:r>
    </w:p>
    <w:p w:rsidR="00D66284" w:rsidRPr="00AF3E79" w:rsidRDefault="00D66284" w:rsidP="00C81B1B">
      <w:pPr>
        <w:pStyle w:val="ad"/>
        <w:numPr>
          <w:ilvl w:val="0"/>
          <w:numId w:val="5"/>
        </w:numPr>
        <w:tabs>
          <w:tab w:val="clear" w:pos="851"/>
          <w:tab w:val="left" w:pos="422"/>
        </w:tabs>
        <w:suppressAutoHyphens w:val="0"/>
        <w:contextualSpacing w:val="0"/>
        <w:rPr>
          <w:i w:val="0"/>
          <w:sz w:val="22"/>
          <w:szCs w:val="22"/>
        </w:rPr>
      </w:pPr>
      <w:r w:rsidRPr="00AF3E79">
        <w:rPr>
          <w:i w:val="0"/>
          <w:sz w:val="22"/>
          <w:szCs w:val="22"/>
        </w:rPr>
        <w:t>вопросы, необходимые для осмысления материала в целом;</w:t>
      </w:r>
    </w:p>
    <w:p w:rsidR="00D66284" w:rsidRPr="00AF3E79" w:rsidRDefault="00D66284" w:rsidP="00C81B1B">
      <w:pPr>
        <w:pStyle w:val="ad"/>
        <w:numPr>
          <w:ilvl w:val="0"/>
          <w:numId w:val="5"/>
        </w:numPr>
        <w:tabs>
          <w:tab w:val="clear" w:pos="851"/>
          <w:tab w:val="left" w:pos="422"/>
        </w:tabs>
        <w:suppressAutoHyphens w:val="0"/>
        <w:contextualSpacing w:val="0"/>
        <w:rPr>
          <w:i w:val="0"/>
          <w:sz w:val="22"/>
          <w:szCs w:val="22"/>
        </w:rPr>
      </w:pPr>
      <w:r w:rsidRPr="00AF3E79">
        <w:rPr>
          <w:i w:val="0"/>
          <w:sz w:val="22"/>
          <w:szCs w:val="22"/>
        </w:rPr>
        <w:t>текущие вопросы, которые возникают при детальном разборе материала.</w:t>
      </w:r>
    </w:p>
    <w:p w:rsidR="00D66284" w:rsidRPr="00EA74F1" w:rsidRDefault="00D66284" w:rsidP="00D66284">
      <w:pPr>
        <w:rPr>
          <w:sz w:val="22"/>
          <w:szCs w:val="22"/>
        </w:rPr>
      </w:pPr>
      <w:r w:rsidRPr="00EA74F1">
        <w:rPr>
          <w:sz w:val="22"/>
          <w:szCs w:val="22"/>
        </w:rPr>
        <w:t xml:space="preserve">Студент должен их ставить перед собой при подготовке к </w:t>
      </w:r>
      <w:r w:rsidR="00EB5369">
        <w:rPr>
          <w:sz w:val="22"/>
          <w:szCs w:val="22"/>
        </w:rPr>
        <w:t>зачету</w:t>
      </w:r>
      <w:r w:rsidRPr="00EA74F1">
        <w:rPr>
          <w:sz w:val="22"/>
          <w:szCs w:val="22"/>
        </w:rPr>
        <w:t>, и тогда на подобные вопросы со стороны преподавателя ему несложно будет ответить.</w:t>
      </w:r>
    </w:p>
    <w:p w:rsidR="00D66284" w:rsidRPr="00EA74F1" w:rsidRDefault="00D66284" w:rsidP="00D66284">
      <w:pPr>
        <w:rPr>
          <w:sz w:val="22"/>
          <w:szCs w:val="22"/>
        </w:rPr>
      </w:pPr>
      <w:r w:rsidRPr="00EA74F1">
        <w:rPr>
          <w:sz w:val="22"/>
          <w:szCs w:val="22"/>
        </w:rPr>
        <w:t xml:space="preserve">Подготовка к </w:t>
      </w:r>
      <w:r w:rsidR="00EB5369">
        <w:rPr>
          <w:sz w:val="22"/>
          <w:szCs w:val="22"/>
        </w:rPr>
        <w:t>зачету</w:t>
      </w:r>
      <w:r w:rsidRPr="00EA74F1">
        <w:rPr>
          <w:sz w:val="22"/>
          <w:szCs w:val="22"/>
        </w:rPr>
        <w:t xml:space="preserve"> не должна ограничиваться беглым чтением </w:t>
      </w:r>
      <w:r>
        <w:rPr>
          <w:sz w:val="22"/>
          <w:szCs w:val="22"/>
        </w:rPr>
        <w:t xml:space="preserve">конспекта </w:t>
      </w:r>
      <w:r w:rsidRPr="00EA74F1">
        <w:rPr>
          <w:sz w:val="22"/>
          <w:szCs w:val="22"/>
        </w:rPr>
        <w:t>лекци</w:t>
      </w:r>
      <w:r>
        <w:rPr>
          <w:sz w:val="22"/>
          <w:szCs w:val="22"/>
        </w:rPr>
        <w:t>й</w:t>
      </w:r>
      <w:r w:rsidRPr="00EA74F1">
        <w:rPr>
          <w:sz w:val="22"/>
          <w:szCs w:val="22"/>
        </w:rPr>
        <w:t xml:space="preserve">, даже, если они выполнены подробно и аккуратно. Механического заучивания также следует избегать. Более надежный и целесообразный путь – это тщательная систематизация материала при вдумчивом </w:t>
      </w:r>
      <w:r w:rsidRPr="00EA74F1">
        <w:rPr>
          <w:sz w:val="22"/>
          <w:szCs w:val="22"/>
        </w:rPr>
        <w:lastRenderedPageBreak/>
        <w:t>повторении, запоминании формулировок, увязке различных тем и разделов, закреплении путем решения задач</w:t>
      </w:r>
      <w:r>
        <w:rPr>
          <w:sz w:val="22"/>
          <w:szCs w:val="22"/>
        </w:rPr>
        <w:t>, тестов</w:t>
      </w:r>
      <w:r w:rsidRPr="00EA74F1">
        <w:rPr>
          <w:sz w:val="22"/>
          <w:szCs w:val="22"/>
        </w:rPr>
        <w:t xml:space="preserve">. </w:t>
      </w:r>
    </w:p>
    <w:p w:rsidR="00D66284" w:rsidRPr="00EA74F1" w:rsidRDefault="00D66284" w:rsidP="00D66284">
      <w:pPr>
        <w:rPr>
          <w:sz w:val="22"/>
          <w:szCs w:val="22"/>
        </w:rPr>
      </w:pPr>
      <w:r w:rsidRPr="00EA74F1">
        <w:rPr>
          <w:sz w:val="22"/>
          <w:szCs w:val="22"/>
        </w:rPr>
        <w:t xml:space="preserve">Подготовку к </w:t>
      </w:r>
      <w:r w:rsidR="00EB5369">
        <w:rPr>
          <w:sz w:val="22"/>
          <w:szCs w:val="22"/>
        </w:rPr>
        <w:t>зачету</w:t>
      </w:r>
      <w:r w:rsidRPr="00EA74F1">
        <w:rPr>
          <w:sz w:val="22"/>
          <w:szCs w:val="22"/>
        </w:rPr>
        <w:t xml:space="preserve"> следует начинать с общего планирования своей деятельности в сессию</w:t>
      </w:r>
      <w:r>
        <w:rPr>
          <w:sz w:val="22"/>
          <w:szCs w:val="22"/>
        </w:rPr>
        <w:t xml:space="preserve">, с </w:t>
      </w:r>
      <w:r w:rsidRPr="00EA74F1">
        <w:rPr>
          <w:sz w:val="22"/>
          <w:szCs w:val="22"/>
        </w:rPr>
        <w:t>определения объема материала, подлежащего проработке. Необходимо внимательно сверить свои конспекты</w:t>
      </w:r>
      <w:r>
        <w:rPr>
          <w:sz w:val="22"/>
          <w:szCs w:val="22"/>
        </w:rPr>
        <w:t xml:space="preserve"> лекций</w:t>
      </w:r>
      <w:r w:rsidRPr="00EA74F1">
        <w:rPr>
          <w:sz w:val="22"/>
          <w:szCs w:val="22"/>
        </w:rPr>
        <w:t xml:space="preserve"> с программой, чтобы убедиться</w:t>
      </w:r>
      <w:r>
        <w:rPr>
          <w:sz w:val="22"/>
          <w:szCs w:val="22"/>
        </w:rPr>
        <w:t xml:space="preserve"> в том</w:t>
      </w:r>
      <w:r w:rsidRPr="00EA74F1">
        <w:rPr>
          <w:sz w:val="22"/>
          <w:szCs w:val="22"/>
        </w:rPr>
        <w:t>, все ли разделы отражены в лекциях. Отсутствующие темы законспектировать по учебнику</w:t>
      </w:r>
      <w:r>
        <w:rPr>
          <w:sz w:val="22"/>
          <w:szCs w:val="22"/>
        </w:rPr>
        <w:t xml:space="preserve"> и учебному пособию</w:t>
      </w:r>
      <w:r w:rsidRPr="00EA74F1">
        <w:rPr>
          <w:sz w:val="22"/>
          <w:szCs w:val="22"/>
        </w:rPr>
        <w:t xml:space="preserve">. Более подробное планирование на ближайшие дни будет первым этапом подготовки к очередному экзамену. Второй этап предусматривает системное изучение материала по данному предмету с обязательной записью всех выкладок, выводов, </w:t>
      </w:r>
      <w:r>
        <w:rPr>
          <w:sz w:val="22"/>
          <w:szCs w:val="22"/>
        </w:rPr>
        <w:t>терминов</w:t>
      </w:r>
      <w:r w:rsidRPr="00EA74F1">
        <w:rPr>
          <w:sz w:val="22"/>
          <w:szCs w:val="22"/>
        </w:rPr>
        <w:t>. На третьем этапе - этапе закрепления – полезно чередовать углубленное повторение особенно сложных вопросов с беглым повторением всего материала.</w:t>
      </w:r>
    </w:p>
    <w:p w:rsidR="00D66284" w:rsidRDefault="00D66284" w:rsidP="00D66284">
      <w:pPr>
        <w:pStyle w:val="ad"/>
        <w:tabs>
          <w:tab w:val="left" w:pos="422"/>
        </w:tabs>
        <w:rPr>
          <w:b/>
          <w:i w:val="0"/>
          <w:caps/>
          <w:sz w:val="22"/>
          <w:szCs w:val="22"/>
        </w:rPr>
      </w:pPr>
    </w:p>
    <w:p w:rsidR="005D1C18" w:rsidRPr="00294970" w:rsidRDefault="008032E4" w:rsidP="00294970">
      <w:pPr>
        <w:pStyle w:val="Style23"/>
        <w:widowControl/>
        <w:numPr>
          <w:ilvl w:val="0"/>
          <w:numId w:val="3"/>
        </w:numPr>
        <w:autoSpaceDN w:val="0"/>
        <w:adjustRightInd w:val="0"/>
        <w:contextualSpacing w:val="0"/>
        <w:rPr>
          <w:b/>
          <w:bCs/>
          <w:sz w:val="22"/>
          <w:szCs w:val="22"/>
        </w:rPr>
      </w:pPr>
      <w:r>
        <w:rPr>
          <w:rStyle w:val="FontStyle134"/>
        </w:rPr>
        <w:t>ПЕРЕЧЕНЬ ВОПРОСОВ</w:t>
      </w:r>
      <w:r w:rsidR="00E90DE7">
        <w:rPr>
          <w:rStyle w:val="FontStyle134"/>
        </w:rPr>
        <w:t xml:space="preserve"> ДЛЯ ПОДГОТОВКИ </w:t>
      </w:r>
      <w:r w:rsidR="00D66284">
        <w:rPr>
          <w:rStyle w:val="FontStyle134"/>
        </w:rPr>
        <w:t xml:space="preserve">К </w:t>
      </w:r>
      <w:r w:rsidR="00EB5369">
        <w:rPr>
          <w:rStyle w:val="FontStyle134"/>
        </w:rPr>
        <w:t>ЗАЧЕТУ</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Понятие и цели логистики.</w:t>
      </w:r>
    </w:p>
    <w:p w:rsidR="00AB2000" w:rsidRDefault="00DE56F8" w:rsidP="00AB2000">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Задачи логистики.</w:t>
      </w:r>
    </w:p>
    <w:p w:rsidR="00360150" w:rsidRPr="00360150" w:rsidRDefault="00360150" w:rsidP="00AB2000">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Times New Roman" w:hAnsi="Times New Roman" w:cs="Times New Roman"/>
          <w:shd w:val="clear" w:color="auto" w:fill="FFFFFF"/>
        </w:rPr>
        <w:t>Объект, предмет исследования, принципы логистики.</w:t>
      </w:r>
    </w:p>
    <w:p w:rsidR="00AB2000" w:rsidRPr="00AB2000" w:rsidRDefault="00AB2000" w:rsidP="00E1096D">
      <w:pPr>
        <w:pStyle w:val="af8"/>
        <w:numPr>
          <w:ilvl w:val="0"/>
          <w:numId w:val="11"/>
        </w:numPr>
        <w:tabs>
          <w:tab w:val="clear" w:pos="8505"/>
        </w:tabs>
        <w:suppressAutoHyphens w:val="0"/>
        <w:spacing w:after="0" w:line="240" w:lineRule="auto"/>
        <w:ind w:left="0" w:firstLine="709"/>
        <w:contextualSpacing w:val="0"/>
        <w:jc w:val="both"/>
        <w:rPr>
          <w:rFonts w:ascii="Times New Roman" w:hAnsi="Times New Roman" w:cs="Times New Roman"/>
        </w:rPr>
      </w:pPr>
      <w:r w:rsidRPr="00AB2000">
        <w:rPr>
          <w:rFonts w:ascii="Times New Roman" w:hAnsi="Times New Roman" w:cs="Times New Roman"/>
          <w:lang w:eastAsia="ru-RU"/>
        </w:rPr>
        <w:t>Логистическая стратегия: понятие. Влияние внешней и внутренней среды на логистическую стратегию фирмы.</w:t>
      </w:r>
    </w:p>
    <w:p w:rsidR="00DE56F8" w:rsidRPr="00AB2000" w:rsidRDefault="00DE56F8" w:rsidP="00AB2000">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AB2000">
        <w:rPr>
          <w:rFonts w:ascii="Times New Roman" w:hAnsi="Times New Roman" w:cs="Times New Roman"/>
        </w:rPr>
        <w:t>Материальные потоки. Классификация материальных потоков.</w:t>
      </w:r>
    </w:p>
    <w:p w:rsidR="00693702" w:rsidRPr="00DE56F8" w:rsidRDefault="00693702"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Pr>
          <w:rFonts w:ascii="Times New Roman" w:hAnsi="Times New Roman" w:cs="Times New Roman"/>
        </w:rPr>
        <w:t>Основные функции материальных потоков.</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Информационная логистика. Классификация информационных потоков.</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Финансовые потоки. Классификация финансовых потоков.</w:t>
      </w:r>
    </w:p>
    <w:p w:rsid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Понятие логистических систем</w:t>
      </w:r>
      <w:r>
        <w:rPr>
          <w:rFonts w:ascii="Times New Roman" w:hAnsi="Times New Roman" w:cs="Times New Roman"/>
        </w:rPr>
        <w:t xml:space="preserve"> и ее свойства</w:t>
      </w:r>
      <w:r w:rsidRPr="00DE56F8">
        <w:rPr>
          <w:rFonts w:ascii="Times New Roman" w:hAnsi="Times New Roman" w:cs="Times New Roman"/>
        </w:rPr>
        <w:t>.</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Pr>
          <w:rFonts w:ascii="Times New Roman" w:hAnsi="Times New Roman" w:cs="Times New Roman"/>
        </w:rPr>
        <w:t>Виды логистических систем.</w:t>
      </w:r>
      <w:r w:rsidR="00693702">
        <w:rPr>
          <w:rFonts w:ascii="Times New Roman" w:hAnsi="Times New Roman" w:cs="Times New Roman"/>
        </w:rPr>
        <w:t xml:space="preserve"> </w:t>
      </w:r>
    </w:p>
    <w:p w:rsidR="00AB2000" w:rsidRPr="00AB2000" w:rsidRDefault="00AB2000" w:rsidP="00AB2000">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AB2000">
        <w:rPr>
          <w:rFonts w:ascii="Times New Roman" w:hAnsi="Times New Roman" w:cs="Times New Roman"/>
          <w:shd w:val="clear" w:color="auto" w:fill="FFFFFF"/>
        </w:rPr>
        <w:t>Сущность и типы логистических цепей.</w:t>
      </w:r>
    </w:p>
    <w:p w:rsid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Традиционный и системный подходы в логистике.</w:t>
      </w:r>
    </w:p>
    <w:p w:rsidR="00E1096D" w:rsidRPr="00E1096D" w:rsidRDefault="00E1096D"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E1096D">
        <w:rPr>
          <w:rFonts w:ascii="Times New Roman" w:hAnsi="Times New Roman" w:cs="Times New Roman"/>
          <w:shd w:val="clear" w:color="auto" w:fill="FFFFFF"/>
        </w:rPr>
        <w:t>Тянущие системы управления материальными потоками.</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 xml:space="preserve">Производственная логистика. Задачи, функции производственной логистики. </w:t>
      </w:r>
    </w:p>
    <w:p w:rsidR="00DE56F8" w:rsidRPr="00DE56F8" w:rsidRDefault="00693702"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Pr>
          <w:rFonts w:ascii="Times New Roman" w:hAnsi="Times New Roman" w:cs="Times New Roman"/>
        </w:rPr>
        <w:t xml:space="preserve">Закупочная логистика. </w:t>
      </w:r>
      <w:r w:rsidR="00DE56F8" w:rsidRPr="00DE56F8">
        <w:rPr>
          <w:rFonts w:ascii="Times New Roman" w:hAnsi="Times New Roman" w:cs="Times New Roman"/>
        </w:rPr>
        <w:t>Задачи, функции закупочной логистики.</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Выбор поставщика в закупочной логистике.</w:t>
      </w:r>
    </w:p>
    <w:p w:rsidR="00DE56F8" w:rsidRPr="00DE56F8" w:rsidRDefault="00DE56F8" w:rsidP="00E1096D">
      <w:pPr>
        <w:pStyle w:val="af8"/>
        <w:numPr>
          <w:ilvl w:val="0"/>
          <w:numId w:val="11"/>
        </w:numPr>
        <w:tabs>
          <w:tab w:val="clear" w:pos="8505"/>
        </w:tabs>
        <w:suppressAutoHyphens w:val="0"/>
        <w:spacing w:after="0" w:line="240" w:lineRule="auto"/>
        <w:ind w:left="0" w:firstLine="709"/>
        <w:contextualSpacing w:val="0"/>
        <w:jc w:val="both"/>
        <w:rPr>
          <w:rFonts w:ascii="Times New Roman" w:hAnsi="Times New Roman" w:cs="Times New Roman"/>
        </w:rPr>
      </w:pPr>
      <w:r w:rsidRPr="00DE56F8">
        <w:rPr>
          <w:rFonts w:ascii="Times New Roman" w:hAnsi="Times New Roman" w:cs="Times New Roman"/>
        </w:rPr>
        <w:t>Распределительная логистика. Понятие и сфера применения распределительной логистики.</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 xml:space="preserve">Запасы в логистике. </w:t>
      </w:r>
      <w:r w:rsidRPr="00DE56F8">
        <w:rPr>
          <w:rFonts w:ascii="Times New Roman" w:hAnsi="Times New Roman" w:cs="Times New Roman"/>
          <w:color w:val="222222"/>
        </w:rPr>
        <w:t>Понятие запасов, условия и причины их образования.</w:t>
      </w:r>
    </w:p>
    <w:p w:rsidR="00693702" w:rsidRDefault="00DE56F8" w:rsidP="00DE56F8">
      <w:pPr>
        <w:pStyle w:val="af8"/>
        <w:numPr>
          <w:ilvl w:val="0"/>
          <w:numId w:val="11"/>
        </w:numPr>
        <w:shd w:val="clear" w:color="auto" w:fill="FFFFFF"/>
        <w:tabs>
          <w:tab w:val="clear" w:pos="8505"/>
        </w:tabs>
        <w:suppressAutoHyphens w:val="0"/>
        <w:spacing w:after="0" w:line="240" w:lineRule="auto"/>
        <w:contextualSpacing w:val="0"/>
        <w:jc w:val="both"/>
        <w:rPr>
          <w:rFonts w:ascii="Times New Roman" w:eastAsia="Times New Roman" w:hAnsi="Times New Roman" w:cs="Times New Roman"/>
          <w:color w:val="1A1A1A"/>
          <w:lang w:eastAsia="ru-RU"/>
        </w:rPr>
      </w:pPr>
      <w:r w:rsidRPr="00DE56F8">
        <w:rPr>
          <w:rFonts w:ascii="Times New Roman" w:eastAsia="Times New Roman" w:hAnsi="Times New Roman" w:cs="Times New Roman"/>
          <w:color w:val="1A1A1A"/>
          <w:lang w:eastAsia="ru-RU"/>
        </w:rPr>
        <w:t xml:space="preserve">Определение оптимального размера заказа по формуле Уилсона. </w:t>
      </w:r>
    </w:p>
    <w:p w:rsidR="00DE56F8" w:rsidRPr="00DE56F8" w:rsidRDefault="00DE56F8" w:rsidP="00DE56F8">
      <w:pPr>
        <w:pStyle w:val="af8"/>
        <w:numPr>
          <w:ilvl w:val="0"/>
          <w:numId w:val="11"/>
        </w:numPr>
        <w:shd w:val="clear" w:color="auto" w:fill="FFFFFF"/>
        <w:tabs>
          <w:tab w:val="clear" w:pos="8505"/>
        </w:tabs>
        <w:suppressAutoHyphens w:val="0"/>
        <w:spacing w:after="0" w:line="240" w:lineRule="auto"/>
        <w:contextualSpacing w:val="0"/>
        <w:jc w:val="both"/>
        <w:rPr>
          <w:rFonts w:ascii="Times New Roman" w:eastAsia="Times New Roman" w:hAnsi="Times New Roman" w:cs="Times New Roman"/>
          <w:color w:val="1A1A1A"/>
          <w:lang w:eastAsia="ru-RU"/>
        </w:rPr>
      </w:pPr>
      <w:r w:rsidRPr="00DE56F8">
        <w:rPr>
          <w:rFonts w:ascii="Times New Roman" w:eastAsia="Times New Roman" w:hAnsi="Times New Roman" w:cs="Times New Roman"/>
          <w:color w:val="1A1A1A"/>
          <w:lang w:eastAsia="ru-RU"/>
        </w:rPr>
        <w:t>Издержки и затраты при хранении запасов.</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color w:val="222222"/>
        </w:rPr>
      </w:pPr>
      <w:r w:rsidRPr="00DE56F8">
        <w:rPr>
          <w:rFonts w:ascii="Times New Roman" w:hAnsi="Times New Roman" w:cs="Times New Roman"/>
          <w:color w:val="1A1A1A"/>
          <w:shd w:val="clear" w:color="auto" w:fill="FFFFFF"/>
        </w:rPr>
        <w:t>Оборачиваемость товарно-материальных запасов.</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Транспортная логистика. Сущность и задачи транспортной логистики.</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Выбор вида транспорта.</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color w:val="222222"/>
        </w:rPr>
        <w:t>Организация внутренних перевозок. Грузопотоки и грузооборот.</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color w:val="222222"/>
        </w:rPr>
        <w:t>Транспортные тарифы</w:t>
      </w:r>
      <w:r w:rsidR="004C6122">
        <w:rPr>
          <w:rFonts w:ascii="Times New Roman" w:hAnsi="Times New Roman" w:cs="Times New Roman"/>
          <w:color w:val="222222"/>
        </w:rPr>
        <w:t xml:space="preserve"> и правила их применения.</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color w:val="222222"/>
        </w:rPr>
        <w:t>Роль складов в логистике. Виды и функции складов.</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Классификация складов.</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color w:val="222222"/>
        </w:rPr>
        <w:t>Определение количество складов и размещение складов сети.</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rPr>
        <w:t>Финансовая логистика. Понятия и сущность.</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DE56F8">
        <w:rPr>
          <w:rFonts w:ascii="Times New Roman" w:hAnsi="Times New Roman" w:cs="Times New Roman"/>
          <w:color w:val="222222"/>
        </w:rPr>
        <w:t>Основные принципы финансовой логистики.</w:t>
      </w:r>
    </w:p>
    <w:p w:rsidR="00DE56F8" w:rsidRP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color w:val="222222"/>
        </w:rPr>
      </w:pPr>
      <w:r w:rsidRPr="00DE56F8">
        <w:rPr>
          <w:rFonts w:ascii="Times New Roman" w:hAnsi="Times New Roman" w:cs="Times New Roman"/>
          <w:color w:val="222222"/>
        </w:rPr>
        <w:t>Классификация финансовых потоков.</w:t>
      </w:r>
    </w:p>
    <w:p w:rsidR="00DE56F8" w:rsidRDefault="00DE56F8"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color w:val="222222"/>
        </w:rPr>
      </w:pPr>
      <w:r w:rsidRPr="00DE56F8">
        <w:rPr>
          <w:rFonts w:ascii="Times New Roman" w:hAnsi="Times New Roman" w:cs="Times New Roman"/>
          <w:color w:val="222222"/>
        </w:rPr>
        <w:t>Этапы управления финансовыми потоками.</w:t>
      </w:r>
    </w:p>
    <w:p w:rsidR="00FF673A" w:rsidRPr="00360150"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Georgia" w:hAnsi="Georgia"/>
        </w:rPr>
        <w:t>Современные тенденции развития логистики.</w:t>
      </w:r>
    </w:p>
    <w:p w:rsidR="00FF673A" w:rsidRPr="00E1096D"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E1096D">
        <w:rPr>
          <w:rFonts w:ascii="Times New Roman" w:hAnsi="Times New Roman" w:cs="Times New Roman"/>
        </w:rPr>
        <w:t>Логистическая концепция MRP (планирование потребности в материалах), преимущества и недостатки.</w:t>
      </w:r>
    </w:p>
    <w:p w:rsidR="00FF673A" w:rsidRPr="00360150"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Georgia" w:hAnsi="Georgia"/>
        </w:rPr>
        <w:t>Горизонтальные и вертикальные каналы распределения.</w:t>
      </w:r>
    </w:p>
    <w:p w:rsidR="00FF673A" w:rsidRPr="00360150"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Georgia" w:hAnsi="Georgia"/>
        </w:rPr>
        <w:t>Причины создания запасов.</w:t>
      </w:r>
    </w:p>
    <w:p w:rsidR="00FF673A" w:rsidRPr="00360150"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Georgia" w:hAnsi="Georgia"/>
        </w:rPr>
        <w:t>Основные модели управления запасами.</w:t>
      </w:r>
    </w:p>
    <w:p w:rsidR="00FF673A" w:rsidRPr="00360150"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Georgia" w:hAnsi="Georgia"/>
        </w:rPr>
        <w:t>Правовое обеспечение логистики.</w:t>
      </w:r>
    </w:p>
    <w:p w:rsidR="00FF673A" w:rsidRPr="00360150" w:rsidRDefault="00FF673A" w:rsidP="00DE56F8">
      <w:pPr>
        <w:pStyle w:val="af8"/>
        <w:numPr>
          <w:ilvl w:val="0"/>
          <w:numId w:val="11"/>
        </w:numPr>
        <w:tabs>
          <w:tab w:val="clear" w:pos="8505"/>
        </w:tabs>
        <w:suppressAutoHyphens w:val="0"/>
        <w:spacing w:after="0" w:line="240" w:lineRule="auto"/>
        <w:contextualSpacing w:val="0"/>
        <w:jc w:val="both"/>
        <w:rPr>
          <w:rFonts w:ascii="Times New Roman" w:hAnsi="Times New Roman" w:cs="Times New Roman"/>
        </w:rPr>
      </w:pPr>
      <w:r w:rsidRPr="00360150">
        <w:rPr>
          <w:rFonts w:ascii="Georgia" w:hAnsi="Georgia"/>
        </w:rPr>
        <w:t>Экономическое обеспечение логистики.</w:t>
      </w:r>
    </w:p>
    <w:p w:rsidR="005D1C18" w:rsidRPr="00C954B6" w:rsidRDefault="00360150" w:rsidP="00FB03D3">
      <w:pPr>
        <w:pStyle w:val="af8"/>
        <w:numPr>
          <w:ilvl w:val="0"/>
          <w:numId w:val="11"/>
        </w:numPr>
        <w:tabs>
          <w:tab w:val="clear" w:pos="8505"/>
        </w:tabs>
        <w:suppressAutoHyphens w:val="0"/>
        <w:spacing w:after="0" w:line="240" w:lineRule="auto"/>
        <w:jc w:val="both"/>
        <w:rPr>
          <w:rFonts w:ascii="Times New Roman" w:hAnsi="Times New Roman" w:cs="Times New Roman"/>
        </w:rPr>
      </w:pPr>
      <w:r w:rsidRPr="00360150">
        <w:rPr>
          <w:rFonts w:ascii="Times New Roman" w:hAnsi="Times New Roman"/>
        </w:rPr>
        <w:t>Логистические центры и их виды.</w:t>
      </w:r>
    </w:p>
    <w:p w:rsidR="00C954B6" w:rsidRDefault="00C954B6" w:rsidP="00C954B6">
      <w:pPr>
        <w:suppressAutoHyphens w:val="0"/>
      </w:pPr>
    </w:p>
    <w:p w:rsidR="00C954B6" w:rsidRDefault="00C954B6" w:rsidP="00C954B6">
      <w:pPr>
        <w:suppressAutoHyphens w:val="0"/>
      </w:pPr>
    </w:p>
    <w:p w:rsidR="00C954B6" w:rsidRDefault="00C954B6" w:rsidP="00C954B6">
      <w:pPr>
        <w:suppressAutoHyphens w:val="0"/>
      </w:pPr>
    </w:p>
    <w:p w:rsidR="00C954B6" w:rsidRPr="00C954B6" w:rsidRDefault="00C954B6" w:rsidP="00C954B6">
      <w:pPr>
        <w:contextualSpacing w:val="0"/>
        <w:rPr>
          <w:b/>
          <w:sz w:val="22"/>
          <w:szCs w:val="22"/>
        </w:rPr>
      </w:pPr>
      <w:r w:rsidRPr="00C954B6">
        <w:rPr>
          <w:b/>
          <w:sz w:val="22"/>
          <w:szCs w:val="22"/>
        </w:rPr>
        <w:lastRenderedPageBreak/>
        <w:t>3. ТРЕБОВАНИЯ К СОДЕРЖАНИЮ И ОФОРМЛЕНИЮ КОНТРОЛЬНОЙ РАБОТЫ.</w:t>
      </w:r>
    </w:p>
    <w:p w:rsidR="00C954B6" w:rsidRPr="00C954B6" w:rsidRDefault="00C954B6" w:rsidP="00C954B6">
      <w:pPr>
        <w:contextualSpacing w:val="0"/>
        <w:rPr>
          <w:sz w:val="22"/>
          <w:szCs w:val="22"/>
        </w:rPr>
      </w:pPr>
      <w:r w:rsidRPr="00C954B6">
        <w:rPr>
          <w:sz w:val="22"/>
          <w:szCs w:val="22"/>
        </w:rPr>
        <w:t>3.1. Выбор варианта контрольной работы осуществляется по пе</w:t>
      </w:r>
      <w:r w:rsidRPr="00C954B6">
        <w:rPr>
          <w:sz w:val="22"/>
          <w:szCs w:val="22"/>
        </w:rPr>
        <w:t>р</w:t>
      </w:r>
      <w:r w:rsidRPr="00C954B6">
        <w:rPr>
          <w:sz w:val="22"/>
          <w:szCs w:val="22"/>
        </w:rPr>
        <w:t>вой букве фамилии студента:</w:t>
      </w:r>
    </w:p>
    <w:tbl>
      <w:tblPr>
        <w:tblStyle w:val="afe"/>
        <w:tblW w:w="0" w:type="auto"/>
        <w:tblLook w:val="04A0"/>
      </w:tblPr>
      <w:tblGrid>
        <w:gridCol w:w="1526"/>
        <w:gridCol w:w="4813"/>
      </w:tblGrid>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Варианты</w:t>
            </w:r>
          </w:p>
        </w:tc>
        <w:tc>
          <w:tcPr>
            <w:tcW w:w="4813" w:type="dxa"/>
          </w:tcPr>
          <w:p w:rsidR="00C954B6" w:rsidRPr="00C954B6" w:rsidRDefault="00C954B6" w:rsidP="00C954B6">
            <w:pPr>
              <w:contextualSpacing w:val="0"/>
              <w:jc w:val="center"/>
              <w:rPr>
                <w:sz w:val="22"/>
                <w:szCs w:val="22"/>
              </w:rPr>
            </w:pPr>
            <w:r w:rsidRPr="00C954B6">
              <w:rPr>
                <w:sz w:val="22"/>
                <w:szCs w:val="22"/>
              </w:rPr>
              <w:t>Буквы</w:t>
            </w:r>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1</w:t>
            </w:r>
          </w:p>
        </w:tc>
        <w:tc>
          <w:tcPr>
            <w:tcW w:w="4813" w:type="dxa"/>
          </w:tcPr>
          <w:p w:rsidR="00C954B6" w:rsidRPr="00C954B6" w:rsidRDefault="00C954B6" w:rsidP="00C954B6">
            <w:pPr>
              <w:contextualSpacing w:val="0"/>
              <w:rPr>
                <w:sz w:val="22"/>
                <w:szCs w:val="22"/>
              </w:rPr>
            </w:pPr>
            <w:r w:rsidRPr="00C954B6">
              <w:rPr>
                <w:sz w:val="22"/>
                <w:szCs w:val="22"/>
              </w:rPr>
              <w:t>А, Ж</w:t>
            </w:r>
            <w:proofErr w:type="gramStart"/>
            <w:r w:rsidRPr="00C954B6">
              <w:rPr>
                <w:sz w:val="22"/>
                <w:szCs w:val="22"/>
              </w:rPr>
              <w:t>,О</w:t>
            </w:r>
            <w:proofErr w:type="gramEnd"/>
            <w:r w:rsidRPr="00C954B6">
              <w:rPr>
                <w:sz w:val="22"/>
                <w:szCs w:val="22"/>
              </w:rPr>
              <w:t>, Х, Я</w:t>
            </w:r>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2</w:t>
            </w:r>
          </w:p>
        </w:tc>
        <w:tc>
          <w:tcPr>
            <w:tcW w:w="4813" w:type="dxa"/>
          </w:tcPr>
          <w:p w:rsidR="00C954B6" w:rsidRPr="00C954B6" w:rsidRDefault="00C954B6" w:rsidP="00C954B6">
            <w:pPr>
              <w:contextualSpacing w:val="0"/>
              <w:rPr>
                <w:sz w:val="22"/>
                <w:szCs w:val="22"/>
              </w:rPr>
            </w:pPr>
            <w:r w:rsidRPr="00C954B6">
              <w:rPr>
                <w:sz w:val="22"/>
                <w:szCs w:val="22"/>
              </w:rPr>
              <w:t xml:space="preserve">Б, </w:t>
            </w:r>
            <w:proofErr w:type="gramStart"/>
            <w:r w:rsidRPr="00C954B6">
              <w:rPr>
                <w:sz w:val="22"/>
                <w:szCs w:val="22"/>
              </w:rPr>
              <w:t>З</w:t>
            </w:r>
            <w:proofErr w:type="gramEnd"/>
            <w:r w:rsidRPr="00C954B6">
              <w:rPr>
                <w:sz w:val="22"/>
                <w:szCs w:val="22"/>
              </w:rPr>
              <w:t>, П, Р, Ц</w:t>
            </w:r>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3</w:t>
            </w:r>
          </w:p>
        </w:tc>
        <w:tc>
          <w:tcPr>
            <w:tcW w:w="4813" w:type="dxa"/>
          </w:tcPr>
          <w:p w:rsidR="00C954B6" w:rsidRPr="00C954B6" w:rsidRDefault="00C954B6" w:rsidP="00C954B6">
            <w:pPr>
              <w:contextualSpacing w:val="0"/>
              <w:rPr>
                <w:sz w:val="22"/>
                <w:szCs w:val="22"/>
              </w:rPr>
            </w:pPr>
            <w:r w:rsidRPr="00C954B6">
              <w:rPr>
                <w:sz w:val="22"/>
                <w:szCs w:val="22"/>
              </w:rPr>
              <w:t xml:space="preserve">В, И, </w:t>
            </w:r>
            <w:proofErr w:type="gramStart"/>
            <w:r w:rsidRPr="00C954B6">
              <w:rPr>
                <w:sz w:val="22"/>
                <w:szCs w:val="22"/>
              </w:rPr>
              <w:t>Р</w:t>
            </w:r>
            <w:proofErr w:type="gramEnd"/>
            <w:r w:rsidRPr="00C954B6">
              <w:rPr>
                <w:sz w:val="22"/>
                <w:szCs w:val="22"/>
              </w:rPr>
              <w:t>, С, Ч</w:t>
            </w:r>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4</w:t>
            </w:r>
          </w:p>
        </w:tc>
        <w:tc>
          <w:tcPr>
            <w:tcW w:w="4813" w:type="dxa"/>
          </w:tcPr>
          <w:p w:rsidR="00C954B6" w:rsidRPr="00C954B6" w:rsidRDefault="00C954B6" w:rsidP="00C954B6">
            <w:pPr>
              <w:contextualSpacing w:val="0"/>
              <w:rPr>
                <w:sz w:val="22"/>
                <w:szCs w:val="22"/>
              </w:rPr>
            </w:pPr>
            <w:r w:rsidRPr="00C954B6">
              <w:rPr>
                <w:sz w:val="22"/>
                <w:szCs w:val="22"/>
              </w:rPr>
              <w:t xml:space="preserve">Г, К, С, Т, </w:t>
            </w:r>
            <w:proofErr w:type="gramStart"/>
            <w:r w:rsidRPr="00C954B6">
              <w:rPr>
                <w:sz w:val="22"/>
                <w:szCs w:val="22"/>
              </w:rPr>
              <w:t>Ш</w:t>
            </w:r>
            <w:proofErr w:type="gramEnd"/>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5</w:t>
            </w:r>
          </w:p>
        </w:tc>
        <w:tc>
          <w:tcPr>
            <w:tcW w:w="4813" w:type="dxa"/>
          </w:tcPr>
          <w:p w:rsidR="00C954B6" w:rsidRPr="00C954B6" w:rsidRDefault="00C954B6" w:rsidP="00C954B6">
            <w:pPr>
              <w:contextualSpacing w:val="0"/>
              <w:rPr>
                <w:sz w:val="22"/>
                <w:szCs w:val="22"/>
              </w:rPr>
            </w:pPr>
            <w:r w:rsidRPr="00C954B6">
              <w:rPr>
                <w:sz w:val="22"/>
                <w:szCs w:val="22"/>
              </w:rPr>
              <w:t xml:space="preserve">Д, Л, Т, У, </w:t>
            </w:r>
            <w:proofErr w:type="gramStart"/>
            <w:r w:rsidRPr="00C954B6">
              <w:rPr>
                <w:sz w:val="22"/>
                <w:szCs w:val="22"/>
              </w:rPr>
              <w:t>Щ</w:t>
            </w:r>
            <w:proofErr w:type="gramEnd"/>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6</w:t>
            </w:r>
          </w:p>
        </w:tc>
        <w:tc>
          <w:tcPr>
            <w:tcW w:w="4813" w:type="dxa"/>
          </w:tcPr>
          <w:p w:rsidR="00C954B6" w:rsidRPr="00C954B6" w:rsidRDefault="00C954B6" w:rsidP="00C954B6">
            <w:pPr>
              <w:contextualSpacing w:val="0"/>
              <w:rPr>
                <w:sz w:val="22"/>
                <w:szCs w:val="22"/>
              </w:rPr>
            </w:pPr>
            <w:r w:rsidRPr="00C954B6">
              <w:rPr>
                <w:sz w:val="22"/>
                <w:szCs w:val="22"/>
              </w:rPr>
              <w:t>Е, М, У, Э</w:t>
            </w:r>
          </w:p>
        </w:tc>
      </w:tr>
      <w:tr w:rsidR="00C954B6" w:rsidRPr="00C954B6" w:rsidTr="00685D0A">
        <w:tc>
          <w:tcPr>
            <w:tcW w:w="1526" w:type="dxa"/>
          </w:tcPr>
          <w:p w:rsidR="00C954B6" w:rsidRPr="00C954B6" w:rsidRDefault="00C954B6" w:rsidP="00C954B6">
            <w:pPr>
              <w:contextualSpacing w:val="0"/>
              <w:jc w:val="center"/>
              <w:rPr>
                <w:sz w:val="22"/>
                <w:szCs w:val="22"/>
              </w:rPr>
            </w:pPr>
            <w:r w:rsidRPr="00C954B6">
              <w:rPr>
                <w:sz w:val="22"/>
                <w:szCs w:val="22"/>
              </w:rPr>
              <w:t>7</w:t>
            </w:r>
          </w:p>
        </w:tc>
        <w:tc>
          <w:tcPr>
            <w:tcW w:w="4813" w:type="dxa"/>
          </w:tcPr>
          <w:p w:rsidR="00C954B6" w:rsidRPr="00C954B6" w:rsidRDefault="00C954B6" w:rsidP="00C954B6">
            <w:pPr>
              <w:contextualSpacing w:val="0"/>
              <w:rPr>
                <w:sz w:val="22"/>
                <w:szCs w:val="22"/>
              </w:rPr>
            </w:pPr>
            <w:r w:rsidRPr="00C954B6">
              <w:rPr>
                <w:sz w:val="22"/>
                <w:szCs w:val="22"/>
              </w:rPr>
              <w:t xml:space="preserve">Ё, Н, Ф, </w:t>
            </w:r>
            <w:proofErr w:type="gramStart"/>
            <w:r w:rsidRPr="00C954B6">
              <w:rPr>
                <w:sz w:val="22"/>
                <w:szCs w:val="22"/>
              </w:rPr>
              <w:t>Ю</w:t>
            </w:r>
            <w:proofErr w:type="gramEnd"/>
          </w:p>
        </w:tc>
      </w:tr>
    </w:tbl>
    <w:p w:rsidR="00C954B6" w:rsidRPr="00C954B6" w:rsidRDefault="00C954B6" w:rsidP="00C954B6">
      <w:pPr>
        <w:contextualSpacing w:val="0"/>
        <w:rPr>
          <w:sz w:val="22"/>
          <w:szCs w:val="22"/>
        </w:rPr>
      </w:pPr>
    </w:p>
    <w:p w:rsidR="00C954B6" w:rsidRPr="00C954B6" w:rsidRDefault="00C954B6" w:rsidP="00C954B6">
      <w:pPr>
        <w:shd w:val="clear" w:color="auto" w:fill="FFFFFF"/>
        <w:contextualSpacing w:val="0"/>
        <w:rPr>
          <w:sz w:val="22"/>
          <w:szCs w:val="22"/>
        </w:rPr>
      </w:pPr>
      <w:r w:rsidRPr="00C954B6">
        <w:rPr>
          <w:sz w:val="22"/>
          <w:szCs w:val="22"/>
        </w:rPr>
        <w:t>3.2. В теоретической части излагаются и последовательно анализ</w:t>
      </w:r>
      <w:r w:rsidRPr="00C954B6">
        <w:rPr>
          <w:sz w:val="22"/>
          <w:szCs w:val="22"/>
        </w:rPr>
        <w:t>и</w:t>
      </w:r>
      <w:r w:rsidRPr="00C954B6">
        <w:rPr>
          <w:sz w:val="22"/>
          <w:szCs w:val="22"/>
        </w:rPr>
        <w:t>руются рассматриваемые проблемы, дается аргументация научных точек зрения. Материал должен излагаться логично и последовательно. Не допускается дословного механического переписывания текста из использованной литературы, за исключением цитат, которые должны сопрово</w:t>
      </w:r>
      <w:r w:rsidRPr="00C954B6">
        <w:rPr>
          <w:sz w:val="22"/>
          <w:szCs w:val="22"/>
        </w:rPr>
        <w:t>ж</w:t>
      </w:r>
      <w:r w:rsidRPr="00C954B6">
        <w:rPr>
          <w:sz w:val="22"/>
          <w:szCs w:val="22"/>
        </w:rPr>
        <w:t>даться ссылкой на источник. Ссылка оформляется в конце страницы, на которой находится цитата. В ссылке указываются фамилия и инициалы автора, название статьи или монографии (для монографии - место и год издания, для периодических изданий - название журнала, год выпуска и номер), также указывается страница, на которой находится цитата, или цифровые данные.</w:t>
      </w:r>
    </w:p>
    <w:p w:rsidR="00C954B6" w:rsidRPr="00C954B6" w:rsidRDefault="00C954B6" w:rsidP="00C954B6">
      <w:pPr>
        <w:shd w:val="clear" w:color="auto" w:fill="FFFFFF"/>
        <w:contextualSpacing w:val="0"/>
        <w:rPr>
          <w:sz w:val="22"/>
          <w:szCs w:val="22"/>
        </w:rPr>
      </w:pPr>
      <w:r w:rsidRPr="00C954B6">
        <w:rPr>
          <w:sz w:val="22"/>
          <w:szCs w:val="22"/>
        </w:rPr>
        <w:t>В заключении приводятся собственные выводы автора по итогам работы, а также еѐ практическая значимость.</w:t>
      </w:r>
    </w:p>
    <w:p w:rsidR="00C954B6" w:rsidRPr="00C954B6" w:rsidRDefault="00C954B6" w:rsidP="00C954B6">
      <w:pPr>
        <w:contextualSpacing w:val="0"/>
        <w:rPr>
          <w:sz w:val="22"/>
          <w:szCs w:val="22"/>
        </w:rPr>
      </w:pPr>
      <w:r w:rsidRPr="00C954B6">
        <w:rPr>
          <w:sz w:val="22"/>
          <w:szCs w:val="22"/>
        </w:rPr>
        <w:t>3.3. При выполнении практической части четко прописываются формулы расчетов, после приводятся сами расчеты по формулам. После решения задачи дается полный ответ на поставленную задачу.</w:t>
      </w:r>
    </w:p>
    <w:p w:rsidR="00C954B6" w:rsidRPr="00C954B6" w:rsidRDefault="00C954B6" w:rsidP="00C954B6">
      <w:pPr>
        <w:contextualSpacing w:val="0"/>
        <w:rPr>
          <w:sz w:val="22"/>
          <w:szCs w:val="22"/>
        </w:rPr>
      </w:pPr>
      <w:r w:rsidRPr="00C954B6">
        <w:rPr>
          <w:sz w:val="22"/>
          <w:szCs w:val="22"/>
        </w:rPr>
        <w:t>3.4. Текст работы набирается компьютерным способом и печатае</w:t>
      </w:r>
      <w:r w:rsidRPr="00C954B6">
        <w:rPr>
          <w:sz w:val="22"/>
          <w:szCs w:val="22"/>
        </w:rPr>
        <w:t>т</w:t>
      </w:r>
      <w:r w:rsidRPr="00C954B6">
        <w:rPr>
          <w:sz w:val="22"/>
          <w:szCs w:val="22"/>
        </w:rPr>
        <w:t>ся на одной стороне листа формата А</w:t>
      </w:r>
      <w:proofErr w:type="gramStart"/>
      <w:r w:rsidRPr="00C954B6">
        <w:rPr>
          <w:sz w:val="22"/>
          <w:szCs w:val="22"/>
        </w:rPr>
        <w:t>4</w:t>
      </w:r>
      <w:proofErr w:type="gramEnd"/>
      <w:r w:rsidRPr="00C954B6">
        <w:rPr>
          <w:sz w:val="22"/>
          <w:szCs w:val="22"/>
        </w:rPr>
        <w:t xml:space="preserve"> через полтора междустрочного и</w:t>
      </w:r>
      <w:r w:rsidRPr="00C954B6">
        <w:rPr>
          <w:sz w:val="22"/>
          <w:szCs w:val="22"/>
        </w:rPr>
        <w:t>н</w:t>
      </w:r>
      <w:r w:rsidRPr="00C954B6">
        <w:rPr>
          <w:sz w:val="22"/>
          <w:szCs w:val="22"/>
        </w:rPr>
        <w:t xml:space="preserve">тервала. </w:t>
      </w:r>
      <w:proofErr w:type="gramStart"/>
      <w:r w:rsidRPr="00C954B6">
        <w:rPr>
          <w:sz w:val="22"/>
          <w:szCs w:val="22"/>
        </w:rPr>
        <w:t>Размер полей: левое – 3 см, правое – 1 см., верхнее и нижнее – 2 см. Отступ абзаца в тексте – 1,25 см.</w:t>
      </w:r>
      <w:proofErr w:type="gramEnd"/>
    </w:p>
    <w:p w:rsidR="00C954B6" w:rsidRPr="00C954B6" w:rsidRDefault="00C954B6" w:rsidP="00C954B6">
      <w:pPr>
        <w:contextualSpacing w:val="0"/>
        <w:rPr>
          <w:sz w:val="22"/>
          <w:szCs w:val="22"/>
        </w:rPr>
      </w:pPr>
      <w:r w:rsidRPr="00C954B6">
        <w:rPr>
          <w:sz w:val="22"/>
          <w:szCs w:val="22"/>
        </w:rPr>
        <w:t xml:space="preserve">3.5. Шрифт </w:t>
      </w:r>
      <w:r w:rsidRPr="00C954B6">
        <w:rPr>
          <w:sz w:val="22"/>
          <w:szCs w:val="22"/>
          <w:lang w:val="en-US"/>
        </w:rPr>
        <w:t>Times</w:t>
      </w:r>
      <w:r w:rsidRPr="00C954B6">
        <w:rPr>
          <w:sz w:val="22"/>
          <w:szCs w:val="22"/>
        </w:rPr>
        <w:t xml:space="preserve"> </w:t>
      </w:r>
      <w:r w:rsidRPr="00C954B6">
        <w:rPr>
          <w:sz w:val="22"/>
          <w:szCs w:val="22"/>
          <w:lang w:val="en-US"/>
        </w:rPr>
        <w:t>New</w:t>
      </w:r>
      <w:r w:rsidRPr="00C954B6">
        <w:rPr>
          <w:sz w:val="22"/>
          <w:szCs w:val="22"/>
        </w:rPr>
        <w:t xml:space="preserve"> </w:t>
      </w:r>
      <w:r w:rsidRPr="00C954B6">
        <w:rPr>
          <w:sz w:val="22"/>
          <w:szCs w:val="22"/>
          <w:lang w:val="en-US"/>
        </w:rPr>
        <w:t>Roman</w:t>
      </w:r>
      <w:r w:rsidRPr="00C954B6">
        <w:rPr>
          <w:sz w:val="22"/>
          <w:szCs w:val="22"/>
        </w:rPr>
        <w:t xml:space="preserve"> должен быть четким, черного цвета. Размер шрифта – 14 пунктов.</w:t>
      </w:r>
    </w:p>
    <w:p w:rsidR="00C954B6" w:rsidRPr="00C954B6" w:rsidRDefault="00C954B6" w:rsidP="00C954B6">
      <w:pPr>
        <w:contextualSpacing w:val="0"/>
        <w:rPr>
          <w:sz w:val="22"/>
          <w:szCs w:val="22"/>
        </w:rPr>
      </w:pPr>
      <w:r w:rsidRPr="00C954B6">
        <w:rPr>
          <w:sz w:val="22"/>
          <w:szCs w:val="22"/>
        </w:rPr>
        <w:t xml:space="preserve">3.6. Нумерация страниц – сквозная. </w:t>
      </w:r>
      <w:proofErr w:type="gramStart"/>
      <w:r w:rsidRPr="00C954B6">
        <w:rPr>
          <w:sz w:val="22"/>
          <w:szCs w:val="22"/>
        </w:rPr>
        <w:t>Нумерация начинается с т</w:t>
      </w:r>
      <w:r w:rsidRPr="00C954B6">
        <w:rPr>
          <w:sz w:val="22"/>
          <w:szCs w:val="22"/>
        </w:rPr>
        <w:t>и</w:t>
      </w:r>
      <w:r w:rsidRPr="00C954B6">
        <w:rPr>
          <w:sz w:val="22"/>
          <w:szCs w:val="22"/>
        </w:rPr>
        <w:t>тульной страницы, номер на титульной страницы не ставиться.</w:t>
      </w:r>
      <w:proofErr w:type="gramEnd"/>
      <w:r w:rsidRPr="00C954B6">
        <w:rPr>
          <w:sz w:val="22"/>
          <w:szCs w:val="22"/>
        </w:rPr>
        <w:t xml:space="preserve"> Номер ст</w:t>
      </w:r>
      <w:r w:rsidRPr="00C954B6">
        <w:rPr>
          <w:sz w:val="22"/>
          <w:szCs w:val="22"/>
        </w:rPr>
        <w:t>а</w:t>
      </w:r>
      <w:r w:rsidRPr="00C954B6">
        <w:rPr>
          <w:sz w:val="22"/>
          <w:szCs w:val="22"/>
        </w:rPr>
        <w:t xml:space="preserve">виться </w:t>
      </w:r>
      <w:proofErr w:type="gramStart"/>
      <w:r w:rsidRPr="00C954B6">
        <w:rPr>
          <w:sz w:val="22"/>
          <w:szCs w:val="22"/>
        </w:rPr>
        <w:t>в</w:t>
      </w:r>
      <w:proofErr w:type="gramEnd"/>
      <w:r w:rsidRPr="00C954B6">
        <w:rPr>
          <w:sz w:val="22"/>
          <w:szCs w:val="22"/>
        </w:rPr>
        <w:t xml:space="preserve"> середин нижнего колонтитула.</w:t>
      </w:r>
    </w:p>
    <w:p w:rsidR="00C954B6" w:rsidRPr="00C954B6" w:rsidRDefault="00C954B6" w:rsidP="00C954B6">
      <w:pPr>
        <w:contextualSpacing w:val="0"/>
        <w:rPr>
          <w:sz w:val="22"/>
          <w:szCs w:val="22"/>
        </w:rPr>
      </w:pPr>
      <w:r w:rsidRPr="00C954B6">
        <w:rPr>
          <w:sz w:val="22"/>
          <w:szCs w:val="22"/>
        </w:rPr>
        <w:t xml:space="preserve">3.7. Заголовки выравниваются по центру, шрифт 16 пунктов, </w:t>
      </w:r>
      <w:proofErr w:type="gramStart"/>
      <w:r w:rsidRPr="00C954B6">
        <w:rPr>
          <w:sz w:val="22"/>
          <w:szCs w:val="22"/>
        </w:rPr>
        <w:t>пол</w:t>
      </w:r>
      <w:r w:rsidRPr="00C954B6">
        <w:rPr>
          <w:sz w:val="22"/>
          <w:szCs w:val="22"/>
        </w:rPr>
        <w:t>у</w:t>
      </w:r>
      <w:r w:rsidRPr="00C954B6">
        <w:rPr>
          <w:sz w:val="22"/>
          <w:szCs w:val="22"/>
        </w:rPr>
        <w:t>жирным</w:t>
      </w:r>
      <w:proofErr w:type="gramEnd"/>
      <w:r w:rsidRPr="00C954B6">
        <w:rPr>
          <w:sz w:val="22"/>
          <w:szCs w:val="22"/>
        </w:rPr>
        <w:t xml:space="preserve">. </w:t>
      </w:r>
    </w:p>
    <w:p w:rsidR="00C954B6" w:rsidRPr="00C954B6" w:rsidRDefault="00C954B6" w:rsidP="00C954B6">
      <w:pPr>
        <w:shd w:val="clear" w:color="auto" w:fill="FFFFFF"/>
        <w:contextualSpacing w:val="0"/>
        <w:rPr>
          <w:sz w:val="22"/>
          <w:szCs w:val="22"/>
        </w:rPr>
      </w:pPr>
      <w:r w:rsidRPr="00C954B6">
        <w:rPr>
          <w:sz w:val="22"/>
          <w:szCs w:val="22"/>
        </w:rPr>
        <w:t>3.8. При оформлении формул и уравнений необходимо соблюдать следующие правила:</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формулы и уравнения следует выделять из текста в отдельную строку;</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выше и ниже каждой формулы и уравнения оставляется по одной свободной строке;</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если формула или уравнение не умещаются в одну строку, они должны быть перенесены после знака равенства или после знаков плюс, умножения, минус, и деления, при этом повторяют знак в начале следу</w:t>
      </w:r>
      <w:r w:rsidRPr="00C954B6">
        <w:rPr>
          <w:sz w:val="22"/>
          <w:szCs w:val="22"/>
        </w:rPr>
        <w:t>ю</w:t>
      </w:r>
      <w:r w:rsidRPr="00C954B6">
        <w:rPr>
          <w:sz w:val="22"/>
          <w:szCs w:val="22"/>
        </w:rPr>
        <w:t>щей строки;</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знак умножить – это </w:t>
      </w:r>
      <w:r w:rsidRPr="00C954B6">
        <w:rPr>
          <w:sz w:val="22"/>
          <w:szCs w:val="22"/>
        </w:rPr>
        <w:sym w:font="Symbol" w:char="F0B4"/>
      </w:r>
      <w:r w:rsidRPr="00C954B6">
        <w:rPr>
          <w:sz w:val="22"/>
          <w:szCs w:val="22"/>
        </w:rPr>
        <w:t>, а не точка</w:t>
      </w:r>
      <w:proofErr w:type="gramStart"/>
      <w:r w:rsidRPr="00C954B6">
        <w:rPr>
          <w:sz w:val="22"/>
          <w:szCs w:val="22"/>
        </w:rPr>
        <w:t xml:space="preserve"> (·), </w:t>
      </w:r>
      <w:proofErr w:type="gramEnd"/>
      <w:r w:rsidRPr="00C954B6">
        <w:rPr>
          <w:sz w:val="22"/>
          <w:szCs w:val="22"/>
        </w:rPr>
        <w:t>или маркер, или звѐздочка (*);</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ссылки на формулы по тексту контрольной работы дают в ско</w:t>
      </w:r>
      <w:r w:rsidRPr="00C954B6">
        <w:rPr>
          <w:sz w:val="22"/>
          <w:szCs w:val="22"/>
        </w:rPr>
        <w:t>б</w:t>
      </w:r>
      <w:r w:rsidRPr="00C954B6">
        <w:rPr>
          <w:sz w:val="22"/>
          <w:szCs w:val="22"/>
        </w:rPr>
        <w:t>ках;</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пояснение значений символов и числовых коэффициентов, вх</w:t>
      </w:r>
      <w:r w:rsidRPr="00C954B6">
        <w:rPr>
          <w:sz w:val="22"/>
          <w:szCs w:val="22"/>
        </w:rPr>
        <w:t>о</w:t>
      </w:r>
      <w:r w:rsidRPr="00C954B6">
        <w:rPr>
          <w:sz w:val="22"/>
          <w:szCs w:val="22"/>
        </w:rPr>
        <w:t>дящих в формулу или уравнение, следует приводить непосредственно под формулой или уравнением в той же последовательности, в какой они даны в формуле;</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значение каждого символа и числового коэффициента следует давать с новой строки;</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первую строку пояснения начинают со слов «где» без двоеточия;</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формулы следует нумеровать сквозной нумерацией арабскими цифрами, которые записываются на уровне формулы справа (по правой границе рабочего поля) в круглых скобках;</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формулы, следующие одна за другой и не разделенные текстом, отделяют запятой;</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формулы выполняются в редакторе формул;</w:t>
      </w:r>
    </w:p>
    <w:p w:rsidR="00C954B6" w:rsidRPr="00C954B6" w:rsidRDefault="00C954B6" w:rsidP="00C954B6">
      <w:pPr>
        <w:shd w:val="clear" w:color="auto" w:fill="FFFFFF"/>
        <w:contextualSpacing w:val="0"/>
        <w:rPr>
          <w:sz w:val="22"/>
          <w:szCs w:val="22"/>
        </w:rPr>
      </w:pPr>
      <w:r w:rsidRPr="00C954B6">
        <w:rPr>
          <w:sz w:val="22"/>
          <w:szCs w:val="22"/>
        </w:rPr>
        <w:sym w:font="Symbol" w:char="F02D"/>
      </w:r>
      <w:r w:rsidRPr="00C954B6">
        <w:rPr>
          <w:sz w:val="22"/>
          <w:szCs w:val="22"/>
        </w:rPr>
        <w:t xml:space="preserve"> при использовании латинского шрифта буквы выполняются ку</w:t>
      </w:r>
      <w:r w:rsidRPr="00C954B6">
        <w:rPr>
          <w:sz w:val="22"/>
          <w:szCs w:val="22"/>
        </w:rPr>
        <w:t>р</w:t>
      </w:r>
      <w:r w:rsidRPr="00C954B6">
        <w:rPr>
          <w:sz w:val="22"/>
          <w:szCs w:val="22"/>
        </w:rPr>
        <w:t>сивом, а при использовании кириллицы – начертание шрифта обычное.</w:t>
      </w:r>
    </w:p>
    <w:p w:rsidR="00C954B6" w:rsidRPr="00C954B6" w:rsidRDefault="00C954B6" w:rsidP="00C954B6">
      <w:pPr>
        <w:shd w:val="clear" w:color="auto" w:fill="FFFFFF"/>
        <w:contextualSpacing w:val="0"/>
        <w:rPr>
          <w:sz w:val="22"/>
          <w:szCs w:val="22"/>
        </w:rPr>
      </w:pPr>
      <w:r w:rsidRPr="00C954B6">
        <w:rPr>
          <w:sz w:val="22"/>
          <w:szCs w:val="22"/>
        </w:rPr>
        <w:t>3.9. Цифровой (графический) материал (далее – материалы), как правило, оформляется в виде таблиц, графиков, диаграмм, иллюстраций и имеет по тексту отдельную сквозную нумерацию для каждого вида мат</w:t>
      </w:r>
      <w:r w:rsidRPr="00C954B6">
        <w:rPr>
          <w:sz w:val="22"/>
          <w:szCs w:val="22"/>
        </w:rPr>
        <w:t>е</w:t>
      </w:r>
      <w:r w:rsidRPr="00C954B6">
        <w:rPr>
          <w:sz w:val="22"/>
          <w:szCs w:val="22"/>
        </w:rPr>
        <w:t>риала, выполненную арабскими цифрами.</w:t>
      </w:r>
    </w:p>
    <w:p w:rsidR="00C954B6" w:rsidRPr="00C954B6" w:rsidRDefault="00C954B6" w:rsidP="00C954B6">
      <w:pPr>
        <w:shd w:val="clear" w:color="auto" w:fill="FFFFFF"/>
        <w:contextualSpacing w:val="0"/>
        <w:rPr>
          <w:sz w:val="22"/>
          <w:szCs w:val="22"/>
        </w:rPr>
      </w:pPr>
      <w:r w:rsidRPr="00C954B6">
        <w:rPr>
          <w:sz w:val="22"/>
          <w:szCs w:val="22"/>
        </w:rPr>
        <w:lastRenderedPageBreak/>
        <w:t>При этом обязательно делается надпись «Таблица» или «Рис.» и указывается порядковый номер, название рисунка записывается в той же строке, а заголовок таблицы – на следующей строке по центру строчными буквами (14 шрифт полужирный).</w:t>
      </w:r>
    </w:p>
    <w:p w:rsidR="00C954B6" w:rsidRPr="00C954B6" w:rsidRDefault="00C954B6" w:rsidP="00C954B6">
      <w:pPr>
        <w:shd w:val="clear" w:color="auto" w:fill="FFFFFF"/>
        <w:contextualSpacing w:val="0"/>
        <w:rPr>
          <w:sz w:val="22"/>
          <w:szCs w:val="22"/>
        </w:rPr>
      </w:pPr>
      <w:r w:rsidRPr="00C954B6">
        <w:rPr>
          <w:sz w:val="22"/>
          <w:szCs w:val="22"/>
        </w:rPr>
        <w:t xml:space="preserve">Таблицу помещают под текстом, в котором впервые дана </w:t>
      </w:r>
      <w:proofErr w:type="gramStart"/>
      <w:r w:rsidRPr="00C954B6">
        <w:rPr>
          <w:sz w:val="22"/>
          <w:szCs w:val="22"/>
        </w:rPr>
        <w:t>на</w:t>
      </w:r>
      <w:proofErr w:type="gramEnd"/>
      <w:r w:rsidRPr="00C954B6">
        <w:rPr>
          <w:sz w:val="22"/>
          <w:szCs w:val="22"/>
        </w:rPr>
        <w:t xml:space="preserve"> неѐ ссылка.</w:t>
      </w:r>
    </w:p>
    <w:p w:rsidR="00C954B6" w:rsidRPr="00C954B6" w:rsidRDefault="00C954B6" w:rsidP="00C954B6">
      <w:pPr>
        <w:shd w:val="clear" w:color="auto" w:fill="FFFFFF"/>
        <w:contextualSpacing w:val="0"/>
        <w:rPr>
          <w:sz w:val="22"/>
          <w:szCs w:val="22"/>
        </w:rPr>
      </w:pPr>
      <w:r w:rsidRPr="00C954B6">
        <w:rPr>
          <w:sz w:val="22"/>
          <w:szCs w:val="22"/>
        </w:rPr>
        <w:t>Если на листе помещается только название таблицы и еѐ головка, то таблица размещается на следующей странице, причѐм на предыдущем листе после ссылки на таблицу размещается часть вывода по еѐ данным.</w:t>
      </w:r>
    </w:p>
    <w:p w:rsidR="00C954B6" w:rsidRPr="00C954B6" w:rsidRDefault="00C954B6" w:rsidP="00C954B6">
      <w:pPr>
        <w:shd w:val="clear" w:color="auto" w:fill="FFFFFF"/>
        <w:contextualSpacing w:val="0"/>
        <w:rPr>
          <w:sz w:val="22"/>
          <w:szCs w:val="22"/>
        </w:rPr>
      </w:pPr>
      <w:r w:rsidRPr="00C954B6">
        <w:rPr>
          <w:sz w:val="22"/>
          <w:szCs w:val="22"/>
        </w:rPr>
        <w:t>Нумерация таблиц сплошная по всему тексту работы.</w:t>
      </w:r>
    </w:p>
    <w:p w:rsidR="00C954B6" w:rsidRPr="00C954B6" w:rsidRDefault="00C954B6" w:rsidP="00C954B6">
      <w:pPr>
        <w:shd w:val="clear" w:color="auto" w:fill="FFFFFF"/>
        <w:contextualSpacing w:val="0"/>
        <w:rPr>
          <w:sz w:val="22"/>
          <w:szCs w:val="22"/>
        </w:rPr>
      </w:pPr>
      <w:r w:rsidRPr="00C954B6">
        <w:rPr>
          <w:sz w:val="22"/>
          <w:szCs w:val="22"/>
        </w:rPr>
        <w:t>Каждая таблица должна иметь краткий заголовок (название табл</w:t>
      </w:r>
      <w:r w:rsidRPr="00C954B6">
        <w:rPr>
          <w:sz w:val="22"/>
          <w:szCs w:val="22"/>
        </w:rPr>
        <w:t>и</w:t>
      </w:r>
      <w:r w:rsidRPr="00C954B6">
        <w:rPr>
          <w:sz w:val="22"/>
          <w:szCs w:val="22"/>
        </w:rPr>
        <w:t>цы).</w:t>
      </w:r>
    </w:p>
    <w:p w:rsidR="00C954B6" w:rsidRPr="00C954B6" w:rsidRDefault="00C954B6" w:rsidP="00C954B6">
      <w:pPr>
        <w:shd w:val="clear" w:color="auto" w:fill="FFFFFF"/>
        <w:contextualSpacing w:val="0"/>
        <w:rPr>
          <w:sz w:val="22"/>
          <w:szCs w:val="22"/>
        </w:rPr>
      </w:pPr>
      <w:r w:rsidRPr="00C954B6">
        <w:rPr>
          <w:sz w:val="22"/>
          <w:szCs w:val="22"/>
        </w:rPr>
        <w:t>Заголовок и головку таблицы от самой таблицы отрывать не д</w:t>
      </w:r>
      <w:r w:rsidRPr="00C954B6">
        <w:rPr>
          <w:sz w:val="22"/>
          <w:szCs w:val="22"/>
        </w:rPr>
        <w:t>о</w:t>
      </w:r>
      <w:r w:rsidRPr="00C954B6">
        <w:rPr>
          <w:sz w:val="22"/>
          <w:szCs w:val="22"/>
        </w:rPr>
        <w:t>пускается.</w:t>
      </w:r>
    </w:p>
    <w:p w:rsidR="00C954B6" w:rsidRPr="00C954B6" w:rsidRDefault="00C954B6" w:rsidP="00C954B6">
      <w:pPr>
        <w:shd w:val="clear" w:color="auto" w:fill="FFFFFF"/>
        <w:contextualSpacing w:val="0"/>
        <w:rPr>
          <w:sz w:val="22"/>
          <w:szCs w:val="22"/>
        </w:rPr>
      </w:pPr>
      <w:r w:rsidRPr="00C954B6">
        <w:rPr>
          <w:sz w:val="22"/>
          <w:szCs w:val="22"/>
        </w:rPr>
        <w:t>Название таблицы должно отражать суть еѐ данных, указывать на объект и временной интервал.</w:t>
      </w:r>
    </w:p>
    <w:p w:rsidR="00C954B6" w:rsidRPr="00C954B6" w:rsidRDefault="00C954B6" w:rsidP="00C954B6">
      <w:pPr>
        <w:shd w:val="clear" w:color="auto" w:fill="FFFFFF"/>
        <w:contextualSpacing w:val="0"/>
        <w:rPr>
          <w:sz w:val="22"/>
          <w:szCs w:val="22"/>
        </w:rPr>
      </w:pPr>
      <w:r w:rsidRPr="00C954B6">
        <w:rPr>
          <w:sz w:val="22"/>
          <w:szCs w:val="22"/>
        </w:rPr>
        <w:t>Перенос слов в названии таблицы не допускается.</w:t>
      </w:r>
    </w:p>
    <w:p w:rsidR="00C954B6" w:rsidRPr="00C954B6" w:rsidRDefault="00C954B6" w:rsidP="00C954B6">
      <w:pPr>
        <w:shd w:val="clear" w:color="auto" w:fill="FFFFFF"/>
        <w:contextualSpacing w:val="0"/>
        <w:rPr>
          <w:sz w:val="22"/>
          <w:szCs w:val="22"/>
        </w:rPr>
      </w:pPr>
      <w:r w:rsidRPr="00C954B6">
        <w:rPr>
          <w:sz w:val="22"/>
          <w:szCs w:val="22"/>
        </w:rPr>
        <w:t>Размер шрифта в таблице 14 пунктов или 12.</w:t>
      </w:r>
    </w:p>
    <w:p w:rsidR="00C954B6" w:rsidRPr="00C954B6" w:rsidRDefault="00C954B6" w:rsidP="00C954B6">
      <w:pPr>
        <w:shd w:val="clear" w:color="auto" w:fill="FFFFFF"/>
        <w:contextualSpacing w:val="0"/>
        <w:rPr>
          <w:sz w:val="22"/>
          <w:szCs w:val="22"/>
        </w:rPr>
      </w:pPr>
      <w:r w:rsidRPr="00C954B6">
        <w:rPr>
          <w:sz w:val="22"/>
          <w:szCs w:val="22"/>
        </w:rPr>
        <w:t xml:space="preserve">После примечания к таблице </w:t>
      </w:r>
      <w:proofErr w:type="gramStart"/>
      <w:r w:rsidRPr="00C954B6">
        <w:rPr>
          <w:sz w:val="22"/>
          <w:szCs w:val="22"/>
        </w:rPr>
        <w:t>оставляют одну пустую</w:t>
      </w:r>
      <w:proofErr w:type="gramEnd"/>
      <w:r w:rsidRPr="00C954B6">
        <w:rPr>
          <w:sz w:val="22"/>
          <w:szCs w:val="22"/>
        </w:rPr>
        <w:t xml:space="preserve"> строку.</w:t>
      </w:r>
    </w:p>
    <w:p w:rsidR="00C954B6" w:rsidRPr="00C954B6" w:rsidRDefault="00C954B6" w:rsidP="00C954B6">
      <w:pPr>
        <w:ind w:firstLine="720"/>
        <w:contextualSpacing w:val="0"/>
        <w:rPr>
          <w:sz w:val="22"/>
          <w:szCs w:val="22"/>
        </w:rPr>
      </w:pPr>
      <w:r w:rsidRPr="00C954B6">
        <w:rPr>
          <w:sz w:val="22"/>
          <w:szCs w:val="22"/>
        </w:rPr>
        <w:t>Страницы и приложения, входящие в состав контрольной  работы, следует нумеровать арабскими цифрами, соблюдая сквозную нумерацию по всему тексту. Номер страницы проставляют в центре нижней части ли</w:t>
      </w:r>
      <w:r w:rsidRPr="00C954B6">
        <w:rPr>
          <w:sz w:val="22"/>
          <w:szCs w:val="22"/>
        </w:rPr>
        <w:t>с</w:t>
      </w:r>
      <w:r w:rsidRPr="00C954B6">
        <w:rPr>
          <w:sz w:val="22"/>
          <w:szCs w:val="22"/>
        </w:rPr>
        <w:t>та без точки.</w:t>
      </w:r>
    </w:p>
    <w:p w:rsidR="00C954B6" w:rsidRPr="00C954B6" w:rsidRDefault="00C954B6" w:rsidP="00C954B6">
      <w:pPr>
        <w:shd w:val="clear" w:color="auto" w:fill="FFFFFF"/>
        <w:contextualSpacing w:val="0"/>
        <w:rPr>
          <w:sz w:val="22"/>
          <w:szCs w:val="22"/>
        </w:rPr>
      </w:pPr>
      <w:r w:rsidRPr="00C954B6">
        <w:rPr>
          <w:sz w:val="22"/>
          <w:szCs w:val="22"/>
        </w:rPr>
        <w:t>3.10. Библиографический список оформляется в соответствии с требованиями ГОСТ 7.1-2003 «Межгосударственный стандарт. Библиогр</w:t>
      </w:r>
      <w:r w:rsidRPr="00C954B6">
        <w:rPr>
          <w:sz w:val="22"/>
          <w:szCs w:val="22"/>
        </w:rPr>
        <w:t>а</w:t>
      </w:r>
      <w:r w:rsidRPr="00C954B6">
        <w:rPr>
          <w:sz w:val="22"/>
          <w:szCs w:val="22"/>
        </w:rPr>
        <w:t>фическая запись. Библиографическое описание. Общие требования и пр</w:t>
      </w:r>
      <w:r w:rsidRPr="00C954B6">
        <w:rPr>
          <w:sz w:val="22"/>
          <w:szCs w:val="22"/>
        </w:rPr>
        <w:t>а</w:t>
      </w:r>
      <w:r w:rsidRPr="00C954B6">
        <w:rPr>
          <w:sz w:val="22"/>
          <w:szCs w:val="22"/>
        </w:rPr>
        <w:t>вила составления».</w:t>
      </w:r>
    </w:p>
    <w:p w:rsidR="00C954B6" w:rsidRPr="00C954B6" w:rsidRDefault="00C954B6" w:rsidP="00C954B6">
      <w:pPr>
        <w:shd w:val="clear" w:color="auto" w:fill="FFFFFF"/>
        <w:contextualSpacing w:val="0"/>
        <w:rPr>
          <w:sz w:val="22"/>
          <w:szCs w:val="22"/>
        </w:rPr>
      </w:pPr>
      <w:r w:rsidRPr="00C954B6">
        <w:rPr>
          <w:sz w:val="22"/>
          <w:szCs w:val="22"/>
        </w:rPr>
        <w:t>Библиографический список должен включать правовые акты по объекту и предмету исследования, учебники, учебные пособия, монографии, статьи отечественных и зарубежных авторов, в том числе на иностранных языках, а также опубликованные статьи и тезисы автора выпус</w:t>
      </w:r>
      <w:r w:rsidRPr="00C954B6">
        <w:rPr>
          <w:sz w:val="22"/>
          <w:szCs w:val="22"/>
        </w:rPr>
        <w:t>к</w:t>
      </w:r>
      <w:r w:rsidRPr="00C954B6">
        <w:rPr>
          <w:sz w:val="22"/>
          <w:szCs w:val="22"/>
        </w:rPr>
        <w:t>ной квалификационной работы.</w:t>
      </w:r>
    </w:p>
    <w:p w:rsidR="00C954B6" w:rsidRPr="00C954B6" w:rsidRDefault="00C954B6" w:rsidP="00C954B6">
      <w:pPr>
        <w:shd w:val="clear" w:color="auto" w:fill="FFFFFF"/>
        <w:contextualSpacing w:val="0"/>
        <w:rPr>
          <w:sz w:val="22"/>
          <w:szCs w:val="22"/>
        </w:rPr>
      </w:pPr>
      <w:r w:rsidRPr="00C954B6">
        <w:rPr>
          <w:sz w:val="22"/>
          <w:szCs w:val="22"/>
        </w:rPr>
        <w:t>Допускается приведение одного и того же источника только один раз.</w:t>
      </w:r>
    </w:p>
    <w:p w:rsidR="00C954B6" w:rsidRPr="00C954B6" w:rsidRDefault="00C954B6" w:rsidP="00C954B6">
      <w:pPr>
        <w:shd w:val="clear" w:color="auto" w:fill="FFFFFF"/>
        <w:contextualSpacing w:val="0"/>
        <w:rPr>
          <w:sz w:val="22"/>
          <w:szCs w:val="22"/>
        </w:rPr>
      </w:pPr>
      <w:r w:rsidRPr="00C954B6">
        <w:rPr>
          <w:sz w:val="22"/>
          <w:szCs w:val="22"/>
        </w:rPr>
        <w:t>Библиографический список формируются в алфавитном порядке в следующей последовательности:</w:t>
      </w:r>
    </w:p>
    <w:p w:rsidR="00C954B6" w:rsidRPr="00C954B6" w:rsidRDefault="00C954B6" w:rsidP="00C954B6">
      <w:pPr>
        <w:shd w:val="clear" w:color="auto" w:fill="FFFFFF"/>
        <w:contextualSpacing w:val="0"/>
        <w:rPr>
          <w:sz w:val="22"/>
          <w:szCs w:val="22"/>
        </w:rPr>
      </w:pPr>
      <w:r w:rsidRPr="00C954B6">
        <w:rPr>
          <w:sz w:val="22"/>
          <w:szCs w:val="22"/>
        </w:rPr>
        <w:t>– правовые акты;</w:t>
      </w:r>
    </w:p>
    <w:p w:rsidR="00C954B6" w:rsidRPr="00C954B6" w:rsidRDefault="00C954B6" w:rsidP="00C954B6">
      <w:pPr>
        <w:shd w:val="clear" w:color="auto" w:fill="FFFFFF"/>
        <w:contextualSpacing w:val="0"/>
        <w:rPr>
          <w:sz w:val="22"/>
          <w:szCs w:val="22"/>
        </w:rPr>
      </w:pPr>
      <w:r w:rsidRPr="00C954B6">
        <w:rPr>
          <w:sz w:val="22"/>
          <w:szCs w:val="22"/>
        </w:rPr>
        <w:t>– научная, учебная и другая литература (в алфавите авторов или з</w:t>
      </w:r>
      <w:r w:rsidRPr="00C954B6">
        <w:rPr>
          <w:sz w:val="22"/>
          <w:szCs w:val="22"/>
        </w:rPr>
        <w:t>а</w:t>
      </w:r>
      <w:r w:rsidRPr="00C954B6">
        <w:rPr>
          <w:sz w:val="22"/>
          <w:szCs w:val="22"/>
        </w:rPr>
        <w:t>главий).</w:t>
      </w:r>
    </w:p>
    <w:p w:rsidR="00C954B6" w:rsidRPr="00C954B6" w:rsidRDefault="00C954B6" w:rsidP="00C954B6">
      <w:pPr>
        <w:shd w:val="clear" w:color="auto" w:fill="FFFFFF"/>
        <w:contextualSpacing w:val="0"/>
        <w:rPr>
          <w:sz w:val="22"/>
          <w:szCs w:val="22"/>
        </w:rPr>
      </w:pPr>
      <w:r w:rsidRPr="00C954B6">
        <w:rPr>
          <w:sz w:val="22"/>
          <w:szCs w:val="22"/>
        </w:rPr>
        <w:t xml:space="preserve">Порядок расположения правовых актов: </w:t>
      </w:r>
      <w:proofErr w:type="gramStart"/>
      <w:r w:rsidRPr="00C954B6">
        <w:rPr>
          <w:sz w:val="22"/>
          <w:szCs w:val="22"/>
        </w:rPr>
        <w:t>Конституция РФ, межд</w:t>
      </w:r>
      <w:r w:rsidRPr="00C954B6">
        <w:rPr>
          <w:sz w:val="22"/>
          <w:szCs w:val="22"/>
        </w:rPr>
        <w:t>у</w:t>
      </w:r>
      <w:r w:rsidRPr="00C954B6">
        <w:rPr>
          <w:sz w:val="22"/>
          <w:szCs w:val="22"/>
        </w:rPr>
        <w:t>народные правовые акты, Федеративный Договор, уставы субъектов Ро</w:t>
      </w:r>
      <w:r w:rsidRPr="00C954B6">
        <w:rPr>
          <w:sz w:val="22"/>
          <w:szCs w:val="22"/>
        </w:rPr>
        <w:t>с</w:t>
      </w:r>
      <w:r w:rsidRPr="00C954B6">
        <w:rPr>
          <w:sz w:val="22"/>
          <w:szCs w:val="22"/>
        </w:rPr>
        <w:t>сийской Федерации, федеральные конституционные законы, кодексы, ф</w:t>
      </w:r>
      <w:r w:rsidRPr="00C954B6">
        <w:rPr>
          <w:sz w:val="22"/>
          <w:szCs w:val="22"/>
        </w:rPr>
        <w:t>е</w:t>
      </w:r>
      <w:r w:rsidRPr="00C954B6">
        <w:rPr>
          <w:sz w:val="22"/>
          <w:szCs w:val="22"/>
        </w:rPr>
        <w:t>деральные законы, декларации, акты Президента РФ, ежегодные послания Президента Российской Федерации Федеральному Собранию, акты палат Федерального Собрания РФ, акты Правительства РФ, акты федеральных органов исполнительной власти РФ, законы и иные правовые акты субъе</w:t>
      </w:r>
      <w:r w:rsidRPr="00C954B6">
        <w:rPr>
          <w:sz w:val="22"/>
          <w:szCs w:val="22"/>
        </w:rPr>
        <w:t>к</w:t>
      </w:r>
      <w:r w:rsidRPr="00C954B6">
        <w:rPr>
          <w:sz w:val="22"/>
          <w:szCs w:val="22"/>
        </w:rPr>
        <w:t>тов РФ, акты Конституционного Суда РФ, Верховного Суда РФ, архива Высшего Арбитражного Суда</w:t>
      </w:r>
      <w:proofErr w:type="gramEnd"/>
      <w:r w:rsidRPr="00C954B6">
        <w:rPr>
          <w:sz w:val="22"/>
          <w:szCs w:val="22"/>
        </w:rPr>
        <w:t xml:space="preserve"> РФ и других судов, акты представительных и исполнительных органов государственной власти субъектов РФ, уставы муниципальных образований, акты выборных органов местного сам</w:t>
      </w:r>
      <w:r w:rsidRPr="00C954B6">
        <w:rPr>
          <w:sz w:val="22"/>
          <w:szCs w:val="22"/>
        </w:rPr>
        <w:t>о</w:t>
      </w:r>
      <w:r w:rsidRPr="00C954B6">
        <w:rPr>
          <w:sz w:val="22"/>
          <w:szCs w:val="22"/>
        </w:rPr>
        <w:t>управления и выборных должностных лиц местного самоуправления, иные муниципальные правовые акты, локальные акты.</w:t>
      </w:r>
    </w:p>
    <w:p w:rsidR="00C954B6" w:rsidRPr="00C954B6" w:rsidRDefault="00C954B6" w:rsidP="00C954B6">
      <w:pPr>
        <w:shd w:val="clear" w:color="auto" w:fill="FFFFFF"/>
        <w:contextualSpacing w:val="0"/>
        <w:rPr>
          <w:sz w:val="22"/>
          <w:szCs w:val="22"/>
        </w:rPr>
      </w:pPr>
      <w:r w:rsidRPr="00C954B6">
        <w:rPr>
          <w:sz w:val="22"/>
          <w:szCs w:val="22"/>
        </w:rPr>
        <w:t>Следует учитывать, что вышеуказанные группы правовых актов надо группировать по убывающему хронологическому принципу внутри каждой группы, то есть перечислять сначала новейшие правовые акты, затем более ранние и т.д. Кроме того, уместным будет указывать после пр</w:t>
      </w:r>
      <w:r w:rsidRPr="00C954B6">
        <w:rPr>
          <w:sz w:val="22"/>
          <w:szCs w:val="22"/>
        </w:rPr>
        <w:t>а</w:t>
      </w:r>
      <w:r w:rsidRPr="00C954B6">
        <w:rPr>
          <w:sz w:val="22"/>
          <w:szCs w:val="22"/>
        </w:rPr>
        <w:t>вовых актов, утративших силу, Утратил силу.</w:t>
      </w:r>
    </w:p>
    <w:p w:rsidR="00C954B6" w:rsidRPr="00C954B6" w:rsidRDefault="00C954B6" w:rsidP="00C954B6">
      <w:pPr>
        <w:shd w:val="clear" w:color="auto" w:fill="FFFFFF"/>
        <w:contextualSpacing w:val="0"/>
        <w:rPr>
          <w:sz w:val="22"/>
          <w:szCs w:val="22"/>
        </w:rPr>
      </w:pPr>
      <w:r w:rsidRPr="00C954B6">
        <w:rPr>
          <w:sz w:val="22"/>
          <w:szCs w:val="22"/>
        </w:rPr>
        <w:t>Список нумеруют арабскими цифрами, используя сквозную нум</w:t>
      </w:r>
      <w:r w:rsidRPr="00C954B6">
        <w:rPr>
          <w:sz w:val="22"/>
          <w:szCs w:val="22"/>
        </w:rPr>
        <w:t>е</w:t>
      </w:r>
      <w:r w:rsidRPr="00C954B6">
        <w:rPr>
          <w:sz w:val="22"/>
          <w:szCs w:val="22"/>
        </w:rPr>
        <w:t>рацию.</w:t>
      </w:r>
    </w:p>
    <w:p w:rsidR="006D2E20" w:rsidRPr="00C954B6" w:rsidRDefault="00C954B6" w:rsidP="006D2E20">
      <w:pPr>
        <w:contextualSpacing w:val="0"/>
        <w:rPr>
          <w:sz w:val="22"/>
          <w:szCs w:val="22"/>
        </w:rPr>
      </w:pPr>
      <w:r>
        <w:rPr>
          <w:sz w:val="22"/>
          <w:szCs w:val="22"/>
        </w:rPr>
        <w:t>В</w:t>
      </w:r>
      <w:r w:rsidRPr="00C954B6">
        <w:rPr>
          <w:sz w:val="22"/>
          <w:szCs w:val="22"/>
        </w:rPr>
        <w:t>арианты контрольной работы.</w:t>
      </w:r>
    </w:p>
    <w:p w:rsidR="00C954B6" w:rsidRPr="00C954B6" w:rsidRDefault="00C954B6" w:rsidP="00C954B6">
      <w:pPr>
        <w:contextualSpacing w:val="0"/>
        <w:rPr>
          <w:b/>
          <w:i/>
          <w:sz w:val="22"/>
          <w:szCs w:val="22"/>
        </w:rPr>
      </w:pPr>
      <w:r w:rsidRPr="00C954B6">
        <w:rPr>
          <w:b/>
          <w:i/>
          <w:sz w:val="22"/>
          <w:szCs w:val="22"/>
        </w:rPr>
        <w:t>Вариант 1.</w:t>
      </w:r>
    </w:p>
    <w:p w:rsidR="00C954B6" w:rsidRPr="00C954B6" w:rsidRDefault="00C954B6" w:rsidP="00C954B6">
      <w:pPr>
        <w:pStyle w:val="af8"/>
        <w:numPr>
          <w:ilvl w:val="0"/>
          <w:numId w:val="18"/>
        </w:numPr>
        <w:tabs>
          <w:tab w:val="clear" w:pos="8505"/>
        </w:tabs>
        <w:suppressAutoHyphens w:val="0"/>
        <w:spacing w:after="0" w:line="240" w:lineRule="auto"/>
        <w:ind w:left="0" w:firstLine="360"/>
        <w:contextualSpacing w:val="0"/>
        <w:jc w:val="both"/>
        <w:rPr>
          <w:rFonts w:ascii="Times New Roman" w:hAnsi="Times New Roman" w:cs="Times New Roman"/>
          <w:shd w:val="clear" w:color="auto" w:fill="FFFFFF"/>
        </w:rPr>
      </w:pPr>
      <w:r w:rsidRPr="00C954B6">
        <w:rPr>
          <w:rFonts w:ascii="Times New Roman" w:hAnsi="Times New Roman" w:cs="Times New Roman"/>
          <w:shd w:val="clear" w:color="auto" w:fill="FFFFFF"/>
        </w:rPr>
        <w:t>Тенденции и перспективы развития логистики и управления цеп</w:t>
      </w:r>
      <w:r w:rsidRPr="00C954B6">
        <w:rPr>
          <w:rFonts w:ascii="Times New Roman" w:hAnsi="Times New Roman" w:cs="Times New Roman"/>
          <w:shd w:val="clear" w:color="auto" w:fill="FFFFFF"/>
        </w:rPr>
        <w:t>я</w:t>
      </w:r>
      <w:r w:rsidRPr="00C954B6">
        <w:rPr>
          <w:rFonts w:ascii="Times New Roman" w:hAnsi="Times New Roman" w:cs="Times New Roman"/>
          <w:shd w:val="clear" w:color="auto" w:fill="FFFFFF"/>
        </w:rPr>
        <w:t>ми поставок в отечественной экономике.</w:t>
      </w:r>
    </w:p>
    <w:p w:rsidR="00C954B6" w:rsidRPr="00C954B6" w:rsidRDefault="00C954B6" w:rsidP="00C954B6">
      <w:pPr>
        <w:pStyle w:val="af8"/>
        <w:numPr>
          <w:ilvl w:val="0"/>
          <w:numId w:val="18"/>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Характеристика основных методов прогнозирования в логистике. Оценка точности прогнозирования в логистике.</w:t>
      </w:r>
    </w:p>
    <w:p w:rsidR="006D2E20" w:rsidRPr="006D2E20" w:rsidRDefault="00C954B6" w:rsidP="006D2E20">
      <w:pPr>
        <w:pStyle w:val="af8"/>
        <w:numPr>
          <w:ilvl w:val="0"/>
          <w:numId w:val="18"/>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rPr>
        <w:t>Задача. Грузооборот склада равен 18000 т в месяц. Через участок приемки проходит 33% грузов. Через приемочную экспедицию за месяц проходит 5300 т грузов. Из приемочной экспедиции на участок приемки поступает 1900 т грузов. Определить количество грузов, проходящих н</w:t>
      </w:r>
      <w:r w:rsidRPr="00C954B6">
        <w:rPr>
          <w:rFonts w:ascii="Times New Roman" w:hAnsi="Times New Roman" w:cs="Times New Roman"/>
        </w:rPr>
        <w:t>а</w:t>
      </w:r>
      <w:r w:rsidRPr="00C954B6">
        <w:rPr>
          <w:rFonts w:ascii="Times New Roman" w:hAnsi="Times New Roman" w:cs="Times New Roman"/>
        </w:rPr>
        <w:t>прямую из участка разгрузки на участок хранения.</w:t>
      </w:r>
    </w:p>
    <w:p w:rsidR="00C954B6" w:rsidRPr="00C954B6" w:rsidRDefault="00C954B6" w:rsidP="00C954B6">
      <w:pPr>
        <w:contextualSpacing w:val="0"/>
        <w:rPr>
          <w:b/>
          <w:i/>
          <w:sz w:val="22"/>
          <w:szCs w:val="22"/>
        </w:rPr>
      </w:pPr>
      <w:r w:rsidRPr="00C954B6">
        <w:rPr>
          <w:b/>
          <w:i/>
          <w:sz w:val="22"/>
          <w:szCs w:val="22"/>
        </w:rPr>
        <w:t>Вариант 2.</w:t>
      </w:r>
    </w:p>
    <w:p w:rsidR="00C954B6" w:rsidRPr="00C954B6" w:rsidRDefault="00C954B6" w:rsidP="00C954B6">
      <w:pPr>
        <w:pStyle w:val="af8"/>
        <w:numPr>
          <w:ilvl w:val="0"/>
          <w:numId w:val="13"/>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Современный рынок логистических услуг.</w:t>
      </w:r>
    </w:p>
    <w:p w:rsidR="00C954B6" w:rsidRPr="00C954B6" w:rsidRDefault="00C954B6" w:rsidP="00C954B6">
      <w:pPr>
        <w:pStyle w:val="af8"/>
        <w:numPr>
          <w:ilvl w:val="0"/>
          <w:numId w:val="13"/>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Анализ и контроль в логистике. Показатели эффективности лог</w:t>
      </w:r>
      <w:r w:rsidRPr="00C954B6">
        <w:rPr>
          <w:rFonts w:ascii="Times New Roman" w:hAnsi="Times New Roman" w:cs="Times New Roman"/>
          <w:shd w:val="clear" w:color="auto" w:fill="FFFFFF"/>
        </w:rPr>
        <w:t>и</w:t>
      </w:r>
      <w:r w:rsidRPr="00C954B6">
        <w:rPr>
          <w:rFonts w:ascii="Times New Roman" w:hAnsi="Times New Roman" w:cs="Times New Roman"/>
          <w:shd w:val="clear" w:color="auto" w:fill="FFFFFF"/>
        </w:rPr>
        <w:t>стического менеджмента.</w:t>
      </w:r>
    </w:p>
    <w:p w:rsidR="00C954B6" w:rsidRPr="00C954B6" w:rsidRDefault="00C954B6" w:rsidP="00C954B6">
      <w:pPr>
        <w:pStyle w:val="af8"/>
        <w:numPr>
          <w:ilvl w:val="0"/>
          <w:numId w:val="13"/>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rPr>
        <w:lastRenderedPageBreak/>
        <w:t>Задача. Используя данные таблицы, определите основные параме</w:t>
      </w:r>
      <w:r w:rsidRPr="00C954B6">
        <w:rPr>
          <w:rFonts w:ascii="Times New Roman" w:hAnsi="Times New Roman" w:cs="Times New Roman"/>
        </w:rPr>
        <w:t>т</w:t>
      </w:r>
      <w:r w:rsidRPr="00C954B6">
        <w:rPr>
          <w:rFonts w:ascii="Times New Roman" w:hAnsi="Times New Roman" w:cs="Times New Roman"/>
        </w:rPr>
        <w:t>ры заказа ресурсов</w:t>
      </w:r>
      <w:r w:rsidRPr="00C954B6">
        <w:rPr>
          <w:rFonts w:ascii="Times New Roman" w:hAnsi="Times New Roman" w:cs="Times New Roman"/>
          <w:spacing w:val="1"/>
        </w:rPr>
        <w:t xml:space="preserve"> </w:t>
      </w:r>
      <w:r w:rsidRPr="00C954B6">
        <w:rPr>
          <w:rFonts w:ascii="Times New Roman" w:hAnsi="Times New Roman" w:cs="Times New Roman"/>
        </w:rPr>
        <w:t>для предприятия: определить оптимальный размер зак</w:t>
      </w:r>
      <w:r w:rsidRPr="00C954B6">
        <w:rPr>
          <w:rFonts w:ascii="Times New Roman" w:hAnsi="Times New Roman" w:cs="Times New Roman"/>
        </w:rPr>
        <w:t>а</w:t>
      </w:r>
      <w:r w:rsidRPr="00C954B6">
        <w:rPr>
          <w:rFonts w:ascii="Times New Roman" w:hAnsi="Times New Roman" w:cs="Times New Roman"/>
        </w:rPr>
        <w:t>за,</w:t>
      </w:r>
      <w:r w:rsidRPr="00C954B6">
        <w:rPr>
          <w:rFonts w:ascii="Times New Roman" w:hAnsi="Times New Roman" w:cs="Times New Roman"/>
          <w:spacing w:val="1"/>
        </w:rPr>
        <w:t xml:space="preserve"> </w:t>
      </w:r>
      <w:r w:rsidRPr="00C954B6">
        <w:rPr>
          <w:rFonts w:ascii="Times New Roman" w:hAnsi="Times New Roman" w:cs="Times New Roman"/>
        </w:rPr>
        <w:t>количество</w:t>
      </w:r>
      <w:r w:rsidRPr="00C954B6">
        <w:rPr>
          <w:rFonts w:ascii="Times New Roman" w:hAnsi="Times New Roman" w:cs="Times New Roman"/>
          <w:spacing w:val="1"/>
        </w:rPr>
        <w:t xml:space="preserve"> </w:t>
      </w:r>
      <w:r w:rsidRPr="00C954B6">
        <w:rPr>
          <w:rFonts w:ascii="Times New Roman" w:hAnsi="Times New Roman" w:cs="Times New Roman"/>
        </w:rPr>
        <w:t>заказов ресурсов в течение</w:t>
      </w:r>
      <w:r w:rsidRPr="00C954B6">
        <w:rPr>
          <w:rFonts w:ascii="Times New Roman" w:hAnsi="Times New Roman" w:cs="Times New Roman"/>
          <w:spacing w:val="1"/>
        </w:rPr>
        <w:t xml:space="preserve"> </w:t>
      </w:r>
      <w:r w:rsidRPr="00C954B6">
        <w:rPr>
          <w:rFonts w:ascii="Times New Roman" w:hAnsi="Times New Roman" w:cs="Times New Roman"/>
        </w:rPr>
        <w:t>года, оптимальное</w:t>
      </w:r>
      <w:r w:rsidRPr="00C954B6">
        <w:rPr>
          <w:rFonts w:ascii="Times New Roman" w:hAnsi="Times New Roman" w:cs="Times New Roman"/>
          <w:spacing w:val="1"/>
        </w:rPr>
        <w:t xml:space="preserve"> </w:t>
      </w:r>
      <w:r w:rsidRPr="00C954B6">
        <w:rPr>
          <w:rFonts w:ascii="Times New Roman" w:hAnsi="Times New Roman" w:cs="Times New Roman"/>
        </w:rPr>
        <w:t>время</w:t>
      </w:r>
      <w:r w:rsidRPr="00C954B6">
        <w:rPr>
          <w:rFonts w:ascii="Times New Roman" w:hAnsi="Times New Roman" w:cs="Times New Roman"/>
          <w:spacing w:val="1"/>
        </w:rPr>
        <w:t xml:space="preserve"> </w:t>
      </w:r>
      <w:r w:rsidRPr="00C954B6">
        <w:rPr>
          <w:rFonts w:ascii="Times New Roman" w:hAnsi="Times New Roman" w:cs="Times New Roman"/>
        </w:rPr>
        <w:t>между</w:t>
      </w:r>
      <w:r w:rsidRPr="00C954B6">
        <w:rPr>
          <w:rFonts w:ascii="Times New Roman" w:hAnsi="Times New Roman" w:cs="Times New Roman"/>
          <w:spacing w:val="1"/>
        </w:rPr>
        <w:t xml:space="preserve"> </w:t>
      </w:r>
      <w:r w:rsidRPr="00C954B6">
        <w:rPr>
          <w:rFonts w:ascii="Times New Roman" w:hAnsi="Times New Roman" w:cs="Times New Roman"/>
        </w:rPr>
        <w:t>двумя</w:t>
      </w:r>
      <w:r w:rsidRPr="00C954B6">
        <w:rPr>
          <w:rFonts w:ascii="Times New Roman" w:hAnsi="Times New Roman" w:cs="Times New Roman"/>
          <w:spacing w:val="2"/>
        </w:rPr>
        <w:t xml:space="preserve"> </w:t>
      </w:r>
      <w:r w:rsidRPr="00C954B6">
        <w:rPr>
          <w:rFonts w:ascii="Times New Roman" w:hAnsi="Times New Roman" w:cs="Times New Roman"/>
        </w:rPr>
        <w:t>заказами,</w:t>
      </w:r>
      <w:r w:rsidRPr="00C954B6">
        <w:rPr>
          <w:rFonts w:ascii="Times New Roman" w:hAnsi="Times New Roman" w:cs="Times New Roman"/>
          <w:spacing w:val="4"/>
        </w:rPr>
        <w:t xml:space="preserve"> </w:t>
      </w:r>
      <w:r w:rsidRPr="00C954B6">
        <w:rPr>
          <w:rFonts w:ascii="Times New Roman" w:hAnsi="Times New Roman" w:cs="Times New Roman"/>
        </w:rPr>
        <w:t>точка</w:t>
      </w:r>
      <w:r w:rsidRPr="00C954B6">
        <w:rPr>
          <w:rFonts w:ascii="Times New Roman" w:hAnsi="Times New Roman" w:cs="Times New Roman"/>
          <w:spacing w:val="2"/>
        </w:rPr>
        <w:t xml:space="preserve"> </w:t>
      </w:r>
      <w:r w:rsidRPr="00C954B6">
        <w:rPr>
          <w:rFonts w:ascii="Times New Roman" w:hAnsi="Times New Roman" w:cs="Times New Roman"/>
        </w:rPr>
        <w:t>заказа</w:t>
      </w:r>
      <w:r w:rsidRPr="00C954B6">
        <w:rPr>
          <w:rFonts w:ascii="Times New Roman" w:hAnsi="Times New Roman" w:cs="Times New Roman"/>
          <w:spacing w:val="3"/>
        </w:rPr>
        <w:t xml:space="preserve"> </w:t>
      </w:r>
      <w:r w:rsidRPr="00C954B6">
        <w:rPr>
          <w:rFonts w:ascii="Times New Roman" w:hAnsi="Times New Roman" w:cs="Times New Roman"/>
        </w:rPr>
        <w:t>/</w:t>
      </w:r>
      <w:r w:rsidRPr="00C954B6">
        <w:rPr>
          <w:rFonts w:ascii="Times New Roman" w:hAnsi="Times New Roman" w:cs="Times New Roman"/>
          <w:spacing w:val="1"/>
        </w:rPr>
        <w:t xml:space="preserve"> </w:t>
      </w:r>
      <w:r w:rsidRPr="00C954B6">
        <w:rPr>
          <w:rFonts w:ascii="Times New Roman" w:hAnsi="Times New Roman" w:cs="Times New Roman"/>
        </w:rPr>
        <w:t>перезаказа.</w:t>
      </w:r>
    </w:p>
    <w:tbl>
      <w:tblPr>
        <w:tblStyle w:val="afe"/>
        <w:tblW w:w="0" w:type="auto"/>
        <w:tblInd w:w="142" w:type="dxa"/>
        <w:tblLook w:val="04A0"/>
      </w:tblPr>
      <w:tblGrid>
        <w:gridCol w:w="1341"/>
        <w:gridCol w:w="1003"/>
        <w:gridCol w:w="974"/>
        <w:gridCol w:w="974"/>
        <w:gridCol w:w="952"/>
        <w:gridCol w:w="953"/>
      </w:tblGrid>
      <w:tr w:rsidR="00C954B6" w:rsidRPr="00C954B6" w:rsidTr="00685D0A">
        <w:tc>
          <w:tcPr>
            <w:tcW w:w="1341"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Параметры</w:t>
            </w:r>
          </w:p>
        </w:tc>
        <w:tc>
          <w:tcPr>
            <w:tcW w:w="1003"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lang w:val="en-US"/>
              </w:rPr>
              <w:t>D</w:t>
            </w:r>
            <w:r w:rsidRPr="00C954B6">
              <w:rPr>
                <w:rFonts w:ascii="Times New Roman" w:hAnsi="Times New Roman" w:cs="Times New Roman"/>
              </w:rPr>
              <w:t xml:space="preserve">, </w:t>
            </w:r>
            <w:proofErr w:type="gramStart"/>
            <w:r w:rsidRPr="00C954B6">
              <w:rPr>
                <w:rFonts w:ascii="Times New Roman" w:hAnsi="Times New Roman" w:cs="Times New Roman"/>
              </w:rPr>
              <w:t>ед.,</w:t>
            </w:r>
            <w:proofErr w:type="gramEnd"/>
          </w:p>
        </w:tc>
        <w:tc>
          <w:tcPr>
            <w:tcW w:w="974"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lang w:val="en-US"/>
              </w:rPr>
              <w:t>S</w:t>
            </w:r>
            <w:r w:rsidRPr="00C954B6">
              <w:rPr>
                <w:rFonts w:ascii="Times New Roman" w:hAnsi="Times New Roman" w:cs="Times New Roman"/>
              </w:rPr>
              <w:t>, руб.</w:t>
            </w:r>
          </w:p>
        </w:tc>
        <w:tc>
          <w:tcPr>
            <w:tcW w:w="974"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lang w:val="en-US"/>
              </w:rPr>
              <w:t>H</w:t>
            </w:r>
            <w:r w:rsidRPr="00C954B6">
              <w:rPr>
                <w:rFonts w:ascii="Times New Roman" w:hAnsi="Times New Roman" w:cs="Times New Roman"/>
              </w:rPr>
              <w:t>, руб.</w:t>
            </w:r>
          </w:p>
        </w:tc>
        <w:tc>
          <w:tcPr>
            <w:tcW w:w="952"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lang w:val="en-US"/>
              </w:rPr>
              <w:t>T</w:t>
            </w:r>
            <w:r w:rsidRPr="00C954B6">
              <w:rPr>
                <w:rFonts w:ascii="Times New Roman" w:hAnsi="Times New Roman" w:cs="Times New Roman"/>
              </w:rPr>
              <w:t>, дни</w:t>
            </w:r>
          </w:p>
        </w:tc>
        <w:tc>
          <w:tcPr>
            <w:tcW w:w="953"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lang w:val="en-US"/>
              </w:rPr>
              <w:t>t</w:t>
            </w:r>
            <w:proofErr w:type="spellStart"/>
            <w:r w:rsidRPr="00C954B6">
              <w:rPr>
                <w:rFonts w:ascii="Times New Roman" w:hAnsi="Times New Roman" w:cs="Times New Roman"/>
                <w:vertAlign w:val="subscript"/>
              </w:rPr>
              <w:t>з</w:t>
            </w:r>
            <w:proofErr w:type="spellEnd"/>
            <w:r w:rsidRPr="00C954B6">
              <w:rPr>
                <w:rFonts w:ascii="Times New Roman" w:hAnsi="Times New Roman" w:cs="Times New Roman"/>
              </w:rPr>
              <w:t>, дни</w:t>
            </w:r>
          </w:p>
        </w:tc>
      </w:tr>
      <w:tr w:rsidR="00C954B6" w:rsidRPr="00C954B6" w:rsidTr="00685D0A">
        <w:tc>
          <w:tcPr>
            <w:tcW w:w="1341"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Величина</w:t>
            </w:r>
          </w:p>
        </w:tc>
        <w:tc>
          <w:tcPr>
            <w:tcW w:w="1003"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1500</w:t>
            </w:r>
          </w:p>
        </w:tc>
        <w:tc>
          <w:tcPr>
            <w:tcW w:w="974"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12,5</w:t>
            </w:r>
          </w:p>
        </w:tc>
        <w:tc>
          <w:tcPr>
            <w:tcW w:w="974"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1,25</w:t>
            </w:r>
          </w:p>
        </w:tc>
        <w:tc>
          <w:tcPr>
            <w:tcW w:w="952"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247</w:t>
            </w:r>
          </w:p>
        </w:tc>
        <w:tc>
          <w:tcPr>
            <w:tcW w:w="953" w:type="dxa"/>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5</w:t>
            </w:r>
          </w:p>
        </w:tc>
      </w:tr>
    </w:tbl>
    <w:p w:rsidR="00C954B6" w:rsidRPr="00C954B6" w:rsidRDefault="00C954B6" w:rsidP="00C954B6">
      <w:pPr>
        <w:contextualSpacing w:val="0"/>
        <w:rPr>
          <w:b/>
          <w:i/>
          <w:sz w:val="22"/>
          <w:szCs w:val="22"/>
        </w:rPr>
      </w:pPr>
      <w:r w:rsidRPr="00C954B6">
        <w:rPr>
          <w:b/>
          <w:i/>
          <w:sz w:val="22"/>
          <w:szCs w:val="22"/>
        </w:rPr>
        <w:t>Вариант 3.</w:t>
      </w:r>
    </w:p>
    <w:p w:rsidR="00C954B6" w:rsidRPr="00C954B6" w:rsidRDefault="00C954B6" w:rsidP="00C954B6">
      <w:pPr>
        <w:pStyle w:val="af8"/>
        <w:numPr>
          <w:ilvl w:val="0"/>
          <w:numId w:val="14"/>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 xml:space="preserve">Логистика как вид </w:t>
      </w:r>
      <w:hyperlink r:id="rId5" w:tooltip="Деятельность предпринимательская" w:history="1">
        <w:r w:rsidRPr="00C954B6">
          <w:rPr>
            <w:rStyle w:val="a5"/>
            <w:rFonts w:ascii="Times New Roman" w:hAnsi="Times New Roman" w:cs="Times New Roman"/>
            <w:color w:val="auto"/>
            <w:shd w:val="clear" w:color="auto" w:fill="FFFFFF"/>
          </w:rPr>
          <w:t>предпринимательской деятельности</w:t>
        </w:r>
      </w:hyperlink>
      <w:r w:rsidRPr="00C954B6">
        <w:rPr>
          <w:rFonts w:ascii="Times New Roman" w:hAnsi="Times New Roman" w:cs="Times New Roman"/>
          <w:shd w:val="clear" w:color="auto" w:fill="FFFFFF"/>
        </w:rPr>
        <w:t>.</w:t>
      </w:r>
    </w:p>
    <w:p w:rsidR="00C954B6" w:rsidRPr="00C954B6" w:rsidRDefault="00C954B6" w:rsidP="00C954B6">
      <w:pPr>
        <w:pStyle w:val="af8"/>
        <w:numPr>
          <w:ilvl w:val="0"/>
          <w:numId w:val="14"/>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Международные аспекты логистической деятельности.</w:t>
      </w:r>
    </w:p>
    <w:p w:rsidR="00C954B6" w:rsidRPr="00C954B6" w:rsidRDefault="00C954B6" w:rsidP="00C954B6">
      <w:pPr>
        <w:pStyle w:val="af8"/>
        <w:numPr>
          <w:ilvl w:val="0"/>
          <w:numId w:val="14"/>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rPr>
        <w:t xml:space="preserve">Задача. Рассчитать  параметры системы управления запасами с фиксированным интервалом времени между заказами, если известно, что </w:t>
      </w:r>
      <w:r w:rsidRPr="00C954B6">
        <w:rPr>
          <w:rFonts w:ascii="Times New Roman" w:hAnsi="Times New Roman" w:cs="Times New Roman"/>
          <w:lang w:val="en-US"/>
        </w:rPr>
        <w:t>N</w:t>
      </w:r>
      <w:r w:rsidRPr="00C954B6">
        <w:rPr>
          <w:rFonts w:ascii="Times New Roman" w:hAnsi="Times New Roman" w:cs="Times New Roman"/>
        </w:rPr>
        <w:t xml:space="preserve"> – число рабочих дней в периоде равно 24, а Q – оптимальный размер заказа – 1000шт.</w:t>
      </w:r>
    </w:p>
    <w:tbl>
      <w:tblPr>
        <w:tblStyle w:val="afe"/>
        <w:tblW w:w="5000" w:type="pct"/>
        <w:tblLook w:val="04A0"/>
      </w:tblPr>
      <w:tblGrid>
        <w:gridCol w:w="8321"/>
        <w:gridCol w:w="1533"/>
      </w:tblGrid>
      <w:tr w:rsidR="00C954B6" w:rsidRPr="00C954B6" w:rsidTr="00FE7106">
        <w:tc>
          <w:tcPr>
            <w:tcW w:w="4222" w:type="pct"/>
          </w:tcPr>
          <w:p w:rsidR="00C954B6" w:rsidRPr="00C954B6" w:rsidRDefault="00C954B6" w:rsidP="00C954B6">
            <w:pPr>
              <w:contextualSpacing w:val="0"/>
              <w:jc w:val="center"/>
              <w:rPr>
                <w:sz w:val="22"/>
                <w:szCs w:val="22"/>
              </w:rPr>
            </w:pPr>
            <w:r w:rsidRPr="00C954B6">
              <w:rPr>
                <w:sz w:val="22"/>
                <w:szCs w:val="22"/>
              </w:rPr>
              <w:t>Показатель</w:t>
            </w:r>
          </w:p>
        </w:tc>
        <w:tc>
          <w:tcPr>
            <w:tcW w:w="778" w:type="pct"/>
          </w:tcPr>
          <w:p w:rsidR="00C954B6" w:rsidRPr="00C954B6" w:rsidRDefault="00C954B6" w:rsidP="00C954B6">
            <w:pPr>
              <w:ind w:firstLine="0"/>
              <w:contextualSpacing w:val="0"/>
              <w:jc w:val="center"/>
              <w:rPr>
                <w:sz w:val="22"/>
                <w:szCs w:val="22"/>
              </w:rPr>
            </w:pPr>
            <w:r w:rsidRPr="00C954B6">
              <w:rPr>
                <w:sz w:val="22"/>
                <w:szCs w:val="22"/>
              </w:rPr>
              <w:t>Расчет</w:t>
            </w: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Потребность, шт.</w:t>
            </w:r>
          </w:p>
        </w:tc>
        <w:tc>
          <w:tcPr>
            <w:tcW w:w="778" w:type="pct"/>
            <w:vAlign w:val="center"/>
          </w:tcPr>
          <w:p w:rsidR="00C954B6" w:rsidRPr="00C954B6" w:rsidRDefault="00C954B6" w:rsidP="00C954B6">
            <w:pPr>
              <w:ind w:firstLine="0"/>
              <w:contextualSpacing w:val="0"/>
              <w:jc w:val="center"/>
              <w:rPr>
                <w:sz w:val="22"/>
                <w:szCs w:val="22"/>
              </w:rPr>
            </w:pPr>
            <w:r w:rsidRPr="00C954B6">
              <w:rPr>
                <w:sz w:val="22"/>
                <w:szCs w:val="22"/>
              </w:rPr>
              <w:t>1100</w:t>
            </w: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Интервал времени между заказами, дней</w:t>
            </w:r>
          </w:p>
        </w:tc>
        <w:tc>
          <w:tcPr>
            <w:tcW w:w="778" w:type="pct"/>
            <w:shd w:val="clear" w:color="auto" w:fill="F2F2F2" w:themeFill="background1" w:themeFillShade="F2"/>
            <w:vAlign w:val="center"/>
          </w:tcPr>
          <w:p w:rsidR="00C954B6" w:rsidRPr="00C954B6" w:rsidRDefault="00C954B6" w:rsidP="00C954B6">
            <w:pPr>
              <w:ind w:firstLine="0"/>
              <w:contextualSpacing w:val="0"/>
              <w:jc w:val="center"/>
              <w:rPr>
                <w:sz w:val="22"/>
                <w:szCs w:val="22"/>
              </w:rPr>
            </w:pP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Время поставки, дней</w:t>
            </w:r>
          </w:p>
        </w:tc>
        <w:tc>
          <w:tcPr>
            <w:tcW w:w="778" w:type="pct"/>
            <w:vAlign w:val="center"/>
          </w:tcPr>
          <w:p w:rsidR="00C954B6" w:rsidRPr="00C954B6" w:rsidRDefault="00C954B6" w:rsidP="00C954B6">
            <w:pPr>
              <w:ind w:firstLine="0"/>
              <w:contextualSpacing w:val="0"/>
              <w:jc w:val="center"/>
              <w:rPr>
                <w:sz w:val="22"/>
                <w:szCs w:val="22"/>
              </w:rPr>
            </w:pPr>
            <w:r w:rsidRPr="00C954B6">
              <w:rPr>
                <w:sz w:val="22"/>
                <w:szCs w:val="22"/>
              </w:rPr>
              <w:t>16</w:t>
            </w: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Возможная задержка в поставках, дней</w:t>
            </w:r>
          </w:p>
        </w:tc>
        <w:tc>
          <w:tcPr>
            <w:tcW w:w="778" w:type="pct"/>
            <w:vAlign w:val="center"/>
          </w:tcPr>
          <w:p w:rsidR="00C954B6" w:rsidRPr="00C954B6" w:rsidRDefault="00C954B6" w:rsidP="00C954B6">
            <w:pPr>
              <w:ind w:firstLine="0"/>
              <w:contextualSpacing w:val="0"/>
              <w:jc w:val="center"/>
              <w:rPr>
                <w:sz w:val="22"/>
                <w:szCs w:val="22"/>
              </w:rPr>
            </w:pPr>
            <w:r w:rsidRPr="00C954B6">
              <w:rPr>
                <w:sz w:val="22"/>
                <w:szCs w:val="22"/>
              </w:rPr>
              <w:t>3</w:t>
            </w: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 xml:space="preserve">Ожидаемое дневное потребление, </w:t>
            </w:r>
            <w:proofErr w:type="spellStart"/>
            <w:proofErr w:type="gramStart"/>
            <w:r w:rsidRPr="00C954B6">
              <w:rPr>
                <w:rFonts w:ascii="Times New Roman" w:hAnsi="Times New Roman" w:cs="Times New Roman"/>
              </w:rPr>
              <w:t>шт</w:t>
            </w:r>
            <w:proofErr w:type="spellEnd"/>
            <w:proofErr w:type="gramEnd"/>
            <w:r w:rsidRPr="00C954B6">
              <w:rPr>
                <w:rFonts w:ascii="Times New Roman" w:hAnsi="Times New Roman" w:cs="Times New Roman"/>
              </w:rPr>
              <w:t>/день</w:t>
            </w:r>
          </w:p>
        </w:tc>
        <w:tc>
          <w:tcPr>
            <w:tcW w:w="778" w:type="pct"/>
            <w:shd w:val="clear" w:color="auto" w:fill="F2F2F2" w:themeFill="background1" w:themeFillShade="F2"/>
            <w:vAlign w:val="center"/>
          </w:tcPr>
          <w:p w:rsidR="00C954B6" w:rsidRPr="00C954B6" w:rsidRDefault="00C954B6" w:rsidP="00C954B6">
            <w:pPr>
              <w:ind w:firstLine="0"/>
              <w:contextualSpacing w:val="0"/>
              <w:jc w:val="center"/>
              <w:rPr>
                <w:sz w:val="22"/>
                <w:szCs w:val="22"/>
              </w:rPr>
            </w:pP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Ожидаемое потребление за время поставки, шт.</w:t>
            </w:r>
          </w:p>
        </w:tc>
        <w:tc>
          <w:tcPr>
            <w:tcW w:w="778" w:type="pct"/>
            <w:shd w:val="clear" w:color="auto" w:fill="F2F2F2" w:themeFill="background1" w:themeFillShade="F2"/>
            <w:vAlign w:val="center"/>
          </w:tcPr>
          <w:p w:rsidR="00C954B6" w:rsidRPr="00C954B6" w:rsidRDefault="00C954B6" w:rsidP="00C954B6">
            <w:pPr>
              <w:ind w:firstLine="0"/>
              <w:contextualSpacing w:val="0"/>
              <w:jc w:val="center"/>
              <w:rPr>
                <w:sz w:val="22"/>
                <w:szCs w:val="22"/>
              </w:rPr>
            </w:pP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Максимальное потребление за время поставки, шт.</w:t>
            </w:r>
          </w:p>
        </w:tc>
        <w:tc>
          <w:tcPr>
            <w:tcW w:w="778" w:type="pct"/>
            <w:shd w:val="clear" w:color="auto" w:fill="F2F2F2" w:themeFill="background1" w:themeFillShade="F2"/>
            <w:vAlign w:val="center"/>
          </w:tcPr>
          <w:p w:rsidR="00C954B6" w:rsidRPr="00C954B6" w:rsidRDefault="00C954B6" w:rsidP="00C954B6">
            <w:pPr>
              <w:ind w:firstLine="0"/>
              <w:contextualSpacing w:val="0"/>
              <w:jc w:val="center"/>
              <w:rPr>
                <w:sz w:val="22"/>
                <w:szCs w:val="22"/>
              </w:rPr>
            </w:pP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Гарантийный запас, шт.</w:t>
            </w:r>
          </w:p>
        </w:tc>
        <w:tc>
          <w:tcPr>
            <w:tcW w:w="778" w:type="pct"/>
            <w:shd w:val="clear" w:color="auto" w:fill="F2F2F2" w:themeFill="background1" w:themeFillShade="F2"/>
            <w:vAlign w:val="center"/>
          </w:tcPr>
          <w:p w:rsidR="00C954B6" w:rsidRPr="00C954B6" w:rsidRDefault="00C954B6" w:rsidP="00C954B6">
            <w:pPr>
              <w:ind w:firstLine="0"/>
              <w:contextualSpacing w:val="0"/>
              <w:jc w:val="center"/>
              <w:rPr>
                <w:sz w:val="22"/>
                <w:szCs w:val="22"/>
              </w:rPr>
            </w:pPr>
          </w:p>
        </w:tc>
      </w:tr>
      <w:tr w:rsidR="00C954B6" w:rsidRPr="00C954B6" w:rsidTr="00FE7106">
        <w:tc>
          <w:tcPr>
            <w:tcW w:w="4222" w:type="pct"/>
          </w:tcPr>
          <w:p w:rsidR="00C954B6" w:rsidRPr="00C954B6" w:rsidRDefault="00C954B6" w:rsidP="00C954B6">
            <w:pPr>
              <w:pStyle w:val="af8"/>
              <w:numPr>
                <w:ilvl w:val="0"/>
                <w:numId w:val="20"/>
              </w:numPr>
              <w:tabs>
                <w:tab w:val="clear" w:pos="8505"/>
              </w:tabs>
              <w:suppressAutoHyphens w:val="0"/>
              <w:spacing w:after="0" w:line="240" w:lineRule="auto"/>
              <w:ind w:left="0" w:firstLine="142"/>
              <w:contextualSpacing w:val="0"/>
              <w:rPr>
                <w:rFonts w:ascii="Times New Roman" w:hAnsi="Times New Roman" w:cs="Times New Roman"/>
              </w:rPr>
            </w:pPr>
            <w:r w:rsidRPr="00C954B6">
              <w:rPr>
                <w:rFonts w:ascii="Times New Roman" w:hAnsi="Times New Roman" w:cs="Times New Roman"/>
              </w:rPr>
              <w:t>Максимальный желательный запас, шт.</w:t>
            </w:r>
          </w:p>
        </w:tc>
        <w:tc>
          <w:tcPr>
            <w:tcW w:w="778" w:type="pct"/>
            <w:shd w:val="clear" w:color="auto" w:fill="F2F2F2" w:themeFill="background1" w:themeFillShade="F2"/>
            <w:vAlign w:val="center"/>
          </w:tcPr>
          <w:p w:rsidR="00C954B6" w:rsidRPr="00C954B6" w:rsidRDefault="00C954B6" w:rsidP="00C954B6">
            <w:pPr>
              <w:ind w:firstLine="0"/>
              <w:contextualSpacing w:val="0"/>
              <w:jc w:val="center"/>
              <w:rPr>
                <w:sz w:val="22"/>
                <w:szCs w:val="22"/>
              </w:rPr>
            </w:pPr>
          </w:p>
        </w:tc>
      </w:tr>
    </w:tbl>
    <w:p w:rsidR="00C954B6" w:rsidRPr="00C954B6" w:rsidRDefault="00C954B6" w:rsidP="006D2E20">
      <w:pPr>
        <w:shd w:val="clear" w:color="auto" w:fill="FFFFFF"/>
        <w:contextualSpacing w:val="0"/>
        <w:rPr>
          <w:sz w:val="22"/>
          <w:szCs w:val="22"/>
        </w:rPr>
      </w:pPr>
      <w:r w:rsidRPr="00C954B6">
        <w:rPr>
          <w:sz w:val="22"/>
          <w:szCs w:val="22"/>
        </w:rPr>
        <w:t>Сделать выводы по полученным расчетам.</w:t>
      </w:r>
    </w:p>
    <w:p w:rsidR="00C954B6" w:rsidRPr="00C954B6" w:rsidRDefault="00C954B6" w:rsidP="00C954B6">
      <w:pPr>
        <w:contextualSpacing w:val="0"/>
        <w:rPr>
          <w:b/>
          <w:i/>
          <w:sz w:val="22"/>
          <w:szCs w:val="22"/>
        </w:rPr>
      </w:pPr>
      <w:r w:rsidRPr="00C954B6">
        <w:rPr>
          <w:b/>
          <w:i/>
          <w:sz w:val="22"/>
          <w:szCs w:val="22"/>
        </w:rPr>
        <w:t>Вариант 4.</w:t>
      </w:r>
    </w:p>
    <w:p w:rsidR="00C954B6" w:rsidRPr="00C954B6" w:rsidRDefault="00C954B6" w:rsidP="00C954B6">
      <w:pPr>
        <w:pStyle w:val="af8"/>
        <w:numPr>
          <w:ilvl w:val="0"/>
          <w:numId w:val="15"/>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Приоритетные международные транспортные коридоры. Тран</w:t>
      </w:r>
      <w:r w:rsidRPr="00C954B6">
        <w:rPr>
          <w:rFonts w:ascii="Times New Roman" w:hAnsi="Times New Roman" w:cs="Times New Roman"/>
          <w:shd w:val="clear" w:color="auto" w:fill="FFFFFF"/>
        </w:rPr>
        <w:t>с</w:t>
      </w:r>
      <w:r w:rsidRPr="00C954B6">
        <w:rPr>
          <w:rFonts w:ascii="Times New Roman" w:hAnsi="Times New Roman" w:cs="Times New Roman"/>
          <w:shd w:val="clear" w:color="auto" w:fill="FFFFFF"/>
        </w:rPr>
        <w:t>портно-технологические системы международных перевозок грузов.</w:t>
      </w:r>
    </w:p>
    <w:p w:rsidR="00C954B6" w:rsidRPr="00C954B6" w:rsidRDefault="00C954B6" w:rsidP="00C954B6">
      <w:pPr>
        <w:pStyle w:val="af8"/>
        <w:numPr>
          <w:ilvl w:val="0"/>
          <w:numId w:val="15"/>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Ценообразование в логистике.</w:t>
      </w:r>
    </w:p>
    <w:p w:rsidR="00FE7106" w:rsidRDefault="00C954B6" w:rsidP="00C954B6">
      <w:pPr>
        <w:pStyle w:val="af8"/>
        <w:numPr>
          <w:ilvl w:val="0"/>
          <w:numId w:val="15"/>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rPr>
        <w:t xml:space="preserve">Задача. Определите: </w:t>
      </w:r>
    </w:p>
    <w:p w:rsidR="00C954B6" w:rsidRPr="00FE7106" w:rsidRDefault="00C954B6" w:rsidP="00FE7106">
      <w:pPr>
        <w:pStyle w:val="af8"/>
        <w:numPr>
          <w:ilvl w:val="0"/>
          <w:numId w:val="21"/>
        </w:numPr>
        <w:suppressAutoHyphens w:val="0"/>
        <w:spacing w:after="0" w:line="240" w:lineRule="auto"/>
        <w:ind w:left="357" w:hanging="357"/>
        <w:contextualSpacing w:val="0"/>
        <w:rPr>
          <w:rFonts w:ascii="Times New Roman" w:hAnsi="Times New Roman" w:cs="Times New Roman"/>
        </w:rPr>
      </w:pPr>
      <w:r w:rsidRPr="00FE7106">
        <w:rPr>
          <w:rFonts w:ascii="Times New Roman" w:hAnsi="Times New Roman" w:cs="Times New Roman"/>
        </w:rPr>
        <w:t xml:space="preserve">средний запас, используя </w:t>
      </w:r>
      <w:proofErr w:type="gramStart"/>
      <w:r w:rsidRPr="00FE7106">
        <w:rPr>
          <w:rFonts w:ascii="Times New Roman" w:hAnsi="Times New Roman" w:cs="Times New Roman"/>
        </w:rPr>
        <w:t>среднюю</w:t>
      </w:r>
      <w:proofErr w:type="gramEnd"/>
      <w:r w:rsidRPr="00FE7106">
        <w:rPr>
          <w:rFonts w:ascii="Times New Roman" w:hAnsi="Times New Roman" w:cs="Times New Roman"/>
        </w:rPr>
        <w:t xml:space="preserve"> арифм</w:t>
      </w:r>
      <w:r w:rsidRPr="00FE7106">
        <w:rPr>
          <w:rFonts w:ascii="Times New Roman" w:hAnsi="Times New Roman" w:cs="Times New Roman"/>
        </w:rPr>
        <w:t>е</w:t>
      </w:r>
      <w:r w:rsidRPr="00FE7106">
        <w:rPr>
          <w:rFonts w:ascii="Times New Roman" w:hAnsi="Times New Roman" w:cs="Times New Roman"/>
        </w:rPr>
        <w:t>тическую;</w:t>
      </w:r>
    </w:p>
    <w:p w:rsidR="00C954B6" w:rsidRPr="00FE7106" w:rsidRDefault="00C954B6" w:rsidP="00FE7106">
      <w:pPr>
        <w:pStyle w:val="af8"/>
        <w:numPr>
          <w:ilvl w:val="0"/>
          <w:numId w:val="21"/>
        </w:numPr>
        <w:spacing w:after="0" w:line="240" w:lineRule="auto"/>
        <w:ind w:left="357" w:hanging="357"/>
        <w:contextualSpacing w:val="0"/>
        <w:jc w:val="both"/>
        <w:rPr>
          <w:rFonts w:ascii="Times New Roman" w:hAnsi="Times New Roman" w:cs="Times New Roman"/>
        </w:rPr>
      </w:pPr>
      <w:r w:rsidRPr="00FE7106">
        <w:rPr>
          <w:rFonts w:ascii="Times New Roman" w:hAnsi="Times New Roman" w:cs="Times New Roman"/>
        </w:rPr>
        <w:t>объем продаж за полугодие;</w:t>
      </w:r>
    </w:p>
    <w:p w:rsidR="00C954B6" w:rsidRPr="00FE7106" w:rsidRDefault="00C954B6" w:rsidP="00FE7106">
      <w:pPr>
        <w:pStyle w:val="af8"/>
        <w:numPr>
          <w:ilvl w:val="0"/>
          <w:numId w:val="21"/>
        </w:numPr>
        <w:spacing w:after="0" w:line="240" w:lineRule="auto"/>
        <w:ind w:left="357" w:hanging="357"/>
        <w:contextualSpacing w:val="0"/>
        <w:jc w:val="both"/>
        <w:rPr>
          <w:rFonts w:ascii="Times New Roman" w:hAnsi="Times New Roman" w:cs="Times New Roman"/>
        </w:rPr>
      </w:pPr>
      <w:r w:rsidRPr="00FE7106">
        <w:rPr>
          <w:rFonts w:ascii="Times New Roman" w:hAnsi="Times New Roman" w:cs="Times New Roman"/>
        </w:rPr>
        <w:t>однодневные продажи за полугодие;</w:t>
      </w:r>
    </w:p>
    <w:p w:rsidR="00C954B6" w:rsidRPr="00FE7106" w:rsidRDefault="00C954B6" w:rsidP="00FE7106">
      <w:pPr>
        <w:pStyle w:val="af8"/>
        <w:numPr>
          <w:ilvl w:val="0"/>
          <w:numId w:val="21"/>
        </w:numPr>
        <w:spacing w:after="0" w:line="240" w:lineRule="auto"/>
        <w:ind w:left="357" w:hanging="357"/>
        <w:contextualSpacing w:val="0"/>
        <w:jc w:val="both"/>
        <w:rPr>
          <w:rFonts w:ascii="Times New Roman" w:hAnsi="Times New Roman" w:cs="Times New Roman"/>
        </w:rPr>
      </w:pPr>
      <w:r w:rsidRPr="00FE7106">
        <w:rPr>
          <w:rFonts w:ascii="Times New Roman" w:hAnsi="Times New Roman" w:cs="Times New Roman"/>
        </w:rPr>
        <w:t>время обращения запасов за год;</w:t>
      </w:r>
    </w:p>
    <w:p w:rsidR="00C954B6" w:rsidRPr="00C954B6" w:rsidRDefault="00C954B6" w:rsidP="00FE7106">
      <w:pPr>
        <w:pStyle w:val="af8"/>
        <w:numPr>
          <w:ilvl w:val="0"/>
          <w:numId w:val="21"/>
        </w:numPr>
        <w:spacing w:after="0" w:line="240" w:lineRule="auto"/>
        <w:ind w:left="357" w:hanging="357"/>
        <w:contextualSpacing w:val="0"/>
        <w:jc w:val="both"/>
        <w:rPr>
          <w:rFonts w:ascii="Times New Roman" w:hAnsi="Times New Roman" w:cs="Times New Roman"/>
        </w:rPr>
      </w:pPr>
      <w:r w:rsidRPr="00FE7106">
        <w:rPr>
          <w:rFonts w:ascii="Times New Roman" w:hAnsi="Times New Roman" w:cs="Times New Roman"/>
        </w:rPr>
        <w:t>скорость товарооборота.</w:t>
      </w:r>
    </w:p>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Данные для решения:</w:t>
      </w:r>
    </w:p>
    <w:tbl>
      <w:tblPr>
        <w:tblStyle w:val="afe"/>
        <w:tblW w:w="5000" w:type="pct"/>
        <w:tblLook w:val="04A0"/>
      </w:tblPr>
      <w:tblGrid>
        <w:gridCol w:w="2372"/>
        <w:gridCol w:w="1496"/>
        <w:gridCol w:w="1498"/>
        <w:gridCol w:w="1496"/>
        <w:gridCol w:w="1498"/>
        <w:gridCol w:w="1494"/>
      </w:tblGrid>
      <w:tr w:rsidR="00C954B6" w:rsidRPr="00C954B6" w:rsidTr="00685D0A">
        <w:tc>
          <w:tcPr>
            <w:tcW w:w="1204" w:type="pct"/>
            <w:vMerge w:val="restar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Наименование товара</w:t>
            </w:r>
          </w:p>
        </w:tc>
        <w:tc>
          <w:tcPr>
            <w:tcW w:w="3796" w:type="pct"/>
            <w:gridSpan w:val="5"/>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Реализация, тонн (</w:t>
            </w:r>
            <w:r w:rsidRPr="00C954B6">
              <w:rPr>
                <w:rFonts w:ascii="Times New Roman" w:hAnsi="Times New Roman" w:cs="Times New Roman"/>
                <w:lang w:val="en-US"/>
              </w:rPr>
              <w:t>t=</w:t>
            </w:r>
            <w:r w:rsidRPr="00C954B6">
              <w:rPr>
                <w:rFonts w:ascii="Times New Roman" w:hAnsi="Times New Roman" w:cs="Times New Roman"/>
              </w:rPr>
              <w:t>360 дней)</w:t>
            </w:r>
          </w:p>
        </w:tc>
      </w:tr>
      <w:tr w:rsidR="00C954B6" w:rsidRPr="00C954B6" w:rsidTr="00685D0A">
        <w:tc>
          <w:tcPr>
            <w:tcW w:w="1204" w:type="pct"/>
            <w:vMerge/>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lang w:val="en-US"/>
              </w:rPr>
              <w:t>I</w:t>
            </w:r>
            <w:r w:rsidRPr="00C954B6">
              <w:rPr>
                <w:rFonts w:ascii="Times New Roman" w:hAnsi="Times New Roman" w:cs="Times New Roman"/>
              </w:rPr>
              <w:t xml:space="preserve"> квартал</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lang w:val="en-US"/>
              </w:rPr>
              <w:t>II</w:t>
            </w:r>
            <w:r w:rsidRPr="00C954B6">
              <w:rPr>
                <w:rFonts w:ascii="Times New Roman" w:hAnsi="Times New Roman" w:cs="Times New Roman"/>
              </w:rPr>
              <w:t xml:space="preserve"> квартал</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lang w:val="en-US"/>
              </w:rPr>
              <w:t>III</w:t>
            </w:r>
            <w:r w:rsidRPr="00C954B6">
              <w:rPr>
                <w:rFonts w:ascii="Times New Roman" w:hAnsi="Times New Roman" w:cs="Times New Roman"/>
              </w:rPr>
              <w:t xml:space="preserve"> ква</w:t>
            </w:r>
            <w:r w:rsidRPr="00C954B6">
              <w:rPr>
                <w:rFonts w:ascii="Times New Roman" w:hAnsi="Times New Roman" w:cs="Times New Roman"/>
              </w:rPr>
              <w:t>р</w:t>
            </w:r>
            <w:r w:rsidRPr="00C954B6">
              <w:rPr>
                <w:rFonts w:ascii="Times New Roman" w:hAnsi="Times New Roman" w:cs="Times New Roman"/>
              </w:rPr>
              <w:t>тал</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lang w:val="en-US"/>
              </w:rPr>
              <w:t>IV</w:t>
            </w:r>
            <w:r w:rsidRPr="00C954B6">
              <w:rPr>
                <w:rFonts w:ascii="Times New Roman" w:hAnsi="Times New Roman" w:cs="Times New Roman"/>
              </w:rPr>
              <w:t xml:space="preserve"> ква</w:t>
            </w:r>
            <w:r w:rsidRPr="00C954B6">
              <w:rPr>
                <w:rFonts w:ascii="Times New Roman" w:hAnsi="Times New Roman" w:cs="Times New Roman"/>
              </w:rPr>
              <w:t>р</w:t>
            </w:r>
            <w:r w:rsidRPr="00C954B6">
              <w:rPr>
                <w:rFonts w:ascii="Times New Roman" w:hAnsi="Times New Roman" w:cs="Times New Roman"/>
              </w:rPr>
              <w:t>тал</w:t>
            </w: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Итого</w:t>
            </w:r>
          </w:p>
        </w:tc>
      </w:tr>
      <w:tr w:rsidR="00C954B6" w:rsidRPr="00C954B6" w:rsidTr="00685D0A">
        <w:tc>
          <w:tcPr>
            <w:tcW w:w="1204" w:type="pct"/>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Сахар</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1550</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1425</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1455</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1540</w:t>
            </w: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r>
      <w:tr w:rsidR="00C954B6" w:rsidRPr="00C954B6" w:rsidTr="00685D0A">
        <w:tc>
          <w:tcPr>
            <w:tcW w:w="1204" w:type="pct"/>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Мука</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1230</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1320</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1265</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1225</w:t>
            </w: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r>
      <w:tr w:rsidR="00C954B6" w:rsidRPr="00C954B6" w:rsidTr="00685D0A">
        <w:tc>
          <w:tcPr>
            <w:tcW w:w="1204" w:type="pct"/>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Кондитерские изделия</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4100</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3900</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3870</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3875</w:t>
            </w: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r>
      <w:tr w:rsidR="00C954B6" w:rsidRPr="00C954B6" w:rsidTr="00685D0A">
        <w:tc>
          <w:tcPr>
            <w:tcW w:w="1204" w:type="pct"/>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Крупы</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1820</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1740</w:t>
            </w:r>
          </w:p>
        </w:tc>
        <w:tc>
          <w:tcPr>
            <w:tcW w:w="759"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1550</w:t>
            </w:r>
          </w:p>
        </w:tc>
        <w:tc>
          <w:tcPr>
            <w:tcW w:w="760" w:type="pct"/>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1590</w:t>
            </w: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r>
      <w:tr w:rsidR="00C954B6" w:rsidRPr="00C954B6" w:rsidTr="00685D0A">
        <w:tc>
          <w:tcPr>
            <w:tcW w:w="1204" w:type="pct"/>
            <w:shd w:val="clear" w:color="auto" w:fill="D9D9D9" w:themeFill="background1" w:themeFillShade="D9"/>
          </w:tcPr>
          <w:p w:rsidR="00C954B6" w:rsidRPr="00C954B6" w:rsidRDefault="00C954B6" w:rsidP="00C954B6">
            <w:pPr>
              <w:pStyle w:val="af8"/>
              <w:spacing w:after="0" w:line="240" w:lineRule="auto"/>
              <w:ind w:left="0"/>
              <w:contextualSpacing w:val="0"/>
              <w:jc w:val="both"/>
              <w:rPr>
                <w:rFonts w:ascii="Times New Roman" w:hAnsi="Times New Roman" w:cs="Times New Roman"/>
              </w:rPr>
            </w:pPr>
            <w:r w:rsidRPr="00C954B6">
              <w:rPr>
                <w:rFonts w:ascii="Times New Roman" w:hAnsi="Times New Roman" w:cs="Times New Roman"/>
              </w:rPr>
              <w:t>Итого</w:t>
            </w:r>
          </w:p>
        </w:tc>
        <w:tc>
          <w:tcPr>
            <w:tcW w:w="759"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c>
          <w:tcPr>
            <w:tcW w:w="759"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c>
          <w:tcPr>
            <w:tcW w:w="760" w:type="pc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both"/>
              <w:rPr>
                <w:rFonts w:ascii="Times New Roman" w:hAnsi="Times New Roman" w:cs="Times New Roman"/>
              </w:rPr>
            </w:pPr>
          </w:p>
        </w:tc>
      </w:tr>
    </w:tbl>
    <w:p w:rsidR="00C954B6" w:rsidRPr="00C954B6" w:rsidRDefault="00C954B6" w:rsidP="00C954B6">
      <w:pPr>
        <w:contextualSpacing w:val="0"/>
        <w:rPr>
          <w:b/>
          <w:i/>
          <w:sz w:val="22"/>
          <w:szCs w:val="22"/>
        </w:rPr>
      </w:pPr>
      <w:r w:rsidRPr="00C954B6">
        <w:rPr>
          <w:b/>
          <w:i/>
          <w:sz w:val="22"/>
          <w:szCs w:val="22"/>
        </w:rPr>
        <w:t>Вариант 5.</w:t>
      </w:r>
    </w:p>
    <w:p w:rsidR="00C954B6" w:rsidRPr="00C954B6" w:rsidRDefault="00C954B6" w:rsidP="00C954B6">
      <w:pPr>
        <w:pStyle w:val="af8"/>
        <w:numPr>
          <w:ilvl w:val="0"/>
          <w:numId w:val="19"/>
        </w:numPr>
        <w:tabs>
          <w:tab w:val="clear" w:pos="8505"/>
        </w:tabs>
        <w:suppressAutoHyphens w:val="0"/>
        <w:spacing w:after="0" w:line="240" w:lineRule="auto"/>
        <w:ind w:left="0" w:firstLine="360"/>
        <w:contextualSpacing w:val="0"/>
        <w:jc w:val="both"/>
        <w:rPr>
          <w:rFonts w:ascii="Times New Roman" w:hAnsi="Times New Roman" w:cs="Times New Roman"/>
          <w:shd w:val="clear" w:color="auto" w:fill="FFFFFF"/>
        </w:rPr>
      </w:pPr>
      <w:r w:rsidRPr="00C954B6">
        <w:rPr>
          <w:rFonts w:ascii="Times New Roman" w:hAnsi="Times New Roman" w:cs="Times New Roman"/>
          <w:shd w:val="clear" w:color="auto" w:fill="FFFFFF"/>
        </w:rPr>
        <w:t>Понятие логистического сервиса и его роль в конкурентоспособн</w:t>
      </w:r>
      <w:r w:rsidRPr="00C954B6">
        <w:rPr>
          <w:rFonts w:ascii="Times New Roman" w:hAnsi="Times New Roman" w:cs="Times New Roman"/>
          <w:shd w:val="clear" w:color="auto" w:fill="FFFFFF"/>
        </w:rPr>
        <w:t>о</w:t>
      </w:r>
      <w:r w:rsidRPr="00C954B6">
        <w:rPr>
          <w:rFonts w:ascii="Times New Roman" w:hAnsi="Times New Roman" w:cs="Times New Roman"/>
          <w:shd w:val="clear" w:color="auto" w:fill="FFFFFF"/>
        </w:rPr>
        <w:t>сти предприятия. Алгоритм формирования системы логистического серв</w:t>
      </w:r>
      <w:r w:rsidRPr="00C954B6">
        <w:rPr>
          <w:rFonts w:ascii="Times New Roman" w:hAnsi="Times New Roman" w:cs="Times New Roman"/>
          <w:shd w:val="clear" w:color="auto" w:fill="FFFFFF"/>
        </w:rPr>
        <w:t>и</w:t>
      </w:r>
      <w:r w:rsidRPr="00C954B6">
        <w:rPr>
          <w:rFonts w:ascii="Times New Roman" w:hAnsi="Times New Roman" w:cs="Times New Roman"/>
          <w:shd w:val="clear" w:color="auto" w:fill="FFFFFF"/>
        </w:rPr>
        <w:t>са.</w:t>
      </w:r>
    </w:p>
    <w:p w:rsidR="00C954B6" w:rsidRPr="00C954B6" w:rsidRDefault="00C954B6" w:rsidP="00C954B6">
      <w:pPr>
        <w:pStyle w:val="af8"/>
        <w:numPr>
          <w:ilvl w:val="0"/>
          <w:numId w:val="19"/>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Взаимодействие служб логистики и маркетинга на предприятии.</w:t>
      </w:r>
    </w:p>
    <w:p w:rsidR="00C954B6" w:rsidRPr="00C954B6" w:rsidRDefault="00C954B6" w:rsidP="00C954B6">
      <w:pPr>
        <w:pStyle w:val="af8"/>
        <w:numPr>
          <w:ilvl w:val="0"/>
          <w:numId w:val="19"/>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rPr>
        <w:t>Задача. Определить суточного грузооборота с учетом неравноме</w:t>
      </w:r>
      <w:r w:rsidRPr="00C954B6">
        <w:rPr>
          <w:rFonts w:ascii="Times New Roman" w:hAnsi="Times New Roman" w:cs="Times New Roman"/>
        </w:rPr>
        <w:t>р</w:t>
      </w:r>
      <w:r w:rsidRPr="00C954B6">
        <w:rPr>
          <w:rFonts w:ascii="Times New Roman" w:hAnsi="Times New Roman" w:cs="Times New Roman"/>
        </w:rPr>
        <w:t>ности поступления и отправления грузов, если в году 247 рабочих дней.</w:t>
      </w:r>
    </w:p>
    <w:p w:rsidR="00C954B6" w:rsidRPr="00C954B6" w:rsidRDefault="00C954B6" w:rsidP="00C954B6">
      <w:pPr>
        <w:pStyle w:val="af8"/>
        <w:spacing w:after="0" w:line="240" w:lineRule="auto"/>
        <w:ind w:left="0" w:firstLine="360"/>
        <w:contextualSpacing w:val="0"/>
        <w:jc w:val="center"/>
        <w:rPr>
          <w:rFonts w:ascii="Times New Roman" w:hAnsi="Times New Roman" w:cs="Times New Roman"/>
        </w:rPr>
      </w:pPr>
      <w:r w:rsidRPr="00C954B6">
        <w:rPr>
          <w:rFonts w:ascii="Times New Roman" w:hAnsi="Times New Roman" w:cs="Times New Roman"/>
        </w:rPr>
        <w:t>Шахматная ведомость</w:t>
      </w:r>
    </w:p>
    <w:tbl>
      <w:tblPr>
        <w:tblStyle w:val="afe"/>
        <w:tblW w:w="0" w:type="auto"/>
        <w:tblLook w:val="04A0"/>
      </w:tblPr>
      <w:tblGrid>
        <w:gridCol w:w="3227"/>
        <w:gridCol w:w="765"/>
        <w:gridCol w:w="765"/>
        <w:gridCol w:w="766"/>
        <w:gridCol w:w="765"/>
        <w:gridCol w:w="766"/>
        <w:gridCol w:w="2375"/>
      </w:tblGrid>
      <w:tr w:rsidR="00C954B6" w:rsidRPr="00C954B6" w:rsidTr="00685D0A">
        <w:tc>
          <w:tcPr>
            <w:tcW w:w="3227" w:type="dxa"/>
            <w:vMerge w:val="restart"/>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Пункт отправления груза</w:t>
            </w:r>
          </w:p>
        </w:tc>
        <w:tc>
          <w:tcPr>
            <w:tcW w:w="3827" w:type="dxa"/>
            <w:gridSpan w:val="5"/>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Пункт назначения</w:t>
            </w:r>
          </w:p>
        </w:tc>
        <w:tc>
          <w:tcPr>
            <w:tcW w:w="2375" w:type="dxa"/>
            <w:vMerge w:val="restart"/>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Всего отправлено груза, тыс</w:t>
            </w:r>
            <w:proofErr w:type="gramStart"/>
            <w:r w:rsidRPr="00C954B6">
              <w:rPr>
                <w:rFonts w:ascii="Times New Roman" w:hAnsi="Times New Roman" w:cs="Times New Roman"/>
              </w:rPr>
              <w:t>.т</w:t>
            </w:r>
            <w:proofErr w:type="gramEnd"/>
          </w:p>
        </w:tc>
      </w:tr>
      <w:tr w:rsidR="00C954B6" w:rsidRPr="00C954B6" w:rsidTr="00685D0A">
        <w:tc>
          <w:tcPr>
            <w:tcW w:w="3227" w:type="dxa"/>
            <w:vMerge/>
          </w:tcPr>
          <w:p w:rsidR="00C954B6" w:rsidRPr="00C954B6" w:rsidRDefault="00C954B6" w:rsidP="00C954B6">
            <w:pPr>
              <w:pStyle w:val="af8"/>
              <w:spacing w:after="0" w:line="240" w:lineRule="auto"/>
              <w:ind w:left="0"/>
              <w:contextualSpacing w:val="0"/>
              <w:rPr>
                <w:rFonts w:ascii="Times New Roman" w:hAnsi="Times New Roman" w:cs="Times New Roman"/>
              </w:rPr>
            </w:pP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А</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Б</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В</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Г</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Д</w:t>
            </w:r>
          </w:p>
        </w:tc>
        <w:tc>
          <w:tcPr>
            <w:tcW w:w="2375" w:type="dxa"/>
            <w:vMerge/>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r w:rsidR="00C954B6" w:rsidRPr="00C954B6" w:rsidTr="00685D0A">
        <w:tc>
          <w:tcPr>
            <w:tcW w:w="3227" w:type="dxa"/>
          </w:tcPr>
          <w:p w:rsidR="00C954B6" w:rsidRPr="00C954B6" w:rsidRDefault="00C954B6" w:rsidP="00C954B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 xml:space="preserve">А (склад </w:t>
            </w:r>
            <w:proofErr w:type="gramStart"/>
            <w:r w:rsidRPr="00C954B6">
              <w:rPr>
                <w:rFonts w:ascii="Times New Roman" w:hAnsi="Times New Roman" w:cs="Times New Roman"/>
              </w:rPr>
              <w:t>комплектующих</w:t>
            </w:r>
            <w:proofErr w:type="gramEnd"/>
            <w:r w:rsidRPr="00C954B6">
              <w:rPr>
                <w:rFonts w:ascii="Times New Roman" w:hAnsi="Times New Roman" w:cs="Times New Roman"/>
              </w:rPr>
              <w:t>)</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24</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8</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17</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19</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8</w:t>
            </w:r>
          </w:p>
        </w:tc>
        <w:tc>
          <w:tcPr>
            <w:tcW w:w="2375"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r w:rsidR="00C954B6" w:rsidRPr="00C954B6" w:rsidTr="00685D0A">
        <w:tc>
          <w:tcPr>
            <w:tcW w:w="3227" w:type="dxa"/>
          </w:tcPr>
          <w:p w:rsidR="00C954B6" w:rsidRPr="00C954B6" w:rsidRDefault="00C954B6" w:rsidP="00C954B6">
            <w:pPr>
              <w:pStyle w:val="af8"/>
              <w:spacing w:after="0" w:line="240" w:lineRule="auto"/>
              <w:ind w:left="0"/>
              <w:contextualSpacing w:val="0"/>
              <w:rPr>
                <w:rFonts w:ascii="Times New Roman" w:hAnsi="Times New Roman" w:cs="Times New Roman"/>
              </w:rPr>
            </w:pPr>
            <w:proofErr w:type="gramStart"/>
            <w:r w:rsidRPr="00C954B6">
              <w:rPr>
                <w:rFonts w:ascii="Times New Roman" w:hAnsi="Times New Roman" w:cs="Times New Roman"/>
              </w:rPr>
              <w:t>Б</w:t>
            </w:r>
            <w:proofErr w:type="gramEnd"/>
            <w:r w:rsidRPr="00C954B6">
              <w:rPr>
                <w:rFonts w:ascii="Times New Roman" w:hAnsi="Times New Roman" w:cs="Times New Roman"/>
              </w:rPr>
              <w:t xml:space="preserve"> (механический цех №1)</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28</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11</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14</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18</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10</w:t>
            </w:r>
          </w:p>
        </w:tc>
        <w:tc>
          <w:tcPr>
            <w:tcW w:w="2375"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r w:rsidR="00C954B6" w:rsidRPr="00C954B6" w:rsidTr="00685D0A">
        <w:tc>
          <w:tcPr>
            <w:tcW w:w="3227" w:type="dxa"/>
          </w:tcPr>
          <w:p w:rsidR="00C954B6" w:rsidRPr="00C954B6" w:rsidRDefault="00C954B6" w:rsidP="00C954B6">
            <w:pPr>
              <w:pStyle w:val="af8"/>
              <w:spacing w:after="0" w:line="240" w:lineRule="auto"/>
              <w:ind w:left="0"/>
              <w:contextualSpacing w:val="0"/>
              <w:rPr>
                <w:rFonts w:ascii="Times New Roman" w:hAnsi="Times New Roman" w:cs="Times New Roman"/>
              </w:rPr>
            </w:pPr>
            <w:proofErr w:type="gramStart"/>
            <w:r w:rsidRPr="00C954B6">
              <w:rPr>
                <w:rFonts w:ascii="Times New Roman" w:hAnsi="Times New Roman" w:cs="Times New Roman"/>
              </w:rPr>
              <w:t>Б</w:t>
            </w:r>
            <w:proofErr w:type="gramEnd"/>
            <w:r w:rsidRPr="00C954B6">
              <w:rPr>
                <w:rFonts w:ascii="Times New Roman" w:hAnsi="Times New Roman" w:cs="Times New Roman"/>
              </w:rPr>
              <w:t xml:space="preserve"> (механический цех №2)</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19</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9</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21</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20</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14</w:t>
            </w:r>
          </w:p>
        </w:tc>
        <w:tc>
          <w:tcPr>
            <w:tcW w:w="2375"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r w:rsidR="00C954B6" w:rsidRPr="00C954B6" w:rsidTr="00685D0A">
        <w:tc>
          <w:tcPr>
            <w:tcW w:w="3227" w:type="dxa"/>
          </w:tcPr>
          <w:p w:rsidR="00C954B6" w:rsidRPr="00C954B6" w:rsidRDefault="00C954B6" w:rsidP="00C954B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В (механический цех №3)</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16</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8</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18</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14</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9</w:t>
            </w:r>
          </w:p>
        </w:tc>
        <w:tc>
          <w:tcPr>
            <w:tcW w:w="2375"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r w:rsidR="00C954B6" w:rsidRPr="00C954B6" w:rsidTr="00685D0A">
        <w:tc>
          <w:tcPr>
            <w:tcW w:w="3227" w:type="dxa"/>
          </w:tcPr>
          <w:p w:rsidR="00C954B6" w:rsidRPr="00C954B6" w:rsidRDefault="00C954B6" w:rsidP="00C954B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Г (сборочный цех)</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23</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11</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9</w:t>
            </w:r>
          </w:p>
        </w:tc>
        <w:tc>
          <w:tcPr>
            <w:tcW w:w="765"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12</w:t>
            </w:r>
          </w:p>
        </w:tc>
        <w:tc>
          <w:tcPr>
            <w:tcW w:w="766" w:type="dxa"/>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17</w:t>
            </w:r>
          </w:p>
        </w:tc>
        <w:tc>
          <w:tcPr>
            <w:tcW w:w="2375"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r w:rsidR="00C954B6" w:rsidRPr="00C954B6" w:rsidTr="00685D0A">
        <w:tc>
          <w:tcPr>
            <w:tcW w:w="3227"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Всего прибыло груза, тыс.т.</w:t>
            </w:r>
          </w:p>
        </w:tc>
        <w:tc>
          <w:tcPr>
            <w:tcW w:w="765" w:type="dxa"/>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p>
        </w:tc>
        <w:tc>
          <w:tcPr>
            <w:tcW w:w="765" w:type="dxa"/>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p>
        </w:tc>
        <w:tc>
          <w:tcPr>
            <w:tcW w:w="766" w:type="dxa"/>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p>
        </w:tc>
        <w:tc>
          <w:tcPr>
            <w:tcW w:w="765" w:type="dxa"/>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p>
        </w:tc>
        <w:tc>
          <w:tcPr>
            <w:tcW w:w="766" w:type="dxa"/>
            <w:shd w:val="clear" w:color="auto" w:fill="D9D9D9" w:themeFill="background1" w:themeFillShade="D9"/>
            <w:vAlign w:val="center"/>
          </w:tcPr>
          <w:p w:rsidR="00C954B6" w:rsidRPr="00C954B6" w:rsidRDefault="00C954B6" w:rsidP="00C954B6">
            <w:pPr>
              <w:pStyle w:val="af8"/>
              <w:spacing w:after="0" w:line="240" w:lineRule="auto"/>
              <w:ind w:left="0"/>
              <w:contextualSpacing w:val="0"/>
              <w:jc w:val="center"/>
              <w:rPr>
                <w:rFonts w:ascii="Times New Roman" w:hAnsi="Times New Roman" w:cs="Times New Roman"/>
              </w:rPr>
            </w:pPr>
          </w:p>
        </w:tc>
        <w:tc>
          <w:tcPr>
            <w:tcW w:w="2375" w:type="dxa"/>
            <w:shd w:val="clear" w:color="auto" w:fill="D9D9D9" w:themeFill="background1" w:themeFillShade="D9"/>
          </w:tcPr>
          <w:p w:rsidR="00C954B6" w:rsidRPr="00C954B6" w:rsidRDefault="00C954B6" w:rsidP="00C954B6">
            <w:pPr>
              <w:pStyle w:val="af8"/>
              <w:spacing w:after="0" w:line="240" w:lineRule="auto"/>
              <w:ind w:left="0"/>
              <w:contextualSpacing w:val="0"/>
              <w:rPr>
                <w:rFonts w:ascii="Times New Roman" w:hAnsi="Times New Roman" w:cs="Times New Roman"/>
              </w:rPr>
            </w:pPr>
          </w:p>
        </w:tc>
      </w:tr>
    </w:tbl>
    <w:p w:rsidR="00C954B6" w:rsidRPr="00C954B6" w:rsidRDefault="00C954B6" w:rsidP="00C954B6">
      <w:pPr>
        <w:contextualSpacing w:val="0"/>
        <w:rPr>
          <w:b/>
          <w:i/>
          <w:sz w:val="22"/>
          <w:szCs w:val="22"/>
        </w:rPr>
      </w:pPr>
    </w:p>
    <w:p w:rsidR="00C954B6" w:rsidRPr="00C954B6" w:rsidRDefault="00C954B6" w:rsidP="00C954B6">
      <w:pPr>
        <w:contextualSpacing w:val="0"/>
        <w:rPr>
          <w:b/>
          <w:i/>
          <w:sz w:val="22"/>
          <w:szCs w:val="22"/>
        </w:rPr>
      </w:pPr>
      <w:r w:rsidRPr="00C954B6">
        <w:rPr>
          <w:b/>
          <w:i/>
          <w:sz w:val="22"/>
          <w:szCs w:val="22"/>
        </w:rPr>
        <w:t>Вариант 6.</w:t>
      </w:r>
    </w:p>
    <w:p w:rsidR="00C954B6" w:rsidRPr="00C954B6" w:rsidRDefault="00C954B6" w:rsidP="00C954B6">
      <w:pPr>
        <w:pStyle w:val="af8"/>
        <w:numPr>
          <w:ilvl w:val="0"/>
          <w:numId w:val="16"/>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lastRenderedPageBreak/>
        <w:t>Методы определения месторасположения распределительного це</w:t>
      </w:r>
      <w:r w:rsidRPr="00C954B6">
        <w:rPr>
          <w:rFonts w:ascii="Times New Roman" w:hAnsi="Times New Roman" w:cs="Times New Roman"/>
          <w:shd w:val="clear" w:color="auto" w:fill="FFFFFF"/>
        </w:rPr>
        <w:t>н</w:t>
      </w:r>
      <w:r w:rsidRPr="00C954B6">
        <w:rPr>
          <w:rFonts w:ascii="Times New Roman" w:hAnsi="Times New Roman" w:cs="Times New Roman"/>
          <w:shd w:val="clear" w:color="auto" w:fill="FFFFFF"/>
        </w:rPr>
        <w:t>тра в логистической системе. Определение количества складов в складской сети.</w:t>
      </w:r>
    </w:p>
    <w:p w:rsidR="00C954B6" w:rsidRPr="00C954B6" w:rsidRDefault="00C954B6" w:rsidP="00C954B6">
      <w:pPr>
        <w:pStyle w:val="af8"/>
        <w:numPr>
          <w:ilvl w:val="0"/>
          <w:numId w:val="16"/>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Посредничество в логистике.</w:t>
      </w:r>
    </w:p>
    <w:p w:rsidR="00C954B6" w:rsidRPr="00C954B6" w:rsidRDefault="00C954B6" w:rsidP="00C954B6">
      <w:pPr>
        <w:pStyle w:val="af8"/>
        <w:spacing w:after="0" w:line="240" w:lineRule="auto"/>
        <w:ind w:left="0" w:firstLine="360"/>
        <w:contextualSpacing w:val="0"/>
        <w:rPr>
          <w:rFonts w:ascii="Times New Roman" w:hAnsi="Times New Roman" w:cs="Times New Roman"/>
        </w:rPr>
      </w:pPr>
      <w:r w:rsidRPr="00C954B6">
        <w:rPr>
          <w:rFonts w:ascii="Times New Roman" w:hAnsi="Times New Roman" w:cs="Times New Roman"/>
        </w:rPr>
        <w:t>Задача. Рассчитайте общие затраты при транспортировке различными видами транспорта, грузы различной массы и определите оптимальный</w:t>
      </w:r>
      <w:r w:rsidRPr="00C954B6">
        <w:rPr>
          <w:rFonts w:ascii="Times New Roman" w:hAnsi="Times New Roman" w:cs="Times New Roman"/>
          <w:spacing w:val="-3"/>
        </w:rPr>
        <w:t xml:space="preserve"> </w:t>
      </w:r>
      <w:r w:rsidRPr="00C954B6">
        <w:rPr>
          <w:rFonts w:ascii="Times New Roman" w:hAnsi="Times New Roman" w:cs="Times New Roman"/>
        </w:rPr>
        <w:t>вид транспорта</w:t>
      </w:r>
      <w:r w:rsidRPr="00C954B6">
        <w:rPr>
          <w:rFonts w:ascii="Times New Roman" w:hAnsi="Times New Roman" w:cs="Times New Roman"/>
          <w:spacing w:val="-1"/>
        </w:rPr>
        <w:t xml:space="preserve"> </w:t>
      </w:r>
      <w:r w:rsidRPr="00C954B6">
        <w:rPr>
          <w:rFonts w:ascii="Times New Roman" w:hAnsi="Times New Roman" w:cs="Times New Roman"/>
        </w:rPr>
        <w:t>при</w:t>
      </w:r>
      <w:r w:rsidRPr="00C954B6">
        <w:rPr>
          <w:rFonts w:ascii="Times New Roman" w:hAnsi="Times New Roman" w:cs="Times New Roman"/>
          <w:spacing w:val="-3"/>
        </w:rPr>
        <w:t xml:space="preserve"> </w:t>
      </w:r>
      <w:r w:rsidRPr="00C954B6">
        <w:rPr>
          <w:rFonts w:ascii="Times New Roman" w:hAnsi="Times New Roman" w:cs="Times New Roman"/>
        </w:rPr>
        <w:t>доставке грузов, используя</w:t>
      </w:r>
      <w:r w:rsidRPr="00C954B6">
        <w:rPr>
          <w:rFonts w:ascii="Times New Roman" w:hAnsi="Times New Roman" w:cs="Times New Roman"/>
          <w:spacing w:val="-1"/>
        </w:rPr>
        <w:t xml:space="preserve"> </w:t>
      </w:r>
      <w:r w:rsidRPr="00C954B6">
        <w:rPr>
          <w:rFonts w:ascii="Times New Roman" w:hAnsi="Times New Roman" w:cs="Times New Roman"/>
        </w:rPr>
        <w:t>данные таблицы</w:t>
      </w:r>
    </w:p>
    <w:tbl>
      <w:tblPr>
        <w:tblStyle w:val="afe"/>
        <w:tblW w:w="5000" w:type="pct"/>
        <w:tblLook w:val="04A0"/>
      </w:tblPr>
      <w:tblGrid>
        <w:gridCol w:w="2378"/>
        <w:gridCol w:w="1561"/>
        <w:gridCol w:w="1701"/>
        <w:gridCol w:w="1052"/>
        <w:gridCol w:w="1054"/>
        <w:gridCol w:w="1054"/>
        <w:gridCol w:w="1054"/>
      </w:tblGrid>
      <w:tr w:rsidR="00C954B6" w:rsidRPr="00C954B6" w:rsidTr="006D2E20">
        <w:tc>
          <w:tcPr>
            <w:tcW w:w="1206" w:type="pct"/>
            <w:vMerge w:val="restar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Виды тран</w:t>
            </w:r>
            <w:r w:rsidRPr="00C954B6">
              <w:rPr>
                <w:rFonts w:ascii="Times New Roman" w:hAnsi="Times New Roman" w:cs="Times New Roman"/>
              </w:rPr>
              <w:t>с</w:t>
            </w:r>
            <w:r w:rsidRPr="00C954B6">
              <w:rPr>
                <w:rFonts w:ascii="Times New Roman" w:hAnsi="Times New Roman" w:cs="Times New Roman"/>
              </w:rPr>
              <w:t>порта</w:t>
            </w:r>
          </w:p>
        </w:tc>
        <w:tc>
          <w:tcPr>
            <w:tcW w:w="792" w:type="pct"/>
            <w:vMerge w:val="restar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Постоянные</w:t>
            </w:r>
            <w:r w:rsidRPr="00C954B6">
              <w:rPr>
                <w:rFonts w:ascii="Times New Roman" w:hAnsi="Times New Roman" w:cs="Times New Roman"/>
                <w:spacing w:val="1"/>
              </w:rPr>
              <w:t xml:space="preserve"> </w:t>
            </w:r>
            <w:r w:rsidRPr="00C954B6">
              <w:rPr>
                <w:rFonts w:ascii="Times New Roman" w:hAnsi="Times New Roman" w:cs="Times New Roman"/>
              </w:rPr>
              <w:t>затраты, тыс.</w:t>
            </w:r>
            <w:r w:rsidRPr="00C954B6">
              <w:rPr>
                <w:rFonts w:ascii="Times New Roman" w:hAnsi="Times New Roman" w:cs="Times New Roman"/>
                <w:spacing w:val="-57"/>
              </w:rPr>
              <w:t xml:space="preserve"> </w:t>
            </w:r>
            <w:r w:rsidRPr="00C954B6">
              <w:rPr>
                <w:rFonts w:ascii="Times New Roman" w:hAnsi="Times New Roman" w:cs="Times New Roman"/>
              </w:rPr>
              <w:t>руб.</w:t>
            </w:r>
          </w:p>
        </w:tc>
        <w:tc>
          <w:tcPr>
            <w:tcW w:w="863" w:type="pct"/>
            <w:vMerge w:val="restar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Переменные</w:t>
            </w:r>
            <w:r w:rsidRPr="00C954B6">
              <w:rPr>
                <w:rFonts w:ascii="Times New Roman" w:hAnsi="Times New Roman" w:cs="Times New Roman"/>
                <w:spacing w:val="-57"/>
              </w:rPr>
              <w:t xml:space="preserve"> </w:t>
            </w:r>
            <w:r w:rsidRPr="00C954B6">
              <w:rPr>
                <w:rFonts w:ascii="Times New Roman" w:hAnsi="Times New Roman" w:cs="Times New Roman"/>
              </w:rPr>
              <w:t>затраты</w:t>
            </w:r>
            <w:r w:rsidRPr="00C954B6">
              <w:rPr>
                <w:rFonts w:ascii="Times New Roman" w:hAnsi="Times New Roman" w:cs="Times New Roman"/>
                <w:spacing w:val="4"/>
              </w:rPr>
              <w:t xml:space="preserve"> </w:t>
            </w:r>
            <w:r w:rsidRPr="00C954B6">
              <w:rPr>
                <w:rFonts w:ascii="Times New Roman" w:hAnsi="Times New Roman" w:cs="Times New Roman"/>
              </w:rPr>
              <w:t>на</w:t>
            </w:r>
            <w:r w:rsidRPr="00C954B6">
              <w:rPr>
                <w:rFonts w:ascii="Times New Roman" w:hAnsi="Times New Roman" w:cs="Times New Roman"/>
                <w:spacing w:val="1"/>
              </w:rPr>
              <w:t xml:space="preserve"> </w:t>
            </w:r>
            <w:r w:rsidRPr="00C954B6">
              <w:rPr>
                <w:rFonts w:ascii="Times New Roman" w:hAnsi="Times New Roman" w:cs="Times New Roman"/>
              </w:rPr>
              <w:t>1 кг груза,</w:t>
            </w:r>
            <w:r w:rsidRPr="00C954B6">
              <w:rPr>
                <w:rFonts w:ascii="Times New Roman" w:hAnsi="Times New Roman" w:cs="Times New Roman"/>
                <w:spacing w:val="1"/>
              </w:rPr>
              <w:t xml:space="preserve"> </w:t>
            </w:r>
            <w:r w:rsidRPr="00C954B6">
              <w:rPr>
                <w:rFonts w:ascii="Times New Roman" w:hAnsi="Times New Roman" w:cs="Times New Roman"/>
              </w:rPr>
              <w:t>тыс.</w:t>
            </w:r>
            <w:r w:rsidRPr="00C954B6">
              <w:rPr>
                <w:rFonts w:ascii="Times New Roman" w:hAnsi="Times New Roman" w:cs="Times New Roman"/>
                <w:spacing w:val="1"/>
              </w:rPr>
              <w:t xml:space="preserve"> </w:t>
            </w:r>
            <w:r w:rsidRPr="00C954B6">
              <w:rPr>
                <w:rFonts w:ascii="Times New Roman" w:hAnsi="Times New Roman" w:cs="Times New Roman"/>
              </w:rPr>
              <w:t>руб.</w:t>
            </w:r>
          </w:p>
        </w:tc>
        <w:tc>
          <w:tcPr>
            <w:tcW w:w="2139" w:type="pct"/>
            <w:gridSpan w:val="4"/>
            <w:vAlign w:val="center"/>
          </w:tcPr>
          <w:p w:rsidR="00C954B6" w:rsidRPr="00C954B6" w:rsidRDefault="00C954B6" w:rsidP="00FE7106">
            <w:pPr>
              <w:pStyle w:val="TableParagraph"/>
            </w:pPr>
            <w:r w:rsidRPr="00C954B6">
              <w:t>Общие</w:t>
            </w:r>
            <w:r w:rsidRPr="00C954B6">
              <w:rPr>
                <w:spacing w:val="-2"/>
              </w:rPr>
              <w:t xml:space="preserve"> </w:t>
            </w:r>
            <w:r w:rsidRPr="00C954B6">
              <w:t>затраты</w:t>
            </w:r>
            <w:r w:rsidRPr="00C954B6">
              <w:rPr>
                <w:spacing w:val="-3"/>
              </w:rPr>
              <w:t xml:space="preserve"> </w:t>
            </w:r>
            <w:r w:rsidRPr="00C954B6">
              <w:t>на</w:t>
            </w:r>
            <w:r w:rsidRPr="00C954B6">
              <w:rPr>
                <w:spacing w:val="-1"/>
              </w:rPr>
              <w:t xml:space="preserve"> </w:t>
            </w:r>
            <w:r w:rsidRPr="00C954B6">
              <w:t>доставку</w:t>
            </w:r>
          </w:p>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груза,</w:t>
            </w:r>
            <w:r w:rsidRPr="00C954B6">
              <w:rPr>
                <w:rFonts w:ascii="Times New Roman" w:hAnsi="Times New Roman" w:cs="Times New Roman"/>
                <w:spacing w:val="-2"/>
              </w:rPr>
              <w:t xml:space="preserve"> </w:t>
            </w:r>
            <w:r w:rsidRPr="00C954B6">
              <w:rPr>
                <w:rFonts w:ascii="Times New Roman" w:hAnsi="Times New Roman" w:cs="Times New Roman"/>
              </w:rPr>
              <w:t>тыс.</w:t>
            </w:r>
            <w:r w:rsidRPr="00C954B6">
              <w:rPr>
                <w:rFonts w:ascii="Times New Roman" w:hAnsi="Times New Roman" w:cs="Times New Roman"/>
                <w:spacing w:val="-1"/>
              </w:rPr>
              <w:t xml:space="preserve"> </w:t>
            </w:r>
            <w:r w:rsidRPr="00C954B6">
              <w:rPr>
                <w:rFonts w:ascii="Times New Roman" w:hAnsi="Times New Roman" w:cs="Times New Roman"/>
              </w:rPr>
              <w:t>руб.</w:t>
            </w:r>
            <w:r w:rsidRPr="00C954B6">
              <w:rPr>
                <w:rFonts w:ascii="Times New Roman" w:hAnsi="Times New Roman" w:cs="Times New Roman"/>
                <w:spacing w:val="-1"/>
              </w:rPr>
              <w:t xml:space="preserve"> </w:t>
            </w:r>
            <w:r w:rsidRPr="00C954B6">
              <w:rPr>
                <w:rFonts w:ascii="Times New Roman" w:hAnsi="Times New Roman" w:cs="Times New Roman"/>
              </w:rPr>
              <w:t>при</w:t>
            </w:r>
            <w:r w:rsidRPr="00C954B6">
              <w:rPr>
                <w:rFonts w:ascii="Times New Roman" w:hAnsi="Times New Roman" w:cs="Times New Roman"/>
                <w:spacing w:val="-2"/>
              </w:rPr>
              <w:t xml:space="preserve"> </w:t>
            </w:r>
            <w:r w:rsidRPr="00C954B6">
              <w:rPr>
                <w:rFonts w:ascii="Times New Roman" w:hAnsi="Times New Roman" w:cs="Times New Roman"/>
              </w:rPr>
              <w:t>весе</w:t>
            </w:r>
            <w:r w:rsidRPr="00C954B6">
              <w:rPr>
                <w:rFonts w:ascii="Times New Roman" w:hAnsi="Times New Roman" w:cs="Times New Roman"/>
                <w:spacing w:val="-4"/>
              </w:rPr>
              <w:t xml:space="preserve"> </w:t>
            </w:r>
            <w:r w:rsidRPr="00C954B6">
              <w:rPr>
                <w:rFonts w:ascii="Times New Roman" w:hAnsi="Times New Roman" w:cs="Times New Roman"/>
              </w:rPr>
              <w:t>груза</w:t>
            </w:r>
            <w:r w:rsidRPr="00C954B6">
              <w:rPr>
                <w:rFonts w:ascii="Times New Roman" w:hAnsi="Times New Roman" w:cs="Times New Roman"/>
                <w:spacing w:val="-57"/>
              </w:rPr>
              <w:t xml:space="preserve"> </w:t>
            </w:r>
            <w:r w:rsidRPr="00C954B6">
              <w:rPr>
                <w:rFonts w:ascii="Times New Roman" w:hAnsi="Times New Roman" w:cs="Times New Roman"/>
              </w:rPr>
              <w:t>в</w:t>
            </w:r>
            <w:r w:rsidRPr="00C954B6">
              <w:rPr>
                <w:rFonts w:ascii="Times New Roman" w:hAnsi="Times New Roman" w:cs="Times New Roman"/>
                <w:spacing w:val="3"/>
              </w:rPr>
              <w:t xml:space="preserve"> </w:t>
            </w:r>
            <w:r w:rsidRPr="00C954B6">
              <w:rPr>
                <w:rFonts w:ascii="Times New Roman" w:hAnsi="Times New Roman" w:cs="Times New Roman"/>
              </w:rPr>
              <w:t>тоннах</w:t>
            </w:r>
          </w:p>
        </w:tc>
      </w:tr>
      <w:tr w:rsidR="006D2E20" w:rsidRPr="00C954B6" w:rsidTr="006D2E20">
        <w:tc>
          <w:tcPr>
            <w:tcW w:w="1206" w:type="pct"/>
            <w:vMerge/>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792" w:type="pct"/>
            <w:vMerge/>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863" w:type="pct"/>
            <w:vMerge/>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4"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150</w:t>
            </w: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250</w:t>
            </w: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500</w:t>
            </w: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700</w:t>
            </w:r>
          </w:p>
        </w:tc>
      </w:tr>
      <w:tr w:rsidR="006D2E20" w:rsidRPr="00C954B6" w:rsidTr="006D2E20">
        <w:tc>
          <w:tcPr>
            <w:tcW w:w="1206" w:type="pct"/>
          </w:tcPr>
          <w:p w:rsidR="00C954B6" w:rsidRPr="00C954B6" w:rsidRDefault="00C954B6" w:rsidP="00FE7106">
            <w:pPr>
              <w:pStyle w:val="af8"/>
              <w:spacing w:after="0" w:line="240" w:lineRule="auto"/>
              <w:ind w:left="0"/>
              <w:contextualSpacing w:val="0"/>
              <w:rPr>
                <w:rFonts w:ascii="Times New Roman" w:hAnsi="Times New Roman" w:cs="Times New Roman"/>
              </w:rPr>
            </w:pPr>
            <w:proofErr w:type="gramStart"/>
            <w:r w:rsidRPr="00C954B6">
              <w:rPr>
                <w:rFonts w:ascii="Times New Roman" w:hAnsi="Times New Roman" w:cs="Times New Roman"/>
              </w:rPr>
              <w:t>Ж</w:t>
            </w:r>
            <w:proofErr w:type="gramEnd"/>
            <w:r w:rsidRPr="00C954B6">
              <w:rPr>
                <w:rFonts w:ascii="Times New Roman" w:hAnsi="Times New Roman" w:cs="Times New Roman"/>
              </w:rPr>
              <w:t>/д. тран</w:t>
            </w:r>
            <w:r w:rsidRPr="00C954B6">
              <w:rPr>
                <w:rFonts w:ascii="Times New Roman" w:hAnsi="Times New Roman" w:cs="Times New Roman"/>
              </w:rPr>
              <w:t>с</w:t>
            </w:r>
            <w:r w:rsidRPr="00C954B6">
              <w:rPr>
                <w:rFonts w:ascii="Times New Roman" w:hAnsi="Times New Roman" w:cs="Times New Roman"/>
              </w:rPr>
              <w:t>порт, через складскую сеть</w:t>
            </w:r>
          </w:p>
        </w:tc>
        <w:tc>
          <w:tcPr>
            <w:tcW w:w="792"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50000</w:t>
            </w:r>
          </w:p>
        </w:tc>
        <w:tc>
          <w:tcPr>
            <w:tcW w:w="863"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0,05</w:t>
            </w:r>
          </w:p>
        </w:tc>
        <w:tc>
          <w:tcPr>
            <w:tcW w:w="534"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r>
      <w:tr w:rsidR="006D2E20" w:rsidRPr="00C954B6" w:rsidTr="006D2E20">
        <w:tc>
          <w:tcPr>
            <w:tcW w:w="1206" w:type="pct"/>
          </w:tcPr>
          <w:p w:rsidR="00C954B6" w:rsidRPr="00C954B6" w:rsidRDefault="00C954B6" w:rsidP="00FE710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Прямые п</w:t>
            </w:r>
            <w:r w:rsidRPr="00C954B6">
              <w:rPr>
                <w:rFonts w:ascii="Times New Roman" w:hAnsi="Times New Roman" w:cs="Times New Roman"/>
              </w:rPr>
              <w:t>о</w:t>
            </w:r>
            <w:r w:rsidRPr="00C954B6">
              <w:rPr>
                <w:rFonts w:ascii="Times New Roman" w:hAnsi="Times New Roman" w:cs="Times New Roman"/>
              </w:rPr>
              <w:t>ставки ж/д. транспортом</w:t>
            </w:r>
          </w:p>
        </w:tc>
        <w:tc>
          <w:tcPr>
            <w:tcW w:w="792"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35000</w:t>
            </w:r>
          </w:p>
        </w:tc>
        <w:tc>
          <w:tcPr>
            <w:tcW w:w="863"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0,10</w:t>
            </w:r>
          </w:p>
        </w:tc>
        <w:tc>
          <w:tcPr>
            <w:tcW w:w="534"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r>
      <w:tr w:rsidR="006D2E20" w:rsidRPr="00C954B6" w:rsidTr="006D2E20">
        <w:tc>
          <w:tcPr>
            <w:tcW w:w="1206" w:type="pct"/>
          </w:tcPr>
          <w:p w:rsidR="00C954B6" w:rsidRPr="00C954B6" w:rsidRDefault="00C954B6" w:rsidP="00FE710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Автотранспорт</w:t>
            </w:r>
          </w:p>
        </w:tc>
        <w:tc>
          <w:tcPr>
            <w:tcW w:w="792"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15000</w:t>
            </w:r>
          </w:p>
        </w:tc>
        <w:tc>
          <w:tcPr>
            <w:tcW w:w="863"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0,25</w:t>
            </w:r>
          </w:p>
        </w:tc>
        <w:tc>
          <w:tcPr>
            <w:tcW w:w="534"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r>
      <w:tr w:rsidR="006D2E20" w:rsidRPr="00C954B6" w:rsidTr="006D2E20">
        <w:tc>
          <w:tcPr>
            <w:tcW w:w="1206" w:type="pct"/>
          </w:tcPr>
          <w:p w:rsidR="00C954B6" w:rsidRPr="00C954B6" w:rsidRDefault="00C954B6" w:rsidP="00FE7106">
            <w:pPr>
              <w:pStyle w:val="af8"/>
              <w:spacing w:after="0" w:line="240" w:lineRule="auto"/>
              <w:ind w:left="0"/>
              <w:contextualSpacing w:val="0"/>
              <w:rPr>
                <w:rFonts w:ascii="Times New Roman" w:hAnsi="Times New Roman" w:cs="Times New Roman"/>
              </w:rPr>
            </w:pPr>
            <w:r w:rsidRPr="00C954B6">
              <w:rPr>
                <w:rFonts w:ascii="Times New Roman" w:hAnsi="Times New Roman" w:cs="Times New Roman"/>
              </w:rPr>
              <w:t>Воздушный транспорт</w:t>
            </w:r>
          </w:p>
        </w:tc>
        <w:tc>
          <w:tcPr>
            <w:tcW w:w="792"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10000</w:t>
            </w:r>
          </w:p>
        </w:tc>
        <w:tc>
          <w:tcPr>
            <w:tcW w:w="863"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r w:rsidRPr="00C954B6">
              <w:rPr>
                <w:rFonts w:ascii="Times New Roman" w:hAnsi="Times New Roman" w:cs="Times New Roman"/>
              </w:rPr>
              <w:t>0,40</w:t>
            </w:r>
          </w:p>
        </w:tc>
        <w:tc>
          <w:tcPr>
            <w:tcW w:w="534"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c>
          <w:tcPr>
            <w:tcW w:w="535" w:type="pct"/>
            <w:vAlign w:val="center"/>
          </w:tcPr>
          <w:p w:rsidR="00C954B6" w:rsidRPr="00C954B6" w:rsidRDefault="00C954B6" w:rsidP="00FE7106">
            <w:pPr>
              <w:pStyle w:val="af8"/>
              <w:spacing w:after="0" w:line="240" w:lineRule="auto"/>
              <w:ind w:left="0"/>
              <w:contextualSpacing w:val="0"/>
              <w:jc w:val="center"/>
              <w:rPr>
                <w:rFonts w:ascii="Times New Roman" w:hAnsi="Times New Roman" w:cs="Times New Roman"/>
              </w:rPr>
            </w:pPr>
          </w:p>
        </w:tc>
      </w:tr>
    </w:tbl>
    <w:p w:rsidR="00C954B6" w:rsidRPr="00C954B6" w:rsidRDefault="00C954B6" w:rsidP="00C954B6">
      <w:pPr>
        <w:pStyle w:val="af8"/>
        <w:spacing w:after="0" w:line="240" w:lineRule="auto"/>
        <w:ind w:left="0" w:firstLine="360"/>
        <w:contextualSpacing w:val="0"/>
        <w:rPr>
          <w:rFonts w:ascii="Times New Roman" w:hAnsi="Times New Roman" w:cs="Times New Roman"/>
        </w:rPr>
      </w:pPr>
      <w:r w:rsidRPr="00C954B6">
        <w:rPr>
          <w:rFonts w:ascii="Times New Roman" w:hAnsi="Times New Roman" w:cs="Times New Roman"/>
        </w:rPr>
        <w:t>Сделать выводы по полученным расчетам, какой транспорт более эк</w:t>
      </w:r>
      <w:r w:rsidRPr="00C954B6">
        <w:rPr>
          <w:rFonts w:ascii="Times New Roman" w:hAnsi="Times New Roman" w:cs="Times New Roman"/>
        </w:rPr>
        <w:t>о</w:t>
      </w:r>
      <w:r w:rsidRPr="00C954B6">
        <w:rPr>
          <w:rFonts w:ascii="Times New Roman" w:hAnsi="Times New Roman" w:cs="Times New Roman"/>
        </w:rPr>
        <w:t>номичен.</w:t>
      </w:r>
    </w:p>
    <w:p w:rsidR="00C954B6" w:rsidRPr="00C954B6" w:rsidRDefault="00C954B6" w:rsidP="00C954B6">
      <w:pPr>
        <w:contextualSpacing w:val="0"/>
        <w:rPr>
          <w:sz w:val="22"/>
          <w:szCs w:val="22"/>
        </w:rPr>
      </w:pPr>
    </w:p>
    <w:p w:rsidR="00C954B6" w:rsidRPr="00C954B6" w:rsidRDefault="00C954B6" w:rsidP="00C954B6">
      <w:pPr>
        <w:contextualSpacing w:val="0"/>
        <w:rPr>
          <w:b/>
          <w:i/>
          <w:sz w:val="22"/>
          <w:szCs w:val="22"/>
        </w:rPr>
      </w:pPr>
      <w:r w:rsidRPr="00C954B6">
        <w:rPr>
          <w:b/>
          <w:i/>
          <w:sz w:val="22"/>
          <w:szCs w:val="22"/>
        </w:rPr>
        <w:t>Вариант 7.</w:t>
      </w:r>
    </w:p>
    <w:p w:rsidR="00C954B6" w:rsidRPr="00C954B6" w:rsidRDefault="00C954B6" w:rsidP="00C954B6">
      <w:pPr>
        <w:pStyle w:val="af8"/>
        <w:numPr>
          <w:ilvl w:val="0"/>
          <w:numId w:val="17"/>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 xml:space="preserve">Современные направления в развитии </w:t>
      </w:r>
      <w:hyperlink r:id="rId6" w:tooltip="Информационное обеспечение" w:history="1">
        <w:r w:rsidRPr="00C954B6">
          <w:rPr>
            <w:rStyle w:val="a5"/>
            <w:rFonts w:ascii="Times New Roman" w:hAnsi="Times New Roman" w:cs="Times New Roman"/>
            <w:color w:val="auto"/>
            <w:shd w:val="clear" w:color="auto" w:fill="FFFFFF"/>
          </w:rPr>
          <w:t>информационного обеспеч</w:t>
        </w:r>
        <w:r w:rsidRPr="00C954B6">
          <w:rPr>
            <w:rStyle w:val="a5"/>
            <w:rFonts w:ascii="Times New Roman" w:hAnsi="Times New Roman" w:cs="Times New Roman"/>
            <w:color w:val="auto"/>
            <w:shd w:val="clear" w:color="auto" w:fill="FFFFFF"/>
          </w:rPr>
          <w:t>е</w:t>
        </w:r>
        <w:r w:rsidRPr="00C954B6">
          <w:rPr>
            <w:rStyle w:val="a5"/>
            <w:rFonts w:ascii="Times New Roman" w:hAnsi="Times New Roman" w:cs="Times New Roman"/>
            <w:color w:val="auto"/>
            <w:shd w:val="clear" w:color="auto" w:fill="FFFFFF"/>
          </w:rPr>
          <w:t>ния</w:t>
        </w:r>
      </w:hyperlink>
      <w:r w:rsidRPr="00C954B6">
        <w:rPr>
          <w:rFonts w:ascii="Times New Roman" w:hAnsi="Times New Roman" w:cs="Times New Roman"/>
          <w:shd w:val="clear" w:color="auto" w:fill="FFFFFF"/>
        </w:rPr>
        <w:t> логистики.</w:t>
      </w:r>
    </w:p>
    <w:p w:rsidR="00C954B6" w:rsidRPr="00C954B6" w:rsidRDefault="00C954B6" w:rsidP="00C954B6">
      <w:pPr>
        <w:pStyle w:val="af8"/>
        <w:numPr>
          <w:ilvl w:val="0"/>
          <w:numId w:val="17"/>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shd w:val="clear" w:color="auto" w:fill="FFFFFF"/>
        </w:rPr>
        <w:t>Международные аспекты логистической деятельности.</w:t>
      </w:r>
    </w:p>
    <w:p w:rsidR="00C954B6" w:rsidRPr="00C954B6" w:rsidRDefault="00C954B6" w:rsidP="00C954B6">
      <w:pPr>
        <w:pStyle w:val="af8"/>
        <w:numPr>
          <w:ilvl w:val="0"/>
          <w:numId w:val="17"/>
        </w:numPr>
        <w:tabs>
          <w:tab w:val="clear" w:pos="8505"/>
        </w:tabs>
        <w:suppressAutoHyphens w:val="0"/>
        <w:spacing w:after="0" w:line="240" w:lineRule="auto"/>
        <w:ind w:left="0" w:firstLine="360"/>
        <w:contextualSpacing w:val="0"/>
        <w:jc w:val="both"/>
        <w:rPr>
          <w:rFonts w:ascii="Times New Roman" w:hAnsi="Times New Roman" w:cs="Times New Roman"/>
        </w:rPr>
      </w:pPr>
      <w:r w:rsidRPr="00C954B6">
        <w:rPr>
          <w:rFonts w:ascii="Times New Roman" w:hAnsi="Times New Roman" w:cs="Times New Roman"/>
        </w:rPr>
        <w:t>Задача. Следует определить, какая система сбыта должна быть и</w:t>
      </w:r>
      <w:r w:rsidRPr="00C954B6">
        <w:rPr>
          <w:rFonts w:ascii="Times New Roman" w:hAnsi="Times New Roman" w:cs="Times New Roman"/>
        </w:rPr>
        <w:t>з</w:t>
      </w:r>
      <w:r w:rsidRPr="00C954B6">
        <w:rPr>
          <w:rFonts w:ascii="Times New Roman" w:hAnsi="Times New Roman" w:cs="Times New Roman"/>
        </w:rPr>
        <w:t>брана для следующих товаров:</w:t>
      </w:r>
    </w:p>
    <w:p w:rsidR="00C954B6" w:rsidRPr="00FE7106" w:rsidRDefault="00C954B6" w:rsidP="006D2E20">
      <w:pPr>
        <w:pStyle w:val="af8"/>
        <w:numPr>
          <w:ilvl w:val="0"/>
          <w:numId w:val="24"/>
        </w:numPr>
        <w:shd w:val="clear" w:color="auto" w:fill="FFFFFF"/>
        <w:spacing w:after="0" w:line="240" w:lineRule="auto"/>
        <w:contextualSpacing w:val="0"/>
        <w:rPr>
          <w:rFonts w:ascii="Times New Roman" w:hAnsi="Times New Roman" w:cs="Times New Roman"/>
        </w:rPr>
      </w:pPr>
      <w:r w:rsidRPr="00FE7106">
        <w:rPr>
          <w:rFonts w:ascii="Times New Roman" w:hAnsi="Times New Roman" w:cs="Times New Roman"/>
        </w:rPr>
        <w:t xml:space="preserve">автомобиль </w:t>
      </w:r>
      <w:r w:rsidRPr="00FE7106">
        <w:rPr>
          <w:rFonts w:ascii="Times New Roman" w:hAnsi="Times New Roman" w:cs="Times New Roman"/>
          <w:lang w:val="en-US"/>
        </w:rPr>
        <w:t>VTSTA</w:t>
      </w:r>
      <w:r w:rsidRPr="00FE7106">
        <w:rPr>
          <w:rFonts w:ascii="Times New Roman" w:hAnsi="Times New Roman" w:cs="Times New Roman"/>
        </w:rPr>
        <w:t xml:space="preserve"> </w:t>
      </w:r>
      <w:r w:rsidRPr="00FE7106">
        <w:rPr>
          <w:rFonts w:ascii="Times New Roman" w:hAnsi="Times New Roman" w:cs="Times New Roman"/>
          <w:lang w:val="en-US"/>
        </w:rPr>
        <w:t>SW</w:t>
      </w:r>
      <w:r w:rsidRPr="00FE7106">
        <w:rPr>
          <w:rFonts w:ascii="Times New Roman" w:hAnsi="Times New Roman" w:cs="Times New Roman"/>
        </w:rPr>
        <w:t xml:space="preserve"> </w:t>
      </w:r>
      <w:r w:rsidRPr="00FE7106">
        <w:rPr>
          <w:rFonts w:ascii="Times New Roman" w:hAnsi="Times New Roman" w:cs="Times New Roman"/>
          <w:lang w:val="en-US"/>
        </w:rPr>
        <w:t>CROSS</w:t>
      </w:r>
      <w:r w:rsidRPr="00FE7106">
        <w:rPr>
          <w:rFonts w:ascii="Times New Roman" w:hAnsi="Times New Roman" w:cs="Times New Roman"/>
        </w:rPr>
        <w:t>;</w:t>
      </w:r>
    </w:p>
    <w:p w:rsidR="00C954B6" w:rsidRPr="00FE7106" w:rsidRDefault="00C954B6" w:rsidP="006D2E20">
      <w:pPr>
        <w:pStyle w:val="af8"/>
        <w:numPr>
          <w:ilvl w:val="0"/>
          <w:numId w:val="24"/>
        </w:numPr>
        <w:shd w:val="clear" w:color="auto" w:fill="FFFFFF"/>
        <w:spacing w:after="0" w:line="240" w:lineRule="auto"/>
        <w:contextualSpacing w:val="0"/>
        <w:rPr>
          <w:rFonts w:ascii="Times New Roman" w:hAnsi="Times New Roman" w:cs="Times New Roman"/>
        </w:rPr>
      </w:pPr>
      <w:r w:rsidRPr="00FE7106">
        <w:rPr>
          <w:rFonts w:ascii="Times New Roman" w:hAnsi="Times New Roman" w:cs="Times New Roman"/>
        </w:rPr>
        <w:t>зубная паста «Жемчуг»;</w:t>
      </w:r>
    </w:p>
    <w:p w:rsidR="00C954B6" w:rsidRPr="00FE7106" w:rsidRDefault="00C954B6" w:rsidP="006D2E20">
      <w:pPr>
        <w:pStyle w:val="af8"/>
        <w:numPr>
          <w:ilvl w:val="0"/>
          <w:numId w:val="24"/>
        </w:numPr>
        <w:shd w:val="clear" w:color="auto" w:fill="FFFFFF"/>
        <w:spacing w:after="0" w:line="240" w:lineRule="auto"/>
        <w:contextualSpacing w:val="0"/>
        <w:rPr>
          <w:rFonts w:ascii="Times New Roman" w:hAnsi="Times New Roman" w:cs="Times New Roman"/>
        </w:rPr>
      </w:pPr>
      <w:r w:rsidRPr="00FE7106">
        <w:rPr>
          <w:rFonts w:ascii="Times New Roman" w:hAnsi="Times New Roman" w:cs="Times New Roman"/>
        </w:rPr>
        <w:t xml:space="preserve">духи </w:t>
      </w:r>
      <w:proofErr w:type="spellStart"/>
      <w:r w:rsidRPr="00FE7106">
        <w:rPr>
          <w:rFonts w:ascii="Times New Roman" w:hAnsi="Times New Roman" w:cs="Times New Roman"/>
          <w:spacing w:val="5"/>
          <w:shd w:val="clear" w:color="auto" w:fill="FFFFFF"/>
        </w:rPr>
        <w:t>Salvador</w:t>
      </w:r>
      <w:proofErr w:type="spellEnd"/>
      <w:r w:rsidRPr="00FE7106">
        <w:rPr>
          <w:rFonts w:ascii="Times New Roman" w:hAnsi="Times New Roman" w:cs="Times New Roman"/>
          <w:spacing w:val="5"/>
          <w:shd w:val="clear" w:color="auto" w:fill="FFFFFF"/>
        </w:rPr>
        <w:t xml:space="preserve"> </w:t>
      </w:r>
      <w:proofErr w:type="spellStart"/>
      <w:r w:rsidRPr="00FE7106">
        <w:rPr>
          <w:rFonts w:ascii="Times New Roman" w:hAnsi="Times New Roman" w:cs="Times New Roman"/>
          <w:spacing w:val="5"/>
          <w:shd w:val="clear" w:color="auto" w:fill="FFFFFF"/>
        </w:rPr>
        <w:t>Dali</w:t>
      </w:r>
      <w:proofErr w:type="spellEnd"/>
      <w:r w:rsidRPr="00FE7106">
        <w:rPr>
          <w:rFonts w:ascii="Times New Roman" w:hAnsi="Times New Roman" w:cs="Times New Roman"/>
          <w:spacing w:val="5"/>
          <w:shd w:val="clear" w:color="auto" w:fill="FFFFFF"/>
        </w:rPr>
        <w:t xml:space="preserve"> – </w:t>
      </w:r>
      <w:proofErr w:type="spellStart"/>
      <w:r w:rsidRPr="00FE7106">
        <w:rPr>
          <w:rFonts w:ascii="Times New Roman" w:hAnsi="Times New Roman" w:cs="Times New Roman"/>
          <w:spacing w:val="5"/>
          <w:shd w:val="clear" w:color="auto" w:fill="FFFFFF"/>
        </w:rPr>
        <w:t>Винтаж</w:t>
      </w:r>
      <w:proofErr w:type="spellEnd"/>
      <w:r w:rsidRPr="00FE7106">
        <w:rPr>
          <w:rFonts w:ascii="Times New Roman" w:hAnsi="Times New Roman" w:cs="Times New Roman"/>
          <w:spacing w:val="5"/>
          <w:shd w:val="clear" w:color="auto" w:fill="FFFFFF"/>
        </w:rPr>
        <w:t>;</w:t>
      </w:r>
    </w:p>
    <w:p w:rsidR="00C954B6" w:rsidRPr="00FE7106" w:rsidRDefault="00C954B6" w:rsidP="006D2E20">
      <w:pPr>
        <w:pStyle w:val="af8"/>
        <w:numPr>
          <w:ilvl w:val="0"/>
          <w:numId w:val="24"/>
        </w:numPr>
        <w:shd w:val="clear" w:color="auto" w:fill="FFFFFF"/>
        <w:spacing w:after="0" w:line="240" w:lineRule="auto"/>
        <w:contextualSpacing w:val="0"/>
        <w:rPr>
          <w:rFonts w:ascii="Times New Roman" w:hAnsi="Times New Roman" w:cs="Times New Roman"/>
        </w:rPr>
      </w:pPr>
      <w:r w:rsidRPr="00FE7106">
        <w:rPr>
          <w:rFonts w:ascii="Times New Roman" w:hAnsi="Times New Roman" w:cs="Times New Roman"/>
        </w:rPr>
        <w:t>детские энциклопедии;</w:t>
      </w:r>
    </w:p>
    <w:p w:rsidR="00C954B6" w:rsidRPr="00FE7106" w:rsidRDefault="00C954B6" w:rsidP="006D2E20">
      <w:pPr>
        <w:pStyle w:val="af8"/>
        <w:numPr>
          <w:ilvl w:val="0"/>
          <w:numId w:val="24"/>
        </w:numPr>
        <w:spacing w:after="0" w:line="240" w:lineRule="auto"/>
        <w:contextualSpacing w:val="0"/>
        <w:jc w:val="both"/>
        <w:rPr>
          <w:rFonts w:ascii="Times New Roman" w:hAnsi="Times New Roman" w:cs="Times New Roman"/>
        </w:rPr>
      </w:pPr>
      <w:r w:rsidRPr="00FE7106">
        <w:rPr>
          <w:rFonts w:ascii="Times New Roman" w:hAnsi="Times New Roman" w:cs="Times New Roman"/>
        </w:rPr>
        <w:t>хирургические инструменты.</w:t>
      </w:r>
    </w:p>
    <w:p w:rsidR="00C954B6" w:rsidRPr="00C954B6" w:rsidRDefault="00C954B6" w:rsidP="00C954B6">
      <w:pPr>
        <w:contextualSpacing w:val="0"/>
        <w:rPr>
          <w:sz w:val="22"/>
          <w:szCs w:val="22"/>
        </w:rPr>
      </w:pPr>
      <w:r w:rsidRPr="00C954B6">
        <w:rPr>
          <w:sz w:val="22"/>
          <w:szCs w:val="22"/>
        </w:rPr>
        <w:t xml:space="preserve">Каждый ответ </w:t>
      </w:r>
      <w:proofErr w:type="gramStart"/>
      <w:r w:rsidRPr="00C954B6">
        <w:rPr>
          <w:sz w:val="22"/>
          <w:szCs w:val="22"/>
        </w:rPr>
        <w:t>необходима</w:t>
      </w:r>
      <w:proofErr w:type="gramEnd"/>
      <w:r w:rsidRPr="00C954B6">
        <w:rPr>
          <w:sz w:val="22"/>
          <w:szCs w:val="22"/>
        </w:rPr>
        <w:t xml:space="preserve"> обосновать.</w:t>
      </w:r>
    </w:p>
    <w:p w:rsidR="00C954B6" w:rsidRPr="00C954B6" w:rsidRDefault="00C954B6" w:rsidP="00C954B6">
      <w:pPr>
        <w:suppressAutoHyphens w:val="0"/>
        <w:contextualSpacing w:val="0"/>
        <w:rPr>
          <w:sz w:val="22"/>
          <w:szCs w:val="22"/>
        </w:rPr>
      </w:pPr>
    </w:p>
    <w:sectPr w:rsidR="00C954B6" w:rsidRPr="00C954B6" w:rsidSect="00FB03D3">
      <w:pgSz w:w="11906" w:h="16838"/>
      <w:pgMar w:top="1134" w:right="567" w:bottom="851" w:left="1701" w:header="720" w:footer="720" w:gutter="0"/>
      <w:cols w:space="720"/>
      <w:titlePg/>
      <w:docGrid w:linePitch="600" w:charSpace="3276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FreeSans">
    <w:altName w:val="Arial"/>
    <w:charset w:val="01"/>
    <w:family w:val="swiss"/>
    <w:pitch w:val="default"/>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imesNewRomanPSMT">
    <w:altName w:val="Arial Unicode MS"/>
    <w:charset w:val="CC"/>
    <w:family w:val="auto"/>
    <w:pitch w:val="default"/>
    <w:sig w:usb0="00000000" w:usb1="00000000" w:usb2="00000000" w:usb3="00000000" w:csb0="00000000" w:csb1="00000000"/>
  </w:font>
  <w:font w:name="Meiryo">
    <w:charset w:val="80"/>
    <w:family w:val="swiss"/>
    <w:pitch w:val="variable"/>
    <w:sig w:usb0="E00002FF" w:usb1="6AC7FFFF" w:usb2="08000012" w:usb3="00000000" w:csb0="0002009F" w:csb1="00000000"/>
  </w:font>
  <w:font w:name="Georgia">
    <w:panose1 w:val="02040502050405020303"/>
    <w:charset w:val="CC"/>
    <w:family w:val="roman"/>
    <w:pitch w:val="variable"/>
    <w:sig w:usb0="00000287" w:usb1="00000000"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8Num1"/>
    <w:lvl w:ilvl="0">
      <w:start w:val="1"/>
      <w:numFmt w:val="decimal"/>
      <w:pStyle w:val="1"/>
      <w:lvlText w:val="%1."/>
      <w:lvlJc w:val="left"/>
      <w:pPr>
        <w:tabs>
          <w:tab w:val="num" w:pos="360"/>
        </w:tabs>
        <w:ind w:left="360" w:hanging="360"/>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3"/>
    <w:multiLevelType w:val="singleLevel"/>
    <w:tmpl w:val="00000003"/>
    <w:name w:val="WW8Num2"/>
    <w:lvl w:ilvl="0">
      <w:start w:val="1"/>
      <w:numFmt w:val="decimal"/>
      <w:pStyle w:val="Textlist"/>
      <w:lvlText w:val="%1."/>
      <w:lvlJc w:val="left"/>
      <w:pPr>
        <w:tabs>
          <w:tab w:val="num" w:pos="360"/>
        </w:tabs>
        <w:ind w:left="360" w:hanging="360"/>
      </w:pPr>
    </w:lvl>
  </w:abstractNum>
  <w:abstractNum w:abstractNumId="2">
    <w:nsid w:val="00000004"/>
    <w:multiLevelType w:val="singleLevel"/>
    <w:tmpl w:val="00000004"/>
    <w:name w:val="WW8Num3"/>
    <w:lvl w:ilvl="0">
      <w:start w:val="1"/>
      <w:numFmt w:val="decimal"/>
      <w:lvlText w:val="%1)"/>
      <w:lvlJc w:val="left"/>
      <w:pPr>
        <w:tabs>
          <w:tab w:val="num" w:pos="0"/>
        </w:tabs>
        <w:ind w:left="1779" w:hanging="360"/>
      </w:pPr>
      <w:rPr>
        <w:rFonts w:hint="default"/>
      </w:rPr>
    </w:lvl>
  </w:abstractNum>
  <w:abstractNum w:abstractNumId="3">
    <w:nsid w:val="00000005"/>
    <w:multiLevelType w:val="singleLevel"/>
    <w:tmpl w:val="00000005"/>
    <w:name w:val="WW8Num4"/>
    <w:lvl w:ilvl="0">
      <w:start w:val="1"/>
      <w:numFmt w:val="decimal"/>
      <w:lvlText w:val="%1)"/>
      <w:lvlJc w:val="left"/>
      <w:pPr>
        <w:tabs>
          <w:tab w:val="num" w:pos="0"/>
        </w:tabs>
        <w:ind w:left="1779" w:hanging="360"/>
      </w:pPr>
      <w:rPr>
        <w:rFonts w:hint="default"/>
      </w:rPr>
    </w:lvl>
  </w:abstractNum>
  <w:abstractNum w:abstractNumId="4">
    <w:nsid w:val="00000006"/>
    <w:multiLevelType w:val="singleLevel"/>
    <w:tmpl w:val="00000006"/>
    <w:name w:val="WW8Num5"/>
    <w:lvl w:ilvl="0">
      <w:start w:val="1"/>
      <w:numFmt w:val="decimal"/>
      <w:lvlText w:val="%1)"/>
      <w:lvlJc w:val="left"/>
      <w:pPr>
        <w:tabs>
          <w:tab w:val="num" w:pos="0"/>
        </w:tabs>
        <w:ind w:left="1779" w:hanging="360"/>
      </w:pPr>
      <w:rPr>
        <w:rFonts w:hint="default"/>
      </w:rPr>
    </w:lvl>
  </w:abstractNum>
  <w:abstractNum w:abstractNumId="5">
    <w:nsid w:val="00000007"/>
    <w:multiLevelType w:val="singleLevel"/>
    <w:tmpl w:val="00000007"/>
    <w:name w:val="WW8Num6"/>
    <w:lvl w:ilvl="0">
      <w:start w:val="1"/>
      <w:numFmt w:val="decimal"/>
      <w:lvlText w:val="%1)"/>
      <w:lvlJc w:val="left"/>
      <w:pPr>
        <w:tabs>
          <w:tab w:val="num" w:pos="0"/>
        </w:tabs>
        <w:ind w:left="720" w:hanging="360"/>
      </w:pPr>
      <w:rPr>
        <w:rFonts w:hint="default"/>
      </w:rPr>
    </w:lvl>
  </w:abstractNum>
  <w:abstractNum w:abstractNumId="6">
    <w:nsid w:val="00000008"/>
    <w:multiLevelType w:val="singleLevel"/>
    <w:tmpl w:val="00000008"/>
    <w:name w:val="WW8Num7"/>
    <w:lvl w:ilvl="0">
      <w:start w:val="1"/>
      <w:numFmt w:val="decimal"/>
      <w:lvlText w:val="%1."/>
      <w:lvlJc w:val="left"/>
      <w:pPr>
        <w:tabs>
          <w:tab w:val="num" w:pos="0"/>
        </w:tabs>
        <w:ind w:left="1440" w:hanging="360"/>
      </w:pPr>
      <w:rPr>
        <w:rFonts w:hint="default"/>
      </w:rPr>
    </w:lvl>
  </w:abstractNum>
  <w:abstractNum w:abstractNumId="7">
    <w:nsid w:val="00000009"/>
    <w:multiLevelType w:val="singleLevel"/>
    <w:tmpl w:val="00000009"/>
    <w:name w:val="WW8Num8"/>
    <w:lvl w:ilvl="0">
      <w:start w:val="1"/>
      <w:numFmt w:val="decimal"/>
      <w:lvlText w:val="%1)"/>
      <w:lvlJc w:val="left"/>
      <w:pPr>
        <w:tabs>
          <w:tab w:val="num" w:pos="0"/>
        </w:tabs>
        <w:ind w:left="1779" w:hanging="360"/>
      </w:pPr>
      <w:rPr>
        <w:rFonts w:hint="default"/>
      </w:rPr>
    </w:lvl>
  </w:abstractNum>
  <w:abstractNum w:abstractNumId="8">
    <w:nsid w:val="0000000A"/>
    <w:multiLevelType w:val="singleLevel"/>
    <w:tmpl w:val="0000000A"/>
    <w:name w:val="WW8Num9"/>
    <w:lvl w:ilvl="0">
      <w:start w:val="1"/>
      <w:numFmt w:val="decimal"/>
      <w:lvlText w:val="%1)"/>
      <w:lvlJc w:val="left"/>
      <w:pPr>
        <w:tabs>
          <w:tab w:val="num" w:pos="0"/>
        </w:tabs>
        <w:ind w:left="1080" w:hanging="360"/>
      </w:pPr>
      <w:rPr>
        <w:sz w:val="22"/>
        <w:szCs w:val="22"/>
      </w:rPr>
    </w:lvl>
  </w:abstractNum>
  <w:abstractNum w:abstractNumId="9">
    <w:nsid w:val="0000000B"/>
    <w:multiLevelType w:val="singleLevel"/>
    <w:tmpl w:val="0000000B"/>
    <w:name w:val="WW8Num10"/>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0">
    <w:nsid w:val="0000000C"/>
    <w:multiLevelType w:val="singleLevel"/>
    <w:tmpl w:val="0000000C"/>
    <w:name w:val="WW8Num11"/>
    <w:lvl w:ilvl="0">
      <w:start w:val="1"/>
      <w:numFmt w:val="decimal"/>
      <w:lvlText w:val="%1)"/>
      <w:lvlJc w:val="left"/>
      <w:pPr>
        <w:tabs>
          <w:tab w:val="num" w:pos="0"/>
        </w:tabs>
        <w:ind w:left="1779" w:hanging="360"/>
      </w:pPr>
      <w:rPr>
        <w:rFonts w:hint="default"/>
      </w:rPr>
    </w:lvl>
  </w:abstractNum>
  <w:abstractNum w:abstractNumId="11">
    <w:nsid w:val="0000000D"/>
    <w:multiLevelType w:val="singleLevel"/>
    <w:tmpl w:val="0000000D"/>
    <w:name w:val="WW8Num12"/>
    <w:lvl w:ilvl="0">
      <w:start w:val="1"/>
      <w:numFmt w:val="decimal"/>
      <w:lvlText w:val="%1)"/>
      <w:lvlJc w:val="left"/>
      <w:pPr>
        <w:tabs>
          <w:tab w:val="num" w:pos="0"/>
        </w:tabs>
        <w:ind w:left="1779" w:hanging="360"/>
      </w:pPr>
      <w:rPr>
        <w:rFonts w:hint="default"/>
      </w:rPr>
    </w:lvl>
  </w:abstractNum>
  <w:abstractNum w:abstractNumId="12">
    <w:nsid w:val="0000000E"/>
    <w:multiLevelType w:val="singleLevel"/>
    <w:tmpl w:val="0000000E"/>
    <w:name w:val="WW8Num13"/>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3">
    <w:nsid w:val="0000000F"/>
    <w:multiLevelType w:val="singleLevel"/>
    <w:tmpl w:val="0000000F"/>
    <w:name w:val="WW8Num14"/>
    <w:lvl w:ilvl="0">
      <w:start w:val="1"/>
      <w:numFmt w:val="decimal"/>
      <w:lvlText w:val="%1)"/>
      <w:lvlJc w:val="left"/>
      <w:pPr>
        <w:tabs>
          <w:tab w:val="num" w:pos="0"/>
        </w:tabs>
        <w:ind w:left="1779" w:hanging="360"/>
      </w:pPr>
      <w:rPr>
        <w:rFonts w:hint="default"/>
      </w:rPr>
    </w:lvl>
  </w:abstractNum>
  <w:abstractNum w:abstractNumId="14">
    <w:nsid w:val="00000010"/>
    <w:multiLevelType w:val="singleLevel"/>
    <w:tmpl w:val="00000010"/>
    <w:name w:val="WW8Num16"/>
    <w:lvl w:ilvl="0">
      <w:start w:val="1"/>
      <w:numFmt w:val="decimal"/>
      <w:lvlText w:val="%1)"/>
      <w:lvlJc w:val="left"/>
      <w:pPr>
        <w:tabs>
          <w:tab w:val="num" w:pos="0"/>
        </w:tabs>
        <w:ind w:left="1779" w:hanging="360"/>
      </w:pPr>
      <w:rPr>
        <w:rFonts w:ascii="Times New Roman" w:hAnsi="Times New Roman" w:cs="Times New Roman" w:hint="default"/>
        <w:sz w:val="22"/>
        <w:szCs w:val="22"/>
      </w:rPr>
    </w:lvl>
  </w:abstractNum>
  <w:abstractNum w:abstractNumId="15">
    <w:nsid w:val="00000011"/>
    <w:multiLevelType w:val="singleLevel"/>
    <w:tmpl w:val="00000011"/>
    <w:name w:val="WW8Num17"/>
    <w:lvl w:ilvl="0">
      <w:start w:val="1"/>
      <w:numFmt w:val="decimal"/>
      <w:lvlText w:val="%1)"/>
      <w:lvlJc w:val="left"/>
      <w:pPr>
        <w:tabs>
          <w:tab w:val="num" w:pos="0"/>
        </w:tabs>
        <w:ind w:left="1779" w:hanging="360"/>
      </w:pPr>
      <w:rPr>
        <w:rFonts w:hint="default"/>
      </w:rPr>
    </w:lvl>
  </w:abstractNum>
  <w:abstractNum w:abstractNumId="16">
    <w:nsid w:val="00000012"/>
    <w:multiLevelType w:val="multilevel"/>
    <w:tmpl w:val="A0207D2A"/>
    <w:name w:val="WW8Num18"/>
    <w:lvl w:ilvl="0">
      <w:start w:val="1"/>
      <w:numFmt w:val="decimal"/>
      <w:lvlText w:val="%1."/>
      <w:lvlJc w:val="left"/>
      <w:pPr>
        <w:tabs>
          <w:tab w:val="num" w:pos="0"/>
        </w:tabs>
        <w:ind w:left="1069" w:hanging="360"/>
      </w:pPr>
      <w:rPr>
        <w:rFonts w:hint="default"/>
      </w:rPr>
    </w:lvl>
    <w:lvl w:ilvl="1" w:tentative="1">
      <w:start w:val="1"/>
      <w:numFmt w:val="lowerLetter"/>
      <w:lvlText w:val="%2."/>
      <w:lvlJc w:val="left"/>
      <w:pPr>
        <w:ind w:left="1789" w:hanging="360"/>
      </w:pPr>
    </w:lvl>
    <w:lvl w:ilvl="2" w:tentative="1">
      <w:start w:val="1"/>
      <w:numFmt w:val="lowerRoman"/>
      <w:lvlText w:val="%3."/>
      <w:lvlJc w:val="right"/>
      <w:pPr>
        <w:ind w:left="2509" w:hanging="180"/>
      </w:pPr>
    </w:lvl>
    <w:lvl w:ilvl="3" w:tentative="1">
      <w:start w:val="1"/>
      <w:numFmt w:val="decimal"/>
      <w:lvlText w:val="%4."/>
      <w:lvlJc w:val="left"/>
      <w:pPr>
        <w:ind w:left="3229" w:hanging="360"/>
      </w:pPr>
    </w:lvl>
    <w:lvl w:ilvl="4" w:tentative="1">
      <w:start w:val="1"/>
      <w:numFmt w:val="lowerLetter"/>
      <w:lvlText w:val="%5."/>
      <w:lvlJc w:val="left"/>
      <w:pPr>
        <w:ind w:left="3949" w:hanging="360"/>
      </w:pPr>
    </w:lvl>
    <w:lvl w:ilvl="5" w:tentative="1">
      <w:start w:val="1"/>
      <w:numFmt w:val="lowerRoman"/>
      <w:lvlText w:val="%6."/>
      <w:lvlJc w:val="right"/>
      <w:pPr>
        <w:ind w:left="4669" w:hanging="180"/>
      </w:pPr>
    </w:lvl>
    <w:lvl w:ilvl="6" w:tentative="1">
      <w:start w:val="1"/>
      <w:numFmt w:val="decimal"/>
      <w:lvlText w:val="%7."/>
      <w:lvlJc w:val="left"/>
      <w:pPr>
        <w:ind w:left="5389" w:hanging="360"/>
      </w:pPr>
    </w:lvl>
    <w:lvl w:ilvl="7" w:tentative="1">
      <w:start w:val="1"/>
      <w:numFmt w:val="lowerLetter"/>
      <w:lvlText w:val="%8."/>
      <w:lvlJc w:val="left"/>
      <w:pPr>
        <w:ind w:left="6109" w:hanging="360"/>
      </w:pPr>
    </w:lvl>
    <w:lvl w:ilvl="8" w:tentative="1">
      <w:start w:val="1"/>
      <w:numFmt w:val="lowerRoman"/>
      <w:lvlText w:val="%9."/>
      <w:lvlJc w:val="right"/>
      <w:pPr>
        <w:ind w:left="6829" w:hanging="180"/>
      </w:pPr>
    </w:lvl>
  </w:abstractNum>
  <w:abstractNum w:abstractNumId="17">
    <w:nsid w:val="00000013"/>
    <w:multiLevelType w:val="singleLevel"/>
    <w:tmpl w:val="00000013"/>
    <w:name w:val="WW8Num19"/>
    <w:lvl w:ilvl="0">
      <w:start w:val="1"/>
      <w:numFmt w:val="decimal"/>
      <w:lvlText w:val="%1)"/>
      <w:lvlJc w:val="left"/>
      <w:pPr>
        <w:tabs>
          <w:tab w:val="num" w:pos="0"/>
        </w:tabs>
        <w:ind w:left="1779" w:hanging="360"/>
      </w:pPr>
      <w:rPr>
        <w:rFonts w:hint="default"/>
      </w:rPr>
    </w:lvl>
  </w:abstractNum>
  <w:abstractNum w:abstractNumId="18">
    <w:nsid w:val="00000014"/>
    <w:multiLevelType w:val="singleLevel"/>
    <w:tmpl w:val="00000014"/>
    <w:name w:val="WW8Num20"/>
    <w:lvl w:ilvl="0">
      <w:start w:val="1"/>
      <w:numFmt w:val="decimal"/>
      <w:lvlText w:val="%1)"/>
      <w:lvlJc w:val="left"/>
      <w:pPr>
        <w:tabs>
          <w:tab w:val="num" w:pos="0"/>
        </w:tabs>
        <w:ind w:left="1779" w:hanging="360"/>
      </w:pPr>
      <w:rPr>
        <w:rFonts w:hint="default"/>
        <w:b/>
        <w:i/>
      </w:rPr>
    </w:lvl>
  </w:abstractNum>
  <w:abstractNum w:abstractNumId="19">
    <w:nsid w:val="00000015"/>
    <w:multiLevelType w:val="singleLevel"/>
    <w:tmpl w:val="00000015"/>
    <w:name w:val="WW8Num21"/>
    <w:lvl w:ilvl="0">
      <w:start w:val="1"/>
      <w:numFmt w:val="decimal"/>
      <w:lvlText w:val="%1)"/>
      <w:lvlJc w:val="left"/>
      <w:pPr>
        <w:tabs>
          <w:tab w:val="num" w:pos="0"/>
        </w:tabs>
        <w:ind w:left="1779" w:hanging="360"/>
      </w:pPr>
      <w:rPr>
        <w:rFonts w:hint="default"/>
      </w:rPr>
    </w:lvl>
  </w:abstractNum>
  <w:abstractNum w:abstractNumId="20">
    <w:nsid w:val="00000016"/>
    <w:multiLevelType w:val="singleLevel"/>
    <w:tmpl w:val="A464FC6A"/>
    <w:name w:val="WW8Num22"/>
    <w:lvl w:ilvl="0">
      <w:start w:val="1"/>
      <w:numFmt w:val="decimal"/>
      <w:lvlText w:val="%1)"/>
      <w:lvlJc w:val="left"/>
      <w:pPr>
        <w:tabs>
          <w:tab w:val="num" w:pos="0"/>
        </w:tabs>
        <w:ind w:left="1080" w:hanging="360"/>
      </w:pPr>
      <w:rPr>
        <w:b w:val="0"/>
        <w:i w:val="0"/>
        <w:sz w:val="22"/>
        <w:szCs w:val="22"/>
      </w:rPr>
    </w:lvl>
  </w:abstractNum>
  <w:abstractNum w:abstractNumId="21">
    <w:nsid w:val="00000017"/>
    <w:multiLevelType w:val="singleLevel"/>
    <w:tmpl w:val="00000017"/>
    <w:name w:val="WW8Num23"/>
    <w:lvl w:ilvl="0">
      <w:start w:val="1"/>
      <w:numFmt w:val="decimal"/>
      <w:lvlText w:val="%1)"/>
      <w:lvlJc w:val="left"/>
      <w:pPr>
        <w:tabs>
          <w:tab w:val="num" w:pos="0"/>
        </w:tabs>
        <w:ind w:left="1779" w:hanging="360"/>
      </w:pPr>
      <w:rPr>
        <w:rFonts w:hint="default"/>
      </w:rPr>
    </w:lvl>
  </w:abstractNum>
  <w:abstractNum w:abstractNumId="22">
    <w:nsid w:val="00000018"/>
    <w:multiLevelType w:val="multilevel"/>
    <w:tmpl w:val="00000018"/>
    <w:name w:val="WW8Num24"/>
    <w:lvl w:ilvl="0">
      <w:start w:val="1"/>
      <w:numFmt w:val="decimal"/>
      <w:lvlText w:val="%1."/>
      <w:lvlJc w:val="left"/>
      <w:pPr>
        <w:tabs>
          <w:tab w:val="num" w:pos="720"/>
        </w:tabs>
        <w:ind w:left="720" w:hanging="360"/>
      </w:pPr>
      <w:rPr>
        <w:color w:val="000000"/>
        <w:sz w:val="22"/>
        <w:szCs w:val="22"/>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3">
    <w:nsid w:val="00000019"/>
    <w:multiLevelType w:val="singleLevel"/>
    <w:tmpl w:val="00000019"/>
    <w:name w:val="WW8Num25"/>
    <w:lvl w:ilvl="0">
      <w:start w:val="1"/>
      <w:numFmt w:val="decimal"/>
      <w:lvlText w:val="%1)"/>
      <w:lvlJc w:val="left"/>
      <w:pPr>
        <w:tabs>
          <w:tab w:val="num" w:pos="0"/>
        </w:tabs>
        <w:ind w:left="1779" w:hanging="360"/>
      </w:pPr>
      <w:rPr>
        <w:rFonts w:hint="default"/>
      </w:rPr>
    </w:lvl>
  </w:abstractNum>
  <w:abstractNum w:abstractNumId="24">
    <w:nsid w:val="0000001A"/>
    <w:multiLevelType w:val="singleLevel"/>
    <w:tmpl w:val="0000001A"/>
    <w:name w:val="WW8Num26"/>
    <w:lvl w:ilvl="0">
      <w:start w:val="1"/>
      <w:numFmt w:val="decimal"/>
      <w:lvlText w:val="%1)"/>
      <w:lvlJc w:val="left"/>
      <w:pPr>
        <w:tabs>
          <w:tab w:val="num" w:pos="0"/>
        </w:tabs>
        <w:ind w:left="720" w:hanging="360"/>
      </w:pPr>
      <w:rPr>
        <w:rFonts w:hint="default"/>
      </w:rPr>
    </w:lvl>
  </w:abstractNum>
  <w:abstractNum w:abstractNumId="25">
    <w:nsid w:val="0000001B"/>
    <w:multiLevelType w:val="multilevel"/>
    <w:tmpl w:val="0000001B"/>
    <w:name w:val="WW8Num27"/>
    <w:lvl w:ilvl="0">
      <w:start w:val="1"/>
      <w:numFmt w:val="decimal"/>
      <w:lvlText w:val="%1)"/>
      <w:lvlJc w:val="left"/>
      <w:pPr>
        <w:tabs>
          <w:tab w:val="num" w:pos="0"/>
        </w:tabs>
        <w:ind w:left="1779" w:hanging="360"/>
      </w:pPr>
      <w:rPr>
        <w:rFonts w:hint="default"/>
      </w:rPr>
    </w:lvl>
    <w:lvl w:ilvl="1">
      <w:start w:val="1"/>
      <w:numFmt w:val="lowerLetter"/>
      <w:lvlText w:val="%2."/>
      <w:lvlJc w:val="left"/>
      <w:pPr>
        <w:tabs>
          <w:tab w:val="num" w:pos="0"/>
        </w:tabs>
        <w:ind w:left="1440" w:hanging="360"/>
      </w:pPr>
    </w:lvl>
    <w:lvl w:ilvl="2">
      <w:start w:val="1"/>
      <w:numFmt w:val="bullet"/>
      <w:lvlText w:val="­"/>
      <w:lvlJc w:val="left"/>
      <w:pPr>
        <w:tabs>
          <w:tab w:val="num" w:pos="0"/>
        </w:tabs>
        <w:ind w:left="2160" w:hanging="180"/>
      </w:pPr>
      <w:rPr>
        <w:rFonts w:ascii="Courier New" w:hAnsi="Courier New" w:cs="Courier New" w:hint="default"/>
      </w:r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6">
    <w:nsid w:val="0000001C"/>
    <w:multiLevelType w:val="singleLevel"/>
    <w:tmpl w:val="0000001C"/>
    <w:name w:val="WW8Num28"/>
    <w:lvl w:ilvl="0">
      <w:start w:val="1"/>
      <w:numFmt w:val="decimal"/>
      <w:pStyle w:val="a"/>
      <w:lvlText w:val="%1."/>
      <w:lvlJc w:val="left"/>
      <w:pPr>
        <w:tabs>
          <w:tab w:val="num" w:pos="992"/>
        </w:tabs>
        <w:ind w:left="0" w:firstLine="709"/>
      </w:pPr>
      <w:rPr>
        <w:sz w:val="24"/>
      </w:rPr>
    </w:lvl>
  </w:abstractNum>
  <w:abstractNum w:abstractNumId="27">
    <w:nsid w:val="0000001D"/>
    <w:multiLevelType w:val="singleLevel"/>
    <w:tmpl w:val="0000001D"/>
    <w:name w:val="WW8Num29"/>
    <w:lvl w:ilvl="0">
      <w:start w:val="1"/>
      <w:numFmt w:val="decimal"/>
      <w:lvlText w:val="%1)"/>
      <w:lvlJc w:val="left"/>
      <w:pPr>
        <w:tabs>
          <w:tab w:val="num" w:pos="0"/>
        </w:tabs>
        <w:ind w:left="1779" w:hanging="360"/>
      </w:pPr>
      <w:rPr>
        <w:rFonts w:hint="default"/>
      </w:rPr>
    </w:lvl>
  </w:abstractNum>
  <w:abstractNum w:abstractNumId="28">
    <w:nsid w:val="0000001E"/>
    <w:multiLevelType w:val="singleLevel"/>
    <w:tmpl w:val="0000001E"/>
    <w:name w:val="WW8Num30"/>
    <w:lvl w:ilvl="0">
      <w:start w:val="1"/>
      <w:numFmt w:val="decimal"/>
      <w:lvlText w:val="%1)"/>
      <w:lvlJc w:val="left"/>
      <w:pPr>
        <w:tabs>
          <w:tab w:val="num" w:pos="0"/>
        </w:tabs>
        <w:ind w:left="1779" w:hanging="360"/>
      </w:pPr>
      <w:rPr>
        <w:rFonts w:hint="default"/>
      </w:rPr>
    </w:lvl>
  </w:abstractNum>
  <w:abstractNum w:abstractNumId="29">
    <w:nsid w:val="0000001F"/>
    <w:multiLevelType w:val="singleLevel"/>
    <w:tmpl w:val="0000001F"/>
    <w:name w:val="WW8Num31"/>
    <w:lvl w:ilvl="0">
      <w:start w:val="1"/>
      <w:numFmt w:val="decimal"/>
      <w:lvlText w:val="%1)"/>
      <w:lvlJc w:val="left"/>
      <w:pPr>
        <w:tabs>
          <w:tab w:val="num" w:pos="0"/>
        </w:tabs>
        <w:ind w:left="1779" w:hanging="360"/>
      </w:pPr>
      <w:rPr>
        <w:rFonts w:hint="default"/>
      </w:rPr>
    </w:lvl>
  </w:abstractNum>
  <w:abstractNum w:abstractNumId="30">
    <w:nsid w:val="00000020"/>
    <w:multiLevelType w:val="singleLevel"/>
    <w:tmpl w:val="00000020"/>
    <w:name w:val="WW8Num32"/>
    <w:lvl w:ilvl="0">
      <w:start w:val="1"/>
      <w:numFmt w:val="decimal"/>
      <w:lvlText w:val="%1)"/>
      <w:lvlJc w:val="left"/>
      <w:pPr>
        <w:tabs>
          <w:tab w:val="num" w:pos="0"/>
        </w:tabs>
        <w:ind w:left="1440" w:hanging="360"/>
      </w:pPr>
      <w:rPr>
        <w:rFonts w:ascii="Times New Roman" w:hAnsi="Times New Roman" w:cs="Times New Roman"/>
        <w:sz w:val="22"/>
        <w:szCs w:val="22"/>
      </w:rPr>
    </w:lvl>
  </w:abstractNum>
  <w:abstractNum w:abstractNumId="31">
    <w:nsid w:val="00000021"/>
    <w:multiLevelType w:val="singleLevel"/>
    <w:tmpl w:val="00000021"/>
    <w:name w:val="WW8Num33"/>
    <w:lvl w:ilvl="0">
      <w:start w:val="1"/>
      <w:numFmt w:val="bullet"/>
      <w:lvlText w:val=""/>
      <w:lvlJc w:val="left"/>
      <w:pPr>
        <w:tabs>
          <w:tab w:val="num" w:pos="0"/>
        </w:tabs>
        <w:ind w:left="1080" w:hanging="360"/>
      </w:pPr>
      <w:rPr>
        <w:rFonts w:ascii="Symbol" w:hAnsi="Symbol" w:cs="Symbol" w:hint="default"/>
      </w:rPr>
    </w:lvl>
  </w:abstractNum>
  <w:abstractNum w:abstractNumId="32">
    <w:nsid w:val="00000022"/>
    <w:multiLevelType w:val="singleLevel"/>
    <w:tmpl w:val="00000022"/>
    <w:name w:val="WW8Num34"/>
    <w:lvl w:ilvl="0">
      <w:start w:val="1"/>
      <w:numFmt w:val="decimal"/>
      <w:lvlText w:val="%1)"/>
      <w:lvlJc w:val="left"/>
      <w:pPr>
        <w:tabs>
          <w:tab w:val="num" w:pos="0"/>
        </w:tabs>
        <w:ind w:left="1779" w:hanging="360"/>
      </w:pPr>
      <w:rPr>
        <w:rFonts w:hint="default"/>
      </w:rPr>
    </w:lvl>
  </w:abstractNum>
  <w:abstractNum w:abstractNumId="33">
    <w:nsid w:val="00000023"/>
    <w:multiLevelType w:val="singleLevel"/>
    <w:tmpl w:val="00000023"/>
    <w:name w:val="WW8Num35"/>
    <w:lvl w:ilvl="0">
      <w:start w:val="1"/>
      <w:numFmt w:val="decimal"/>
      <w:lvlText w:val="%1)"/>
      <w:lvlJc w:val="left"/>
      <w:pPr>
        <w:tabs>
          <w:tab w:val="num" w:pos="0"/>
        </w:tabs>
        <w:ind w:left="1779" w:hanging="360"/>
      </w:pPr>
      <w:rPr>
        <w:rFonts w:hint="default"/>
      </w:rPr>
    </w:lvl>
  </w:abstractNum>
  <w:abstractNum w:abstractNumId="34">
    <w:nsid w:val="00000024"/>
    <w:multiLevelType w:val="singleLevel"/>
    <w:tmpl w:val="00000024"/>
    <w:name w:val="WW8Num36"/>
    <w:lvl w:ilvl="0">
      <w:start w:val="1"/>
      <w:numFmt w:val="decimal"/>
      <w:lvlText w:val="%1)"/>
      <w:lvlJc w:val="left"/>
      <w:pPr>
        <w:tabs>
          <w:tab w:val="num" w:pos="0"/>
        </w:tabs>
        <w:ind w:left="1779" w:hanging="360"/>
      </w:pPr>
      <w:rPr>
        <w:rFonts w:hint="default"/>
      </w:rPr>
    </w:lvl>
  </w:abstractNum>
  <w:abstractNum w:abstractNumId="35">
    <w:nsid w:val="00000025"/>
    <w:multiLevelType w:val="singleLevel"/>
    <w:tmpl w:val="00000025"/>
    <w:name w:val="WW8Num37"/>
    <w:lvl w:ilvl="0">
      <w:start w:val="1"/>
      <w:numFmt w:val="decimal"/>
      <w:lvlText w:val="%1)"/>
      <w:lvlJc w:val="left"/>
      <w:pPr>
        <w:tabs>
          <w:tab w:val="num" w:pos="0"/>
        </w:tabs>
        <w:ind w:left="1779" w:hanging="360"/>
      </w:pPr>
      <w:rPr>
        <w:rFonts w:hint="default"/>
      </w:rPr>
    </w:lvl>
  </w:abstractNum>
  <w:abstractNum w:abstractNumId="36">
    <w:nsid w:val="00000026"/>
    <w:multiLevelType w:val="singleLevel"/>
    <w:tmpl w:val="00000026"/>
    <w:name w:val="WW8Num39"/>
    <w:lvl w:ilvl="0">
      <w:start w:val="1"/>
      <w:numFmt w:val="decimal"/>
      <w:lvlText w:val="%1)"/>
      <w:lvlJc w:val="left"/>
      <w:pPr>
        <w:tabs>
          <w:tab w:val="num" w:pos="0"/>
        </w:tabs>
        <w:ind w:left="1779" w:hanging="360"/>
      </w:pPr>
      <w:rPr>
        <w:rFonts w:hint="default"/>
      </w:rPr>
    </w:lvl>
  </w:abstractNum>
  <w:abstractNum w:abstractNumId="37">
    <w:nsid w:val="00000027"/>
    <w:multiLevelType w:val="singleLevel"/>
    <w:tmpl w:val="00000027"/>
    <w:name w:val="WW8Num40"/>
    <w:lvl w:ilvl="0">
      <w:start w:val="1"/>
      <w:numFmt w:val="decimal"/>
      <w:lvlText w:val="%1)"/>
      <w:lvlJc w:val="left"/>
      <w:pPr>
        <w:tabs>
          <w:tab w:val="num" w:pos="0"/>
        </w:tabs>
        <w:ind w:left="1779" w:hanging="360"/>
      </w:pPr>
      <w:rPr>
        <w:rFonts w:hint="default"/>
      </w:rPr>
    </w:lvl>
  </w:abstractNum>
  <w:abstractNum w:abstractNumId="38">
    <w:nsid w:val="00000028"/>
    <w:multiLevelType w:val="singleLevel"/>
    <w:tmpl w:val="00000028"/>
    <w:name w:val="WW8Num41"/>
    <w:lvl w:ilvl="0">
      <w:start w:val="1"/>
      <w:numFmt w:val="decimal"/>
      <w:lvlText w:val="%1)"/>
      <w:lvlJc w:val="left"/>
      <w:pPr>
        <w:tabs>
          <w:tab w:val="num" w:pos="0"/>
        </w:tabs>
        <w:ind w:left="1779" w:hanging="360"/>
      </w:pPr>
      <w:rPr>
        <w:rFonts w:hint="default"/>
      </w:rPr>
    </w:lvl>
  </w:abstractNum>
  <w:abstractNum w:abstractNumId="39">
    <w:nsid w:val="00000029"/>
    <w:multiLevelType w:val="singleLevel"/>
    <w:tmpl w:val="00000029"/>
    <w:name w:val="WW8Num42"/>
    <w:lvl w:ilvl="0">
      <w:start w:val="1"/>
      <w:numFmt w:val="decimal"/>
      <w:lvlText w:val="%1)"/>
      <w:lvlJc w:val="left"/>
      <w:pPr>
        <w:tabs>
          <w:tab w:val="num" w:pos="0"/>
        </w:tabs>
        <w:ind w:left="1779" w:hanging="360"/>
      </w:pPr>
      <w:rPr>
        <w:rFonts w:hint="default"/>
      </w:rPr>
    </w:lvl>
  </w:abstractNum>
  <w:abstractNum w:abstractNumId="40">
    <w:nsid w:val="0000002A"/>
    <w:multiLevelType w:val="singleLevel"/>
    <w:tmpl w:val="0000002A"/>
    <w:name w:val="WW8Num43"/>
    <w:lvl w:ilvl="0">
      <w:start w:val="1"/>
      <w:numFmt w:val="decimal"/>
      <w:lvlText w:val="%1)"/>
      <w:lvlJc w:val="left"/>
      <w:pPr>
        <w:tabs>
          <w:tab w:val="num" w:pos="0"/>
        </w:tabs>
        <w:ind w:left="1779" w:hanging="360"/>
      </w:pPr>
      <w:rPr>
        <w:rFonts w:hint="default"/>
      </w:rPr>
    </w:lvl>
  </w:abstractNum>
  <w:abstractNum w:abstractNumId="41">
    <w:nsid w:val="0000002B"/>
    <w:multiLevelType w:val="singleLevel"/>
    <w:tmpl w:val="0000002B"/>
    <w:name w:val="WW8Num44"/>
    <w:lvl w:ilvl="0">
      <w:start w:val="1"/>
      <w:numFmt w:val="decimal"/>
      <w:lvlText w:val="%1)"/>
      <w:lvlJc w:val="left"/>
      <w:pPr>
        <w:tabs>
          <w:tab w:val="num" w:pos="0"/>
        </w:tabs>
        <w:ind w:left="1779" w:hanging="360"/>
      </w:pPr>
      <w:rPr>
        <w:rFonts w:hint="default"/>
      </w:rPr>
    </w:lvl>
  </w:abstractNum>
  <w:abstractNum w:abstractNumId="42">
    <w:nsid w:val="0000002C"/>
    <w:multiLevelType w:val="singleLevel"/>
    <w:tmpl w:val="0000002C"/>
    <w:name w:val="WW8Num45"/>
    <w:lvl w:ilvl="0">
      <w:start w:val="1"/>
      <w:numFmt w:val="decimal"/>
      <w:lvlText w:val="%1)"/>
      <w:lvlJc w:val="left"/>
      <w:pPr>
        <w:tabs>
          <w:tab w:val="num" w:pos="0"/>
        </w:tabs>
        <w:ind w:left="1779" w:hanging="360"/>
      </w:pPr>
      <w:rPr>
        <w:rFonts w:hint="default"/>
      </w:rPr>
    </w:lvl>
  </w:abstractNum>
  <w:abstractNum w:abstractNumId="43">
    <w:nsid w:val="10F70161"/>
    <w:multiLevelType w:val="hybridMultilevel"/>
    <w:tmpl w:val="17A0B578"/>
    <w:lvl w:ilvl="0" w:tplc="4746BC2E">
      <w:start w:val="1"/>
      <w:numFmt w:val="bullet"/>
      <w:lvlText w:val=""/>
      <w:lvlJc w:val="left"/>
      <w:pPr>
        <w:ind w:left="1080" w:hanging="360"/>
      </w:pPr>
      <w:rPr>
        <w:rFonts w:ascii="Symbol" w:hAnsi="Symbol" w:hint="default"/>
      </w:rPr>
    </w:lvl>
    <w:lvl w:ilvl="1" w:tplc="04190003">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44">
    <w:nsid w:val="1FD159C0"/>
    <w:multiLevelType w:val="hybridMultilevel"/>
    <w:tmpl w:val="56DA673A"/>
    <w:lvl w:ilvl="0" w:tplc="0419000F">
      <w:start w:val="1"/>
      <w:numFmt w:val="decimal"/>
      <w:lvlText w:val="%1."/>
      <w:lvlJc w:val="left"/>
      <w:pPr>
        <w:ind w:left="720" w:hanging="360"/>
      </w:pPr>
      <w:rPr>
        <w:rFonts w:hint="default"/>
      </w:rPr>
    </w:lvl>
    <w:lvl w:ilvl="1" w:tplc="986AAA46">
      <w:numFmt w:val="bullet"/>
      <w:lvlText w:val="•"/>
      <w:lvlJc w:val="left"/>
      <w:pPr>
        <w:ind w:left="1440" w:hanging="360"/>
      </w:pPr>
      <w:rPr>
        <w:rFonts w:ascii="Times New Roman" w:eastAsia="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2FE92FBD"/>
    <w:multiLevelType w:val="hybridMultilevel"/>
    <w:tmpl w:val="539C1D1A"/>
    <w:lvl w:ilvl="0" w:tplc="04190011">
      <w:start w:val="1"/>
      <w:numFmt w:val="decimal"/>
      <w:lvlText w:val="%1)"/>
      <w:lvlJc w:val="left"/>
      <w:pPr>
        <w:ind w:left="1080" w:hanging="360"/>
      </w:pPr>
    </w:lvl>
    <w:lvl w:ilvl="1" w:tplc="04190019">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30F26E7C"/>
    <w:multiLevelType w:val="hybridMultilevel"/>
    <w:tmpl w:val="FE92F5C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3B0A3B89"/>
    <w:multiLevelType w:val="hybridMultilevel"/>
    <w:tmpl w:val="C4266CBA"/>
    <w:lvl w:ilvl="0" w:tplc="0419000F">
      <w:start w:val="1"/>
      <w:numFmt w:val="decimal"/>
      <w:lvlText w:val="%1."/>
      <w:lvlJc w:val="left"/>
      <w:pPr>
        <w:ind w:left="720" w:hanging="360"/>
      </w:pPr>
      <w:rPr>
        <w:rFonts w:ascii="Times New Roman" w:hAnsi="Times New Roman" w:cs="Times New Roman" w:hint="default"/>
        <w:color w:val="auto"/>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48B15FCE"/>
    <w:multiLevelType w:val="hybridMultilevel"/>
    <w:tmpl w:val="BCF22F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4DF334B4"/>
    <w:multiLevelType w:val="hybridMultilevel"/>
    <w:tmpl w:val="1BA8526A"/>
    <w:lvl w:ilvl="0" w:tplc="BDE239B6">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0">
    <w:nsid w:val="4F2E4C9A"/>
    <w:multiLevelType w:val="hybridMultilevel"/>
    <w:tmpl w:val="F1DC34C8"/>
    <w:lvl w:ilvl="0" w:tplc="C0DAE342">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51">
    <w:nsid w:val="51E75DCD"/>
    <w:multiLevelType w:val="hybridMultilevel"/>
    <w:tmpl w:val="8D2AE60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51E8750E"/>
    <w:multiLevelType w:val="hybridMultilevel"/>
    <w:tmpl w:val="C2A833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52694258"/>
    <w:multiLevelType w:val="multilevel"/>
    <w:tmpl w:val="438A560C"/>
    <w:name w:val="WW8Num182"/>
    <w:lvl w:ilvl="0">
      <w:start w:val="1"/>
      <w:numFmt w:val="decimal"/>
      <w:lvlText w:val="%1."/>
      <w:lvlJc w:val="left"/>
      <w:pPr>
        <w:tabs>
          <w:tab w:val="num" w:pos="0"/>
        </w:tabs>
        <w:ind w:left="1069" w:hanging="360"/>
      </w:pPr>
      <w:rPr>
        <w:rFonts w:hint="default"/>
      </w:rPr>
    </w:lvl>
    <w:lvl w:ilvl="1">
      <w:start w:val="1"/>
      <w:numFmt w:val="lowerLetter"/>
      <w:lvlText w:val="%2."/>
      <w:lvlJc w:val="left"/>
      <w:pPr>
        <w:ind w:left="1789" w:hanging="360"/>
      </w:pPr>
      <w:rPr>
        <w:rFonts w:hint="default"/>
      </w:rPr>
    </w:lvl>
    <w:lvl w:ilvl="2">
      <w:start w:val="1"/>
      <w:numFmt w:val="lowerRoman"/>
      <w:lvlText w:val="%3."/>
      <w:lvlJc w:val="right"/>
      <w:pPr>
        <w:ind w:left="2509" w:hanging="180"/>
      </w:pPr>
      <w:rPr>
        <w:rFonts w:hint="default"/>
      </w:rPr>
    </w:lvl>
    <w:lvl w:ilvl="3">
      <w:start w:val="1"/>
      <w:numFmt w:val="decimal"/>
      <w:lvlText w:val="%4."/>
      <w:lvlJc w:val="left"/>
      <w:pPr>
        <w:ind w:left="3229" w:hanging="360"/>
      </w:pPr>
      <w:rPr>
        <w:rFonts w:hint="default"/>
      </w:rPr>
    </w:lvl>
    <w:lvl w:ilvl="4">
      <w:start w:val="1"/>
      <w:numFmt w:val="lowerLetter"/>
      <w:lvlText w:val="%5."/>
      <w:lvlJc w:val="left"/>
      <w:pPr>
        <w:ind w:left="3949" w:hanging="360"/>
      </w:pPr>
      <w:rPr>
        <w:rFonts w:hint="default"/>
      </w:rPr>
    </w:lvl>
    <w:lvl w:ilvl="5">
      <w:start w:val="1"/>
      <w:numFmt w:val="lowerRoman"/>
      <w:lvlText w:val="%6."/>
      <w:lvlJc w:val="right"/>
      <w:pPr>
        <w:ind w:left="4669" w:hanging="180"/>
      </w:pPr>
      <w:rPr>
        <w:rFonts w:hint="default"/>
      </w:rPr>
    </w:lvl>
    <w:lvl w:ilvl="6">
      <w:start w:val="1"/>
      <w:numFmt w:val="decimal"/>
      <w:lvlText w:val="%7."/>
      <w:lvlJc w:val="left"/>
      <w:pPr>
        <w:ind w:left="5389" w:hanging="360"/>
      </w:pPr>
      <w:rPr>
        <w:rFonts w:hint="default"/>
      </w:rPr>
    </w:lvl>
    <w:lvl w:ilvl="7">
      <w:start w:val="1"/>
      <w:numFmt w:val="lowerLetter"/>
      <w:lvlText w:val="%8."/>
      <w:lvlJc w:val="left"/>
      <w:pPr>
        <w:ind w:left="6109" w:hanging="360"/>
      </w:pPr>
      <w:rPr>
        <w:rFonts w:hint="default"/>
      </w:rPr>
    </w:lvl>
    <w:lvl w:ilvl="8">
      <w:start w:val="1"/>
      <w:numFmt w:val="lowerRoman"/>
      <w:lvlText w:val="%9."/>
      <w:lvlJc w:val="right"/>
      <w:pPr>
        <w:ind w:left="6829" w:hanging="180"/>
      </w:pPr>
      <w:rPr>
        <w:rFonts w:hint="default"/>
      </w:rPr>
    </w:lvl>
  </w:abstractNum>
  <w:abstractNum w:abstractNumId="54">
    <w:nsid w:val="53216DE8"/>
    <w:multiLevelType w:val="hybridMultilevel"/>
    <w:tmpl w:val="B986DC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5">
    <w:nsid w:val="58B60552"/>
    <w:multiLevelType w:val="hybridMultilevel"/>
    <w:tmpl w:val="92F075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6">
    <w:nsid w:val="5F064643"/>
    <w:multiLevelType w:val="hybridMultilevel"/>
    <w:tmpl w:val="BA1C6D1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7">
    <w:nsid w:val="61FC3A11"/>
    <w:multiLevelType w:val="hybridMultilevel"/>
    <w:tmpl w:val="BC5E19A4"/>
    <w:lvl w:ilvl="0" w:tplc="C0DAE342">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nsid w:val="656B0E92"/>
    <w:multiLevelType w:val="hybridMultilevel"/>
    <w:tmpl w:val="FC284FC6"/>
    <w:lvl w:ilvl="0" w:tplc="523C35E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9">
    <w:nsid w:val="6BD92945"/>
    <w:multiLevelType w:val="hybridMultilevel"/>
    <w:tmpl w:val="FF309E2C"/>
    <w:lvl w:ilvl="0" w:tplc="0419000F">
      <w:start w:val="1"/>
      <w:numFmt w:val="decimal"/>
      <w:lvlText w:val="%1."/>
      <w:lvlJc w:val="left"/>
      <w:pPr>
        <w:ind w:left="720" w:hanging="360"/>
      </w:pPr>
      <w:rPr>
        <w:rFonts w:ascii="Times New Roman" w:hAnsi="Times New Roman" w:cs="Times New Roman" w:hint="default"/>
        <w:color w:val="auto"/>
        <w:sz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0">
    <w:nsid w:val="6EF9047B"/>
    <w:multiLevelType w:val="hybridMultilevel"/>
    <w:tmpl w:val="2FBCC9E2"/>
    <w:lvl w:ilvl="0" w:tplc="C0DAE342">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nsid w:val="6FFA0EA3"/>
    <w:multiLevelType w:val="hybridMultilevel"/>
    <w:tmpl w:val="282C9E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71B33EDF"/>
    <w:multiLevelType w:val="hybridMultilevel"/>
    <w:tmpl w:val="5138453A"/>
    <w:lvl w:ilvl="0" w:tplc="C0DAE342">
      <w:start w:val="1"/>
      <w:numFmt w:val="bullet"/>
      <w:lvlText w:val=""/>
      <w:lvlJc w:val="left"/>
      <w:pPr>
        <w:ind w:left="720" w:hanging="360"/>
      </w:pPr>
      <w:rPr>
        <w:rFonts w:ascii="Symbol" w:hAnsi="Symbol" w:hint="default"/>
      </w:rPr>
    </w:lvl>
    <w:lvl w:ilvl="1" w:tplc="4746BC2E">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16"/>
  </w:num>
  <w:num w:numId="4">
    <w:abstractNumId w:val="26"/>
  </w:num>
  <w:num w:numId="5">
    <w:abstractNumId w:val="43"/>
  </w:num>
  <w:num w:numId="6">
    <w:abstractNumId w:val="45"/>
  </w:num>
  <w:num w:numId="7">
    <w:abstractNumId w:val="46"/>
  </w:num>
  <w:num w:numId="8">
    <w:abstractNumId w:val="51"/>
  </w:num>
  <w:num w:numId="9">
    <w:abstractNumId w:val="52"/>
  </w:num>
  <w:num w:numId="10">
    <w:abstractNumId w:val="58"/>
  </w:num>
  <w:num w:numId="11">
    <w:abstractNumId w:val="53"/>
  </w:num>
  <w:num w:numId="12">
    <w:abstractNumId w:val="49"/>
  </w:num>
  <w:num w:numId="13">
    <w:abstractNumId w:val="48"/>
  </w:num>
  <w:num w:numId="14">
    <w:abstractNumId w:val="55"/>
  </w:num>
  <w:num w:numId="15">
    <w:abstractNumId w:val="56"/>
  </w:num>
  <w:num w:numId="16">
    <w:abstractNumId w:val="54"/>
  </w:num>
  <w:num w:numId="17">
    <w:abstractNumId w:val="44"/>
  </w:num>
  <w:num w:numId="18">
    <w:abstractNumId w:val="47"/>
  </w:num>
  <w:num w:numId="19">
    <w:abstractNumId w:val="59"/>
  </w:num>
  <w:num w:numId="20">
    <w:abstractNumId w:val="61"/>
  </w:num>
  <w:num w:numId="21">
    <w:abstractNumId w:val="57"/>
  </w:num>
  <w:num w:numId="22">
    <w:abstractNumId w:val="60"/>
  </w:num>
  <w:num w:numId="23">
    <w:abstractNumId w:val="62"/>
  </w:num>
  <w:num w:numId="24">
    <w:abstractNumId w:val="50"/>
  </w:num>
  <w:numIdMacAtCleanup w:val="8"/>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compat/>
  <w:rsids>
    <w:rsidRoot w:val="00996572"/>
    <w:rsid w:val="00015AB0"/>
    <w:rsid w:val="00016AAA"/>
    <w:rsid w:val="000A713C"/>
    <w:rsid w:val="000F01BD"/>
    <w:rsid w:val="0010044F"/>
    <w:rsid w:val="001309AF"/>
    <w:rsid w:val="001809BA"/>
    <w:rsid w:val="00294970"/>
    <w:rsid w:val="002A111B"/>
    <w:rsid w:val="00331BE6"/>
    <w:rsid w:val="003404B8"/>
    <w:rsid w:val="0034248F"/>
    <w:rsid w:val="00360150"/>
    <w:rsid w:val="00425A7F"/>
    <w:rsid w:val="004C6122"/>
    <w:rsid w:val="0058753C"/>
    <w:rsid w:val="005C4E87"/>
    <w:rsid w:val="005D1C18"/>
    <w:rsid w:val="00625CEE"/>
    <w:rsid w:val="00660A50"/>
    <w:rsid w:val="00693702"/>
    <w:rsid w:val="006D2E20"/>
    <w:rsid w:val="00740D0C"/>
    <w:rsid w:val="00772A26"/>
    <w:rsid w:val="007868D4"/>
    <w:rsid w:val="007C387E"/>
    <w:rsid w:val="007D5512"/>
    <w:rsid w:val="008032E4"/>
    <w:rsid w:val="00811046"/>
    <w:rsid w:val="008C7CA8"/>
    <w:rsid w:val="008D5C28"/>
    <w:rsid w:val="0095340F"/>
    <w:rsid w:val="009914DD"/>
    <w:rsid w:val="00996572"/>
    <w:rsid w:val="00A41DA6"/>
    <w:rsid w:val="00AB2000"/>
    <w:rsid w:val="00AE5ADE"/>
    <w:rsid w:val="00C81B1B"/>
    <w:rsid w:val="00C954B6"/>
    <w:rsid w:val="00D61B46"/>
    <w:rsid w:val="00D66284"/>
    <w:rsid w:val="00DC1EC2"/>
    <w:rsid w:val="00DE56F8"/>
    <w:rsid w:val="00DF40CC"/>
    <w:rsid w:val="00E1096D"/>
    <w:rsid w:val="00E90DE7"/>
    <w:rsid w:val="00E95789"/>
    <w:rsid w:val="00EB5369"/>
    <w:rsid w:val="00FB03D3"/>
    <w:rsid w:val="00FD48B5"/>
    <w:rsid w:val="00FE7106"/>
    <w:rsid w:val="00FF17B0"/>
    <w:rsid w:val="00FF673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colormenu v:ext="edit" fillcolor="none [4]" strokecolor="none [1]" shadowcolor="none [2]"/>
    </o:shapedefaults>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016AAA"/>
    <w:pPr>
      <w:suppressAutoHyphens/>
      <w:ind w:firstLine="709"/>
      <w:contextualSpacing/>
      <w:jc w:val="both"/>
    </w:pPr>
    <w:rPr>
      <w:sz w:val="24"/>
      <w:szCs w:val="24"/>
      <w:lang w:eastAsia="zh-CN"/>
    </w:rPr>
  </w:style>
  <w:style w:type="paragraph" w:styleId="1">
    <w:name w:val="heading 1"/>
    <w:basedOn w:val="a0"/>
    <w:next w:val="a0"/>
    <w:qFormat/>
    <w:rsid w:val="00016AAA"/>
    <w:pPr>
      <w:keepNext/>
      <w:numPr>
        <w:numId w:val="1"/>
      </w:numPr>
      <w:tabs>
        <w:tab w:val="left" w:pos="851"/>
      </w:tabs>
      <w:outlineLvl w:val="0"/>
    </w:pPr>
    <w:rPr>
      <w:b/>
      <w:szCs w:val="20"/>
    </w:rPr>
  </w:style>
  <w:style w:type="paragraph" w:styleId="2">
    <w:name w:val="heading 2"/>
    <w:basedOn w:val="a0"/>
    <w:next w:val="a0"/>
    <w:qFormat/>
    <w:rsid w:val="00016AAA"/>
    <w:pPr>
      <w:keepNext/>
      <w:tabs>
        <w:tab w:val="left" w:pos="851"/>
      </w:tabs>
      <w:outlineLvl w:val="1"/>
    </w:pPr>
    <w:rPr>
      <w:b/>
      <w:szCs w:val="20"/>
    </w:rPr>
  </w:style>
  <w:style w:type="paragraph" w:styleId="3">
    <w:name w:val="heading 3"/>
    <w:basedOn w:val="a0"/>
    <w:next w:val="a0"/>
    <w:qFormat/>
    <w:rsid w:val="00016AAA"/>
    <w:pPr>
      <w:keepNext/>
      <w:jc w:val="center"/>
      <w:outlineLvl w:val="2"/>
    </w:pPr>
    <w:rPr>
      <w:b/>
      <w:bCs/>
    </w:rPr>
  </w:style>
  <w:style w:type="paragraph" w:styleId="4">
    <w:name w:val="heading 4"/>
    <w:basedOn w:val="a0"/>
    <w:next w:val="a0"/>
    <w:qFormat/>
    <w:rsid w:val="00016AAA"/>
    <w:pPr>
      <w:keepNext/>
      <w:tabs>
        <w:tab w:val="left" w:pos="851"/>
      </w:tabs>
      <w:outlineLvl w:val="3"/>
    </w:pPr>
    <w:rPr>
      <w:b/>
      <w:szCs w:val="20"/>
    </w:rPr>
  </w:style>
  <w:style w:type="paragraph" w:styleId="5">
    <w:name w:val="heading 5"/>
    <w:basedOn w:val="a0"/>
    <w:next w:val="a0"/>
    <w:qFormat/>
    <w:rsid w:val="00016AAA"/>
    <w:pPr>
      <w:keepNext/>
      <w:tabs>
        <w:tab w:val="left" w:pos="851"/>
      </w:tabs>
      <w:outlineLvl w:val="4"/>
    </w:pPr>
    <w:rPr>
      <w:i/>
      <w:szCs w:val="20"/>
    </w:rPr>
  </w:style>
  <w:style w:type="paragraph" w:styleId="6">
    <w:name w:val="heading 6"/>
    <w:basedOn w:val="a0"/>
    <w:next w:val="a0"/>
    <w:qFormat/>
    <w:rsid w:val="00016AAA"/>
    <w:pPr>
      <w:keepNext/>
      <w:tabs>
        <w:tab w:val="left" w:pos="851"/>
      </w:tabs>
      <w:outlineLvl w:val="5"/>
    </w:pPr>
    <w:rPr>
      <w:szCs w:val="20"/>
    </w:rPr>
  </w:style>
  <w:style w:type="paragraph" w:styleId="7">
    <w:name w:val="heading 7"/>
    <w:basedOn w:val="a0"/>
    <w:next w:val="a0"/>
    <w:qFormat/>
    <w:rsid w:val="00016AAA"/>
    <w:pPr>
      <w:keepNext/>
      <w:tabs>
        <w:tab w:val="left" w:pos="851"/>
      </w:tabs>
      <w:jc w:val="center"/>
      <w:outlineLvl w:val="6"/>
    </w:pPr>
    <w:rPr>
      <w:b/>
      <w:spacing w:val="20"/>
      <w:szCs w:val="20"/>
    </w:rPr>
  </w:style>
  <w:style w:type="paragraph" w:styleId="8">
    <w:name w:val="heading 8"/>
    <w:basedOn w:val="a0"/>
    <w:next w:val="a0"/>
    <w:qFormat/>
    <w:rsid w:val="00016AAA"/>
    <w:pPr>
      <w:keepNext/>
      <w:tabs>
        <w:tab w:val="left" w:pos="851"/>
      </w:tabs>
      <w:jc w:val="center"/>
      <w:outlineLvl w:val="7"/>
    </w:pPr>
    <w:rPr>
      <w:szCs w:val="20"/>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WW8Num1z0">
    <w:name w:val="WW8Num1z0"/>
    <w:rsid w:val="00016AAA"/>
  </w:style>
  <w:style w:type="character" w:customStyle="1" w:styleId="WW8Num1z1">
    <w:name w:val="WW8Num1z1"/>
    <w:rsid w:val="00016AAA"/>
  </w:style>
  <w:style w:type="character" w:customStyle="1" w:styleId="WW8Num1z2">
    <w:name w:val="WW8Num1z2"/>
    <w:rsid w:val="00016AAA"/>
  </w:style>
  <w:style w:type="character" w:customStyle="1" w:styleId="WW8Num1z3">
    <w:name w:val="WW8Num1z3"/>
    <w:rsid w:val="00016AAA"/>
  </w:style>
  <w:style w:type="character" w:customStyle="1" w:styleId="WW8Num1z4">
    <w:name w:val="WW8Num1z4"/>
    <w:rsid w:val="00016AAA"/>
  </w:style>
  <w:style w:type="character" w:customStyle="1" w:styleId="WW8Num1z5">
    <w:name w:val="WW8Num1z5"/>
    <w:rsid w:val="00016AAA"/>
  </w:style>
  <w:style w:type="character" w:customStyle="1" w:styleId="WW8Num1z6">
    <w:name w:val="WW8Num1z6"/>
    <w:rsid w:val="00016AAA"/>
  </w:style>
  <w:style w:type="character" w:customStyle="1" w:styleId="WW8Num1z7">
    <w:name w:val="WW8Num1z7"/>
    <w:rsid w:val="00016AAA"/>
  </w:style>
  <w:style w:type="character" w:customStyle="1" w:styleId="WW8Num1z8">
    <w:name w:val="WW8Num1z8"/>
    <w:rsid w:val="00016AAA"/>
  </w:style>
  <w:style w:type="character" w:customStyle="1" w:styleId="WW8Num2z0">
    <w:name w:val="WW8Num2z0"/>
    <w:rsid w:val="00016AAA"/>
  </w:style>
  <w:style w:type="character" w:customStyle="1" w:styleId="WW8Num3z0">
    <w:name w:val="WW8Num3z0"/>
    <w:rsid w:val="00016AAA"/>
    <w:rPr>
      <w:rFonts w:hint="default"/>
    </w:rPr>
  </w:style>
  <w:style w:type="character" w:customStyle="1" w:styleId="WW8Num3z1">
    <w:name w:val="WW8Num3z1"/>
    <w:rsid w:val="00016AAA"/>
  </w:style>
  <w:style w:type="character" w:customStyle="1" w:styleId="WW8Num3z2">
    <w:name w:val="WW8Num3z2"/>
    <w:rsid w:val="00016AAA"/>
  </w:style>
  <w:style w:type="character" w:customStyle="1" w:styleId="WW8Num3z3">
    <w:name w:val="WW8Num3z3"/>
    <w:rsid w:val="00016AAA"/>
  </w:style>
  <w:style w:type="character" w:customStyle="1" w:styleId="WW8Num3z4">
    <w:name w:val="WW8Num3z4"/>
    <w:rsid w:val="00016AAA"/>
  </w:style>
  <w:style w:type="character" w:customStyle="1" w:styleId="WW8Num3z5">
    <w:name w:val="WW8Num3z5"/>
    <w:rsid w:val="00016AAA"/>
  </w:style>
  <w:style w:type="character" w:customStyle="1" w:styleId="WW8Num3z6">
    <w:name w:val="WW8Num3z6"/>
    <w:rsid w:val="00016AAA"/>
  </w:style>
  <w:style w:type="character" w:customStyle="1" w:styleId="WW8Num3z7">
    <w:name w:val="WW8Num3z7"/>
    <w:rsid w:val="00016AAA"/>
  </w:style>
  <w:style w:type="character" w:customStyle="1" w:styleId="WW8Num3z8">
    <w:name w:val="WW8Num3z8"/>
    <w:rsid w:val="00016AAA"/>
  </w:style>
  <w:style w:type="character" w:customStyle="1" w:styleId="WW8Num4z0">
    <w:name w:val="WW8Num4z0"/>
    <w:rsid w:val="00016AAA"/>
    <w:rPr>
      <w:rFonts w:hint="default"/>
    </w:rPr>
  </w:style>
  <w:style w:type="character" w:customStyle="1" w:styleId="WW8Num4z1">
    <w:name w:val="WW8Num4z1"/>
    <w:rsid w:val="00016AAA"/>
  </w:style>
  <w:style w:type="character" w:customStyle="1" w:styleId="WW8Num4z2">
    <w:name w:val="WW8Num4z2"/>
    <w:rsid w:val="00016AAA"/>
  </w:style>
  <w:style w:type="character" w:customStyle="1" w:styleId="WW8Num4z3">
    <w:name w:val="WW8Num4z3"/>
    <w:rsid w:val="00016AAA"/>
  </w:style>
  <w:style w:type="character" w:customStyle="1" w:styleId="WW8Num4z4">
    <w:name w:val="WW8Num4z4"/>
    <w:rsid w:val="00016AAA"/>
  </w:style>
  <w:style w:type="character" w:customStyle="1" w:styleId="WW8Num4z5">
    <w:name w:val="WW8Num4z5"/>
    <w:rsid w:val="00016AAA"/>
  </w:style>
  <w:style w:type="character" w:customStyle="1" w:styleId="WW8Num4z6">
    <w:name w:val="WW8Num4z6"/>
    <w:rsid w:val="00016AAA"/>
  </w:style>
  <w:style w:type="character" w:customStyle="1" w:styleId="WW8Num4z7">
    <w:name w:val="WW8Num4z7"/>
    <w:rsid w:val="00016AAA"/>
  </w:style>
  <w:style w:type="character" w:customStyle="1" w:styleId="WW8Num4z8">
    <w:name w:val="WW8Num4z8"/>
    <w:rsid w:val="00016AAA"/>
  </w:style>
  <w:style w:type="character" w:customStyle="1" w:styleId="WW8Num5z0">
    <w:name w:val="WW8Num5z0"/>
    <w:rsid w:val="00016AAA"/>
    <w:rPr>
      <w:rFonts w:hint="default"/>
    </w:rPr>
  </w:style>
  <w:style w:type="character" w:customStyle="1" w:styleId="WW8Num5z1">
    <w:name w:val="WW8Num5z1"/>
    <w:rsid w:val="00016AAA"/>
  </w:style>
  <w:style w:type="character" w:customStyle="1" w:styleId="WW8Num5z2">
    <w:name w:val="WW8Num5z2"/>
    <w:rsid w:val="00016AAA"/>
  </w:style>
  <w:style w:type="character" w:customStyle="1" w:styleId="WW8Num5z3">
    <w:name w:val="WW8Num5z3"/>
    <w:rsid w:val="00016AAA"/>
  </w:style>
  <w:style w:type="character" w:customStyle="1" w:styleId="WW8Num5z4">
    <w:name w:val="WW8Num5z4"/>
    <w:rsid w:val="00016AAA"/>
  </w:style>
  <w:style w:type="character" w:customStyle="1" w:styleId="WW8Num5z5">
    <w:name w:val="WW8Num5z5"/>
    <w:rsid w:val="00016AAA"/>
  </w:style>
  <w:style w:type="character" w:customStyle="1" w:styleId="WW8Num5z6">
    <w:name w:val="WW8Num5z6"/>
    <w:rsid w:val="00016AAA"/>
  </w:style>
  <w:style w:type="character" w:customStyle="1" w:styleId="WW8Num5z7">
    <w:name w:val="WW8Num5z7"/>
    <w:rsid w:val="00016AAA"/>
  </w:style>
  <w:style w:type="character" w:customStyle="1" w:styleId="WW8Num5z8">
    <w:name w:val="WW8Num5z8"/>
    <w:rsid w:val="00016AAA"/>
  </w:style>
  <w:style w:type="character" w:customStyle="1" w:styleId="WW8Num6z0">
    <w:name w:val="WW8Num6z0"/>
    <w:rsid w:val="00016AAA"/>
    <w:rPr>
      <w:rFonts w:hint="default"/>
    </w:rPr>
  </w:style>
  <w:style w:type="character" w:customStyle="1" w:styleId="WW8Num6z1">
    <w:name w:val="WW8Num6z1"/>
    <w:rsid w:val="00016AAA"/>
  </w:style>
  <w:style w:type="character" w:customStyle="1" w:styleId="WW8Num6z2">
    <w:name w:val="WW8Num6z2"/>
    <w:rsid w:val="00016AAA"/>
  </w:style>
  <w:style w:type="character" w:customStyle="1" w:styleId="WW8Num6z3">
    <w:name w:val="WW8Num6z3"/>
    <w:rsid w:val="00016AAA"/>
  </w:style>
  <w:style w:type="character" w:customStyle="1" w:styleId="WW8Num6z4">
    <w:name w:val="WW8Num6z4"/>
    <w:rsid w:val="00016AAA"/>
  </w:style>
  <w:style w:type="character" w:customStyle="1" w:styleId="WW8Num6z5">
    <w:name w:val="WW8Num6z5"/>
    <w:rsid w:val="00016AAA"/>
  </w:style>
  <w:style w:type="character" w:customStyle="1" w:styleId="WW8Num6z6">
    <w:name w:val="WW8Num6z6"/>
    <w:rsid w:val="00016AAA"/>
  </w:style>
  <w:style w:type="character" w:customStyle="1" w:styleId="WW8Num6z7">
    <w:name w:val="WW8Num6z7"/>
    <w:rsid w:val="00016AAA"/>
  </w:style>
  <w:style w:type="character" w:customStyle="1" w:styleId="WW8Num6z8">
    <w:name w:val="WW8Num6z8"/>
    <w:rsid w:val="00016AAA"/>
  </w:style>
  <w:style w:type="character" w:customStyle="1" w:styleId="WW8Num7z0">
    <w:name w:val="WW8Num7z0"/>
    <w:rsid w:val="00016AAA"/>
    <w:rPr>
      <w:rFonts w:hint="default"/>
    </w:rPr>
  </w:style>
  <w:style w:type="character" w:customStyle="1" w:styleId="WW8Num7z1">
    <w:name w:val="WW8Num7z1"/>
    <w:rsid w:val="00016AAA"/>
  </w:style>
  <w:style w:type="character" w:customStyle="1" w:styleId="WW8Num7z2">
    <w:name w:val="WW8Num7z2"/>
    <w:rsid w:val="00016AAA"/>
  </w:style>
  <w:style w:type="character" w:customStyle="1" w:styleId="WW8Num7z3">
    <w:name w:val="WW8Num7z3"/>
    <w:rsid w:val="00016AAA"/>
  </w:style>
  <w:style w:type="character" w:customStyle="1" w:styleId="WW8Num7z4">
    <w:name w:val="WW8Num7z4"/>
    <w:rsid w:val="00016AAA"/>
  </w:style>
  <w:style w:type="character" w:customStyle="1" w:styleId="WW8Num7z5">
    <w:name w:val="WW8Num7z5"/>
    <w:rsid w:val="00016AAA"/>
  </w:style>
  <w:style w:type="character" w:customStyle="1" w:styleId="WW8Num7z6">
    <w:name w:val="WW8Num7z6"/>
    <w:rsid w:val="00016AAA"/>
  </w:style>
  <w:style w:type="character" w:customStyle="1" w:styleId="WW8Num7z7">
    <w:name w:val="WW8Num7z7"/>
    <w:rsid w:val="00016AAA"/>
  </w:style>
  <w:style w:type="character" w:customStyle="1" w:styleId="WW8Num7z8">
    <w:name w:val="WW8Num7z8"/>
    <w:rsid w:val="00016AAA"/>
  </w:style>
  <w:style w:type="character" w:customStyle="1" w:styleId="WW8Num8z0">
    <w:name w:val="WW8Num8z0"/>
    <w:rsid w:val="00016AAA"/>
    <w:rPr>
      <w:rFonts w:hint="default"/>
    </w:rPr>
  </w:style>
  <w:style w:type="character" w:customStyle="1" w:styleId="WW8Num8z1">
    <w:name w:val="WW8Num8z1"/>
    <w:rsid w:val="00016AAA"/>
  </w:style>
  <w:style w:type="character" w:customStyle="1" w:styleId="WW8Num8z2">
    <w:name w:val="WW8Num8z2"/>
    <w:rsid w:val="00016AAA"/>
  </w:style>
  <w:style w:type="character" w:customStyle="1" w:styleId="WW8Num8z3">
    <w:name w:val="WW8Num8z3"/>
    <w:rsid w:val="00016AAA"/>
  </w:style>
  <w:style w:type="character" w:customStyle="1" w:styleId="WW8Num8z4">
    <w:name w:val="WW8Num8z4"/>
    <w:rsid w:val="00016AAA"/>
  </w:style>
  <w:style w:type="character" w:customStyle="1" w:styleId="WW8Num8z5">
    <w:name w:val="WW8Num8z5"/>
    <w:rsid w:val="00016AAA"/>
  </w:style>
  <w:style w:type="character" w:customStyle="1" w:styleId="WW8Num8z6">
    <w:name w:val="WW8Num8z6"/>
    <w:rsid w:val="00016AAA"/>
  </w:style>
  <w:style w:type="character" w:customStyle="1" w:styleId="WW8Num8z7">
    <w:name w:val="WW8Num8z7"/>
    <w:rsid w:val="00016AAA"/>
  </w:style>
  <w:style w:type="character" w:customStyle="1" w:styleId="WW8Num8z8">
    <w:name w:val="WW8Num8z8"/>
    <w:rsid w:val="00016AAA"/>
  </w:style>
  <w:style w:type="character" w:customStyle="1" w:styleId="WW8Num9z0">
    <w:name w:val="WW8Num9z0"/>
    <w:rsid w:val="00016AAA"/>
    <w:rPr>
      <w:sz w:val="22"/>
      <w:szCs w:val="22"/>
    </w:rPr>
  </w:style>
  <w:style w:type="character" w:customStyle="1" w:styleId="WW8Num9z1">
    <w:name w:val="WW8Num9z1"/>
    <w:rsid w:val="00016AAA"/>
  </w:style>
  <w:style w:type="character" w:customStyle="1" w:styleId="WW8Num9z2">
    <w:name w:val="WW8Num9z2"/>
    <w:rsid w:val="00016AAA"/>
  </w:style>
  <w:style w:type="character" w:customStyle="1" w:styleId="WW8Num9z3">
    <w:name w:val="WW8Num9z3"/>
    <w:rsid w:val="00016AAA"/>
  </w:style>
  <w:style w:type="character" w:customStyle="1" w:styleId="WW8Num9z4">
    <w:name w:val="WW8Num9z4"/>
    <w:rsid w:val="00016AAA"/>
  </w:style>
  <w:style w:type="character" w:customStyle="1" w:styleId="WW8Num9z5">
    <w:name w:val="WW8Num9z5"/>
    <w:rsid w:val="00016AAA"/>
  </w:style>
  <w:style w:type="character" w:customStyle="1" w:styleId="WW8Num9z6">
    <w:name w:val="WW8Num9z6"/>
    <w:rsid w:val="00016AAA"/>
  </w:style>
  <w:style w:type="character" w:customStyle="1" w:styleId="WW8Num9z7">
    <w:name w:val="WW8Num9z7"/>
    <w:rsid w:val="00016AAA"/>
  </w:style>
  <w:style w:type="character" w:customStyle="1" w:styleId="WW8Num9z8">
    <w:name w:val="WW8Num9z8"/>
    <w:rsid w:val="00016AAA"/>
  </w:style>
  <w:style w:type="character" w:customStyle="1" w:styleId="WW8Num10z0">
    <w:name w:val="WW8Num10z0"/>
    <w:rsid w:val="00016AAA"/>
    <w:rPr>
      <w:rFonts w:ascii="Symbol" w:hAnsi="Symbol" w:cs="Symbol" w:hint="default"/>
      <w:sz w:val="22"/>
      <w:szCs w:val="22"/>
    </w:rPr>
  </w:style>
  <w:style w:type="character" w:customStyle="1" w:styleId="WW8Num10z1">
    <w:name w:val="WW8Num10z1"/>
    <w:rsid w:val="00016AAA"/>
    <w:rPr>
      <w:rFonts w:ascii="Courier New" w:hAnsi="Courier New" w:cs="Courier New" w:hint="default"/>
    </w:rPr>
  </w:style>
  <w:style w:type="character" w:customStyle="1" w:styleId="WW8Num10z2">
    <w:name w:val="WW8Num10z2"/>
    <w:rsid w:val="00016AAA"/>
    <w:rPr>
      <w:rFonts w:ascii="Wingdings" w:hAnsi="Wingdings" w:cs="Wingdings" w:hint="default"/>
    </w:rPr>
  </w:style>
  <w:style w:type="character" w:customStyle="1" w:styleId="WW8Num11z0">
    <w:name w:val="WW8Num11z0"/>
    <w:rsid w:val="00016AAA"/>
    <w:rPr>
      <w:rFonts w:hint="default"/>
    </w:rPr>
  </w:style>
  <w:style w:type="character" w:customStyle="1" w:styleId="WW8Num11z1">
    <w:name w:val="WW8Num11z1"/>
    <w:rsid w:val="00016AAA"/>
  </w:style>
  <w:style w:type="character" w:customStyle="1" w:styleId="WW8Num11z2">
    <w:name w:val="WW8Num11z2"/>
    <w:rsid w:val="00016AAA"/>
  </w:style>
  <w:style w:type="character" w:customStyle="1" w:styleId="WW8Num11z3">
    <w:name w:val="WW8Num11z3"/>
    <w:rsid w:val="00016AAA"/>
  </w:style>
  <w:style w:type="character" w:customStyle="1" w:styleId="WW8Num11z4">
    <w:name w:val="WW8Num11z4"/>
    <w:rsid w:val="00016AAA"/>
  </w:style>
  <w:style w:type="character" w:customStyle="1" w:styleId="WW8Num11z5">
    <w:name w:val="WW8Num11z5"/>
    <w:rsid w:val="00016AAA"/>
  </w:style>
  <w:style w:type="character" w:customStyle="1" w:styleId="WW8Num11z6">
    <w:name w:val="WW8Num11z6"/>
    <w:rsid w:val="00016AAA"/>
  </w:style>
  <w:style w:type="character" w:customStyle="1" w:styleId="WW8Num11z7">
    <w:name w:val="WW8Num11z7"/>
    <w:rsid w:val="00016AAA"/>
  </w:style>
  <w:style w:type="character" w:customStyle="1" w:styleId="WW8Num11z8">
    <w:name w:val="WW8Num11z8"/>
    <w:rsid w:val="00016AAA"/>
  </w:style>
  <w:style w:type="character" w:customStyle="1" w:styleId="WW8Num12z0">
    <w:name w:val="WW8Num12z0"/>
    <w:rsid w:val="00016AAA"/>
    <w:rPr>
      <w:rFonts w:hint="default"/>
    </w:rPr>
  </w:style>
  <w:style w:type="character" w:customStyle="1" w:styleId="WW8Num12z1">
    <w:name w:val="WW8Num12z1"/>
    <w:rsid w:val="00016AAA"/>
  </w:style>
  <w:style w:type="character" w:customStyle="1" w:styleId="WW8Num12z2">
    <w:name w:val="WW8Num12z2"/>
    <w:rsid w:val="00016AAA"/>
  </w:style>
  <w:style w:type="character" w:customStyle="1" w:styleId="WW8Num12z3">
    <w:name w:val="WW8Num12z3"/>
    <w:rsid w:val="00016AAA"/>
  </w:style>
  <w:style w:type="character" w:customStyle="1" w:styleId="WW8Num12z4">
    <w:name w:val="WW8Num12z4"/>
    <w:rsid w:val="00016AAA"/>
  </w:style>
  <w:style w:type="character" w:customStyle="1" w:styleId="WW8Num12z5">
    <w:name w:val="WW8Num12z5"/>
    <w:rsid w:val="00016AAA"/>
  </w:style>
  <w:style w:type="character" w:customStyle="1" w:styleId="WW8Num12z6">
    <w:name w:val="WW8Num12z6"/>
    <w:rsid w:val="00016AAA"/>
  </w:style>
  <w:style w:type="character" w:customStyle="1" w:styleId="WW8Num12z7">
    <w:name w:val="WW8Num12z7"/>
    <w:rsid w:val="00016AAA"/>
  </w:style>
  <w:style w:type="character" w:customStyle="1" w:styleId="WW8Num12z8">
    <w:name w:val="WW8Num12z8"/>
    <w:rsid w:val="00016AAA"/>
  </w:style>
  <w:style w:type="character" w:customStyle="1" w:styleId="WW8Num13z0">
    <w:name w:val="WW8Num13z0"/>
    <w:rsid w:val="00016AAA"/>
    <w:rPr>
      <w:rFonts w:ascii="Symbol" w:hAnsi="Symbol" w:cs="Symbol" w:hint="default"/>
      <w:sz w:val="22"/>
      <w:szCs w:val="22"/>
    </w:rPr>
  </w:style>
  <w:style w:type="character" w:customStyle="1" w:styleId="WW8Num13z1">
    <w:name w:val="WW8Num13z1"/>
    <w:rsid w:val="00016AAA"/>
    <w:rPr>
      <w:rFonts w:ascii="Courier New" w:hAnsi="Courier New" w:cs="Courier New" w:hint="default"/>
    </w:rPr>
  </w:style>
  <w:style w:type="character" w:customStyle="1" w:styleId="WW8Num13z2">
    <w:name w:val="WW8Num13z2"/>
    <w:rsid w:val="00016AAA"/>
    <w:rPr>
      <w:rFonts w:ascii="Wingdings" w:hAnsi="Wingdings" w:cs="Wingdings" w:hint="default"/>
    </w:rPr>
  </w:style>
  <w:style w:type="character" w:customStyle="1" w:styleId="WW8Num14z0">
    <w:name w:val="WW8Num14z0"/>
    <w:rsid w:val="00016AAA"/>
    <w:rPr>
      <w:rFonts w:hint="default"/>
    </w:rPr>
  </w:style>
  <w:style w:type="character" w:customStyle="1" w:styleId="WW8Num14z1">
    <w:name w:val="WW8Num14z1"/>
    <w:rsid w:val="00016AAA"/>
  </w:style>
  <w:style w:type="character" w:customStyle="1" w:styleId="WW8Num14z2">
    <w:name w:val="WW8Num14z2"/>
    <w:rsid w:val="00016AAA"/>
  </w:style>
  <w:style w:type="character" w:customStyle="1" w:styleId="WW8Num14z3">
    <w:name w:val="WW8Num14z3"/>
    <w:rsid w:val="00016AAA"/>
  </w:style>
  <w:style w:type="character" w:customStyle="1" w:styleId="WW8Num14z4">
    <w:name w:val="WW8Num14z4"/>
    <w:rsid w:val="00016AAA"/>
  </w:style>
  <w:style w:type="character" w:customStyle="1" w:styleId="WW8Num14z5">
    <w:name w:val="WW8Num14z5"/>
    <w:rsid w:val="00016AAA"/>
  </w:style>
  <w:style w:type="character" w:customStyle="1" w:styleId="WW8Num14z6">
    <w:name w:val="WW8Num14z6"/>
    <w:rsid w:val="00016AAA"/>
  </w:style>
  <w:style w:type="character" w:customStyle="1" w:styleId="WW8Num14z7">
    <w:name w:val="WW8Num14z7"/>
    <w:rsid w:val="00016AAA"/>
  </w:style>
  <w:style w:type="character" w:customStyle="1" w:styleId="WW8Num14z8">
    <w:name w:val="WW8Num14z8"/>
    <w:rsid w:val="00016AAA"/>
  </w:style>
  <w:style w:type="character" w:customStyle="1" w:styleId="WW8Num15z0">
    <w:name w:val="WW8Num15z0"/>
    <w:rsid w:val="00016AAA"/>
    <w:rPr>
      <w:rFonts w:ascii="Symbol" w:hAnsi="Symbol" w:cs="Symbol" w:hint="default"/>
    </w:rPr>
  </w:style>
  <w:style w:type="character" w:customStyle="1" w:styleId="WW8Num15z1">
    <w:name w:val="WW8Num15z1"/>
    <w:rsid w:val="00016AAA"/>
    <w:rPr>
      <w:rFonts w:ascii="Courier New" w:hAnsi="Courier New" w:cs="Courier New" w:hint="default"/>
    </w:rPr>
  </w:style>
  <w:style w:type="character" w:customStyle="1" w:styleId="WW8Num15z2">
    <w:name w:val="WW8Num15z2"/>
    <w:rsid w:val="00016AAA"/>
    <w:rPr>
      <w:rFonts w:ascii="Wingdings" w:hAnsi="Wingdings" w:cs="Wingdings" w:hint="default"/>
    </w:rPr>
  </w:style>
  <w:style w:type="character" w:customStyle="1" w:styleId="WW8Num16z0">
    <w:name w:val="WW8Num16z0"/>
    <w:rsid w:val="00016AAA"/>
    <w:rPr>
      <w:rFonts w:ascii="Times New Roman" w:hAnsi="Times New Roman" w:cs="Times New Roman" w:hint="default"/>
      <w:sz w:val="22"/>
      <w:szCs w:val="22"/>
    </w:rPr>
  </w:style>
  <w:style w:type="character" w:customStyle="1" w:styleId="WW8Num16z1">
    <w:name w:val="WW8Num16z1"/>
    <w:rsid w:val="00016AAA"/>
  </w:style>
  <w:style w:type="character" w:customStyle="1" w:styleId="WW8Num16z2">
    <w:name w:val="WW8Num16z2"/>
    <w:rsid w:val="00016AAA"/>
  </w:style>
  <w:style w:type="character" w:customStyle="1" w:styleId="WW8Num16z3">
    <w:name w:val="WW8Num16z3"/>
    <w:rsid w:val="00016AAA"/>
  </w:style>
  <w:style w:type="character" w:customStyle="1" w:styleId="WW8Num16z4">
    <w:name w:val="WW8Num16z4"/>
    <w:rsid w:val="00016AAA"/>
  </w:style>
  <w:style w:type="character" w:customStyle="1" w:styleId="WW8Num16z5">
    <w:name w:val="WW8Num16z5"/>
    <w:rsid w:val="00016AAA"/>
  </w:style>
  <w:style w:type="character" w:customStyle="1" w:styleId="WW8Num16z6">
    <w:name w:val="WW8Num16z6"/>
    <w:rsid w:val="00016AAA"/>
  </w:style>
  <w:style w:type="character" w:customStyle="1" w:styleId="WW8Num16z7">
    <w:name w:val="WW8Num16z7"/>
    <w:rsid w:val="00016AAA"/>
  </w:style>
  <w:style w:type="character" w:customStyle="1" w:styleId="WW8Num16z8">
    <w:name w:val="WW8Num16z8"/>
    <w:rsid w:val="00016AAA"/>
  </w:style>
  <w:style w:type="character" w:customStyle="1" w:styleId="WW8Num17z0">
    <w:name w:val="WW8Num17z0"/>
    <w:rsid w:val="00016AAA"/>
    <w:rPr>
      <w:rFonts w:hint="default"/>
    </w:rPr>
  </w:style>
  <w:style w:type="character" w:customStyle="1" w:styleId="WW8Num17z1">
    <w:name w:val="WW8Num17z1"/>
    <w:rsid w:val="00016AAA"/>
  </w:style>
  <w:style w:type="character" w:customStyle="1" w:styleId="WW8Num17z2">
    <w:name w:val="WW8Num17z2"/>
    <w:rsid w:val="00016AAA"/>
  </w:style>
  <w:style w:type="character" w:customStyle="1" w:styleId="WW8Num17z3">
    <w:name w:val="WW8Num17z3"/>
    <w:rsid w:val="00016AAA"/>
  </w:style>
  <w:style w:type="character" w:customStyle="1" w:styleId="WW8Num17z4">
    <w:name w:val="WW8Num17z4"/>
    <w:rsid w:val="00016AAA"/>
  </w:style>
  <w:style w:type="character" w:customStyle="1" w:styleId="WW8Num17z5">
    <w:name w:val="WW8Num17z5"/>
    <w:rsid w:val="00016AAA"/>
  </w:style>
  <w:style w:type="character" w:customStyle="1" w:styleId="WW8Num17z6">
    <w:name w:val="WW8Num17z6"/>
    <w:rsid w:val="00016AAA"/>
  </w:style>
  <w:style w:type="character" w:customStyle="1" w:styleId="WW8Num17z7">
    <w:name w:val="WW8Num17z7"/>
    <w:rsid w:val="00016AAA"/>
  </w:style>
  <w:style w:type="character" w:customStyle="1" w:styleId="WW8Num17z8">
    <w:name w:val="WW8Num17z8"/>
    <w:rsid w:val="00016AAA"/>
  </w:style>
  <w:style w:type="character" w:customStyle="1" w:styleId="WW8Num18z0">
    <w:name w:val="WW8Num18z0"/>
    <w:rsid w:val="00016AAA"/>
    <w:rPr>
      <w:rFonts w:hint="default"/>
    </w:rPr>
  </w:style>
  <w:style w:type="character" w:customStyle="1" w:styleId="WW8Num18z1">
    <w:name w:val="WW8Num18z1"/>
    <w:rsid w:val="00016AAA"/>
  </w:style>
  <w:style w:type="character" w:customStyle="1" w:styleId="WW8Num18z2">
    <w:name w:val="WW8Num18z2"/>
    <w:rsid w:val="00016AAA"/>
  </w:style>
  <w:style w:type="character" w:customStyle="1" w:styleId="WW8Num18z3">
    <w:name w:val="WW8Num18z3"/>
    <w:rsid w:val="00016AAA"/>
  </w:style>
  <w:style w:type="character" w:customStyle="1" w:styleId="WW8Num18z4">
    <w:name w:val="WW8Num18z4"/>
    <w:rsid w:val="00016AAA"/>
  </w:style>
  <w:style w:type="character" w:customStyle="1" w:styleId="WW8Num18z5">
    <w:name w:val="WW8Num18z5"/>
    <w:rsid w:val="00016AAA"/>
  </w:style>
  <w:style w:type="character" w:customStyle="1" w:styleId="WW8Num18z6">
    <w:name w:val="WW8Num18z6"/>
    <w:rsid w:val="00016AAA"/>
  </w:style>
  <w:style w:type="character" w:customStyle="1" w:styleId="WW8Num18z7">
    <w:name w:val="WW8Num18z7"/>
    <w:rsid w:val="00016AAA"/>
  </w:style>
  <w:style w:type="character" w:customStyle="1" w:styleId="WW8Num18z8">
    <w:name w:val="WW8Num18z8"/>
    <w:rsid w:val="00016AAA"/>
  </w:style>
  <w:style w:type="character" w:customStyle="1" w:styleId="WW8Num19z0">
    <w:name w:val="WW8Num19z0"/>
    <w:rsid w:val="00016AAA"/>
    <w:rPr>
      <w:rFonts w:hint="default"/>
    </w:rPr>
  </w:style>
  <w:style w:type="character" w:customStyle="1" w:styleId="WW8Num19z1">
    <w:name w:val="WW8Num19z1"/>
    <w:rsid w:val="00016AAA"/>
  </w:style>
  <w:style w:type="character" w:customStyle="1" w:styleId="WW8Num19z2">
    <w:name w:val="WW8Num19z2"/>
    <w:rsid w:val="00016AAA"/>
  </w:style>
  <w:style w:type="character" w:customStyle="1" w:styleId="WW8Num19z3">
    <w:name w:val="WW8Num19z3"/>
    <w:rsid w:val="00016AAA"/>
  </w:style>
  <w:style w:type="character" w:customStyle="1" w:styleId="WW8Num19z4">
    <w:name w:val="WW8Num19z4"/>
    <w:rsid w:val="00016AAA"/>
  </w:style>
  <w:style w:type="character" w:customStyle="1" w:styleId="WW8Num19z5">
    <w:name w:val="WW8Num19z5"/>
    <w:rsid w:val="00016AAA"/>
  </w:style>
  <w:style w:type="character" w:customStyle="1" w:styleId="WW8Num19z6">
    <w:name w:val="WW8Num19z6"/>
    <w:rsid w:val="00016AAA"/>
  </w:style>
  <w:style w:type="character" w:customStyle="1" w:styleId="WW8Num19z7">
    <w:name w:val="WW8Num19z7"/>
    <w:rsid w:val="00016AAA"/>
  </w:style>
  <w:style w:type="character" w:customStyle="1" w:styleId="WW8Num19z8">
    <w:name w:val="WW8Num19z8"/>
    <w:rsid w:val="00016AAA"/>
  </w:style>
  <w:style w:type="character" w:customStyle="1" w:styleId="WW8Num20z0">
    <w:name w:val="WW8Num20z0"/>
    <w:rsid w:val="00016AAA"/>
    <w:rPr>
      <w:rFonts w:hint="default"/>
      <w:b/>
      <w:i/>
    </w:rPr>
  </w:style>
  <w:style w:type="character" w:customStyle="1" w:styleId="WW8Num20z1">
    <w:name w:val="WW8Num20z1"/>
    <w:rsid w:val="00016AAA"/>
  </w:style>
  <w:style w:type="character" w:customStyle="1" w:styleId="WW8Num20z2">
    <w:name w:val="WW8Num20z2"/>
    <w:rsid w:val="00016AAA"/>
  </w:style>
  <w:style w:type="character" w:customStyle="1" w:styleId="WW8Num20z3">
    <w:name w:val="WW8Num20z3"/>
    <w:rsid w:val="00016AAA"/>
  </w:style>
  <w:style w:type="character" w:customStyle="1" w:styleId="WW8Num20z4">
    <w:name w:val="WW8Num20z4"/>
    <w:rsid w:val="00016AAA"/>
  </w:style>
  <w:style w:type="character" w:customStyle="1" w:styleId="WW8Num20z5">
    <w:name w:val="WW8Num20z5"/>
    <w:rsid w:val="00016AAA"/>
  </w:style>
  <w:style w:type="character" w:customStyle="1" w:styleId="WW8Num20z6">
    <w:name w:val="WW8Num20z6"/>
    <w:rsid w:val="00016AAA"/>
  </w:style>
  <w:style w:type="character" w:customStyle="1" w:styleId="WW8Num20z7">
    <w:name w:val="WW8Num20z7"/>
    <w:rsid w:val="00016AAA"/>
  </w:style>
  <w:style w:type="character" w:customStyle="1" w:styleId="WW8Num20z8">
    <w:name w:val="WW8Num20z8"/>
    <w:rsid w:val="00016AAA"/>
  </w:style>
  <w:style w:type="character" w:customStyle="1" w:styleId="WW8Num21z0">
    <w:name w:val="WW8Num21z0"/>
    <w:rsid w:val="00016AAA"/>
    <w:rPr>
      <w:rFonts w:hint="default"/>
    </w:rPr>
  </w:style>
  <w:style w:type="character" w:customStyle="1" w:styleId="WW8Num21z1">
    <w:name w:val="WW8Num21z1"/>
    <w:rsid w:val="00016AAA"/>
  </w:style>
  <w:style w:type="character" w:customStyle="1" w:styleId="WW8Num21z2">
    <w:name w:val="WW8Num21z2"/>
    <w:rsid w:val="00016AAA"/>
  </w:style>
  <w:style w:type="character" w:customStyle="1" w:styleId="WW8Num21z3">
    <w:name w:val="WW8Num21z3"/>
    <w:rsid w:val="00016AAA"/>
  </w:style>
  <w:style w:type="character" w:customStyle="1" w:styleId="WW8Num21z4">
    <w:name w:val="WW8Num21z4"/>
    <w:rsid w:val="00016AAA"/>
  </w:style>
  <w:style w:type="character" w:customStyle="1" w:styleId="WW8Num21z5">
    <w:name w:val="WW8Num21z5"/>
    <w:rsid w:val="00016AAA"/>
  </w:style>
  <w:style w:type="character" w:customStyle="1" w:styleId="WW8Num21z6">
    <w:name w:val="WW8Num21z6"/>
    <w:rsid w:val="00016AAA"/>
  </w:style>
  <w:style w:type="character" w:customStyle="1" w:styleId="WW8Num21z7">
    <w:name w:val="WW8Num21z7"/>
    <w:rsid w:val="00016AAA"/>
  </w:style>
  <w:style w:type="character" w:customStyle="1" w:styleId="WW8Num21z8">
    <w:name w:val="WW8Num21z8"/>
    <w:rsid w:val="00016AAA"/>
  </w:style>
  <w:style w:type="character" w:customStyle="1" w:styleId="WW8Num22z0">
    <w:name w:val="WW8Num22z0"/>
    <w:rsid w:val="00016AAA"/>
    <w:rPr>
      <w:i w:val="0"/>
      <w:sz w:val="22"/>
      <w:szCs w:val="22"/>
    </w:rPr>
  </w:style>
  <w:style w:type="character" w:customStyle="1" w:styleId="WW8Num22z1">
    <w:name w:val="WW8Num22z1"/>
    <w:rsid w:val="00016AAA"/>
  </w:style>
  <w:style w:type="character" w:customStyle="1" w:styleId="WW8Num22z2">
    <w:name w:val="WW8Num22z2"/>
    <w:rsid w:val="00016AAA"/>
  </w:style>
  <w:style w:type="character" w:customStyle="1" w:styleId="WW8Num22z3">
    <w:name w:val="WW8Num22z3"/>
    <w:rsid w:val="00016AAA"/>
  </w:style>
  <w:style w:type="character" w:customStyle="1" w:styleId="WW8Num22z4">
    <w:name w:val="WW8Num22z4"/>
    <w:rsid w:val="00016AAA"/>
  </w:style>
  <w:style w:type="character" w:customStyle="1" w:styleId="WW8Num22z5">
    <w:name w:val="WW8Num22z5"/>
    <w:rsid w:val="00016AAA"/>
  </w:style>
  <w:style w:type="character" w:customStyle="1" w:styleId="WW8Num22z6">
    <w:name w:val="WW8Num22z6"/>
    <w:rsid w:val="00016AAA"/>
  </w:style>
  <w:style w:type="character" w:customStyle="1" w:styleId="WW8Num22z7">
    <w:name w:val="WW8Num22z7"/>
    <w:rsid w:val="00016AAA"/>
  </w:style>
  <w:style w:type="character" w:customStyle="1" w:styleId="WW8Num22z8">
    <w:name w:val="WW8Num22z8"/>
    <w:rsid w:val="00016AAA"/>
  </w:style>
  <w:style w:type="character" w:customStyle="1" w:styleId="WW8Num23z0">
    <w:name w:val="WW8Num23z0"/>
    <w:rsid w:val="00016AAA"/>
    <w:rPr>
      <w:rFonts w:hint="default"/>
    </w:rPr>
  </w:style>
  <w:style w:type="character" w:customStyle="1" w:styleId="WW8Num23z1">
    <w:name w:val="WW8Num23z1"/>
    <w:rsid w:val="00016AAA"/>
  </w:style>
  <w:style w:type="character" w:customStyle="1" w:styleId="WW8Num23z2">
    <w:name w:val="WW8Num23z2"/>
    <w:rsid w:val="00016AAA"/>
  </w:style>
  <w:style w:type="character" w:customStyle="1" w:styleId="WW8Num23z3">
    <w:name w:val="WW8Num23z3"/>
    <w:rsid w:val="00016AAA"/>
  </w:style>
  <w:style w:type="character" w:customStyle="1" w:styleId="WW8Num23z4">
    <w:name w:val="WW8Num23z4"/>
    <w:rsid w:val="00016AAA"/>
  </w:style>
  <w:style w:type="character" w:customStyle="1" w:styleId="WW8Num23z5">
    <w:name w:val="WW8Num23z5"/>
    <w:rsid w:val="00016AAA"/>
  </w:style>
  <w:style w:type="character" w:customStyle="1" w:styleId="WW8Num23z6">
    <w:name w:val="WW8Num23z6"/>
    <w:rsid w:val="00016AAA"/>
  </w:style>
  <w:style w:type="character" w:customStyle="1" w:styleId="WW8Num23z7">
    <w:name w:val="WW8Num23z7"/>
    <w:rsid w:val="00016AAA"/>
  </w:style>
  <w:style w:type="character" w:customStyle="1" w:styleId="WW8Num23z8">
    <w:name w:val="WW8Num23z8"/>
    <w:rsid w:val="00016AAA"/>
  </w:style>
  <w:style w:type="character" w:customStyle="1" w:styleId="WW8Num24z0">
    <w:name w:val="WW8Num24z0"/>
    <w:rsid w:val="00016AAA"/>
    <w:rPr>
      <w:color w:val="000000"/>
      <w:sz w:val="22"/>
      <w:szCs w:val="22"/>
    </w:rPr>
  </w:style>
  <w:style w:type="character" w:customStyle="1" w:styleId="WW8Num24z1">
    <w:name w:val="WW8Num24z1"/>
    <w:rsid w:val="00016AAA"/>
  </w:style>
  <w:style w:type="character" w:customStyle="1" w:styleId="WW8Num24z2">
    <w:name w:val="WW8Num24z2"/>
    <w:rsid w:val="00016AAA"/>
  </w:style>
  <w:style w:type="character" w:customStyle="1" w:styleId="WW8Num24z3">
    <w:name w:val="WW8Num24z3"/>
    <w:rsid w:val="00016AAA"/>
  </w:style>
  <w:style w:type="character" w:customStyle="1" w:styleId="WW8Num24z4">
    <w:name w:val="WW8Num24z4"/>
    <w:rsid w:val="00016AAA"/>
  </w:style>
  <w:style w:type="character" w:customStyle="1" w:styleId="WW8Num24z5">
    <w:name w:val="WW8Num24z5"/>
    <w:rsid w:val="00016AAA"/>
  </w:style>
  <w:style w:type="character" w:customStyle="1" w:styleId="WW8Num24z6">
    <w:name w:val="WW8Num24z6"/>
    <w:rsid w:val="00016AAA"/>
  </w:style>
  <w:style w:type="character" w:customStyle="1" w:styleId="WW8Num24z7">
    <w:name w:val="WW8Num24z7"/>
    <w:rsid w:val="00016AAA"/>
  </w:style>
  <w:style w:type="character" w:customStyle="1" w:styleId="WW8Num24z8">
    <w:name w:val="WW8Num24z8"/>
    <w:rsid w:val="00016AAA"/>
  </w:style>
  <w:style w:type="character" w:customStyle="1" w:styleId="WW8Num25z0">
    <w:name w:val="WW8Num25z0"/>
    <w:rsid w:val="00016AAA"/>
    <w:rPr>
      <w:rFonts w:hint="default"/>
    </w:rPr>
  </w:style>
  <w:style w:type="character" w:customStyle="1" w:styleId="WW8Num25z1">
    <w:name w:val="WW8Num25z1"/>
    <w:rsid w:val="00016AAA"/>
  </w:style>
  <w:style w:type="character" w:customStyle="1" w:styleId="WW8Num25z2">
    <w:name w:val="WW8Num25z2"/>
    <w:rsid w:val="00016AAA"/>
  </w:style>
  <w:style w:type="character" w:customStyle="1" w:styleId="WW8Num25z3">
    <w:name w:val="WW8Num25z3"/>
    <w:rsid w:val="00016AAA"/>
  </w:style>
  <w:style w:type="character" w:customStyle="1" w:styleId="WW8Num25z4">
    <w:name w:val="WW8Num25z4"/>
    <w:rsid w:val="00016AAA"/>
  </w:style>
  <w:style w:type="character" w:customStyle="1" w:styleId="WW8Num25z5">
    <w:name w:val="WW8Num25z5"/>
    <w:rsid w:val="00016AAA"/>
  </w:style>
  <w:style w:type="character" w:customStyle="1" w:styleId="WW8Num25z6">
    <w:name w:val="WW8Num25z6"/>
    <w:rsid w:val="00016AAA"/>
  </w:style>
  <w:style w:type="character" w:customStyle="1" w:styleId="WW8Num25z7">
    <w:name w:val="WW8Num25z7"/>
    <w:rsid w:val="00016AAA"/>
  </w:style>
  <w:style w:type="character" w:customStyle="1" w:styleId="WW8Num25z8">
    <w:name w:val="WW8Num25z8"/>
    <w:rsid w:val="00016AAA"/>
  </w:style>
  <w:style w:type="character" w:customStyle="1" w:styleId="WW8Num26z0">
    <w:name w:val="WW8Num26z0"/>
    <w:rsid w:val="00016AAA"/>
    <w:rPr>
      <w:rFonts w:hint="default"/>
    </w:rPr>
  </w:style>
  <w:style w:type="character" w:customStyle="1" w:styleId="WW8Num26z1">
    <w:name w:val="WW8Num26z1"/>
    <w:rsid w:val="00016AAA"/>
  </w:style>
  <w:style w:type="character" w:customStyle="1" w:styleId="WW8Num26z2">
    <w:name w:val="WW8Num26z2"/>
    <w:rsid w:val="00016AAA"/>
  </w:style>
  <w:style w:type="character" w:customStyle="1" w:styleId="WW8Num26z3">
    <w:name w:val="WW8Num26z3"/>
    <w:rsid w:val="00016AAA"/>
  </w:style>
  <w:style w:type="character" w:customStyle="1" w:styleId="WW8Num26z4">
    <w:name w:val="WW8Num26z4"/>
    <w:rsid w:val="00016AAA"/>
  </w:style>
  <w:style w:type="character" w:customStyle="1" w:styleId="WW8Num26z5">
    <w:name w:val="WW8Num26z5"/>
    <w:rsid w:val="00016AAA"/>
  </w:style>
  <w:style w:type="character" w:customStyle="1" w:styleId="WW8Num26z6">
    <w:name w:val="WW8Num26z6"/>
    <w:rsid w:val="00016AAA"/>
  </w:style>
  <w:style w:type="character" w:customStyle="1" w:styleId="WW8Num26z7">
    <w:name w:val="WW8Num26z7"/>
    <w:rsid w:val="00016AAA"/>
  </w:style>
  <w:style w:type="character" w:customStyle="1" w:styleId="WW8Num26z8">
    <w:name w:val="WW8Num26z8"/>
    <w:rsid w:val="00016AAA"/>
  </w:style>
  <w:style w:type="character" w:customStyle="1" w:styleId="WW8Num27z0">
    <w:name w:val="WW8Num27z0"/>
    <w:rsid w:val="00016AAA"/>
    <w:rPr>
      <w:rFonts w:hint="default"/>
    </w:rPr>
  </w:style>
  <w:style w:type="character" w:customStyle="1" w:styleId="WW8Num27z1">
    <w:name w:val="WW8Num27z1"/>
    <w:rsid w:val="00016AAA"/>
  </w:style>
  <w:style w:type="character" w:customStyle="1" w:styleId="WW8Num27z2">
    <w:name w:val="WW8Num27z2"/>
    <w:rsid w:val="00016AAA"/>
    <w:rPr>
      <w:rFonts w:ascii="Courier New" w:hAnsi="Courier New" w:cs="Courier New" w:hint="default"/>
    </w:rPr>
  </w:style>
  <w:style w:type="character" w:customStyle="1" w:styleId="WW8Num27z3">
    <w:name w:val="WW8Num27z3"/>
    <w:rsid w:val="00016AAA"/>
  </w:style>
  <w:style w:type="character" w:customStyle="1" w:styleId="WW8Num27z4">
    <w:name w:val="WW8Num27z4"/>
    <w:rsid w:val="00016AAA"/>
  </w:style>
  <w:style w:type="character" w:customStyle="1" w:styleId="WW8Num27z5">
    <w:name w:val="WW8Num27z5"/>
    <w:rsid w:val="00016AAA"/>
  </w:style>
  <w:style w:type="character" w:customStyle="1" w:styleId="WW8Num27z6">
    <w:name w:val="WW8Num27z6"/>
    <w:rsid w:val="00016AAA"/>
  </w:style>
  <w:style w:type="character" w:customStyle="1" w:styleId="WW8Num27z7">
    <w:name w:val="WW8Num27z7"/>
    <w:rsid w:val="00016AAA"/>
  </w:style>
  <w:style w:type="character" w:customStyle="1" w:styleId="WW8Num27z8">
    <w:name w:val="WW8Num27z8"/>
    <w:rsid w:val="00016AAA"/>
  </w:style>
  <w:style w:type="character" w:customStyle="1" w:styleId="WW8Num28z0">
    <w:name w:val="WW8Num28z0"/>
    <w:rsid w:val="00016AAA"/>
    <w:rPr>
      <w:sz w:val="24"/>
    </w:rPr>
  </w:style>
  <w:style w:type="character" w:customStyle="1" w:styleId="WW8Num28z1">
    <w:name w:val="WW8Num28z1"/>
    <w:rsid w:val="00016AAA"/>
    <w:rPr>
      <w:rFonts w:ascii="Courier New" w:hAnsi="Courier New" w:cs="Courier New" w:hint="default"/>
    </w:rPr>
  </w:style>
  <w:style w:type="character" w:customStyle="1" w:styleId="WW8Num28z2">
    <w:name w:val="WW8Num28z2"/>
    <w:rsid w:val="00016AAA"/>
    <w:rPr>
      <w:rFonts w:ascii="Wingdings" w:hAnsi="Wingdings" w:cs="Wingdings" w:hint="default"/>
    </w:rPr>
  </w:style>
  <w:style w:type="character" w:customStyle="1" w:styleId="WW8Num28z3">
    <w:name w:val="WW8Num28z3"/>
    <w:rsid w:val="00016AAA"/>
    <w:rPr>
      <w:rFonts w:ascii="Symbol" w:hAnsi="Symbol" w:cs="Symbol" w:hint="default"/>
    </w:rPr>
  </w:style>
  <w:style w:type="character" w:customStyle="1" w:styleId="WW8Num29z0">
    <w:name w:val="WW8Num29z0"/>
    <w:rsid w:val="00016AAA"/>
    <w:rPr>
      <w:rFonts w:hint="default"/>
    </w:rPr>
  </w:style>
  <w:style w:type="character" w:customStyle="1" w:styleId="WW8Num29z1">
    <w:name w:val="WW8Num29z1"/>
    <w:rsid w:val="00016AAA"/>
  </w:style>
  <w:style w:type="character" w:customStyle="1" w:styleId="WW8Num29z2">
    <w:name w:val="WW8Num29z2"/>
    <w:rsid w:val="00016AAA"/>
  </w:style>
  <w:style w:type="character" w:customStyle="1" w:styleId="WW8Num29z3">
    <w:name w:val="WW8Num29z3"/>
    <w:rsid w:val="00016AAA"/>
  </w:style>
  <w:style w:type="character" w:customStyle="1" w:styleId="WW8Num29z4">
    <w:name w:val="WW8Num29z4"/>
    <w:rsid w:val="00016AAA"/>
  </w:style>
  <w:style w:type="character" w:customStyle="1" w:styleId="WW8Num29z5">
    <w:name w:val="WW8Num29z5"/>
    <w:rsid w:val="00016AAA"/>
  </w:style>
  <w:style w:type="character" w:customStyle="1" w:styleId="WW8Num29z6">
    <w:name w:val="WW8Num29z6"/>
    <w:rsid w:val="00016AAA"/>
  </w:style>
  <w:style w:type="character" w:customStyle="1" w:styleId="WW8Num29z7">
    <w:name w:val="WW8Num29z7"/>
    <w:rsid w:val="00016AAA"/>
  </w:style>
  <w:style w:type="character" w:customStyle="1" w:styleId="WW8Num29z8">
    <w:name w:val="WW8Num29z8"/>
    <w:rsid w:val="00016AAA"/>
  </w:style>
  <w:style w:type="character" w:customStyle="1" w:styleId="WW8Num30z0">
    <w:name w:val="WW8Num30z0"/>
    <w:rsid w:val="00016AAA"/>
    <w:rPr>
      <w:rFonts w:hint="default"/>
    </w:rPr>
  </w:style>
  <w:style w:type="character" w:customStyle="1" w:styleId="WW8Num30z1">
    <w:name w:val="WW8Num30z1"/>
    <w:rsid w:val="00016AAA"/>
  </w:style>
  <w:style w:type="character" w:customStyle="1" w:styleId="WW8Num30z2">
    <w:name w:val="WW8Num30z2"/>
    <w:rsid w:val="00016AAA"/>
  </w:style>
  <w:style w:type="character" w:customStyle="1" w:styleId="WW8Num30z3">
    <w:name w:val="WW8Num30z3"/>
    <w:rsid w:val="00016AAA"/>
  </w:style>
  <w:style w:type="character" w:customStyle="1" w:styleId="WW8Num30z4">
    <w:name w:val="WW8Num30z4"/>
    <w:rsid w:val="00016AAA"/>
  </w:style>
  <w:style w:type="character" w:customStyle="1" w:styleId="WW8Num30z5">
    <w:name w:val="WW8Num30z5"/>
    <w:rsid w:val="00016AAA"/>
  </w:style>
  <w:style w:type="character" w:customStyle="1" w:styleId="WW8Num30z6">
    <w:name w:val="WW8Num30z6"/>
    <w:rsid w:val="00016AAA"/>
  </w:style>
  <w:style w:type="character" w:customStyle="1" w:styleId="WW8Num30z7">
    <w:name w:val="WW8Num30z7"/>
    <w:rsid w:val="00016AAA"/>
  </w:style>
  <w:style w:type="character" w:customStyle="1" w:styleId="WW8Num30z8">
    <w:name w:val="WW8Num30z8"/>
    <w:rsid w:val="00016AAA"/>
  </w:style>
  <w:style w:type="character" w:customStyle="1" w:styleId="WW8Num31z0">
    <w:name w:val="WW8Num31z0"/>
    <w:rsid w:val="00016AAA"/>
    <w:rPr>
      <w:rFonts w:hint="default"/>
    </w:rPr>
  </w:style>
  <w:style w:type="character" w:customStyle="1" w:styleId="WW8Num31z1">
    <w:name w:val="WW8Num31z1"/>
    <w:rsid w:val="00016AAA"/>
  </w:style>
  <w:style w:type="character" w:customStyle="1" w:styleId="WW8Num31z2">
    <w:name w:val="WW8Num31z2"/>
    <w:rsid w:val="00016AAA"/>
  </w:style>
  <w:style w:type="character" w:customStyle="1" w:styleId="WW8Num31z3">
    <w:name w:val="WW8Num31z3"/>
    <w:rsid w:val="00016AAA"/>
  </w:style>
  <w:style w:type="character" w:customStyle="1" w:styleId="WW8Num31z4">
    <w:name w:val="WW8Num31z4"/>
    <w:rsid w:val="00016AAA"/>
  </w:style>
  <w:style w:type="character" w:customStyle="1" w:styleId="WW8Num31z5">
    <w:name w:val="WW8Num31z5"/>
    <w:rsid w:val="00016AAA"/>
  </w:style>
  <w:style w:type="character" w:customStyle="1" w:styleId="WW8Num31z6">
    <w:name w:val="WW8Num31z6"/>
    <w:rsid w:val="00016AAA"/>
  </w:style>
  <w:style w:type="character" w:customStyle="1" w:styleId="WW8Num31z7">
    <w:name w:val="WW8Num31z7"/>
    <w:rsid w:val="00016AAA"/>
  </w:style>
  <w:style w:type="character" w:customStyle="1" w:styleId="WW8Num31z8">
    <w:name w:val="WW8Num31z8"/>
    <w:rsid w:val="00016AAA"/>
  </w:style>
  <w:style w:type="character" w:customStyle="1" w:styleId="WW8Num32z0">
    <w:name w:val="WW8Num32z0"/>
    <w:rsid w:val="00016AAA"/>
    <w:rPr>
      <w:rFonts w:ascii="Times New Roman" w:hAnsi="Times New Roman" w:cs="Times New Roman"/>
      <w:sz w:val="22"/>
      <w:szCs w:val="22"/>
    </w:rPr>
  </w:style>
  <w:style w:type="character" w:customStyle="1" w:styleId="WW8Num32z1">
    <w:name w:val="WW8Num32z1"/>
    <w:rsid w:val="00016AAA"/>
    <w:rPr>
      <w:rFonts w:hint="default"/>
    </w:rPr>
  </w:style>
  <w:style w:type="character" w:customStyle="1" w:styleId="WW8Num32z2">
    <w:name w:val="WW8Num32z2"/>
    <w:rsid w:val="00016AAA"/>
  </w:style>
  <w:style w:type="character" w:customStyle="1" w:styleId="WW8Num32z3">
    <w:name w:val="WW8Num32z3"/>
    <w:rsid w:val="00016AAA"/>
  </w:style>
  <w:style w:type="character" w:customStyle="1" w:styleId="WW8Num32z4">
    <w:name w:val="WW8Num32z4"/>
    <w:rsid w:val="00016AAA"/>
  </w:style>
  <w:style w:type="character" w:customStyle="1" w:styleId="WW8Num32z5">
    <w:name w:val="WW8Num32z5"/>
    <w:rsid w:val="00016AAA"/>
  </w:style>
  <w:style w:type="character" w:customStyle="1" w:styleId="WW8Num32z6">
    <w:name w:val="WW8Num32z6"/>
    <w:rsid w:val="00016AAA"/>
  </w:style>
  <w:style w:type="character" w:customStyle="1" w:styleId="WW8Num32z7">
    <w:name w:val="WW8Num32z7"/>
    <w:rsid w:val="00016AAA"/>
  </w:style>
  <w:style w:type="character" w:customStyle="1" w:styleId="WW8Num32z8">
    <w:name w:val="WW8Num32z8"/>
    <w:rsid w:val="00016AAA"/>
  </w:style>
  <w:style w:type="character" w:customStyle="1" w:styleId="WW8Num33z0">
    <w:name w:val="WW8Num33z0"/>
    <w:rsid w:val="00016AAA"/>
    <w:rPr>
      <w:rFonts w:ascii="Symbol" w:hAnsi="Symbol" w:cs="Symbol" w:hint="default"/>
    </w:rPr>
  </w:style>
  <w:style w:type="character" w:customStyle="1" w:styleId="WW8Num33z1">
    <w:name w:val="WW8Num33z1"/>
    <w:rsid w:val="00016AAA"/>
    <w:rPr>
      <w:rFonts w:ascii="Courier New" w:hAnsi="Courier New" w:cs="Courier New" w:hint="default"/>
    </w:rPr>
  </w:style>
  <w:style w:type="character" w:customStyle="1" w:styleId="WW8Num33z2">
    <w:name w:val="WW8Num33z2"/>
    <w:rsid w:val="00016AAA"/>
    <w:rPr>
      <w:rFonts w:ascii="Wingdings" w:hAnsi="Wingdings" w:cs="Wingdings" w:hint="default"/>
    </w:rPr>
  </w:style>
  <w:style w:type="character" w:customStyle="1" w:styleId="WW8Num34z0">
    <w:name w:val="WW8Num34z0"/>
    <w:rsid w:val="00016AAA"/>
    <w:rPr>
      <w:rFonts w:hint="default"/>
    </w:rPr>
  </w:style>
  <w:style w:type="character" w:customStyle="1" w:styleId="WW8Num34z1">
    <w:name w:val="WW8Num34z1"/>
    <w:rsid w:val="00016AAA"/>
  </w:style>
  <w:style w:type="character" w:customStyle="1" w:styleId="WW8Num34z2">
    <w:name w:val="WW8Num34z2"/>
    <w:rsid w:val="00016AAA"/>
  </w:style>
  <w:style w:type="character" w:customStyle="1" w:styleId="WW8Num34z3">
    <w:name w:val="WW8Num34z3"/>
    <w:rsid w:val="00016AAA"/>
  </w:style>
  <w:style w:type="character" w:customStyle="1" w:styleId="WW8Num34z4">
    <w:name w:val="WW8Num34z4"/>
    <w:rsid w:val="00016AAA"/>
  </w:style>
  <w:style w:type="character" w:customStyle="1" w:styleId="WW8Num34z5">
    <w:name w:val="WW8Num34z5"/>
    <w:rsid w:val="00016AAA"/>
  </w:style>
  <w:style w:type="character" w:customStyle="1" w:styleId="WW8Num34z6">
    <w:name w:val="WW8Num34z6"/>
    <w:rsid w:val="00016AAA"/>
  </w:style>
  <w:style w:type="character" w:customStyle="1" w:styleId="WW8Num34z7">
    <w:name w:val="WW8Num34z7"/>
    <w:rsid w:val="00016AAA"/>
  </w:style>
  <w:style w:type="character" w:customStyle="1" w:styleId="WW8Num34z8">
    <w:name w:val="WW8Num34z8"/>
    <w:rsid w:val="00016AAA"/>
  </w:style>
  <w:style w:type="character" w:customStyle="1" w:styleId="WW8Num35z0">
    <w:name w:val="WW8Num35z0"/>
    <w:rsid w:val="00016AAA"/>
    <w:rPr>
      <w:rFonts w:hint="default"/>
    </w:rPr>
  </w:style>
  <w:style w:type="character" w:customStyle="1" w:styleId="WW8Num35z1">
    <w:name w:val="WW8Num35z1"/>
    <w:rsid w:val="00016AAA"/>
  </w:style>
  <w:style w:type="character" w:customStyle="1" w:styleId="WW8Num35z2">
    <w:name w:val="WW8Num35z2"/>
    <w:rsid w:val="00016AAA"/>
  </w:style>
  <w:style w:type="character" w:customStyle="1" w:styleId="WW8Num35z3">
    <w:name w:val="WW8Num35z3"/>
    <w:rsid w:val="00016AAA"/>
  </w:style>
  <w:style w:type="character" w:customStyle="1" w:styleId="WW8Num35z4">
    <w:name w:val="WW8Num35z4"/>
    <w:rsid w:val="00016AAA"/>
  </w:style>
  <w:style w:type="character" w:customStyle="1" w:styleId="WW8Num35z5">
    <w:name w:val="WW8Num35z5"/>
    <w:rsid w:val="00016AAA"/>
  </w:style>
  <w:style w:type="character" w:customStyle="1" w:styleId="WW8Num35z6">
    <w:name w:val="WW8Num35z6"/>
    <w:rsid w:val="00016AAA"/>
  </w:style>
  <w:style w:type="character" w:customStyle="1" w:styleId="WW8Num35z7">
    <w:name w:val="WW8Num35z7"/>
    <w:rsid w:val="00016AAA"/>
  </w:style>
  <w:style w:type="character" w:customStyle="1" w:styleId="WW8Num35z8">
    <w:name w:val="WW8Num35z8"/>
    <w:rsid w:val="00016AAA"/>
  </w:style>
  <w:style w:type="character" w:customStyle="1" w:styleId="WW8Num36z0">
    <w:name w:val="WW8Num36z0"/>
    <w:rsid w:val="00016AAA"/>
    <w:rPr>
      <w:rFonts w:hint="default"/>
    </w:rPr>
  </w:style>
  <w:style w:type="character" w:customStyle="1" w:styleId="WW8Num36z1">
    <w:name w:val="WW8Num36z1"/>
    <w:rsid w:val="00016AAA"/>
  </w:style>
  <w:style w:type="character" w:customStyle="1" w:styleId="WW8Num36z2">
    <w:name w:val="WW8Num36z2"/>
    <w:rsid w:val="00016AAA"/>
  </w:style>
  <w:style w:type="character" w:customStyle="1" w:styleId="WW8Num36z3">
    <w:name w:val="WW8Num36z3"/>
    <w:rsid w:val="00016AAA"/>
  </w:style>
  <w:style w:type="character" w:customStyle="1" w:styleId="WW8Num36z4">
    <w:name w:val="WW8Num36z4"/>
    <w:rsid w:val="00016AAA"/>
  </w:style>
  <w:style w:type="character" w:customStyle="1" w:styleId="WW8Num36z5">
    <w:name w:val="WW8Num36z5"/>
    <w:rsid w:val="00016AAA"/>
  </w:style>
  <w:style w:type="character" w:customStyle="1" w:styleId="WW8Num36z6">
    <w:name w:val="WW8Num36z6"/>
    <w:rsid w:val="00016AAA"/>
  </w:style>
  <w:style w:type="character" w:customStyle="1" w:styleId="WW8Num36z7">
    <w:name w:val="WW8Num36z7"/>
    <w:rsid w:val="00016AAA"/>
  </w:style>
  <w:style w:type="character" w:customStyle="1" w:styleId="WW8Num36z8">
    <w:name w:val="WW8Num36z8"/>
    <w:rsid w:val="00016AAA"/>
  </w:style>
  <w:style w:type="character" w:customStyle="1" w:styleId="WW8Num37z0">
    <w:name w:val="WW8Num37z0"/>
    <w:rsid w:val="00016AAA"/>
    <w:rPr>
      <w:rFonts w:hint="default"/>
    </w:rPr>
  </w:style>
  <w:style w:type="character" w:customStyle="1" w:styleId="WW8Num37z1">
    <w:name w:val="WW8Num37z1"/>
    <w:rsid w:val="00016AAA"/>
  </w:style>
  <w:style w:type="character" w:customStyle="1" w:styleId="WW8Num37z2">
    <w:name w:val="WW8Num37z2"/>
    <w:rsid w:val="00016AAA"/>
  </w:style>
  <w:style w:type="character" w:customStyle="1" w:styleId="WW8Num37z3">
    <w:name w:val="WW8Num37z3"/>
    <w:rsid w:val="00016AAA"/>
  </w:style>
  <w:style w:type="character" w:customStyle="1" w:styleId="WW8Num37z4">
    <w:name w:val="WW8Num37z4"/>
    <w:rsid w:val="00016AAA"/>
  </w:style>
  <w:style w:type="character" w:customStyle="1" w:styleId="WW8Num37z5">
    <w:name w:val="WW8Num37z5"/>
    <w:rsid w:val="00016AAA"/>
  </w:style>
  <w:style w:type="character" w:customStyle="1" w:styleId="WW8Num37z6">
    <w:name w:val="WW8Num37z6"/>
    <w:rsid w:val="00016AAA"/>
  </w:style>
  <w:style w:type="character" w:customStyle="1" w:styleId="WW8Num37z7">
    <w:name w:val="WW8Num37z7"/>
    <w:rsid w:val="00016AAA"/>
  </w:style>
  <w:style w:type="character" w:customStyle="1" w:styleId="WW8Num37z8">
    <w:name w:val="WW8Num37z8"/>
    <w:rsid w:val="00016AAA"/>
  </w:style>
  <w:style w:type="character" w:customStyle="1" w:styleId="WW8Num38z0">
    <w:name w:val="WW8Num38z0"/>
    <w:rsid w:val="00016AAA"/>
  </w:style>
  <w:style w:type="character" w:customStyle="1" w:styleId="WW8Num38z1">
    <w:name w:val="WW8Num38z1"/>
    <w:rsid w:val="00016AAA"/>
  </w:style>
  <w:style w:type="character" w:customStyle="1" w:styleId="WW8Num38z2">
    <w:name w:val="WW8Num38z2"/>
    <w:rsid w:val="00016AAA"/>
  </w:style>
  <w:style w:type="character" w:customStyle="1" w:styleId="WW8Num38z3">
    <w:name w:val="WW8Num38z3"/>
    <w:rsid w:val="00016AAA"/>
  </w:style>
  <w:style w:type="character" w:customStyle="1" w:styleId="WW8Num38z4">
    <w:name w:val="WW8Num38z4"/>
    <w:rsid w:val="00016AAA"/>
  </w:style>
  <w:style w:type="character" w:customStyle="1" w:styleId="WW8Num38z5">
    <w:name w:val="WW8Num38z5"/>
    <w:rsid w:val="00016AAA"/>
  </w:style>
  <w:style w:type="character" w:customStyle="1" w:styleId="WW8Num38z6">
    <w:name w:val="WW8Num38z6"/>
    <w:rsid w:val="00016AAA"/>
  </w:style>
  <w:style w:type="character" w:customStyle="1" w:styleId="WW8Num38z7">
    <w:name w:val="WW8Num38z7"/>
    <w:rsid w:val="00016AAA"/>
  </w:style>
  <w:style w:type="character" w:customStyle="1" w:styleId="WW8Num38z8">
    <w:name w:val="WW8Num38z8"/>
    <w:rsid w:val="00016AAA"/>
  </w:style>
  <w:style w:type="character" w:customStyle="1" w:styleId="WW8Num39z0">
    <w:name w:val="WW8Num39z0"/>
    <w:rsid w:val="00016AAA"/>
    <w:rPr>
      <w:rFonts w:hint="default"/>
    </w:rPr>
  </w:style>
  <w:style w:type="character" w:customStyle="1" w:styleId="WW8Num39z1">
    <w:name w:val="WW8Num39z1"/>
    <w:rsid w:val="00016AAA"/>
  </w:style>
  <w:style w:type="character" w:customStyle="1" w:styleId="WW8Num39z2">
    <w:name w:val="WW8Num39z2"/>
    <w:rsid w:val="00016AAA"/>
  </w:style>
  <w:style w:type="character" w:customStyle="1" w:styleId="WW8Num39z3">
    <w:name w:val="WW8Num39z3"/>
    <w:rsid w:val="00016AAA"/>
  </w:style>
  <w:style w:type="character" w:customStyle="1" w:styleId="WW8Num39z4">
    <w:name w:val="WW8Num39z4"/>
    <w:rsid w:val="00016AAA"/>
  </w:style>
  <w:style w:type="character" w:customStyle="1" w:styleId="WW8Num39z5">
    <w:name w:val="WW8Num39z5"/>
    <w:rsid w:val="00016AAA"/>
  </w:style>
  <w:style w:type="character" w:customStyle="1" w:styleId="WW8Num39z6">
    <w:name w:val="WW8Num39z6"/>
    <w:rsid w:val="00016AAA"/>
  </w:style>
  <w:style w:type="character" w:customStyle="1" w:styleId="WW8Num39z7">
    <w:name w:val="WW8Num39z7"/>
    <w:rsid w:val="00016AAA"/>
  </w:style>
  <w:style w:type="character" w:customStyle="1" w:styleId="WW8Num39z8">
    <w:name w:val="WW8Num39z8"/>
    <w:rsid w:val="00016AAA"/>
  </w:style>
  <w:style w:type="character" w:customStyle="1" w:styleId="WW8Num40z0">
    <w:name w:val="WW8Num40z0"/>
    <w:rsid w:val="00016AAA"/>
    <w:rPr>
      <w:rFonts w:hint="default"/>
    </w:rPr>
  </w:style>
  <w:style w:type="character" w:customStyle="1" w:styleId="WW8Num40z1">
    <w:name w:val="WW8Num40z1"/>
    <w:rsid w:val="00016AAA"/>
  </w:style>
  <w:style w:type="character" w:customStyle="1" w:styleId="WW8Num40z2">
    <w:name w:val="WW8Num40z2"/>
    <w:rsid w:val="00016AAA"/>
  </w:style>
  <w:style w:type="character" w:customStyle="1" w:styleId="WW8Num40z3">
    <w:name w:val="WW8Num40z3"/>
    <w:rsid w:val="00016AAA"/>
  </w:style>
  <w:style w:type="character" w:customStyle="1" w:styleId="WW8Num40z4">
    <w:name w:val="WW8Num40z4"/>
    <w:rsid w:val="00016AAA"/>
  </w:style>
  <w:style w:type="character" w:customStyle="1" w:styleId="WW8Num40z5">
    <w:name w:val="WW8Num40z5"/>
    <w:rsid w:val="00016AAA"/>
  </w:style>
  <w:style w:type="character" w:customStyle="1" w:styleId="WW8Num40z6">
    <w:name w:val="WW8Num40z6"/>
    <w:rsid w:val="00016AAA"/>
  </w:style>
  <w:style w:type="character" w:customStyle="1" w:styleId="WW8Num40z7">
    <w:name w:val="WW8Num40z7"/>
    <w:rsid w:val="00016AAA"/>
  </w:style>
  <w:style w:type="character" w:customStyle="1" w:styleId="WW8Num40z8">
    <w:name w:val="WW8Num40z8"/>
    <w:rsid w:val="00016AAA"/>
  </w:style>
  <w:style w:type="character" w:customStyle="1" w:styleId="WW8Num41z0">
    <w:name w:val="WW8Num41z0"/>
    <w:rsid w:val="00016AAA"/>
    <w:rPr>
      <w:rFonts w:hint="default"/>
    </w:rPr>
  </w:style>
  <w:style w:type="character" w:customStyle="1" w:styleId="WW8Num41z1">
    <w:name w:val="WW8Num41z1"/>
    <w:rsid w:val="00016AAA"/>
  </w:style>
  <w:style w:type="character" w:customStyle="1" w:styleId="WW8Num41z2">
    <w:name w:val="WW8Num41z2"/>
    <w:rsid w:val="00016AAA"/>
  </w:style>
  <w:style w:type="character" w:customStyle="1" w:styleId="WW8Num41z3">
    <w:name w:val="WW8Num41z3"/>
    <w:rsid w:val="00016AAA"/>
  </w:style>
  <w:style w:type="character" w:customStyle="1" w:styleId="WW8Num41z4">
    <w:name w:val="WW8Num41z4"/>
    <w:rsid w:val="00016AAA"/>
  </w:style>
  <w:style w:type="character" w:customStyle="1" w:styleId="WW8Num41z5">
    <w:name w:val="WW8Num41z5"/>
    <w:rsid w:val="00016AAA"/>
  </w:style>
  <w:style w:type="character" w:customStyle="1" w:styleId="WW8Num41z6">
    <w:name w:val="WW8Num41z6"/>
    <w:rsid w:val="00016AAA"/>
  </w:style>
  <w:style w:type="character" w:customStyle="1" w:styleId="WW8Num41z7">
    <w:name w:val="WW8Num41z7"/>
    <w:rsid w:val="00016AAA"/>
  </w:style>
  <w:style w:type="character" w:customStyle="1" w:styleId="WW8Num41z8">
    <w:name w:val="WW8Num41z8"/>
    <w:rsid w:val="00016AAA"/>
  </w:style>
  <w:style w:type="character" w:customStyle="1" w:styleId="WW8Num42z0">
    <w:name w:val="WW8Num42z0"/>
    <w:rsid w:val="00016AAA"/>
    <w:rPr>
      <w:rFonts w:hint="default"/>
    </w:rPr>
  </w:style>
  <w:style w:type="character" w:customStyle="1" w:styleId="WW8Num42z1">
    <w:name w:val="WW8Num42z1"/>
    <w:rsid w:val="00016AAA"/>
  </w:style>
  <w:style w:type="character" w:customStyle="1" w:styleId="WW8Num42z2">
    <w:name w:val="WW8Num42z2"/>
    <w:rsid w:val="00016AAA"/>
  </w:style>
  <w:style w:type="character" w:customStyle="1" w:styleId="WW8Num42z3">
    <w:name w:val="WW8Num42z3"/>
    <w:rsid w:val="00016AAA"/>
  </w:style>
  <w:style w:type="character" w:customStyle="1" w:styleId="WW8Num42z4">
    <w:name w:val="WW8Num42z4"/>
    <w:rsid w:val="00016AAA"/>
  </w:style>
  <w:style w:type="character" w:customStyle="1" w:styleId="WW8Num42z5">
    <w:name w:val="WW8Num42z5"/>
    <w:rsid w:val="00016AAA"/>
  </w:style>
  <w:style w:type="character" w:customStyle="1" w:styleId="WW8Num42z6">
    <w:name w:val="WW8Num42z6"/>
    <w:rsid w:val="00016AAA"/>
  </w:style>
  <w:style w:type="character" w:customStyle="1" w:styleId="WW8Num42z7">
    <w:name w:val="WW8Num42z7"/>
    <w:rsid w:val="00016AAA"/>
  </w:style>
  <w:style w:type="character" w:customStyle="1" w:styleId="WW8Num42z8">
    <w:name w:val="WW8Num42z8"/>
    <w:rsid w:val="00016AAA"/>
  </w:style>
  <w:style w:type="character" w:customStyle="1" w:styleId="WW8Num43z0">
    <w:name w:val="WW8Num43z0"/>
    <w:rsid w:val="00016AAA"/>
    <w:rPr>
      <w:rFonts w:hint="default"/>
    </w:rPr>
  </w:style>
  <w:style w:type="character" w:customStyle="1" w:styleId="WW8Num43z1">
    <w:name w:val="WW8Num43z1"/>
    <w:rsid w:val="00016AAA"/>
  </w:style>
  <w:style w:type="character" w:customStyle="1" w:styleId="WW8Num43z2">
    <w:name w:val="WW8Num43z2"/>
    <w:rsid w:val="00016AAA"/>
  </w:style>
  <w:style w:type="character" w:customStyle="1" w:styleId="WW8Num43z3">
    <w:name w:val="WW8Num43z3"/>
    <w:rsid w:val="00016AAA"/>
  </w:style>
  <w:style w:type="character" w:customStyle="1" w:styleId="WW8Num43z4">
    <w:name w:val="WW8Num43z4"/>
    <w:rsid w:val="00016AAA"/>
  </w:style>
  <w:style w:type="character" w:customStyle="1" w:styleId="WW8Num43z5">
    <w:name w:val="WW8Num43z5"/>
    <w:rsid w:val="00016AAA"/>
  </w:style>
  <w:style w:type="character" w:customStyle="1" w:styleId="WW8Num43z6">
    <w:name w:val="WW8Num43z6"/>
    <w:rsid w:val="00016AAA"/>
  </w:style>
  <w:style w:type="character" w:customStyle="1" w:styleId="WW8Num43z7">
    <w:name w:val="WW8Num43z7"/>
    <w:rsid w:val="00016AAA"/>
  </w:style>
  <w:style w:type="character" w:customStyle="1" w:styleId="WW8Num43z8">
    <w:name w:val="WW8Num43z8"/>
    <w:rsid w:val="00016AAA"/>
  </w:style>
  <w:style w:type="character" w:customStyle="1" w:styleId="WW8Num44z0">
    <w:name w:val="WW8Num44z0"/>
    <w:rsid w:val="00016AAA"/>
    <w:rPr>
      <w:rFonts w:hint="default"/>
    </w:rPr>
  </w:style>
  <w:style w:type="character" w:customStyle="1" w:styleId="WW8Num44z1">
    <w:name w:val="WW8Num44z1"/>
    <w:rsid w:val="00016AAA"/>
  </w:style>
  <w:style w:type="character" w:customStyle="1" w:styleId="WW8Num44z2">
    <w:name w:val="WW8Num44z2"/>
    <w:rsid w:val="00016AAA"/>
  </w:style>
  <w:style w:type="character" w:customStyle="1" w:styleId="WW8Num44z3">
    <w:name w:val="WW8Num44z3"/>
    <w:rsid w:val="00016AAA"/>
  </w:style>
  <w:style w:type="character" w:customStyle="1" w:styleId="WW8Num44z4">
    <w:name w:val="WW8Num44z4"/>
    <w:rsid w:val="00016AAA"/>
  </w:style>
  <w:style w:type="character" w:customStyle="1" w:styleId="WW8Num44z5">
    <w:name w:val="WW8Num44z5"/>
    <w:rsid w:val="00016AAA"/>
  </w:style>
  <w:style w:type="character" w:customStyle="1" w:styleId="WW8Num44z6">
    <w:name w:val="WW8Num44z6"/>
    <w:rsid w:val="00016AAA"/>
  </w:style>
  <w:style w:type="character" w:customStyle="1" w:styleId="WW8Num44z7">
    <w:name w:val="WW8Num44z7"/>
    <w:rsid w:val="00016AAA"/>
  </w:style>
  <w:style w:type="character" w:customStyle="1" w:styleId="WW8Num44z8">
    <w:name w:val="WW8Num44z8"/>
    <w:rsid w:val="00016AAA"/>
  </w:style>
  <w:style w:type="character" w:customStyle="1" w:styleId="WW8Num45z0">
    <w:name w:val="WW8Num45z0"/>
    <w:rsid w:val="00016AAA"/>
    <w:rPr>
      <w:rFonts w:hint="default"/>
    </w:rPr>
  </w:style>
  <w:style w:type="character" w:customStyle="1" w:styleId="WW8Num45z1">
    <w:name w:val="WW8Num45z1"/>
    <w:rsid w:val="00016AAA"/>
  </w:style>
  <w:style w:type="character" w:customStyle="1" w:styleId="WW8Num45z2">
    <w:name w:val="WW8Num45z2"/>
    <w:rsid w:val="00016AAA"/>
  </w:style>
  <w:style w:type="character" w:customStyle="1" w:styleId="WW8Num45z3">
    <w:name w:val="WW8Num45z3"/>
    <w:rsid w:val="00016AAA"/>
  </w:style>
  <w:style w:type="character" w:customStyle="1" w:styleId="WW8Num45z4">
    <w:name w:val="WW8Num45z4"/>
    <w:rsid w:val="00016AAA"/>
  </w:style>
  <w:style w:type="character" w:customStyle="1" w:styleId="WW8Num45z5">
    <w:name w:val="WW8Num45z5"/>
    <w:rsid w:val="00016AAA"/>
  </w:style>
  <w:style w:type="character" w:customStyle="1" w:styleId="WW8Num45z6">
    <w:name w:val="WW8Num45z6"/>
    <w:rsid w:val="00016AAA"/>
  </w:style>
  <w:style w:type="character" w:customStyle="1" w:styleId="WW8Num45z7">
    <w:name w:val="WW8Num45z7"/>
    <w:rsid w:val="00016AAA"/>
  </w:style>
  <w:style w:type="character" w:customStyle="1" w:styleId="WW8Num45z8">
    <w:name w:val="WW8Num45z8"/>
    <w:rsid w:val="00016AAA"/>
  </w:style>
  <w:style w:type="character" w:customStyle="1" w:styleId="30">
    <w:name w:val="Основной шрифт абзаца3"/>
    <w:rsid w:val="00016AAA"/>
  </w:style>
  <w:style w:type="character" w:customStyle="1" w:styleId="WW8Num2z1">
    <w:name w:val="WW8Num2z1"/>
    <w:rsid w:val="00016AAA"/>
    <w:rPr>
      <w:rFonts w:ascii="Courier New" w:hAnsi="Courier New" w:cs="Courier New"/>
    </w:rPr>
  </w:style>
  <w:style w:type="character" w:customStyle="1" w:styleId="WW8Num2z2">
    <w:name w:val="WW8Num2z2"/>
    <w:rsid w:val="00016AAA"/>
    <w:rPr>
      <w:rFonts w:ascii="Wingdings" w:hAnsi="Wingdings" w:cs="Wingdings"/>
    </w:rPr>
  </w:style>
  <w:style w:type="character" w:customStyle="1" w:styleId="WW8Num2z3">
    <w:name w:val="WW8Num2z3"/>
    <w:rsid w:val="00016AAA"/>
    <w:rPr>
      <w:rFonts w:ascii="Symbol" w:hAnsi="Symbol" w:cs="Symbol"/>
    </w:rPr>
  </w:style>
  <w:style w:type="character" w:customStyle="1" w:styleId="WW8Num2z4">
    <w:name w:val="WW8Num2z4"/>
    <w:rsid w:val="00016AAA"/>
  </w:style>
  <w:style w:type="character" w:customStyle="1" w:styleId="WW8Num2z5">
    <w:name w:val="WW8Num2z5"/>
    <w:rsid w:val="00016AAA"/>
  </w:style>
  <w:style w:type="character" w:customStyle="1" w:styleId="WW8Num2z6">
    <w:name w:val="WW8Num2z6"/>
    <w:rsid w:val="00016AAA"/>
  </w:style>
  <w:style w:type="character" w:customStyle="1" w:styleId="WW8Num2z7">
    <w:name w:val="WW8Num2z7"/>
    <w:rsid w:val="00016AAA"/>
  </w:style>
  <w:style w:type="character" w:customStyle="1" w:styleId="WW8Num2z8">
    <w:name w:val="WW8Num2z8"/>
    <w:rsid w:val="00016AAA"/>
  </w:style>
  <w:style w:type="character" w:customStyle="1" w:styleId="WW8Num13z3">
    <w:name w:val="WW8Num13z3"/>
    <w:rsid w:val="00016AAA"/>
  </w:style>
  <w:style w:type="character" w:customStyle="1" w:styleId="WW8Num13z4">
    <w:name w:val="WW8Num13z4"/>
    <w:rsid w:val="00016AAA"/>
  </w:style>
  <w:style w:type="character" w:customStyle="1" w:styleId="WW8Num13z5">
    <w:name w:val="WW8Num13z5"/>
    <w:rsid w:val="00016AAA"/>
  </w:style>
  <w:style w:type="character" w:customStyle="1" w:styleId="WW8Num13z6">
    <w:name w:val="WW8Num13z6"/>
    <w:rsid w:val="00016AAA"/>
  </w:style>
  <w:style w:type="character" w:customStyle="1" w:styleId="WW8Num13z7">
    <w:name w:val="WW8Num13z7"/>
    <w:rsid w:val="00016AAA"/>
  </w:style>
  <w:style w:type="character" w:customStyle="1" w:styleId="WW8Num13z8">
    <w:name w:val="WW8Num13z8"/>
    <w:rsid w:val="00016AAA"/>
  </w:style>
  <w:style w:type="character" w:customStyle="1" w:styleId="WW8Num15z3">
    <w:name w:val="WW8Num15z3"/>
    <w:rsid w:val="00016AAA"/>
  </w:style>
  <w:style w:type="character" w:customStyle="1" w:styleId="WW8Num15z4">
    <w:name w:val="WW8Num15z4"/>
    <w:rsid w:val="00016AAA"/>
  </w:style>
  <w:style w:type="character" w:customStyle="1" w:styleId="WW8Num15z5">
    <w:name w:val="WW8Num15z5"/>
    <w:rsid w:val="00016AAA"/>
  </w:style>
  <w:style w:type="character" w:customStyle="1" w:styleId="WW8Num15z6">
    <w:name w:val="WW8Num15z6"/>
    <w:rsid w:val="00016AAA"/>
  </w:style>
  <w:style w:type="character" w:customStyle="1" w:styleId="WW8Num15z7">
    <w:name w:val="WW8Num15z7"/>
    <w:rsid w:val="00016AAA"/>
  </w:style>
  <w:style w:type="character" w:customStyle="1" w:styleId="WW8Num15z8">
    <w:name w:val="WW8Num15z8"/>
    <w:rsid w:val="00016AAA"/>
  </w:style>
  <w:style w:type="character" w:customStyle="1" w:styleId="WW8Num28z4">
    <w:name w:val="WW8Num28z4"/>
    <w:rsid w:val="00016AAA"/>
  </w:style>
  <w:style w:type="character" w:customStyle="1" w:styleId="WW8Num28z5">
    <w:name w:val="WW8Num28z5"/>
    <w:rsid w:val="00016AAA"/>
  </w:style>
  <w:style w:type="character" w:customStyle="1" w:styleId="WW8Num28z6">
    <w:name w:val="WW8Num28z6"/>
    <w:rsid w:val="00016AAA"/>
  </w:style>
  <w:style w:type="character" w:customStyle="1" w:styleId="WW8Num28z7">
    <w:name w:val="WW8Num28z7"/>
    <w:rsid w:val="00016AAA"/>
  </w:style>
  <w:style w:type="character" w:customStyle="1" w:styleId="WW8Num28z8">
    <w:name w:val="WW8Num28z8"/>
    <w:rsid w:val="00016AAA"/>
  </w:style>
  <w:style w:type="character" w:customStyle="1" w:styleId="WW8Num33z3">
    <w:name w:val="WW8Num33z3"/>
    <w:rsid w:val="00016AAA"/>
  </w:style>
  <w:style w:type="character" w:customStyle="1" w:styleId="WW8Num33z4">
    <w:name w:val="WW8Num33z4"/>
    <w:rsid w:val="00016AAA"/>
  </w:style>
  <w:style w:type="character" w:customStyle="1" w:styleId="WW8Num33z5">
    <w:name w:val="WW8Num33z5"/>
    <w:rsid w:val="00016AAA"/>
  </w:style>
  <w:style w:type="character" w:customStyle="1" w:styleId="WW8Num33z6">
    <w:name w:val="WW8Num33z6"/>
    <w:rsid w:val="00016AAA"/>
  </w:style>
  <w:style w:type="character" w:customStyle="1" w:styleId="WW8Num33z7">
    <w:name w:val="WW8Num33z7"/>
    <w:rsid w:val="00016AAA"/>
  </w:style>
  <w:style w:type="character" w:customStyle="1" w:styleId="WW8Num33z8">
    <w:name w:val="WW8Num33z8"/>
    <w:rsid w:val="00016AAA"/>
  </w:style>
  <w:style w:type="character" w:customStyle="1" w:styleId="WW8NumSt8z0">
    <w:name w:val="WW8NumSt8z0"/>
    <w:rsid w:val="00016AAA"/>
    <w:rPr>
      <w:rFonts w:ascii="Times New Roman" w:hAnsi="Times New Roman" w:cs="Times New Roman" w:hint="default"/>
    </w:rPr>
  </w:style>
  <w:style w:type="character" w:customStyle="1" w:styleId="WW8NumSt9z0">
    <w:name w:val="WW8NumSt9z0"/>
    <w:rsid w:val="00016AAA"/>
    <w:rPr>
      <w:rFonts w:ascii="Times New Roman" w:hAnsi="Times New Roman" w:cs="Times New Roman" w:hint="default"/>
    </w:rPr>
  </w:style>
  <w:style w:type="character" w:customStyle="1" w:styleId="WW8NumSt10z0">
    <w:name w:val="WW8NumSt10z0"/>
    <w:rsid w:val="00016AAA"/>
    <w:rPr>
      <w:rFonts w:ascii="Times New Roman" w:hAnsi="Times New Roman" w:cs="Times New Roman" w:hint="default"/>
    </w:rPr>
  </w:style>
  <w:style w:type="character" w:customStyle="1" w:styleId="20">
    <w:name w:val="Основной шрифт абзаца2"/>
    <w:rsid w:val="00016AAA"/>
  </w:style>
  <w:style w:type="character" w:customStyle="1" w:styleId="10">
    <w:name w:val="Основной шрифт абзаца1"/>
    <w:rsid w:val="00016AAA"/>
  </w:style>
  <w:style w:type="character" w:styleId="a4">
    <w:name w:val="page number"/>
    <w:basedOn w:val="10"/>
    <w:rsid w:val="00016AAA"/>
  </w:style>
  <w:style w:type="character" w:customStyle="1" w:styleId="Bullets">
    <w:name w:val="Bullets"/>
    <w:rsid w:val="00016AAA"/>
    <w:rPr>
      <w:rFonts w:ascii="OpenSymbol" w:eastAsia="OpenSymbol" w:hAnsi="OpenSymbol" w:cs="OpenSymbol"/>
    </w:rPr>
  </w:style>
  <w:style w:type="character" w:styleId="a5">
    <w:name w:val="Hyperlink"/>
    <w:rsid w:val="00016AAA"/>
    <w:rPr>
      <w:color w:val="0000FF"/>
      <w:u w:val="single"/>
    </w:rPr>
  </w:style>
  <w:style w:type="character" w:customStyle="1" w:styleId="a6">
    <w:name w:val="Нумеровный Знак"/>
    <w:rsid w:val="00016AAA"/>
    <w:rPr>
      <w:sz w:val="24"/>
    </w:rPr>
  </w:style>
  <w:style w:type="character" w:customStyle="1" w:styleId="a7">
    <w:name w:val="Верхний колонтитул Знак"/>
    <w:rsid w:val="00016AAA"/>
    <w:rPr>
      <w:sz w:val="24"/>
      <w:szCs w:val="24"/>
    </w:rPr>
  </w:style>
  <w:style w:type="character" w:customStyle="1" w:styleId="ListParagraphChar">
    <w:name w:val="List Paragraph Char"/>
    <w:rsid w:val="00016AAA"/>
    <w:rPr>
      <w:sz w:val="28"/>
      <w:szCs w:val="22"/>
      <w:lang w:val="ru-RU" w:bidi="ar-SA"/>
    </w:rPr>
  </w:style>
  <w:style w:type="character" w:customStyle="1" w:styleId="a8">
    <w:name w:val="Текст выноски Знак"/>
    <w:rsid w:val="00016AAA"/>
    <w:rPr>
      <w:rFonts w:ascii="Segoe UI" w:hAnsi="Segoe UI" w:cs="Segoe UI"/>
      <w:sz w:val="18"/>
      <w:szCs w:val="18"/>
    </w:rPr>
  </w:style>
  <w:style w:type="character" w:customStyle="1" w:styleId="21">
    <w:name w:val="Заголовок 2 Знак"/>
    <w:rsid w:val="00016AAA"/>
    <w:rPr>
      <w:b/>
      <w:sz w:val="24"/>
    </w:rPr>
  </w:style>
  <w:style w:type="character" w:customStyle="1" w:styleId="a9">
    <w:name w:val="Основной текст Знак"/>
    <w:rsid w:val="00016AAA"/>
    <w:rPr>
      <w:i/>
      <w:sz w:val="24"/>
    </w:rPr>
  </w:style>
  <w:style w:type="character" w:customStyle="1" w:styleId="FontStyle133">
    <w:name w:val="Font Style133"/>
    <w:rsid w:val="00016AAA"/>
    <w:rPr>
      <w:rFonts w:ascii="Times New Roman" w:hAnsi="Times New Roman" w:cs="Times New Roman"/>
      <w:b/>
      <w:bCs/>
      <w:i/>
      <w:iCs/>
      <w:sz w:val="18"/>
      <w:szCs w:val="18"/>
    </w:rPr>
  </w:style>
  <w:style w:type="character" w:customStyle="1" w:styleId="FontStyle138">
    <w:name w:val="Font Style138"/>
    <w:rsid w:val="00016AAA"/>
    <w:rPr>
      <w:rFonts w:ascii="Times New Roman" w:hAnsi="Times New Roman" w:cs="Times New Roman"/>
      <w:i/>
      <w:iCs/>
      <w:sz w:val="22"/>
      <w:szCs w:val="22"/>
    </w:rPr>
  </w:style>
  <w:style w:type="character" w:customStyle="1" w:styleId="FontStyle130">
    <w:name w:val="Font Style130"/>
    <w:rsid w:val="00016AAA"/>
    <w:rPr>
      <w:rFonts w:ascii="Times New Roman" w:hAnsi="Times New Roman" w:cs="Times New Roman"/>
      <w:i/>
      <w:iCs/>
      <w:sz w:val="26"/>
      <w:szCs w:val="26"/>
    </w:rPr>
  </w:style>
  <w:style w:type="character" w:customStyle="1" w:styleId="FontStyle134">
    <w:name w:val="Font Style134"/>
    <w:uiPriority w:val="99"/>
    <w:rsid w:val="00016AAA"/>
    <w:rPr>
      <w:rFonts w:ascii="Times New Roman" w:hAnsi="Times New Roman" w:cs="Times New Roman"/>
      <w:b/>
      <w:bCs/>
      <w:sz w:val="22"/>
      <w:szCs w:val="22"/>
    </w:rPr>
  </w:style>
  <w:style w:type="character" w:customStyle="1" w:styleId="FontStyle141">
    <w:name w:val="Font Style141"/>
    <w:uiPriority w:val="99"/>
    <w:rsid w:val="00016AAA"/>
    <w:rPr>
      <w:rFonts w:ascii="Times New Roman" w:hAnsi="Times New Roman" w:cs="Times New Roman"/>
      <w:b/>
      <w:bCs/>
      <w:i/>
      <w:iCs/>
      <w:sz w:val="26"/>
      <w:szCs w:val="26"/>
    </w:rPr>
  </w:style>
  <w:style w:type="character" w:customStyle="1" w:styleId="FontStyle137">
    <w:name w:val="Font Style137"/>
    <w:rsid w:val="00016AAA"/>
    <w:rPr>
      <w:rFonts w:ascii="Times New Roman" w:hAnsi="Times New Roman" w:cs="Times New Roman"/>
      <w:sz w:val="22"/>
      <w:szCs w:val="22"/>
    </w:rPr>
  </w:style>
  <w:style w:type="character" w:customStyle="1" w:styleId="11">
    <w:name w:val="Основной текст + 11"/>
    <w:rsid w:val="00016AAA"/>
    <w:rPr>
      <w:rFonts w:ascii="Times New Roman" w:hAnsi="Times New Roman" w:cs="Times New Roman"/>
      <w:sz w:val="23"/>
      <w:szCs w:val="23"/>
      <w:u w:val="none"/>
    </w:rPr>
  </w:style>
  <w:style w:type="character" w:customStyle="1" w:styleId="12">
    <w:name w:val="Знак примечания1"/>
    <w:rsid w:val="00016AAA"/>
    <w:rPr>
      <w:sz w:val="16"/>
      <w:szCs w:val="16"/>
    </w:rPr>
  </w:style>
  <w:style w:type="character" w:customStyle="1" w:styleId="aa">
    <w:name w:val="Текст примечания Знак"/>
    <w:rsid w:val="00016AAA"/>
  </w:style>
  <w:style w:type="character" w:customStyle="1" w:styleId="docman">
    <w:name w:val="docman"/>
    <w:rsid w:val="00016AAA"/>
  </w:style>
  <w:style w:type="character" w:styleId="ab">
    <w:name w:val="Strong"/>
    <w:qFormat/>
    <w:rsid w:val="00016AAA"/>
    <w:rPr>
      <w:b/>
      <w:bCs/>
    </w:rPr>
  </w:style>
  <w:style w:type="character" w:customStyle="1" w:styleId="FontStyle140">
    <w:name w:val="Font Style140"/>
    <w:rsid w:val="00016AAA"/>
    <w:rPr>
      <w:rFonts w:ascii="Times New Roman" w:hAnsi="Times New Roman" w:cs="Times New Roman"/>
      <w:b/>
      <w:bCs/>
      <w:sz w:val="28"/>
      <w:szCs w:val="28"/>
    </w:rPr>
  </w:style>
  <w:style w:type="paragraph" w:customStyle="1" w:styleId="ac">
    <w:name w:val="Заголовок"/>
    <w:basedOn w:val="a0"/>
    <w:next w:val="ad"/>
    <w:rsid w:val="00016AAA"/>
    <w:pPr>
      <w:keepNext/>
      <w:spacing w:before="240" w:after="120"/>
    </w:pPr>
    <w:rPr>
      <w:rFonts w:ascii="Arial" w:eastAsia="Lucida Sans Unicode" w:hAnsi="Arial" w:cs="Tahoma"/>
      <w:sz w:val="28"/>
      <w:szCs w:val="28"/>
    </w:rPr>
  </w:style>
  <w:style w:type="paragraph" w:styleId="ad">
    <w:name w:val="Body Text"/>
    <w:basedOn w:val="a0"/>
    <w:rsid w:val="00016AAA"/>
    <w:pPr>
      <w:tabs>
        <w:tab w:val="left" w:pos="851"/>
      </w:tabs>
    </w:pPr>
    <w:rPr>
      <w:i/>
      <w:szCs w:val="20"/>
    </w:rPr>
  </w:style>
  <w:style w:type="paragraph" w:styleId="ae">
    <w:name w:val="List"/>
    <w:basedOn w:val="ad"/>
    <w:rsid w:val="00016AAA"/>
    <w:rPr>
      <w:rFonts w:ascii="Arial" w:hAnsi="Arial" w:cs="Tahoma"/>
    </w:rPr>
  </w:style>
  <w:style w:type="paragraph" w:styleId="af">
    <w:name w:val="caption"/>
    <w:basedOn w:val="a0"/>
    <w:qFormat/>
    <w:rsid w:val="00016AAA"/>
    <w:pPr>
      <w:suppressLineNumbers/>
      <w:spacing w:before="120" w:after="120"/>
    </w:pPr>
    <w:rPr>
      <w:rFonts w:cs="FreeSans"/>
      <w:i/>
      <w:iCs/>
      <w:sz w:val="28"/>
    </w:rPr>
  </w:style>
  <w:style w:type="paragraph" w:customStyle="1" w:styleId="22">
    <w:name w:val="Указатель2"/>
    <w:basedOn w:val="a0"/>
    <w:rsid w:val="00016AAA"/>
    <w:pPr>
      <w:suppressLineNumbers/>
    </w:pPr>
    <w:rPr>
      <w:rFonts w:cs="FreeSans"/>
    </w:rPr>
  </w:style>
  <w:style w:type="paragraph" w:customStyle="1" w:styleId="Heading">
    <w:name w:val="Heading"/>
    <w:basedOn w:val="a0"/>
    <w:next w:val="ad"/>
    <w:rsid w:val="00016AAA"/>
    <w:pPr>
      <w:keepNext/>
      <w:spacing w:before="240" w:after="120"/>
    </w:pPr>
    <w:rPr>
      <w:rFonts w:ascii="Arial" w:eastAsia="Microsoft YaHei" w:hAnsi="Arial" w:cs="Mangal"/>
      <w:sz w:val="28"/>
      <w:szCs w:val="28"/>
    </w:rPr>
  </w:style>
  <w:style w:type="paragraph" w:customStyle="1" w:styleId="Caption">
    <w:name w:val="Caption"/>
    <w:basedOn w:val="a0"/>
    <w:rsid w:val="00016AAA"/>
    <w:pPr>
      <w:suppressLineNumbers/>
      <w:spacing w:before="120" w:after="120"/>
    </w:pPr>
    <w:rPr>
      <w:rFonts w:cs="Mangal"/>
      <w:i/>
      <w:iCs/>
    </w:rPr>
  </w:style>
  <w:style w:type="paragraph" w:customStyle="1" w:styleId="Index">
    <w:name w:val="Index"/>
    <w:basedOn w:val="a0"/>
    <w:rsid w:val="00016AAA"/>
    <w:pPr>
      <w:suppressLineNumbers/>
    </w:pPr>
    <w:rPr>
      <w:rFonts w:cs="Mangal"/>
    </w:rPr>
  </w:style>
  <w:style w:type="paragraph" w:customStyle="1" w:styleId="13">
    <w:name w:val="Название1"/>
    <w:basedOn w:val="a0"/>
    <w:rsid w:val="00016AAA"/>
    <w:pPr>
      <w:suppressLineNumbers/>
      <w:spacing w:before="120" w:after="120"/>
    </w:pPr>
    <w:rPr>
      <w:rFonts w:ascii="Arial" w:hAnsi="Arial" w:cs="Tahoma"/>
      <w:i/>
      <w:iCs/>
      <w:sz w:val="20"/>
    </w:rPr>
  </w:style>
  <w:style w:type="paragraph" w:customStyle="1" w:styleId="14">
    <w:name w:val="Указатель1"/>
    <w:basedOn w:val="a0"/>
    <w:rsid w:val="00016AAA"/>
    <w:pPr>
      <w:suppressLineNumbers/>
    </w:pPr>
    <w:rPr>
      <w:rFonts w:ascii="Arial" w:hAnsi="Arial" w:cs="Tahoma"/>
    </w:rPr>
  </w:style>
  <w:style w:type="paragraph" w:styleId="af0">
    <w:name w:val="header"/>
    <w:basedOn w:val="a0"/>
    <w:rsid w:val="00016AAA"/>
    <w:pPr>
      <w:tabs>
        <w:tab w:val="center" w:pos="4677"/>
        <w:tab w:val="right" w:pos="9355"/>
      </w:tabs>
    </w:pPr>
  </w:style>
  <w:style w:type="paragraph" w:customStyle="1" w:styleId="Textlist">
    <w:name w:val="Text list"/>
    <w:basedOn w:val="a0"/>
    <w:rsid w:val="00016AAA"/>
    <w:pPr>
      <w:widowControl w:val="0"/>
      <w:numPr>
        <w:numId w:val="2"/>
      </w:numPr>
    </w:pPr>
    <w:rPr>
      <w:color w:val="000000"/>
      <w:szCs w:val="20"/>
    </w:rPr>
  </w:style>
  <w:style w:type="paragraph" w:customStyle="1" w:styleId="Text">
    <w:name w:val="Text"/>
    <w:basedOn w:val="a0"/>
    <w:rsid w:val="00016AAA"/>
    <w:pPr>
      <w:tabs>
        <w:tab w:val="left" w:pos="709"/>
      </w:tabs>
    </w:pPr>
    <w:rPr>
      <w:szCs w:val="20"/>
    </w:rPr>
  </w:style>
  <w:style w:type="paragraph" w:customStyle="1" w:styleId="af1">
    <w:name w:val="Пробел"/>
    <w:rsid w:val="00016AAA"/>
    <w:pPr>
      <w:suppressAutoHyphens/>
      <w:spacing w:line="100" w:lineRule="exact"/>
    </w:pPr>
    <w:rPr>
      <w:rFonts w:eastAsia="Arial"/>
      <w:lang w:eastAsia="zh-CN"/>
    </w:rPr>
  </w:style>
  <w:style w:type="paragraph" w:styleId="af2">
    <w:name w:val="Body Text Indent"/>
    <w:basedOn w:val="a0"/>
    <w:rsid w:val="00016AAA"/>
    <w:pPr>
      <w:ind w:firstLine="720"/>
    </w:pPr>
  </w:style>
  <w:style w:type="paragraph" w:customStyle="1" w:styleId="210">
    <w:name w:val="Основной текст 21"/>
    <w:basedOn w:val="a0"/>
    <w:rsid w:val="00016AAA"/>
  </w:style>
  <w:style w:type="paragraph" w:styleId="af3">
    <w:name w:val="footer"/>
    <w:basedOn w:val="a0"/>
    <w:rsid w:val="00016AAA"/>
    <w:pPr>
      <w:tabs>
        <w:tab w:val="center" w:pos="4677"/>
        <w:tab w:val="right" w:pos="9355"/>
      </w:tabs>
    </w:pPr>
  </w:style>
  <w:style w:type="paragraph" w:customStyle="1" w:styleId="af4">
    <w:name w:val="Мой формат"/>
    <w:basedOn w:val="a0"/>
    <w:rsid w:val="00016AAA"/>
    <w:pPr>
      <w:keepLines/>
      <w:spacing w:after="120"/>
    </w:pPr>
    <w:rPr>
      <w:szCs w:val="20"/>
      <w:lang w:val="en-US"/>
    </w:rPr>
  </w:style>
  <w:style w:type="paragraph" w:customStyle="1" w:styleId="af5">
    <w:name w:val="Содержимое таблицы"/>
    <w:basedOn w:val="a0"/>
    <w:rsid w:val="00016AAA"/>
    <w:pPr>
      <w:suppressLineNumbers/>
    </w:pPr>
  </w:style>
  <w:style w:type="paragraph" w:customStyle="1" w:styleId="af6">
    <w:name w:val="Заголовок таблицы"/>
    <w:basedOn w:val="af5"/>
    <w:rsid w:val="00016AAA"/>
    <w:pPr>
      <w:jc w:val="center"/>
    </w:pPr>
    <w:rPr>
      <w:b/>
      <w:bCs/>
    </w:rPr>
  </w:style>
  <w:style w:type="paragraph" w:customStyle="1" w:styleId="af7">
    <w:name w:val="Содержимое врезки"/>
    <w:basedOn w:val="ad"/>
    <w:rsid w:val="00016AAA"/>
  </w:style>
  <w:style w:type="paragraph" w:customStyle="1" w:styleId="31">
    <w:name w:val="Основной текст 31"/>
    <w:basedOn w:val="a0"/>
    <w:rsid w:val="00016AAA"/>
    <w:pPr>
      <w:spacing w:after="120"/>
    </w:pPr>
    <w:rPr>
      <w:sz w:val="16"/>
      <w:szCs w:val="16"/>
    </w:rPr>
  </w:style>
  <w:style w:type="paragraph" w:customStyle="1" w:styleId="WW-Default">
    <w:name w:val="WW-Default"/>
    <w:rsid w:val="00016AAA"/>
    <w:pPr>
      <w:suppressAutoHyphens/>
      <w:autoSpaceDE w:val="0"/>
    </w:pPr>
    <w:rPr>
      <w:color w:val="000000"/>
      <w:sz w:val="24"/>
      <w:szCs w:val="24"/>
      <w:lang w:eastAsia="zh-CN"/>
    </w:rPr>
  </w:style>
  <w:style w:type="paragraph" w:customStyle="1" w:styleId="TableContents">
    <w:name w:val="Table Contents"/>
    <w:basedOn w:val="a0"/>
    <w:rsid w:val="00016AAA"/>
    <w:pPr>
      <w:suppressLineNumbers/>
    </w:pPr>
  </w:style>
  <w:style w:type="paragraph" w:customStyle="1" w:styleId="TableHeading">
    <w:name w:val="Table Heading"/>
    <w:basedOn w:val="TableContents"/>
    <w:rsid w:val="00016AAA"/>
    <w:pPr>
      <w:jc w:val="center"/>
    </w:pPr>
    <w:rPr>
      <w:b/>
      <w:bCs/>
    </w:rPr>
  </w:style>
  <w:style w:type="paragraph" w:styleId="af8">
    <w:name w:val="List Paragraph"/>
    <w:basedOn w:val="a0"/>
    <w:uiPriority w:val="1"/>
    <w:qFormat/>
    <w:rsid w:val="00016AAA"/>
    <w:pPr>
      <w:tabs>
        <w:tab w:val="right" w:leader="underscore" w:pos="8505"/>
      </w:tabs>
      <w:spacing w:after="200" w:line="276" w:lineRule="auto"/>
      <w:ind w:left="720" w:firstLine="0"/>
      <w:jc w:val="left"/>
    </w:pPr>
    <w:rPr>
      <w:rFonts w:ascii="Calibri" w:eastAsia="Calibri" w:hAnsi="Calibri" w:cs="Calibri"/>
      <w:sz w:val="22"/>
      <w:szCs w:val="22"/>
    </w:rPr>
  </w:style>
  <w:style w:type="paragraph" w:customStyle="1" w:styleId="Default">
    <w:name w:val="Default"/>
    <w:rsid w:val="00016AAA"/>
    <w:pPr>
      <w:suppressAutoHyphens/>
      <w:autoSpaceDE w:val="0"/>
    </w:pPr>
    <w:rPr>
      <w:rFonts w:ascii="Arial" w:hAnsi="Arial" w:cs="Arial"/>
      <w:color w:val="000000"/>
      <w:sz w:val="24"/>
      <w:szCs w:val="24"/>
      <w:lang w:eastAsia="zh-CN"/>
    </w:rPr>
  </w:style>
  <w:style w:type="paragraph" w:customStyle="1" w:styleId="af9">
    <w:name w:val="список с точками"/>
    <w:basedOn w:val="a0"/>
    <w:rsid w:val="00016AAA"/>
    <w:pPr>
      <w:tabs>
        <w:tab w:val="right" w:leader="underscore" w:pos="8505"/>
      </w:tabs>
      <w:spacing w:line="312" w:lineRule="auto"/>
      <w:ind w:left="792" w:hanging="360"/>
    </w:pPr>
  </w:style>
  <w:style w:type="paragraph" w:customStyle="1" w:styleId="a">
    <w:name w:val="Нумеровный"/>
    <w:basedOn w:val="a0"/>
    <w:rsid w:val="00016AAA"/>
    <w:pPr>
      <w:numPr>
        <w:numId w:val="4"/>
      </w:numPr>
      <w:suppressAutoHyphens w:val="0"/>
    </w:pPr>
    <w:rPr>
      <w:szCs w:val="20"/>
    </w:rPr>
  </w:style>
  <w:style w:type="paragraph" w:customStyle="1" w:styleId="15">
    <w:name w:val="Абзац списка1"/>
    <w:basedOn w:val="a0"/>
    <w:rsid w:val="00016AAA"/>
    <w:pPr>
      <w:suppressAutoHyphens w:val="0"/>
      <w:ind w:left="720"/>
    </w:pPr>
    <w:rPr>
      <w:sz w:val="28"/>
      <w:szCs w:val="22"/>
    </w:rPr>
  </w:style>
  <w:style w:type="paragraph" w:styleId="16">
    <w:name w:val="toc 1"/>
    <w:basedOn w:val="a0"/>
    <w:next w:val="a0"/>
    <w:rsid w:val="00016AAA"/>
    <w:pPr>
      <w:tabs>
        <w:tab w:val="right" w:leader="dot" w:pos="6114"/>
      </w:tabs>
      <w:suppressAutoHyphens w:val="0"/>
      <w:ind w:firstLine="0"/>
      <w:jc w:val="left"/>
    </w:pPr>
    <w:rPr>
      <w:sz w:val="20"/>
    </w:rPr>
  </w:style>
  <w:style w:type="paragraph" w:styleId="23">
    <w:name w:val="toc 2"/>
    <w:basedOn w:val="a0"/>
    <w:next w:val="a0"/>
    <w:rsid w:val="00016AAA"/>
    <w:pPr>
      <w:ind w:left="240"/>
    </w:pPr>
  </w:style>
  <w:style w:type="paragraph" w:styleId="afa">
    <w:name w:val="toa heading"/>
    <w:basedOn w:val="1"/>
    <w:next w:val="a0"/>
    <w:rsid w:val="00016AAA"/>
    <w:pPr>
      <w:keepLines/>
      <w:numPr>
        <w:numId w:val="0"/>
      </w:numPr>
      <w:tabs>
        <w:tab w:val="clear" w:pos="851"/>
      </w:tabs>
      <w:suppressAutoHyphens w:val="0"/>
      <w:spacing w:before="480" w:line="276" w:lineRule="auto"/>
      <w:jc w:val="left"/>
    </w:pPr>
    <w:rPr>
      <w:rFonts w:ascii="Cambria" w:hAnsi="Cambria" w:cs="Cambria"/>
      <w:bCs/>
      <w:color w:val="365F91"/>
      <w:sz w:val="28"/>
      <w:szCs w:val="28"/>
    </w:rPr>
  </w:style>
  <w:style w:type="paragraph" w:customStyle="1" w:styleId="17">
    <w:name w:val="Название объекта1"/>
    <w:basedOn w:val="a0"/>
    <w:next w:val="a0"/>
    <w:rsid w:val="00016AAA"/>
    <w:pPr>
      <w:suppressAutoHyphens w:val="0"/>
      <w:spacing w:after="200"/>
      <w:ind w:firstLine="0"/>
      <w:jc w:val="left"/>
    </w:pPr>
    <w:rPr>
      <w:rFonts w:ascii="Calibri" w:eastAsia="Calibri" w:hAnsi="Calibri" w:cs="Calibri"/>
      <w:b/>
      <w:bCs/>
      <w:color w:val="4F81BD"/>
      <w:sz w:val="18"/>
      <w:szCs w:val="18"/>
    </w:rPr>
  </w:style>
  <w:style w:type="paragraph" w:customStyle="1" w:styleId="afb">
    <w:name w:val="для таблиц"/>
    <w:basedOn w:val="a0"/>
    <w:rsid w:val="00016AAA"/>
    <w:pPr>
      <w:widowControl w:val="0"/>
      <w:autoSpaceDE w:val="0"/>
      <w:spacing w:before="120" w:after="120" w:line="360" w:lineRule="auto"/>
      <w:ind w:firstLine="0"/>
    </w:pPr>
    <w:rPr>
      <w:rFonts w:eastAsia="Calibri"/>
      <w:color w:val="000000"/>
      <w:sz w:val="28"/>
      <w:szCs w:val="28"/>
    </w:rPr>
  </w:style>
  <w:style w:type="paragraph" w:styleId="afc">
    <w:name w:val="Balloon Text"/>
    <w:basedOn w:val="a0"/>
    <w:rsid w:val="00016AAA"/>
    <w:rPr>
      <w:rFonts w:ascii="Segoe UI" w:hAnsi="Segoe UI" w:cs="Segoe UI"/>
      <w:sz w:val="18"/>
      <w:szCs w:val="18"/>
    </w:rPr>
  </w:style>
  <w:style w:type="paragraph" w:customStyle="1" w:styleId="18">
    <w:name w:val="Текст1"/>
    <w:basedOn w:val="a0"/>
    <w:rsid w:val="00016AAA"/>
    <w:pPr>
      <w:spacing w:after="200" w:line="300" w:lineRule="auto"/>
      <w:ind w:firstLine="760"/>
      <w:jc w:val="left"/>
    </w:pPr>
    <w:rPr>
      <w:rFonts w:ascii="Courier New" w:eastAsia="Calibri" w:hAnsi="Courier New" w:cs="Calibri"/>
      <w:sz w:val="22"/>
      <w:szCs w:val="22"/>
    </w:rPr>
  </w:style>
  <w:style w:type="paragraph" w:customStyle="1" w:styleId="msonormalmailrucssattributepostfix">
    <w:name w:val="msonormal_mailru_css_attribute_postfix"/>
    <w:basedOn w:val="a0"/>
    <w:rsid w:val="00016AAA"/>
    <w:pPr>
      <w:suppressAutoHyphens w:val="0"/>
      <w:spacing w:before="280" w:after="280"/>
      <w:ind w:firstLine="0"/>
      <w:jc w:val="left"/>
    </w:pPr>
  </w:style>
  <w:style w:type="paragraph" w:customStyle="1" w:styleId="Style97">
    <w:name w:val="Style97"/>
    <w:basedOn w:val="a0"/>
    <w:rsid w:val="00016AAA"/>
    <w:pPr>
      <w:widowControl w:val="0"/>
      <w:suppressAutoHyphens w:val="0"/>
      <w:autoSpaceDE w:val="0"/>
      <w:spacing w:line="298" w:lineRule="exact"/>
      <w:ind w:firstLine="0"/>
      <w:jc w:val="left"/>
    </w:pPr>
  </w:style>
  <w:style w:type="paragraph" w:customStyle="1" w:styleId="FR2">
    <w:name w:val="FR2"/>
    <w:rsid w:val="00016AAA"/>
    <w:pPr>
      <w:widowControl w:val="0"/>
      <w:suppressAutoHyphens/>
      <w:spacing w:line="316" w:lineRule="auto"/>
      <w:ind w:firstLine="460"/>
      <w:jc w:val="both"/>
    </w:pPr>
    <w:rPr>
      <w:rFonts w:ascii="Courier New" w:hAnsi="Courier New" w:cs="Calibri"/>
      <w:sz w:val="18"/>
      <w:lang w:eastAsia="zh-CN"/>
    </w:rPr>
  </w:style>
  <w:style w:type="paragraph" w:customStyle="1" w:styleId="Style95">
    <w:name w:val="Style95"/>
    <w:basedOn w:val="a0"/>
    <w:rsid w:val="00016AAA"/>
    <w:pPr>
      <w:widowControl w:val="0"/>
      <w:suppressAutoHyphens w:val="0"/>
      <w:autoSpaceDE w:val="0"/>
      <w:spacing w:line="355" w:lineRule="exact"/>
      <w:ind w:hanging="374"/>
      <w:jc w:val="left"/>
    </w:pPr>
  </w:style>
  <w:style w:type="paragraph" w:customStyle="1" w:styleId="Style60">
    <w:name w:val="Style60"/>
    <w:basedOn w:val="a0"/>
    <w:rsid w:val="00016AAA"/>
    <w:pPr>
      <w:widowControl w:val="0"/>
      <w:suppressAutoHyphens w:val="0"/>
      <w:autoSpaceDE w:val="0"/>
      <w:spacing w:line="322" w:lineRule="exact"/>
      <w:ind w:hanging="509"/>
      <w:jc w:val="left"/>
    </w:pPr>
  </w:style>
  <w:style w:type="paragraph" w:customStyle="1" w:styleId="Style5">
    <w:name w:val="Style5"/>
    <w:basedOn w:val="a0"/>
    <w:rsid w:val="00016AAA"/>
    <w:pPr>
      <w:widowControl w:val="0"/>
      <w:suppressAutoHyphens w:val="0"/>
      <w:autoSpaceDE w:val="0"/>
      <w:ind w:firstLine="0"/>
      <w:jc w:val="left"/>
    </w:pPr>
  </w:style>
  <w:style w:type="paragraph" w:customStyle="1" w:styleId="Style23">
    <w:name w:val="Style23"/>
    <w:basedOn w:val="a0"/>
    <w:uiPriority w:val="99"/>
    <w:rsid w:val="00016AAA"/>
    <w:pPr>
      <w:widowControl w:val="0"/>
      <w:suppressAutoHyphens w:val="0"/>
      <w:autoSpaceDE w:val="0"/>
      <w:ind w:firstLine="0"/>
      <w:jc w:val="left"/>
    </w:pPr>
  </w:style>
  <w:style w:type="paragraph" w:customStyle="1" w:styleId="Style51">
    <w:name w:val="Style51"/>
    <w:basedOn w:val="a0"/>
    <w:rsid w:val="00016AAA"/>
    <w:pPr>
      <w:widowControl w:val="0"/>
      <w:suppressAutoHyphens w:val="0"/>
      <w:autoSpaceDE w:val="0"/>
      <w:spacing w:line="274" w:lineRule="exact"/>
      <w:ind w:firstLine="0"/>
      <w:jc w:val="left"/>
    </w:pPr>
  </w:style>
  <w:style w:type="paragraph" w:customStyle="1" w:styleId="Style63">
    <w:name w:val="Style63"/>
    <w:basedOn w:val="a0"/>
    <w:rsid w:val="00016AAA"/>
    <w:pPr>
      <w:widowControl w:val="0"/>
      <w:suppressAutoHyphens w:val="0"/>
      <w:autoSpaceDE w:val="0"/>
      <w:ind w:firstLine="0"/>
      <w:jc w:val="left"/>
    </w:pPr>
  </w:style>
  <w:style w:type="paragraph" w:customStyle="1" w:styleId="Style7">
    <w:name w:val="Style7"/>
    <w:basedOn w:val="a0"/>
    <w:rsid w:val="00016AAA"/>
    <w:pPr>
      <w:suppressAutoHyphens w:val="0"/>
      <w:spacing w:after="200" w:line="276" w:lineRule="auto"/>
      <w:ind w:firstLine="0"/>
      <w:jc w:val="left"/>
    </w:pPr>
    <w:rPr>
      <w:rFonts w:ascii="Calibri" w:eastAsia="Calibri" w:hAnsi="Calibri" w:cs="Calibri"/>
    </w:rPr>
  </w:style>
  <w:style w:type="paragraph" w:customStyle="1" w:styleId="24">
    <w:name w:val="Заголовок №2"/>
    <w:basedOn w:val="a0"/>
    <w:rsid w:val="00016AAA"/>
    <w:pPr>
      <w:widowControl w:val="0"/>
      <w:shd w:val="clear" w:color="auto" w:fill="FFFFFF"/>
      <w:spacing w:before="840" w:after="840" w:line="322" w:lineRule="exact"/>
      <w:ind w:hanging="400"/>
      <w:jc w:val="left"/>
    </w:pPr>
    <w:rPr>
      <w:b/>
      <w:bCs/>
      <w:sz w:val="26"/>
      <w:szCs w:val="26"/>
      <w:shd w:val="clear" w:color="auto" w:fill="FFFFFF"/>
      <w:lang w:eastAsia="ru-RU"/>
    </w:rPr>
  </w:style>
  <w:style w:type="paragraph" w:customStyle="1" w:styleId="19">
    <w:name w:val="Текст примечания1"/>
    <w:basedOn w:val="a0"/>
    <w:rsid w:val="00016AAA"/>
    <w:rPr>
      <w:sz w:val="20"/>
      <w:szCs w:val="20"/>
    </w:rPr>
  </w:style>
  <w:style w:type="paragraph" w:styleId="afd">
    <w:name w:val="Normal (Web)"/>
    <w:basedOn w:val="a0"/>
    <w:uiPriority w:val="99"/>
    <w:rsid w:val="00016AAA"/>
    <w:pPr>
      <w:suppressAutoHyphens w:val="0"/>
      <w:spacing w:before="280" w:after="280"/>
      <w:ind w:firstLine="0"/>
      <w:jc w:val="left"/>
    </w:pPr>
  </w:style>
  <w:style w:type="paragraph" w:customStyle="1" w:styleId="Style100">
    <w:name w:val="Style100"/>
    <w:basedOn w:val="a0"/>
    <w:uiPriority w:val="99"/>
    <w:rsid w:val="00FD48B5"/>
    <w:pPr>
      <w:widowControl w:val="0"/>
      <w:suppressAutoHyphens w:val="0"/>
      <w:autoSpaceDE w:val="0"/>
      <w:autoSpaceDN w:val="0"/>
      <w:adjustRightInd w:val="0"/>
      <w:ind w:firstLine="0"/>
      <w:contextualSpacing w:val="0"/>
      <w:jc w:val="left"/>
    </w:pPr>
    <w:rPr>
      <w:lang w:eastAsia="ru-RU"/>
    </w:rPr>
  </w:style>
  <w:style w:type="table" w:styleId="afe">
    <w:name w:val="Table Grid"/>
    <w:basedOn w:val="a2"/>
    <w:uiPriority w:val="59"/>
    <w:rsid w:val="00C954B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ableParagraph">
    <w:name w:val="Table Paragraph"/>
    <w:basedOn w:val="a0"/>
    <w:uiPriority w:val="1"/>
    <w:qFormat/>
    <w:rsid w:val="00C954B6"/>
    <w:pPr>
      <w:widowControl w:val="0"/>
      <w:suppressAutoHyphens w:val="0"/>
      <w:autoSpaceDE w:val="0"/>
      <w:autoSpaceDN w:val="0"/>
      <w:ind w:firstLine="0"/>
      <w:contextualSpacing w:val="0"/>
      <w:jc w:val="center"/>
    </w:pPr>
    <w:rPr>
      <w:sz w:val="22"/>
      <w:szCs w:val="22"/>
      <w:lang w:eastAsia="en-US"/>
    </w:rPr>
  </w:style>
</w:styles>
</file>

<file path=word/webSettings.xml><?xml version="1.0" encoding="utf-8"?>
<w:webSettings xmlns:r="http://schemas.openxmlformats.org/officeDocument/2006/relationships" xmlns:w="http://schemas.openxmlformats.org/wordprocessingml/2006/main">
  <w:divs>
    <w:div w:id="530580984">
      <w:bodyDiv w:val="1"/>
      <w:marLeft w:val="0"/>
      <w:marRight w:val="0"/>
      <w:marTop w:val="0"/>
      <w:marBottom w:val="0"/>
      <w:divBdr>
        <w:top w:val="none" w:sz="0" w:space="0" w:color="auto"/>
        <w:left w:val="none" w:sz="0" w:space="0" w:color="auto"/>
        <w:bottom w:val="none" w:sz="0" w:space="0" w:color="auto"/>
        <w:right w:val="none" w:sz="0" w:space="0" w:color="auto"/>
      </w:divBdr>
    </w:div>
    <w:div w:id="575214085">
      <w:bodyDiv w:val="1"/>
      <w:marLeft w:val="0"/>
      <w:marRight w:val="0"/>
      <w:marTop w:val="0"/>
      <w:marBottom w:val="0"/>
      <w:divBdr>
        <w:top w:val="none" w:sz="0" w:space="0" w:color="auto"/>
        <w:left w:val="none" w:sz="0" w:space="0" w:color="auto"/>
        <w:bottom w:val="none" w:sz="0" w:space="0" w:color="auto"/>
        <w:right w:val="none" w:sz="0" w:space="0" w:color="auto"/>
      </w:divBdr>
    </w:div>
    <w:div w:id="599677708">
      <w:bodyDiv w:val="1"/>
      <w:marLeft w:val="0"/>
      <w:marRight w:val="0"/>
      <w:marTop w:val="0"/>
      <w:marBottom w:val="0"/>
      <w:divBdr>
        <w:top w:val="none" w:sz="0" w:space="0" w:color="auto"/>
        <w:left w:val="none" w:sz="0" w:space="0" w:color="auto"/>
        <w:bottom w:val="none" w:sz="0" w:space="0" w:color="auto"/>
        <w:right w:val="none" w:sz="0" w:space="0" w:color="auto"/>
      </w:divBdr>
    </w:div>
    <w:div w:id="767115735">
      <w:bodyDiv w:val="1"/>
      <w:marLeft w:val="0"/>
      <w:marRight w:val="0"/>
      <w:marTop w:val="0"/>
      <w:marBottom w:val="0"/>
      <w:divBdr>
        <w:top w:val="none" w:sz="0" w:space="0" w:color="auto"/>
        <w:left w:val="none" w:sz="0" w:space="0" w:color="auto"/>
        <w:bottom w:val="none" w:sz="0" w:space="0" w:color="auto"/>
        <w:right w:val="none" w:sz="0" w:space="0" w:color="auto"/>
      </w:divBdr>
    </w:div>
    <w:div w:id="1607688596">
      <w:bodyDiv w:val="1"/>
      <w:marLeft w:val="0"/>
      <w:marRight w:val="0"/>
      <w:marTop w:val="0"/>
      <w:marBottom w:val="0"/>
      <w:divBdr>
        <w:top w:val="none" w:sz="0" w:space="0" w:color="auto"/>
        <w:left w:val="none" w:sz="0" w:space="0" w:color="auto"/>
        <w:bottom w:val="none" w:sz="0" w:space="0" w:color="auto"/>
        <w:right w:val="none" w:sz="0" w:space="0" w:color="auto"/>
      </w:divBdr>
    </w:div>
    <w:div w:id="21015622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andia.ru/text/category/informatcionnoe_obespechenie/" TargetMode="External"/><Relationship Id="rId5" Type="http://schemas.openxmlformats.org/officeDocument/2006/relationships/hyperlink" Target="https://pandia.ru/text/category/deyatelmznostmz_predprinimatelmzskaya/"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3257</Words>
  <Characters>18567</Characters>
  <Application>Microsoft Office Word</Application>
  <DocSecurity>0</DocSecurity>
  <Lines>154</Lines>
  <Paragraphs>43</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SPecialiST RePack</Company>
  <LinksUpToDate>false</LinksUpToDate>
  <CharactersWithSpaces>21781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creator>Gromov</dc:creator>
  <cp:lastModifiedBy>Лилия</cp:lastModifiedBy>
  <cp:revision>2</cp:revision>
  <cp:lastPrinted>2017-05-10T07:26:00Z</cp:lastPrinted>
  <dcterms:created xsi:type="dcterms:W3CDTF">2023-09-07T07:45:00Z</dcterms:created>
  <dcterms:modified xsi:type="dcterms:W3CDTF">2023-09-07T07:45:00Z</dcterms:modified>
</cp:coreProperties>
</file>