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C69" w:rsidRPr="00042C69" w:rsidRDefault="00042C69" w:rsidP="00042C69">
      <w:pPr>
        <w:tabs>
          <w:tab w:val="center" w:pos="5199"/>
          <w:tab w:val="left" w:pos="6399"/>
        </w:tabs>
        <w:jc w:val="center"/>
        <w:rPr>
          <w:rFonts w:ascii="Times New Roman" w:hAnsi="Times New Roman" w:cs="Times New Roman"/>
        </w:rPr>
      </w:pPr>
      <w:r w:rsidRPr="00042C69">
        <w:rPr>
          <w:rFonts w:ascii="Times New Roman" w:hAnsi="Times New Roman" w:cs="Times New Roman"/>
          <w:color w:val="000000"/>
        </w:rPr>
        <w:t>МИНИСТЕРСТВО НАУКИ И ВЫСШЕГО ОБРАЗОВАНИЯ РОССИЙСКОЙ ФЕДЕРАЦИИ</w:t>
      </w:r>
    </w:p>
    <w:p w:rsidR="00042C69" w:rsidRPr="00042C69" w:rsidRDefault="00042C69" w:rsidP="00042C69">
      <w:pPr>
        <w:spacing w:after="5" w:line="240" w:lineRule="auto"/>
        <w:ind w:left="5"/>
        <w:jc w:val="center"/>
        <w:rPr>
          <w:rFonts w:ascii="Times New Roman" w:hAnsi="Times New Roman" w:cs="Times New Roman"/>
          <w:color w:val="000000"/>
          <w:sz w:val="24"/>
          <w:szCs w:val="24"/>
          <w:lang w:eastAsia="zh-CN"/>
        </w:rPr>
      </w:pPr>
    </w:p>
    <w:p w:rsidR="00042C69" w:rsidRPr="00042C69" w:rsidRDefault="00042C69" w:rsidP="00042C69">
      <w:pPr>
        <w:spacing w:after="5" w:line="240" w:lineRule="auto"/>
        <w:ind w:left="5"/>
        <w:jc w:val="center"/>
        <w:rPr>
          <w:rFonts w:ascii="Times New Roman" w:hAnsi="Times New Roman" w:cs="Times New Roman"/>
          <w:color w:val="000000"/>
          <w:sz w:val="24"/>
          <w:szCs w:val="24"/>
          <w:lang w:eastAsia="zh-CN"/>
        </w:rPr>
      </w:pPr>
      <w:r w:rsidRPr="00042C69">
        <w:rPr>
          <w:rFonts w:ascii="Times New Roman" w:hAnsi="Times New Roman" w:cs="Times New Roman"/>
          <w:color w:val="000000"/>
          <w:sz w:val="24"/>
          <w:szCs w:val="24"/>
          <w:lang w:eastAsia="zh-CN"/>
        </w:rPr>
        <w:t>ФЕДЕРАЛЬНОЕ ГОСУДАРСТВЕННОЕ БЮДЖЕТНОЕ ОБРАЗОВАТЕЛЬНОЕ</w:t>
      </w:r>
    </w:p>
    <w:p w:rsidR="00042C69" w:rsidRPr="00042C69" w:rsidRDefault="00042C69" w:rsidP="00042C69">
      <w:pPr>
        <w:spacing w:after="5" w:line="240" w:lineRule="auto"/>
        <w:ind w:left="5"/>
        <w:jc w:val="center"/>
        <w:rPr>
          <w:rFonts w:ascii="Times New Roman" w:hAnsi="Times New Roman" w:cs="Times New Roman"/>
          <w:color w:val="000000"/>
          <w:sz w:val="24"/>
          <w:szCs w:val="24"/>
          <w:lang w:eastAsia="zh-CN"/>
        </w:rPr>
      </w:pPr>
      <w:r w:rsidRPr="00042C69">
        <w:rPr>
          <w:rFonts w:ascii="Times New Roman" w:hAnsi="Times New Roman" w:cs="Times New Roman"/>
          <w:color w:val="000000"/>
          <w:sz w:val="24"/>
          <w:szCs w:val="24"/>
          <w:lang w:eastAsia="zh-CN"/>
        </w:rPr>
        <w:t>УЧРЕЖДЕНИЕ ВЫСШЕГО ОБРАЗОВАНИЯ</w:t>
      </w:r>
    </w:p>
    <w:p w:rsidR="00042C69" w:rsidRPr="00042C69" w:rsidRDefault="00042C69" w:rsidP="00042C69">
      <w:pPr>
        <w:spacing w:after="5" w:line="240" w:lineRule="auto"/>
        <w:ind w:left="5"/>
        <w:jc w:val="center"/>
        <w:rPr>
          <w:rFonts w:ascii="Times New Roman" w:hAnsi="Times New Roman" w:cs="Times New Roman"/>
          <w:color w:val="000000"/>
          <w:sz w:val="24"/>
          <w:szCs w:val="24"/>
          <w:lang w:eastAsia="zh-CN"/>
        </w:rPr>
      </w:pPr>
      <w:r w:rsidRPr="00042C69">
        <w:rPr>
          <w:rFonts w:ascii="Times New Roman" w:hAnsi="Times New Roman" w:cs="Times New Roman"/>
          <w:color w:val="000000"/>
          <w:sz w:val="24"/>
          <w:szCs w:val="24"/>
          <w:lang w:eastAsia="zh-CN"/>
        </w:rPr>
        <w:t>«РЯЗАНСКИЙ ГОСУДАРСТВЕННЫЙ РАДИОТЕХНИЧЕСКИЙ УНИВЕРСИТЕТ</w:t>
      </w:r>
    </w:p>
    <w:p w:rsidR="00042C69" w:rsidRPr="00042C69" w:rsidRDefault="00042C69" w:rsidP="00042C69">
      <w:pPr>
        <w:spacing w:after="5" w:line="240" w:lineRule="auto"/>
        <w:ind w:left="5"/>
        <w:jc w:val="center"/>
        <w:rPr>
          <w:rFonts w:ascii="Times New Roman" w:hAnsi="Times New Roman" w:cs="Times New Roman"/>
          <w:color w:val="000000"/>
          <w:sz w:val="24"/>
          <w:szCs w:val="24"/>
          <w:lang w:eastAsia="zh-CN"/>
        </w:rPr>
      </w:pPr>
      <w:r w:rsidRPr="00042C69">
        <w:rPr>
          <w:rFonts w:ascii="Times New Roman" w:hAnsi="Times New Roman" w:cs="Times New Roman"/>
          <w:color w:val="000000"/>
          <w:sz w:val="24"/>
          <w:szCs w:val="24"/>
          <w:lang w:eastAsia="zh-CN"/>
        </w:rPr>
        <w:t xml:space="preserve"> ИМЕНИ В.Ф. УТКИНА»</w:t>
      </w:r>
    </w:p>
    <w:p w:rsidR="00042C69" w:rsidRPr="00042C69" w:rsidRDefault="00042C69" w:rsidP="00042C69">
      <w:pPr>
        <w:spacing w:after="5" w:line="240" w:lineRule="auto"/>
        <w:ind w:left="5"/>
        <w:jc w:val="center"/>
        <w:rPr>
          <w:rFonts w:ascii="Times New Roman" w:hAnsi="Times New Roman" w:cs="Times New Roman"/>
          <w:color w:val="000000"/>
          <w:sz w:val="24"/>
          <w:szCs w:val="24"/>
          <w:lang w:eastAsia="zh-CN"/>
        </w:rPr>
      </w:pPr>
    </w:p>
    <w:p w:rsidR="00042C69" w:rsidRPr="00042C69" w:rsidRDefault="00042C69" w:rsidP="00042C69">
      <w:pPr>
        <w:autoSpaceDE w:val="0"/>
        <w:spacing w:after="5" w:line="240" w:lineRule="auto"/>
        <w:ind w:left="5"/>
        <w:jc w:val="center"/>
        <w:rPr>
          <w:rFonts w:ascii="Times New Roman" w:eastAsia="TimesNewRomanPSMT" w:hAnsi="Times New Roman" w:cs="Times New Roman"/>
          <w:color w:val="000000"/>
          <w:sz w:val="24"/>
          <w:szCs w:val="24"/>
          <w:lang w:eastAsia="zh-CN"/>
        </w:rPr>
      </w:pPr>
      <w:r w:rsidRPr="00042C69">
        <w:rPr>
          <w:rFonts w:ascii="Times New Roman" w:eastAsia="TimesNewRomanPSMT" w:hAnsi="Times New Roman" w:cs="Times New Roman"/>
          <w:color w:val="000000"/>
          <w:sz w:val="24"/>
          <w:szCs w:val="24"/>
          <w:lang w:eastAsia="zh-CN"/>
        </w:rPr>
        <w:t>Кафедра «Экономическая безопасность, анализ и учет»</w:t>
      </w:r>
    </w:p>
    <w:p w:rsidR="00042C69" w:rsidRPr="00B53767" w:rsidRDefault="00042C69" w:rsidP="00042C69">
      <w:pPr>
        <w:autoSpaceDE w:val="0"/>
        <w:spacing w:after="5" w:line="240" w:lineRule="auto"/>
        <w:ind w:left="5"/>
        <w:jc w:val="center"/>
        <w:rPr>
          <w:rFonts w:eastAsia="TimesNewRomanPSMT"/>
          <w:color w:val="000000"/>
          <w:sz w:val="24"/>
          <w:szCs w:val="24"/>
          <w:lang w:eastAsia="zh-CN"/>
        </w:rPr>
      </w:pPr>
    </w:p>
    <w:p w:rsidR="00042C69" w:rsidRPr="00B53767" w:rsidRDefault="00042C69" w:rsidP="00042C69">
      <w:pPr>
        <w:autoSpaceDE w:val="0"/>
        <w:spacing w:after="5" w:line="240" w:lineRule="auto"/>
        <w:ind w:left="5"/>
        <w:jc w:val="center"/>
        <w:rPr>
          <w:rFonts w:eastAsia="TimesNewRomanPSMT"/>
          <w:color w:val="000000"/>
          <w:sz w:val="24"/>
          <w:szCs w:val="24"/>
          <w:lang w:eastAsia="zh-CN"/>
        </w:rPr>
      </w:pPr>
    </w:p>
    <w:p w:rsidR="00042C69" w:rsidRDefault="00042C69" w:rsidP="00042C69">
      <w:pPr>
        <w:autoSpaceDE w:val="0"/>
        <w:spacing w:after="5" w:line="240" w:lineRule="auto"/>
        <w:ind w:left="5"/>
        <w:jc w:val="center"/>
        <w:rPr>
          <w:rFonts w:eastAsia="TimesNewRomanPSMT"/>
          <w:color w:val="000000"/>
          <w:sz w:val="24"/>
          <w:szCs w:val="24"/>
          <w:lang w:val="en-US" w:eastAsia="zh-CN"/>
        </w:rPr>
      </w:pPr>
      <w:r>
        <w:rPr>
          <w:rFonts w:eastAsia="TimesNewRomanPSMT"/>
          <w:noProof/>
          <w:color w:val="000000"/>
          <w:sz w:val="24"/>
          <w:szCs w:val="24"/>
        </w:rPr>
        <w:drawing>
          <wp:inline distT="0" distB="0" distL="0" distR="0">
            <wp:extent cx="6115050" cy="15318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5000" contrast="5000"/>
                              </a14:imgEffect>
                            </a14:imgLayer>
                          </a14:imgProps>
                        </a:ext>
                      </a:extLst>
                    </a:blip>
                    <a:srcRect/>
                    <a:stretch>
                      <a:fillRect/>
                    </a:stretch>
                  </pic:blipFill>
                  <pic:spPr bwMode="auto">
                    <a:xfrm>
                      <a:off x="0" y="0"/>
                      <a:ext cx="6111768" cy="1530985"/>
                    </a:xfrm>
                    <a:prstGeom prst="rect">
                      <a:avLst/>
                    </a:prstGeom>
                    <a:noFill/>
                    <a:ln w="9525">
                      <a:noFill/>
                      <a:miter lim="800000"/>
                      <a:headEnd/>
                      <a:tailEnd/>
                    </a:ln>
                  </pic:spPr>
                </pic:pic>
              </a:graphicData>
            </a:graphic>
          </wp:inline>
        </w:drawing>
      </w:r>
    </w:p>
    <w:p w:rsidR="00042C69" w:rsidRPr="0066046B" w:rsidRDefault="00042C69" w:rsidP="00042C69">
      <w:pPr>
        <w:autoSpaceDE w:val="0"/>
        <w:spacing w:after="5" w:line="240" w:lineRule="auto"/>
        <w:ind w:left="5"/>
        <w:jc w:val="center"/>
        <w:rPr>
          <w:rFonts w:eastAsia="TimesNewRomanPSMT"/>
          <w:color w:val="000000"/>
          <w:sz w:val="24"/>
          <w:szCs w:val="24"/>
          <w:lang w:val="en-US" w:eastAsia="zh-CN"/>
        </w:rPr>
      </w:pPr>
    </w:p>
    <w:p w:rsidR="00042C69" w:rsidRPr="00A962CF" w:rsidRDefault="00042C69" w:rsidP="00042C69">
      <w:pPr>
        <w:autoSpaceDE w:val="0"/>
        <w:spacing w:after="5" w:line="360" w:lineRule="auto"/>
        <w:ind w:left="5"/>
        <w:jc w:val="center"/>
        <w:rPr>
          <w:b/>
          <w:color w:val="000000"/>
          <w:sz w:val="24"/>
          <w:szCs w:val="24"/>
        </w:rPr>
      </w:pPr>
    </w:p>
    <w:p w:rsidR="00042C69" w:rsidRPr="00042C69" w:rsidRDefault="00042C69" w:rsidP="00042C69">
      <w:pPr>
        <w:autoSpaceDE w:val="0"/>
        <w:spacing w:after="5" w:line="240" w:lineRule="auto"/>
        <w:ind w:left="5"/>
        <w:jc w:val="center"/>
        <w:rPr>
          <w:rFonts w:ascii="Times New Roman" w:hAnsi="Times New Roman" w:cs="Times New Roman"/>
          <w:b/>
          <w:color w:val="000000"/>
          <w:sz w:val="24"/>
          <w:szCs w:val="24"/>
        </w:rPr>
      </w:pPr>
      <w:r w:rsidRPr="00042C69">
        <w:rPr>
          <w:rFonts w:ascii="Times New Roman" w:hAnsi="Times New Roman" w:cs="Times New Roman"/>
          <w:b/>
          <w:color w:val="000000"/>
          <w:sz w:val="24"/>
          <w:szCs w:val="24"/>
        </w:rPr>
        <w:t xml:space="preserve">РАБОЧАЯ ПРОГРАММА ДИСЦИПЛИНЫ </w:t>
      </w:r>
    </w:p>
    <w:p w:rsidR="00042C69" w:rsidRPr="00042C69" w:rsidRDefault="00042C69" w:rsidP="00042C69">
      <w:pPr>
        <w:spacing w:line="240" w:lineRule="auto"/>
        <w:jc w:val="center"/>
        <w:rPr>
          <w:rFonts w:ascii="Times New Roman" w:hAnsi="Times New Roman" w:cs="Times New Roman"/>
          <w:b/>
          <w:sz w:val="24"/>
          <w:szCs w:val="24"/>
          <w:lang w:eastAsia="zh-CN"/>
        </w:rPr>
      </w:pPr>
      <w:r w:rsidRPr="00042C69">
        <w:rPr>
          <w:rFonts w:ascii="Times New Roman" w:hAnsi="Times New Roman" w:cs="Times New Roman"/>
          <w:b/>
          <w:sz w:val="24"/>
          <w:szCs w:val="24"/>
        </w:rPr>
        <w:t>Б</w:t>
      </w:r>
      <w:proofErr w:type="gramStart"/>
      <w:r w:rsidRPr="00042C69">
        <w:rPr>
          <w:rFonts w:ascii="Times New Roman" w:hAnsi="Times New Roman" w:cs="Times New Roman"/>
          <w:b/>
          <w:sz w:val="24"/>
          <w:szCs w:val="24"/>
        </w:rPr>
        <w:t>1</w:t>
      </w:r>
      <w:proofErr w:type="gramEnd"/>
      <w:r w:rsidRPr="00042C69">
        <w:rPr>
          <w:rFonts w:ascii="Times New Roman" w:hAnsi="Times New Roman" w:cs="Times New Roman"/>
          <w:b/>
          <w:sz w:val="24"/>
          <w:szCs w:val="24"/>
        </w:rPr>
        <w:t>.</w:t>
      </w:r>
      <w:r w:rsidR="00EB75C1">
        <w:rPr>
          <w:rFonts w:ascii="Times New Roman" w:hAnsi="Times New Roman" w:cs="Times New Roman"/>
          <w:b/>
          <w:sz w:val="24"/>
          <w:szCs w:val="24"/>
        </w:rPr>
        <w:t>0</w:t>
      </w:r>
      <w:r w:rsidRPr="00042C69">
        <w:rPr>
          <w:rFonts w:ascii="Times New Roman" w:hAnsi="Times New Roman" w:cs="Times New Roman"/>
          <w:b/>
          <w:sz w:val="24"/>
          <w:szCs w:val="24"/>
        </w:rPr>
        <w:t>.</w:t>
      </w:r>
      <w:r w:rsidR="00DB71B9">
        <w:rPr>
          <w:rFonts w:ascii="Times New Roman" w:hAnsi="Times New Roman" w:cs="Times New Roman"/>
          <w:b/>
          <w:sz w:val="24"/>
          <w:szCs w:val="24"/>
        </w:rPr>
        <w:t>2</w:t>
      </w:r>
      <w:r w:rsidR="00EB75C1">
        <w:rPr>
          <w:rFonts w:ascii="Times New Roman" w:hAnsi="Times New Roman" w:cs="Times New Roman"/>
          <w:b/>
          <w:sz w:val="24"/>
          <w:szCs w:val="24"/>
        </w:rPr>
        <w:t>6</w:t>
      </w:r>
      <w:r w:rsidRPr="00042C69">
        <w:rPr>
          <w:rFonts w:ascii="Times New Roman" w:hAnsi="Times New Roman" w:cs="Times New Roman"/>
          <w:b/>
          <w:sz w:val="24"/>
          <w:szCs w:val="24"/>
          <w:lang w:eastAsia="zh-CN"/>
        </w:rPr>
        <w:t xml:space="preserve"> «Деньги, кредит, банки»</w:t>
      </w:r>
    </w:p>
    <w:p w:rsidR="00042C69" w:rsidRPr="00042C69" w:rsidRDefault="00042C69" w:rsidP="00042C69">
      <w:pPr>
        <w:suppressAutoHyphens/>
        <w:autoSpaceDE w:val="0"/>
        <w:spacing w:after="5" w:line="240" w:lineRule="auto"/>
        <w:ind w:left="5" w:firstLine="715"/>
        <w:rPr>
          <w:rFonts w:ascii="Times New Roman" w:hAnsi="Times New Roman" w:cs="Times New Roman"/>
          <w:color w:val="000000"/>
          <w:sz w:val="24"/>
          <w:szCs w:val="24"/>
        </w:rPr>
      </w:pPr>
    </w:p>
    <w:p w:rsidR="00042C69" w:rsidRPr="00042C69" w:rsidRDefault="00042C69" w:rsidP="00042C69">
      <w:pPr>
        <w:suppressAutoHyphens/>
        <w:spacing w:line="240" w:lineRule="auto"/>
        <w:contextualSpacing/>
        <w:jc w:val="center"/>
        <w:rPr>
          <w:rFonts w:ascii="Times New Roman" w:hAnsi="Times New Roman" w:cs="Times New Roman"/>
          <w:sz w:val="24"/>
          <w:szCs w:val="24"/>
        </w:rPr>
      </w:pPr>
      <w:r w:rsidRPr="00042C69">
        <w:rPr>
          <w:rFonts w:ascii="Times New Roman" w:hAnsi="Times New Roman" w:cs="Times New Roman"/>
          <w:sz w:val="24"/>
          <w:szCs w:val="24"/>
        </w:rPr>
        <w:t>Специальность</w:t>
      </w:r>
    </w:p>
    <w:p w:rsidR="00042C69" w:rsidRPr="00042C69" w:rsidRDefault="00042C69" w:rsidP="00042C69">
      <w:pPr>
        <w:spacing w:line="240" w:lineRule="auto"/>
        <w:ind w:left="5"/>
        <w:jc w:val="center"/>
        <w:rPr>
          <w:rFonts w:ascii="Times New Roman" w:hAnsi="Times New Roman" w:cs="Times New Roman"/>
          <w:color w:val="000000"/>
          <w:sz w:val="24"/>
          <w:szCs w:val="24"/>
          <w:u w:val="single"/>
        </w:rPr>
      </w:pPr>
      <w:r w:rsidRPr="00042C69">
        <w:rPr>
          <w:rFonts w:ascii="Times New Roman" w:hAnsi="Times New Roman" w:cs="Times New Roman"/>
          <w:color w:val="000000"/>
          <w:sz w:val="24"/>
          <w:szCs w:val="24"/>
          <w:u w:val="single"/>
        </w:rPr>
        <w:t>38.05.01 Экономическая безопасность</w:t>
      </w:r>
    </w:p>
    <w:p w:rsidR="00042C69" w:rsidRDefault="00042C69" w:rsidP="00042C69">
      <w:pPr>
        <w:spacing w:line="240" w:lineRule="auto"/>
        <w:ind w:left="5"/>
        <w:jc w:val="center"/>
        <w:rPr>
          <w:rFonts w:ascii="Times New Roman" w:hAnsi="Times New Roman" w:cs="Times New Roman"/>
          <w:color w:val="000000"/>
          <w:sz w:val="24"/>
          <w:szCs w:val="24"/>
        </w:rPr>
      </w:pPr>
    </w:p>
    <w:p w:rsidR="00042C69" w:rsidRPr="00042C69" w:rsidRDefault="00042C69" w:rsidP="00042C69">
      <w:pPr>
        <w:spacing w:line="240" w:lineRule="auto"/>
        <w:ind w:left="5"/>
        <w:jc w:val="center"/>
        <w:rPr>
          <w:rFonts w:ascii="Times New Roman" w:hAnsi="Times New Roman" w:cs="Times New Roman"/>
          <w:b/>
          <w:color w:val="000000"/>
          <w:sz w:val="24"/>
          <w:szCs w:val="24"/>
        </w:rPr>
      </w:pPr>
      <w:r w:rsidRPr="00042C69">
        <w:rPr>
          <w:rFonts w:ascii="Times New Roman" w:hAnsi="Times New Roman" w:cs="Times New Roman"/>
          <w:color w:val="000000"/>
          <w:sz w:val="24"/>
          <w:szCs w:val="24"/>
        </w:rPr>
        <w:t>Специализация № 2</w:t>
      </w:r>
    </w:p>
    <w:p w:rsidR="00775D16" w:rsidRPr="00042C69" w:rsidRDefault="00775D16" w:rsidP="00775D16">
      <w:pPr>
        <w:spacing w:line="240" w:lineRule="auto"/>
        <w:ind w:left="5"/>
        <w:jc w:val="center"/>
        <w:rPr>
          <w:rFonts w:ascii="Times New Roman" w:hAnsi="Times New Roman" w:cs="Times New Roman"/>
          <w:b/>
          <w:color w:val="000000"/>
          <w:sz w:val="24"/>
          <w:szCs w:val="24"/>
          <w:u w:val="single"/>
        </w:rPr>
      </w:pPr>
      <w:r w:rsidRPr="00042C69">
        <w:rPr>
          <w:rFonts w:ascii="Times New Roman" w:hAnsi="Times New Roman" w:cs="Times New Roman"/>
          <w:color w:val="000000"/>
          <w:sz w:val="24"/>
          <w:szCs w:val="24"/>
          <w:u w:val="single"/>
        </w:rPr>
        <w:t>Экономи</w:t>
      </w:r>
      <w:r>
        <w:rPr>
          <w:rFonts w:ascii="Times New Roman" w:hAnsi="Times New Roman" w:cs="Times New Roman"/>
          <w:color w:val="000000"/>
          <w:sz w:val="24"/>
          <w:szCs w:val="24"/>
          <w:u w:val="single"/>
        </w:rPr>
        <w:t>ческая безопасность хозяйствующих субъектов</w:t>
      </w:r>
    </w:p>
    <w:p w:rsidR="00042C69" w:rsidRPr="00042C69" w:rsidRDefault="00042C69" w:rsidP="00042C69">
      <w:pPr>
        <w:spacing w:line="240" w:lineRule="auto"/>
        <w:ind w:left="5"/>
        <w:jc w:val="center"/>
        <w:rPr>
          <w:rFonts w:ascii="Times New Roman" w:hAnsi="Times New Roman" w:cs="Times New Roman"/>
          <w:b/>
          <w:color w:val="000000"/>
          <w:sz w:val="24"/>
          <w:szCs w:val="24"/>
        </w:rPr>
      </w:pPr>
    </w:p>
    <w:p w:rsidR="00042C69" w:rsidRPr="00042C69" w:rsidRDefault="00042C69" w:rsidP="00042C69">
      <w:pPr>
        <w:spacing w:line="240" w:lineRule="auto"/>
        <w:ind w:left="5"/>
        <w:jc w:val="center"/>
        <w:rPr>
          <w:rFonts w:ascii="Times New Roman" w:hAnsi="Times New Roman" w:cs="Times New Roman"/>
          <w:b/>
          <w:color w:val="000000"/>
          <w:sz w:val="24"/>
          <w:szCs w:val="24"/>
        </w:rPr>
      </w:pPr>
      <w:r w:rsidRPr="00042C69">
        <w:rPr>
          <w:rFonts w:ascii="Times New Roman" w:hAnsi="Times New Roman" w:cs="Times New Roman"/>
          <w:color w:val="000000"/>
          <w:sz w:val="24"/>
          <w:szCs w:val="24"/>
        </w:rPr>
        <w:t>Уровень подготовки</w:t>
      </w:r>
    </w:p>
    <w:p w:rsidR="00042C69" w:rsidRPr="00042C69" w:rsidRDefault="00042C69" w:rsidP="00042C69">
      <w:pPr>
        <w:spacing w:line="240" w:lineRule="auto"/>
        <w:ind w:left="5"/>
        <w:jc w:val="center"/>
        <w:rPr>
          <w:rFonts w:ascii="Times New Roman" w:hAnsi="Times New Roman" w:cs="Times New Roman"/>
          <w:b/>
          <w:color w:val="000000"/>
          <w:sz w:val="24"/>
          <w:szCs w:val="24"/>
          <w:u w:val="single"/>
        </w:rPr>
      </w:pPr>
      <w:r w:rsidRPr="00042C69">
        <w:rPr>
          <w:rFonts w:ascii="Times New Roman" w:hAnsi="Times New Roman" w:cs="Times New Roman"/>
          <w:color w:val="000000"/>
          <w:sz w:val="24"/>
          <w:szCs w:val="24"/>
          <w:u w:val="single"/>
        </w:rPr>
        <w:t>специалитет</w:t>
      </w:r>
    </w:p>
    <w:p w:rsidR="00042C69" w:rsidRDefault="00042C69" w:rsidP="00042C69">
      <w:pPr>
        <w:spacing w:line="240" w:lineRule="auto"/>
        <w:ind w:left="5"/>
        <w:jc w:val="center"/>
        <w:rPr>
          <w:rFonts w:ascii="Times New Roman" w:hAnsi="Times New Roman" w:cs="Times New Roman"/>
          <w:color w:val="000000"/>
          <w:sz w:val="24"/>
          <w:szCs w:val="24"/>
        </w:rPr>
      </w:pPr>
    </w:p>
    <w:p w:rsidR="00042C69" w:rsidRPr="00042C69" w:rsidRDefault="00042C69" w:rsidP="00042C69">
      <w:pPr>
        <w:spacing w:line="240" w:lineRule="auto"/>
        <w:ind w:left="5"/>
        <w:jc w:val="center"/>
        <w:rPr>
          <w:rFonts w:ascii="Times New Roman" w:hAnsi="Times New Roman" w:cs="Times New Roman"/>
          <w:color w:val="000000"/>
          <w:sz w:val="24"/>
          <w:szCs w:val="24"/>
          <w:u w:val="single"/>
        </w:rPr>
      </w:pPr>
      <w:r w:rsidRPr="00042C69">
        <w:rPr>
          <w:rFonts w:ascii="Times New Roman" w:hAnsi="Times New Roman" w:cs="Times New Roman"/>
          <w:color w:val="000000"/>
          <w:sz w:val="24"/>
          <w:szCs w:val="24"/>
        </w:rPr>
        <w:t xml:space="preserve">Квалификация выпускника – </w:t>
      </w:r>
      <w:r w:rsidRPr="00042C69">
        <w:rPr>
          <w:rFonts w:ascii="Times New Roman" w:hAnsi="Times New Roman" w:cs="Times New Roman"/>
          <w:color w:val="000000"/>
          <w:sz w:val="24"/>
          <w:szCs w:val="24"/>
          <w:u w:val="single"/>
        </w:rPr>
        <w:t>экономист</w:t>
      </w:r>
    </w:p>
    <w:p w:rsidR="00042C69" w:rsidRPr="00042C69" w:rsidRDefault="00042C69" w:rsidP="00042C69">
      <w:pPr>
        <w:spacing w:line="240" w:lineRule="auto"/>
        <w:ind w:left="2165" w:firstLine="715"/>
        <w:jc w:val="center"/>
        <w:rPr>
          <w:rFonts w:ascii="Times New Roman" w:hAnsi="Times New Roman" w:cs="Times New Roman"/>
          <w:b/>
          <w:color w:val="000000"/>
          <w:sz w:val="24"/>
          <w:szCs w:val="24"/>
        </w:rPr>
      </w:pPr>
    </w:p>
    <w:p w:rsidR="00042C69" w:rsidRPr="00042C69" w:rsidRDefault="00042C69" w:rsidP="00042C69">
      <w:pPr>
        <w:spacing w:line="240" w:lineRule="auto"/>
        <w:ind w:left="5"/>
        <w:jc w:val="center"/>
        <w:rPr>
          <w:rFonts w:ascii="Times New Roman" w:hAnsi="Times New Roman" w:cs="Times New Roman"/>
          <w:b/>
          <w:color w:val="000000"/>
          <w:sz w:val="24"/>
          <w:szCs w:val="24"/>
        </w:rPr>
      </w:pPr>
      <w:r w:rsidRPr="00042C69">
        <w:rPr>
          <w:rFonts w:ascii="Times New Roman" w:hAnsi="Times New Roman" w:cs="Times New Roman"/>
          <w:color w:val="000000"/>
          <w:sz w:val="24"/>
          <w:szCs w:val="24"/>
        </w:rPr>
        <w:t xml:space="preserve">Формы обучения – </w:t>
      </w:r>
      <w:proofErr w:type="gramStart"/>
      <w:r w:rsidRPr="00042C69">
        <w:rPr>
          <w:rFonts w:ascii="Times New Roman" w:hAnsi="Times New Roman" w:cs="Times New Roman"/>
          <w:color w:val="000000"/>
          <w:sz w:val="24"/>
          <w:szCs w:val="24"/>
        </w:rPr>
        <w:t>очная</w:t>
      </w:r>
      <w:proofErr w:type="gramEnd"/>
    </w:p>
    <w:p w:rsidR="00042C69" w:rsidRPr="00042C69" w:rsidRDefault="00042C69" w:rsidP="00042C69">
      <w:pPr>
        <w:spacing w:line="240" w:lineRule="auto"/>
        <w:ind w:left="5"/>
        <w:jc w:val="center"/>
        <w:rPr>
          <w:rFonts w:ascii="Times New Roman" w:hAnsi="Times New Roman" w:cs="Times New Roman"/>
          <w:color w:val="000000"/>
          <w:sz w:val="24"/>
          <w:szCs w:val="24"/>
        </w:rPr>
      </w:pPr>
    </w:p>
    <w:p w:rsidR="00042C69" w:rsidRPr="00042C69" w:rsidRDefault="00042C69" w:rsidP="00042C69">
      <w:pPr>
        <w:spacing w:line="240" w:lineRule="auto"/>
        <w:rPr>
          <w:rFonts w:ascii="Times New Roman" w:hAnsi="Times New Roman" w:cs="Times New Roman"/>
          <w:sz w:val="24"/>
          <w:szCs w:val="24"/>
        </w:rPr>
      </w:pPr>
    </w:p>
    <w:p w:rsidR="00042C69" w:rsidRPr="00F82615" w:rsidRDefault="00042C69" w:rsidP="00042C69">
      <w:pPr>
        <w:jc w:val="center"/>
        <w:rPr>
          <w:rFonts w:ascii="Times New Roman" w:hAnsi="Times New Roman" w:cs="Times New Roman"/>
          <w:sz w:val="24"/>
          <w:szCs w:val="24"/>
        </w:rPr>
      </w:pPr>
      <w:r w:rsidRPr="00F82615">
        <w:rPr>
          <w:rFonts w:ascii="Times New Roman" w:hAnsi="Times New Roman" w:cs="Times New Roman"/>
          <w:sz w:val="24"/>
          <w:szCs w:val="24"/>
        </w:rPr>
        <w:t>Рязань 20</w:t>
      </w:r>
      <w:r w:rsidR="0007316E">
        <w:rPr>
          <w:rFonts w:ascii="Times New Roman" w:hAnsi="Times New Roman" w:cs="Times New Roman"/>
          <w:sz w:val="24"/>
          <w:szCs w:val="24"/>
        </w:rPr>
        <w:t>2</w:t>
      </w:r>
      <w:r w:rsidR="00EB75C1">
        <w:rPr>
          <w:rFonts w:ascii="Times New Roman" w:hAnsi="Times New Roman" w:cs="Times New Roman"/>
          <w:sz w:val="24"/>
          <w:szCs w:val="24"/>
        </w:rPr>
        <w:t>1</w:t>
      </w:r>
      <w:r w:rsidRPr="00F82615">
        <w:rPr>
          <w:rFonts w:ascii="Times New Roman" w:hAnsi="Times New Roman" w:cs="Times New Roman"/>
          <w:sz w:val="24"/>
          <w:szCs w:val="24"/>
        </w:rPr>
        <w:t xml:space="preserve"> г</w:t>
      </w:r>
    </w:p>
    <w:p w:rsidR="00164F3B" w:rsidRDefault="00164F3B" w:rsidP="00042C6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5000" contrast="5000"/>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164F3B" w:rsidRPr="00042C69" w:rsidRDefault="00164F3B" w:rsidP="00042C69">
      <w:pPr>
        <w:jc w:val="center"/>
        <w:rPr>
          <w:rFonts w:ascii="Times New Roman" w:hAnsi="Times New Roman" w:cs="Times New Roman"/>
          <w:sz w:val="28"/>
          <w:szCs w:val="28"/>
        </w:rPr>
      </w:pPr>
    </w:p>
    <w:p w:rsidR="00757AB2" w:rsidRDefault="00757AB2" w:rsidP="00757AB2">
      <w:pPr>
        <w:suppressAutoHyphens/>
        <w:jc w:val="both"/>
        <w:rPr>
          <w:rFonts w:ascii="Times New Roman" w:hAnsi="Times New Roman" w:cs="Times New Roman"/>
          <w:b/>
          <w:sz w:val="24"/>
          <w:szCs w:val="24"/>
        </w:rPr>
      </w:pPr>
      <w:r w:rsidRPr="00164F3B">
        <w:rPr>
          <w:rFonts w:ascii="Times New Roman" w:hAnsi="Times New Roman" w:cs="Times New Roman"/>
          <w:b/>
          <w:sz w:val="24"/>
          <w:szCs w:val="24"/>
        </w:rPr>
        <w:lastRenderedPageBreak/>
        <w:t xml:space="preserve">1.ПЕРЕЧЕНЬ ПЛАНИРУЕМЫХ РЕЗУЛЬТАТОВ </w:t>
      </w:r>
      <w:proofErr w:type="gramStart"/>
      <w:r w:rsidRPr="00164F3B">
        <w:rPr>
          <w:rFonts w:ascii="Times New Roman" w:hAnsi="Times New Roman" w:cs="Times New Roman"/>
          <w:b/>
          <w:sz w:val="24"/>
          <w:szCs w:val="24"/>
        </w:rPr>
        <w:t>ОБУЧЕНИЯ ПО ДИСЦИПЛИНЕ</w:t>
      </w:r>
      <w:proofErr w:type="gramEnd"/>
      <w:r w:rsidRPr="00164F3B">
        <w:rPr>
          <w:rFonts w:ascii="Times New Roman" w:hAnsi="Times New Roman" w:cs="Times New Roman"/>
          <w:b/>
          <w:sz w:val="24"/>
          <w:szCs w:val="24"/>
        </w:rPr>
        <w:t>, СООТНЕСЕННЫХ С ПЛАНИРУЕМЫМИ РЕЗУЛЬТАТАМИ ОСВОЕНИЯ ОБРАЗОВАТЕЛЬНОЙ ПРОГРАММЫ СПЕЦИАЛИТЕТА</w:t>
      </w:r>
    </w:p>
    <w:p w:rsidR="00775D16" w:rsidRPr="00164F3B" w:rsidRDefault="00775D16" w:rsidP="00775D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F3B">
        <w:rPr>
          <w:rFonts w:ascii="Times New Roman" w:hAnsi="Times New Roman" w:cs="Times New Roman"/>
          <w:sz w:val="24"/>
          <w:szCs w:val="24"/>
        </w:rPr>
        <w:t xml:space="preserve">Рабочая программа по дисциплине «Деньги, кредит, банки» является составной частью основной профессиональной образовательной программы (ОПОП) </w:t>
      </w:r>
      <w:proofErr w:type="spellStart"/>
      <w:r w:rsidRPr="00164F3B">
        <w:rPr>
          <w:rFonts w:ascii="Times New Roman" w:hAnsi="Times New Roman" w:cs="Times New Roman"/>
          <w:sz w:val="24"/>
          <w:szCs w:val="24"/>
        </w:rPr>
        <w:t>специалитета</w:t>
      </w:r>
      <w:proofErr w:type="spellEnd"/>
      <w:r w:rsidRPr="00164F3B">
        <w:rPr>
          <w:rFonts w:ascii="Times New Roman" w:hAnsi="Times New Roman" w:cs="Times New Roman"/>
          <w:sz w:val="24"/>
          <w:szCs w:val="24"/>
        </w:rPr>
        <w:t xml:space="preserve"> «Экономи</w:t>
      </w:r>
      <w:r>
        <w:rPr>
          <w:rFonts w:ascii="Times New Roman" w:hAnsi="Times New Roman" w:cs="Times New Roman"/>
          <w:sz w:val="24"/>
          <w:szCs w:val="24"/>
        </w:rPr>
        <w:t>ческая безопасность хозяйствующих субъектов</w:t>
      </w:r>
      <w:r w:rsidRPr="00164F3B">
        <w:rPr>
          <w:rFonts w:ascii="Times New Roman" w:hAnsi="Times New Roman" w:cs="Times New Roman"/>
          <w:sz w:val="24"/>
          <w:szCs w:val="24"/>
        </w:rPr>
        <w:t xml:space="preserve">», разработанной в соответствии с ФГОС </w:t>
      </w:r>
      <w:proofErr w:type="gramStart"/>
      <w:r w:rsidRPr="00164F3B">
        <w:rPr>
          <w:rFonts w:ascii="Times New Roman" w:hAnsi="Times New Roman" w:cs="Times New Roman"/>
          <w:sz w:val="24"/>
          <w:szCs w:val="24"/>
        </w:rPr>
        <w:t>ВО</w:t>
      </w:r>
      <w:proofErr w:type="gramEnd"/>
      <w:r w:rsidRPr="00164F3B">
        <w:rPr>
          <w:rFonts w:ascii="Times New Roman" w:hAnsi="Times New Roman" w:cs="Times New Roman"/>
          <w:sz w:val="24"/>
          <w:szCs w:val="24"/>
        </w:rPr>
        <w:t xml:space="preserve"> </w:t>
      </w:r>
      <w:proofErr w:type="gramStart"/>
      <w:r w:rsidRPr="00164F3B">
        <w:rPr>
          <w:rFonts w:ascii="Times New Roman" w:hAnsi="Times New Roman" w:cs="Times New Roman"/>
          <w:sz w:val="24"/>
          <w:szCs w:val="24"/>
        </w:rPr>
        <w:t>по</w:t>
      </w:r>
      <w:proofErr w:type="gramEnd"/>
      <w:r w:rsidRPr="00164F3B">
        <w:rPr>
          <w:rFonts w:ascii="Times New Roman" w:hAnsi="Times New Roman" w:cs="Times New Roman"/>
          <w:sz w:val="24"/>
          <w:szCs w:val="24"/>
        </w:rPr>
        <w:t xml:space="preserve"> направлению подготовки 38.05.01 «Экономическая безопасность», утвержденным приказом </w:t>
      </w:r>
      <w:proofErr w:type="spellStart"/>
      <w:r w:rsidRPr="00164F3B">
        <w:rPr>
          <w:rFonts w:ascii="Times New Roman" w:hAnsi="Times New Roman" w:cs="Times New Roman"/>
          <w:sz w:val="24"/>
          <w:szCs w:val="24"/>
        </w:rPr>
        <w:t>Минобрнауки</w:t>
      </w:r>
      <w:proofErr w:type="spellEnd"/>
      <w:r w:rsidRPr="00164F3B">
        <w:rPr>
          <w:rFonts w:ascii="Times New Roman" w:hAnsi="Times New Roman" w:cs="Times New Roman"/>
          <w:sz w:val="24"/>
          <w:szCs w:val="24"/>
        </w:rPr>
        <w:t xml:space="preserve"> России от 1</w:t>
      </w:r>
      <w:r>
        <w:rPr>
          <w:rFonts w:ascii="Times New Roman" w:hAnsi="Times New Roman" w:cs="Times New Roman"/>
          <w:sz w:val="24"/>
          <w:szCs w:val="24"/>
        </w:rPr>
        <w:t>4</w:t>
      </w:r>
      <w:r w:rsidRPr="00164F3B">
        <w:rPr>
          <w:rFonts w:ascii="Times New Roman" w:hAnsi="Times New Roman" w:cs="Times New Roman"/>
          <w:sz w:val="24"/>
          <w:szCs w:val="24"/>
        </w:rPr>
        <w:t>.0</w:t>
      </w:r>
      <w:r>
        <w:rPr>
          <w:rFonts w:ascii="Times New Roman" w:hAnsi="Times New Roman" w:cs="Times New Roman"/>
          <w:sz w:val="24"/>
          <w:szCs w:val="24"/>
        </w:rPr>
        <w:t>4</w:t>
      </w:r>
      <w:r w:rsidRPr="00164F3B">
        <w:rPr>
          <w:rFonts w:ascii="Times New Roman" w:hAnsi="Times New Roman" w:cs="Times New Roman"/>
          <w:sz w:val="24"/>
          <w:szCs w:val="24"/>
        </w:rPr>
        <w:t>.20</w:t>
      </w:r>
      <w:r>
        <w:rPr>
          <w:rFonts w:ascii="Times New Roman" w:hAnsi="Times New Roman" w:cs="Times New Roman"/>
          <w:sz w:val="24"/>
          <w:szCs w:val="24"/>
        </w:rPr>
        <w:t>2</w:t>
      </w:r>
      <w:r w:rsidRPr="00164F3B">
        <w:rPr>
          <w:rFonts w:ascii="Times New Roman" w:hAnsi="Times New Roman" w:cs="Times New Roman"/>
          <w:sz w:val="24"/>
          <w:szCs w:val="24"/>
        </w:rPr>
        <w:t>1 г. № 2</w:t>
      </w:r>
      <w:r>
        <w:rPr>
          <w:rFonts w:ascii="Times New Roman" w:hAnsi="Times New Roman" w:cs="Times New Roman"/>
          <w:sz w:val="24"/>
          <w:szCs w:val="24"/>
        </w:rPr>
        <w:t>93</w:t>
      </w:r>
      <w:r w:rsidRPr="00164F3B">
        <w:rPr>
          <w:rFonts w:ascii="Times New Roman" w:hAnsi="Times New Roman" w:cs="Times New Roman"/>
          <w:sz w:val="24"/>
          <w:szCs w:val="24"/>
        </w:rPr>
        <w:t>.</w:t>
      </w:r>
    </w:p>
    <w:p w:rsidR="00775D16" w:rsidRPr="00164F3B" w:rsidRDefault="00775D16" w:rsidP="00775D16">
      <w:pPr>
        <w:spacing w:after="0" w:line="360" w:lineRule="auto"/>
        <w:jc w:val="both"/>
        <w:rPr>
          <w:sz w:val="24"/>
          <w:szCs w:val="24"/>
        </w:rPr>
      </w:pPr>
      <w:r>
        <w:rPr>
          <w:rFonts w:ascii="Times New Roman" w:hAnsi="Times New Roman" w:cs="Times New Roman"/>
          <w:sz w:val="24"/>
          <w:szCs w:val="24"/>
        </w:rPr>
        <w:t xml:space="preserve">     </w:t>
      </w:r>
      <w:r w:rsidRPr="009F3ED2">
        <w:rPr>
          <w:rFonts w:ascii="Times New Roman" w:hAnsi="Times New Roman" w:cs="Times New Roman"/>
          <w:sz w:val="24"/>
          <w:szCs w:val="24"/>
        </w:rPr>
        <w:t xml:space="preserve">Рабочая программа дисциплины составлена в соответствии с Федеральным государственным образовательным стандартом высшего образования по специальности 38.05.01 Экономическая безопасность (уровень </w:t>
      </w:r>
      <w:proofErr w:type="spellStart"/>
      <w:r w:rsidRPr="009F3ED2">
        <w:rPr>
          <w:rFonts w:ascii="Times New Roman" w:hAnsi="Times New Roman" w:cs="Times New Roman"/>
          <w:sz w:val="24"/>
          <w:szCs w:val="24"/>
        </w:rPr>
        <w:t>специалитета</w:t>
      </w:r>
      <w:proofErr w:type="spellEnd"/>
      <w:r w:rsidRPr="009F3ED2">
        <w:rPr>
          <w:rFonts w:ascii="Times New Roman" w:hAnsi="Times New Roman" w:cs="Times New Roman"/>
          <w:sz w:val="24"/>
          <w:szCs w:val="24"/>
        </w:rPr>
        <w:t>) [утв. Приказом Министерства образования и науки Российской Федерации от14.04.2021 г. № 293</w:t>
      </w:r>
      <w:r w:rsidRPr="00164F3B">
        <w:rPr>
          <w:sz w:val="24"/>
          <w:szCs w:val="24"/>
        </w:rPr>
        <w:t>].</w:t>
      </w:r>
    </w:p>
    <w:p w:rsidR="00775D16" w:rsidRPr="00164F3B" w:rsidRDefault="00775D16" w:rsidP="00775D16">
      <w:pPr>
        <w:pStyle w:val="a3"/>
        <w:spacing w:after="0" w:line="360" w:lineRule="auto"/>
        <w:ind w:firstLine="709"/>
        <w:jc w:val="both"/>
        <w:rPr>
          <w:sz w:val="24"/>
          <w:szCs w:val="24"/>
        </w:rPr>
      </w:pPr>
      <w:r w:rsidRPr="00164F3B">
        <w:rPr>
          <w:sz w:val="24"/>
          <w:szCs w:val="24"/>
        </w:rPr>
        <w:t>Рабочая программа дисциплины предназначена для студентов, обучающихся по ОПОП  «Экономи</w:t>
      </w:r>
      <w:r>
        <w:rPr>
          <w:sz w:val="24"/>
          <w:szCs w:val="24"/>
        </w:rPr>
        <w:t>ческая безопасность хозяйствующих субъектов</w:t>
      </w:r>
      <w:r w:rsidRPr="00164F3B">
        <w:rPr>
          <w:sz w:val="24"/>
          <w:szCs w:val="24"/>
        </w:rPr>
        <w:t xml:space="preserve">», реализуемой по специальности 38.05.01 Экономическая безопасность (уровень </w:t>
      </w:r>
      <w:proofErr w:type="spellStart"/>
      <w:r w:rsidRPr="00164F3B">
        <w:rPr>
          <w:sz w:val="24"/>
          <w:szCs w:val="24"/>
        </w:rPr>
        <w:t>специал</w:t>
      </w:r>
      <w:r>
        <w:rPr>
          <w:sz w:val="24"/>
          <w:szCs w:val="24"/>
        </w:rPr>
        <w:t>и</w:t>
      </w:r>
      <w:r w:rsidRPr="00164F3B">
        <w:rPr>
          <w:sz w:val="24"/>
          <w:szCs w:val="24"/>
        </w:rPr>
        <w:t>тета</w:t>
      </w:r>
      <w:proofErr w:type="spellEnd"/>
      <w:r w:rsidRPr="00164F3B">
        <w:rPr>
          <w:sz w:val="24"/>
          <w:szCs w:val="24"/>
        </w:rPr>
        <w:t xml:space="preserve">). </w:t>
      </w:r>
    </w:p>
    <w:p w:rsidR="00775D16" w:rsidRPr="00164F3B" w:rsidRDefault="00775D16" w:rsidP="00775D16">
      <w:pPr>
        <w:pStyle w:val="a7"/>
        <w:spacing w:line="360" w:lineRule="auto"/>
        <w:ind w:firstLine="709"/>
        <w:jc w:val="both"/>
        <w:rPr>
          <w:rFonts w:ascii="Times New Roman" w:hAnsi="Times New Roman"/>
          <w:sz w:val="24"/>
          <w:szCs w:val="24"/>
        </w:rPr>
      </w:pPr>
      <w:proofErr w:type="gramStart"/>
      <w:r w:rsidRPr="00164F3B">
        <w:rPr>
          <w:rFonts w:ascii="Times New Roman" w:hAnsi="Times New Roman"/>
          <w:i/>
          <w:sz w:val="24"/>
          <w:szCs w:val="24"/>
        </w:rPr>
        <w:t>Целью</w:t>
      </w:r>
      <w:r>
        <w:rPr>
          <w:rFonts w:ascii="Times New Roman" w:hAnsi="Times New Roman"/>
          <w:i/>
          <w:sz w:val="24"/>
          <w:szCs w:val="24"/>
        </w:rPr>
        <w:t xml:space="preserve"> </w:t>
      </w:r>
      <w:r w:rsidRPr="00164F3B">
        <w:rPr>
          <w:rFonts w:ascii="Times New Roman" w:hAnsi="Times New Roman"/>
          <w:i/>
          <w:sz w:val="24"/>
          <w:szCs w:val="24"/>
        </w:rPr>
        <w:t>освоения дисциплины</w:t>
      </w:r>
      <w:r w:rsidRPr="00164F3B">
        <w:rPr>
          <w:rFonts w:ascii="Times New Roman" w:hAnsi="Times New Roman"/>
          <w:sz w:val="24"/>
          <w:szCs w:val="24"/>
        </w:rPr>
        <w:t xml:space="preserve"> «Деньги, кредит, банки» является формирование у будущего специалиста теоретических знаний и практических навыков в изучении фундаментальных проблем теории денег и кредита, их сущности, функций и роли в экономики государства, формирование у него твердых теоретических знаний функционирования денежно-кредитной системы страны и организации денежного обращения, а также привития обучающимся  практических навыков решения ряда экономических и других проблем с помощью</w:t>
      </w:r>
      <w:proofErr w:type="gramEnd"/>
      <w:r w:rsidRPr="00164F3B">
        <w:rPr>
          <w:rFonts w:ascii="Times New Roman" w:hAnsi="Times New Roman"/>
          <w:sz w:val="24"/>
          <w:szCs w:val="24"/>
        </w:rPr>
        <w:t xml:space="preserve"> финансовых и денежно-кредитных методов в условиях современной рыночной экономики.</w:t>
      </w:r>
    </w:p>
    <w:p w:rsidR="00775D16" w:rsidRPr="00164F3B" w:rsidRDefault="00775D16" w:rsidP="00775D16">
      <w:pPr>
        <w:pStyle w:val="a3"/>
        <w:spacing w:after="0" w:line="360" w:lineRule="auto"/>
        <w:ind w:firstLine="709"/>
        <w:jc w:val="both"/>
        <w:rPr>
          <w:sz w:val="24"/>
          <w:szCs w:val="24"/>
        </w:rPr>
      </w:pPr>
      <w:r w:rsidRPr="00164F3B">
        <w:rPr>
          <w:sz w:val="24"/>
          <w:szCs w:val="24"/>
        </w:rPr>
        <w:t xml:space="preserve">Для решения поставленной цели определены следующие задачи: </w:t>
      </w:r>
    </w:p>
    <w:p w:rsidR="00775D16" w:rsidRPr="00164F3B" w:rsidRDefault="00775D16" w:rsidP="00775D16">
      <w:pPr>
        <w:pStyle w:val="a5"/>
        <w:spacing w:after="0" w:line="36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 сформировать у студентов комплексное представление о роли денег в экономике, о структуре денежного обращения и кредита, инфляции;</w:t>
      </w:r>
    </w:p>
    <w:p w:rsidR="00775D16" w:rsidRPr="00164F3B" w:rsidRDefault="00775D16" w:rsidP="00775D16">
      <w:pPr>
        <w:pStyle w:val="a5"/>
        <w:spacing w:after="0" w:line="36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 xml:space="preserve">- усвоить практические навыки в области анализа денежного обращения, кредита и банковской деятельности; </w:t>
      </w:r>
    </w:p>
    <w:p w:rsidR="00775D16" w:rsidRPr="00164F3B" w:rsidRDefault="00775D16" w:rsidP="00775D16">
      <w:pPr>
        <w:pStyle w:val="a5"/>
        <w:spacing w:after="0" w:line="36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 xml:space="preserve">- изучить основы функционирования кредитных организаций на территории России и научиться анализировать их деятельность; </w:t>
      </w:r>
    </w:p>
    <w:p w:rsidR="00775D16" w:rsidRPr="00164F3B" w:rsidRDefault="00775D16" w:rsidP="00775D16">
      <w:pPr>
        <w:pStyle w:val="a5"/>
        <w:spacing w:after="0" w:line="36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 научить студентов анализировать процессы, происходящие в денежно-кредитной сфере, монетарную политику, проводимую государством;</w:t>
      </w:r>
    </w:p>
    <w:p w:rsidR="00775D16" w:rsidRPr="00164F3B" w:rsidRDefault="00775D16" w:rsidP="00775D16">
      <w:pPr>
        <w:pStyle w:val="a5"/>
        <w:spacing w:after="0" w:line="36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 привить студентам навыки, необходимые для практической работы, как в сфере производства,  кредитно – банковской сфере, так и в сфере государственных и муниципальных финансов, мировых финансов.</w:t>
      </w:r>
    </w:p>
    <w:p w:rsidR="00775D16" w:rsidRPr="00164F3B" w:rsidRDefault="00775D16" w:rsidP="00757AB2">
      <w:pPr>
        <w:suppressAutoHyphens/>
        <w:jc w:val="both"/>
        <w:rPr>
          <w:rFonts w:ascii="Times New Roman" w:hAnsi="Times New Roman" w:cs="Times New Roman"/>
          <w:b/>
          <w:sz w:val="24"/>
          <w:szCs w:val="24"/>
        </w:rPr>
      </w:pPr>
    </w:p>
    <w:p w:rsidR="00757AB2" w:rsidRPr="00164F3B" w:rsidRDefault="00757AB2" w:rsidP="00D10C37">
      <w:pPr>
        <w:suppressAutoHyphens/>
        <w:spacing w:after="0"/>
        <w:jc w:val="both"/>
        <w:rPr>
          <w:rFonts w:ascii="Times New Roman" w:hAnsi="Times New Roman" w:cs="Times New Roman"/>
          <w:b/>
          <w:sz w:val="24"/>
          <w:szCs w:val="24"/>
        </w:rPr>
      </w:pPr>
      <w:r w:rsidRPr="00164F3B">
        <w:rPr>
          <w:rFonts w:ascii="Times New Roman" w:hAnsi="Times New Roman" w:cs="Times New Roman"/>
          <w:b/>
          <w:sz w:val="24"/>
          <w:szCs w:val="24"/>
        </w:rPr>
        <w:t xml:space="preserve">Перечень планируемых результатов </w:t>
      </w:r>
      <w:proofErr w:type="gramStart"/>
      <w:r w:rsidRPr="00164F3B">
        <w:rPr>
          <w:rFonts w:ascii="Times New Roman" w:hAnsi="Times New Roman" w:cs="Times New Roman"/>
          <w:b/>
          <w:sz w:val="24"/>
          <w:szCs w:val="24"/>
        </w:rPr>
        <w:t>обучения по дисциплине</w:t>
      </w:r>
      <w:proofErr w:type="gramEnd"/>
    </w:p>
    <w:p w:rsidR="00757AB2" w:rsidRPr="00164F3B" w:rsidRDefault="00757AB2" w:rsidP="00D10C37">
      <w:pPr>
        <w:spacing w:after="0"/>
        <w:ind w:firstLine="700"/>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3363"/>
        <w:gridCol w:w="4643"/>
      </w:tblGrid>
      <w:tr w:rsidR="00757AB2" w:rsidRPr="00164F3B" w:rsidTr="00FE513B">
        <w:tc>
          <w:tcPr>
            <w:tcW w:w="1565" w:type="dxa"/>
          </w:tcPr>
          <w:p w:rsidR="00757AB2" w:rsidRPr="00164F3B" w:rsidRDefault="00757AB2" w:rsidP="00D10C37">
            <w:pPr>
              <w:spacing w:after="0"/>
              <w:jc w:val="center"/>
              <w:rPr>
                <w:rFonts w:ascii="Times New Roman" w:hAnsi="Times New Roman" w:cs="Times New Roman"/>
                <w:sz w:val="24"/>
                <w:szCs w:val="24"/>
              </w:rPr>
            </w:pPr>
            <w:r w:rsidRPr="00164F3B">
              <w:rPr>
                <w:rFonts w:ascii="Times New Roman" w:hAnsi="Times New Roman" w:cs="Times New Roman"/>
                <w:sz w:val="24"/>
                <w:szCs w:val="24"/>
              </w:rPr>
              <w:t>Код компетенции</w:t>
            </w:r>
          </w:p>
          <w:p w:rsidR="00757AB2" w:rsidRPr="00164F3B" w:rsidRDefault="00757AB2" w:rsidP="00D10C37">
            <w:pPr>
              <w:spacing w:after="0"/>
              <w:jc w:val="center"/>
              <w:rPr>
                <w:rFonts w:ascii="Times New Roman" w:hAnsi="Times New Roman" w:cs="Times New Roman"/>
                <w:sz w:val="24"/>
                <w:szCs w:val="24"/>
              </w:rPr>
            </w:pPr>
          </w:p>
        </w:tc>
        <w:tc>
          <w:tcPr>
            <w:tcW w:w="3363" w:type="dxa"/>
          </w:tcPr>
          <w:p w:rsidR="00757AB2" w:rsidRPr="00164F3B" w:rsidRDefault="00757AB2" w:rsidP="00D10C37">
            <w:pPr>
              <w:spacing w:after="0"/>
              <w:jc w:val="center"/>
              <w:rPr>
                <w:rFonts w:ascii="Times New Roman" w:hAnsi="Times New Roman" w:cs="Times New Roman"/>
                <w:sz w:val="24"/>
                <w:szCs w:val="24"/>
              </w:rPr>
            </w:pPr>
            <w:r w:rsidRPr="00164F3B">
              <w:rPr>
                <w:rFonts w:ascii="Times New Roman" w:hAnsi="Times New Roman" w:cs="Times New Roman"/>
                <w:sz w:val="24"/>
                <w:szCs w:val="24"/>
              </w:rPr>
              <w:t>Результаты освоения ОПОП. Содержание компетенций</w:t>
            </w:r>
          </w:p>
        </w:tc>
        <w:tc>
          <w:tcPr>
            <w:tcW w:w="4643" w:type="dxa"/>
          </w:tcPr>
          <w:p w:rsidR="00757AB2" w:rsidRPr="00164F3B" w:rsidRDefault="00757AB2" w:rsidP="00D10C37">
            <w:pPr>
              <w:spacing w:after="0"/>
              <w:jc w:val="center"/>
              <w:rPr>
                <w:rFonts w:ascii="Times New Roman" w:hAnsi="Times New Roman" w:cs="Times New Roman"/>
                <w:sz w:val="24"/>
                <w:szCs w:val="24"/>
              </w:rPr>
            </w:pPr>
            <w:r w:rsidRPr="00164F3B">
              <w:rPr>
                <w:rFonts w:ascii="Times New Roman" w:hAnsi="Times New Roman" w:cs="Times New Roman"/>
                <w:sz w:val="24"/>
                <w:szCs w:val="24"/>
              </w:rPr>
              <w:t xml:space="preserve">Перечень планируемых результатов </w:t>
            </w:r>
            <w:proofErr w:type="gramStart"/>
            <w:r w:rsidRPr="00164F3B">
              <w:rPr>
                <w:rFonts w:ascii="Times New Roman" w:hAnsi="Times New Roman" w:cs="Times New Roman"/>
                <w:sz w:val="24"/>
                <w:szCs w:val="24"/>
              </w:rPr>
              <w:t>обучения по дисциплине</w:t>
            </w:r>
            <w:proofErr w:type="gramEnd"/>
            <w:r w:rsidRPr="00164F3B">
              <w:rPr>
                <w:rFonts w:ascii="Times New Roman" w:hAnsi="Times New Roman" w:cs="Times New Roman"/>
                <w:sz w:val="24"/>
                <w:szCs w:val="24"/>
              </w:rPr>
              <w:t xml:space="preserve"> (модулю)</w:t>
            </w:r>
          </w:p>
        </w:tc>
      </w:tr>
      <w:tr w:rsidR="00757AB2" w:rsidRPr="00164F3B" w:rsidTr="00FE513B">
        <w:trPr>
          <w:trHeight w:val="3923"/>
        </w:trPr>
        <w:tc>
          <w:tcPr>
            <w:tcW w:w="1565" w:type="dxa"/>
          </w:tcPr>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Default="000259A2" w:rsidP="00D10C37">
            <w:pPr>
              <w:spacing w:after="0"/>
              <w:rPr>
                <w:rFonts w:ascii="Times New Roman" w:hAnsi="Times New Roman" w:cs="Times New Roman"/>
                <w:sz w:val="24"/>
                <w:szCs w:val="24"/>
              </w:rPr>
            </w:pPr>
            <w:r>
              <w:rPr>
                <w:rFonts w:ascii="Times New Roman" w:hAnsi="Times New Roman" w:cs="Times New Roman"/>
                <w:sz w:val="24"/>
                <w:szCs w:val="24"/>
              </w:rPr>
              <w:t>ОПК-2.5</w:t>
            </w: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p w:rsidR="00757AB2" w:rsidRPr="00164F3B" w:rsidRDefault="00757AB2" w:rsidP="00D10C37">
            <w:pPr>
              <w:spacing w:after="0"/>
              <w:rPr>
                <w:rFonts w:ascii="Times New Roman" w:hAnsi="Times New Roman" w:cs="Times New Roman"/>
                <w:sz w:val="24"/>
                <w:szCs w:val="24"/>
              </w:rPr>
            </w:pPr>
          </w:p>
        </w:tc>
        <w:tc>
          <w:tcPr>
            <w:tcW w:w="3363" w:type="dxa"/>
          </w:tcPr>
          <w:p w:rsidR="009A2F2B" w:rsidRPr="000259A2" w:rsidRDefault="009A2F2B" w:rsidP="00FE513B">
            <w:pPr>
              <w:spacing w:after="0"/>
              <w:jc w:val="both"/>
              <w:rPr>
                <w:rFonts w:ascii="Times New Roman" w:hAnsi="Times New Roman" w:cs="Times New Roman"/>
                <w:sz w:val="24"/>
                <w:szCs w:val="24"/>
              </w:rPr>
            </w:pPr>
            <w:r w:rsidRPr="000259A2">
              <w:rPr>
                <w:rFonts w:ascii="Times New Roman" w:eastAsia="Times New Roman" w:hAnsi="Times New Roman" w:cs="Times New Roman"/>
                <w:color w:val="000000"/>
                <w:sz w:val="24"/>
                <w:szCs w:val="24"/>
              </w:rPr>
              <w:t>Выявляет и анализирует риски и угрозы в деятельности субъектов экономики, владеет методами предупреждения, локализации и нейтрализации внешних и внутренних угроз и рисков, формирует систему обеспечения экономической безопасности</w:t>
            </w:r>
          </w:p>
          <w:p w:rsidR="00757AB2" w:rsidRPr="00164F3B" w:rsidRDefault="00757AB2" w:rsidP="00D10C37">
            <w:pPr>
              <w:spacing w:after="0"/>
              <w:jc w:val="both"/>
              <w:rPr>
                <w:rFonts w:ascii="Times New Roman" w:hAnsi="Times New Roman" w:cs="Times New Roman"/>
                <w:sz w:val="24"/>
                <w:szCs w:val="24"/>
              </w:rPr>
            </w:pPr>
          </w:p>
          <w:p w:rsidR="00757AB2" w:rsidRPr="00164F3B" w:rsidRDefault="00757AB2" w:rsidP="00D10C37">
            <w:pPr>
              <w:spacing w:after="0"/>
              <w:jc w:val="both"/>
              <w:rPr>
                <w:rFonts w:ascii="Times New Roman" w:hAnsi="Times New Roman" w:cs="Times New Roman"/>
                <w:sz w:val="24"/>
                <w:szCs w:val="24"/>
              </w:rPr>
            </w:pPr>
          </w:p>
          <w:p w:rsidR="00757AB2" w:rsidRPr="00164F3B" w:rsidRDefault="00757AB2" w:rsidP="00D10C37">
            <w:pPr>
              <w:spacing w:after="0"/>
              <w:jc w:val="both"/>
              <w:rPr>
                <w:rFonts w:ascii="Times New Roman" w:hAnsi="Times New Roman" w:cs="Times New Roman"/>
                <w:sz w:val="24"/>
                <w:szCs w:val="24"/>
              </w:rPr>
            </w:pPr>
          </w:p>
        </w:tc>
        <w:tc>
          <w:tcPr>
            <w:tcW w:w="4643" w:type="dxa"/>
          </w:tcPr>
          <w:p w:rsidR="00757AB2" w:rsidRPr="00164F3B" w:rsidRDefault="00757AB2" w:rsidP="00D10C37">
            <w:pPr>
              <w:spacing w:after="0"/>
              <w:jc w:val="both"/>
              <w:rPr>
                <w:rFonts w:ascii="Times New Roman" w:hAnsi="Times New Roman" w:cs="Times New Roman"/>
                <w:sz w:val="24"/>
                <w:szCs w:val="24"/>
              </w:rPr>
            </w:pPr>
            <w:r w:rsidRPr="00164F3B">
              <w:rPr>
                <w:rFonts w:ascii="Times New Roman" w:hAnsi="Times New Roman" w:cs="Times New Roman"/>
                <w:b/>
                <w:sz w:val="24"/>
                <w:szCs w:val="24"/>
              </w:rPr>
              <w:t>Знать:</w:t>
            </w:r>
          </w:p>
          <w:p w:rsidR="00757AB2" w:rsidRPr="00A528FD" w:rsidRDefault="00757AB2" w:rsidP="00A528FD">
            <w:pPr>
              <w:pStyle w:val="af4"/>
              <w:jc w:val="both"/>
              <w:rPr>
                <w:rFonts w:ascii="Times New Roman" w:hAnsi="Times New Roman" w:cs="Times New Roman"/>
                <w:sz w:val="24"/>
                <w:szCs w:val="24"/>
              </w:rPr>
            </w:pPr>
            <w:r w:rsidRPr="00A528FD">
              <w:rPr>
                <w:rFonts w:ascii="Times New Roman" w:hAnsi="Times New Roman" w:cs="Times New Roman"/>
                <w:sz w:val="24"/>
                <w:szCs w:val="24"/>
              </w:rPr>
              <w:t>-современную теорию денег, кредита, банков;</w:t>
            </w:r>
          </w:p>
          <w:p w:rsidR="00757AB2" w:rsidRPr="00A528FD" w:rsidRDefault="00757AB2" w:rsidP="00A528FD">
            <w:pPr>
              <w:pStyle w:val="af4"/>
              <w:jc w:val="both"/>
              <w:rPr>
                <w:rFonts w:ascii="Times New Roman" w:hAnsi="Times New Roman" w:cs="Times New Roman"/>
                <w:sz w:val="24"/>
                <w:szCs w:val="24"/>
              </w:rPr>
            </w:pPr>
            <w:r w:rsidRPr="00A528FD">
              <w:rPr>
                <w:rFonts w:ascii="Times New Roman" w:hAnsi="Times New Roman" w:cs="Times New Roman"/>
                <w:sz w:val="24"/>
                <w:szCs w:val="24"/>
              </w:rPr>
              <w:sym w:font="Symbol" w:char="F02D"/>
            </w:r>
            <w:r w:rsidRPr="00A528FD">
              <w:rPr>
                <w:rFonts w:ascii="Times New Roman" w:hAnsi="Times New Roman" w:cs="Times New Roman"/>
                <w:sz w:val="24"/>
                <w:szCs w:val="24"/>
              </w:rPr>
              <w:t>закономерности развития денежно-кредитной политики стран;</w:t>
            </w:r>
          </w:p>
          <w:p w:rsidR="00757AB2" w:rsidRPr="00A528FD" w:rsidRDefault="00757AB2" w:rsidP="00A528FD">
            <w:pPr>
              <w:pStyle w:val="af4"/>
              <w:rPr>
                <w:rFonts w:ascii="Times New Roman" w:hAnsi="Times New Roman" w:cs="Times New Roman"/>
                <w:sz w:val="24"/>
                <w:szCs w:val="24"/>
              </w:rPr>
            </w:pPr>
            <w:r w:rsidRPr="00A528FD">
              <w:rPr>
                <w:rFonts w:ascii="Times New Roman" w:hAnsi="Times New Roman" w:cs="Times New Roman"/>
                <w:sz w:val="24"/>
                <w:szCs w:val="24"/>
              </w:rPr>
              <w:t xml:space="preserve">-современное </w:t>
            </w:r>
            <w:proofErr w:type="gramStart"/>
            <w:r w:rsidRPr="00A528FD">
              <w:rPr>
                <w:rFonts w:ascii="Times New Roman" w:hAnsi="Times New Roman" w:cs="Times New Roman"/>
                <w:sz w:val="24"/>
                <w:szCs w:val="24"/>
              </w:rPr>
              <w:t>законодательство</w:t>
            </w:r>
            <w:proofErr w:type="gramEnd"/>
            <w:r w:rsidRPr="00A528FD">
              <w:rPr>
                <w:rFonts w:ascii="Times New Roman" w:hAnsi="Times New Roman" w:cs="Times New Roman"/>
                <w:sz w:val="24"/>
                <w:szCs w:val="24"/>
              </w:rPr>
              <w:t xml:space="preserve"> регулирующее денежный оборот, систему расчетов.</w:t>
            </w:r>
          </w:p>
          <w:p w:rsidR="00757AB2" w:rsidRPr="00164F3B" w:rsidRDefault="00757AB2" w:rsidP="00D10C37">
            <w:pPr>
              <w:spacing w:after="0"/>
              <w:jc w:val="both"/>
              <w:rPr>
                <w:rFonts w:ascii="Times New Roman" w:hAnsi="Times New Roman" w:cs="Times New Roman"/>
                <w:b/>
                <w:sz w:val="24"/>
                <w:szCs w:val="24"/>
              </w:rPr>
            </w:pPr>
            <w:r w:rsidRPr="00164F3B">
              <w:rPr>
                <w:rFonts w:ascii="Times New Roman" w:hAnsi="Times New Roman" w:cs="Times New Roman"/>
                <w:b/>
                <w:sz w:val="24"/>
                <w:szCs w:val="24"/>
              </w:rPr>
              <w:t xml:space="preserve"> Уметь:</w:t>
            </w:r>
          </w:p>
          <w:p w:rsidR="00757AB2" w:rsidRPr="00164F3B" w:rsidRDefault="00757AB2" w:rsidP="00D10C37">
            <w:pPr>
              <w:spacing w:after="0"/>
              <w:jc w:val="both"/>
              <w:rPr>
                <w:rFonts w:ascii="Times New Roman" w:hAnsi="Times New Roman" w:cs="Times New Roman"/>
                <w:sz w:val="24"/>
                <w:szCs w:val="24"/>
              </w:rPr>
            </w:pPr>
            <w:r w:rsidRPr="00164F3B">
              <w:rPr>
                <w:rFonts w:ascii="Times New Roman" w:hAnsi="Times New Roman" w:cs="Times New Roman"/>
                <w:sz w:val="24"/>
                <w:szCs w:val="24"/>
              </w:rPr>
              <w:t>- применять методы изучаемой дисциплины при решении профессиональных задач.</w:t>
            </w:r>
          </w:p>
          <w:p w:rsidR="00757AB2" w:rsidRPr="00164F3B" w:rsidRDefault="00757AB2" w:rsidP="00D10C37">
            <w:pPr>
              <w:spacing w:after="0"/>
              <w:jc w:val="both"/>
              <w:rPr>
                <w:rFonts w:ascii="Times New Roman" w:hAnsi="Times New Roman" w:cs="Times New Roman"/>
                <w:sz w:val="24"/>
                <w:szCs w:val="24"/>
              </w:rPr>
            </w:pPr>
            <w:r w:rsidRPr="00164F3B">
              <w:rPr>
                <w:rFonts w:ascii="Times New Roman" w:hAnsi="Times New Roman" w:cs="Times New Roman"/>
                <w:b/>
                <w:sz w:val="24"/>
                <w:szCs w:val="24"/>
              </w:rPr>
              <w:t>Владеть:</w:t>
            </w:r>
          </w:p>
          <w:p w:rsidR="00757AB2" w:rsidRPr="00164F3B" w:rsidRDefault="00757AB2" w:rsidP="00D10C37">
            <w:pPr>
              <w:spacing w:after="0"/>
              <w:jc w:val="both"/>
              <w:rPr>
                <w:rFonts w:ascii="Times New Roman" w:hAnsi="Times New Roman" w:cs="Times New Roman"/>
                <w:b/>
                <w:sz w:val="24"/>
                <w:szCs w:val="24"/>
              </w:rPr>
            </w:pPr>
            <w:r w:rsidRPr="00164F3B">
              <w:rPr>
                <w:rFonts w:ascii="Times New Roman" w:hAnsi="Times New Roman" w:cs="Times New Roman"/>
                <w:sz w:val="24"/>
                <w:szCs w:val="24"/>
              </w:rPr>
              <w:t>- методами и инструментами денежно-кредитного регулирования.</w:t>
            </w:r>
          </w:p>
        </w:tc>
      </w:tr>
    </w:tbl>
    <w:p w:rsidR="00757AB2" w:rsidRPr="00164F3B" w:rsidRDefault="00757AB2" w:rsidP="00D10C37">
      <w:pPr>
        <w:suppressAutoHyphens/>
        <w:autoSpaceDE w:val="0"/>
        <w:autoSpaceDN w:val="0"/>
        <w:adjustRightInd w:val="0"/>
        <w:spacing w:after="0"/>
        <w:ind w:firstLine="567"/>
        <w:jc w:val="both"/>
        <w:rPr>
          <w:rFonts w:ascii="Times New Roman" w:hAnsi="Times New Roman" w:cs="Times New Roman"/>
          <w:sz w:val="24"/>
          <w:szCs w:val="24"/>
        </w:rPr>
      </w:pPr>
    </w:p>
    <w:p w:rsidR="00757AB2" w:rsidRPr="00164F3B" w:rsidRDefault="00757AB2" w:rsidP="00757AB2">
      <w:pPr>
        <w:suppressAutoHyphens/>
        <w:autoSpaceDE w:val="0"/>
        <w:autoSpaceDN w:val="0"/>
        <w:adjustRightInd w:val="0"/>
        <w:ind w:left="567"/>
        <w:jc w:val="center"/>
        <w:rPr>
          <w:rFonts w:ascii="Times New Roman" w:hAnsi="Times New Roman" w:cs="Times New Roman"/>
          <w:b/>
          <w:sz w:val="24"/>
          <w:szCs w:val="24"/>
        </w:rPr>
      </w:pPr>
      <w:r w:rsidRPr="00164F3B">
        <w:rPr>
          <w:rFonts w:ascii="Times New Roman" w:hAnsi="Times New Roman" w:cs="Times New Roman"/>
          <w:b/>
          <w:sz w:val="24"/>
          <w:szCs w:val="24"/>
        </w:rPr>
        <w:t>2. МЕСТО ДИСЦИПЛИНЫ В СТРУКТУРЕ ОСНОВНОЙ ПРОФЕССИОНАЛЬНОЙ ОБРАЗОВАТЕЛЬНОЙ ПРОГРАММЫ</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164F3B">
        <w:rPr>
          <w:rFonts w:ascii="Times New Roman" w:hAnsi="Times New Roman" w:cs="Times New Roman"/>
          <w:sz w:val="24"/>
          <w:szCs w:val="24"/>
        </w:rPr>
        <w:t>Дисциплина «Деньги, кредит, банки» реализуется в рамках блока №1 базовой части ОПОП «</w:t>
      </w:r>
      <w:r w:rsidR="00EB0D86" w:rsidRPr="00164F3B">
        <w:rPr>
          <w:rFonts w:ascii="Times New Roman" w:hAnsi="Times New Roman" w:cs="Times New Roman"/>
          <w:sz w:val="24"/>
          <w:szCs w:val="24"/>
        </w:rPr>
        <w:t>Экономи</w:t>
      </w:r>
      <w:r w:rsidR="009A2F2B">
        <w:rPr>
          <w:rFonts w:ascii="Times New Roman" w:hAnsi="Times New Roman" w:cs="Times New Roman"/>
          <w:sz w:val="24"/>
          <w:szCs w:val="24"/>
        </w:rPr>
        <w:t>ческая безопасность хозяйствующих субъектов</w:t>
      </w:r>
      <w:r w:rsidRPr="00164F3B">
        <w:rPr>
          <w:rFonts w:ascii="Times New Roman" w:hAnsi="Times New Roman" w:cs="Times New Roman"/>
          <w:sz w:val="24"/>
          <w:szCs w:val="24"/>
        </w:rPr>
        <w:t>» специальности 38.05.01 Экономическая безопасность ФГБОУ ВО «РГРТУ».</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164F3B">
        <w:rPr>
          <w:rFonts w:ascii="Times New Roman" w:hAnsi="Times New Roman" w:cs="Times New Roman"/>
          <w:sz w:val="24"/>
          <w:szCs w:val="24"/>
        </w:rPr>
        <w:t xml:space="preserve">Дисциплина изучается по очной форме обучения на </w:t>
      </w:r>
      <w:r w:rsidR="00654206" w:rsidRPr="00164F3B">
        <w:rPr>
          <w:rFonts w:ascii="Times New Roman" w:hAnsi="Times New Roman" w:cs="Times New Roman"/>
          <w:sz w:val="24"/>
          <w:szCs w:val="24"/>
        </w:rPr>
        <w:t>2</w:t>
      </w:r>
      <w:r w:rsidRPr="00164F3B">
        <w:rPr>
          <w:rFonts w:ascii="Times New Roman" w:hAnsi="Times New Roman" w:cs="Times New Roman"/>
          <w:sz w:val="24"/>
          <w:szCs w:val="24"/>
        </w:rPr>
        <w:t xml:space="preserve"> курсе </w:t>
      </w:r>
      <w:r w:rsidR="005E29AD">
        <w:rPr>
          <w:rFonts w:ascii="Times New Roman" w:hAnsi="Times New Roman" w:cs="Times New Roman"/>
          <w:sz w:val="24"/>
          <w:szCs w:val="24"/>
        </w:rPr>
        <w:t xml:space="preserve">в </w:t>
      </w:r>
      <w:r w:rsidR="00EB0D86" w:rsidRPr="00164F3B">
        <w:rPr>
          <w:rFonts w:ascii="Times New Roman" w:hAnsi="Times New Roman" w:cs="Times New Roman"/>
          <w:sz w:val="24"/>
          <w:szCs w:val="24"/>
        </w:rPr>
        <w:t>4</w:t>
      </w:r>
      <w:r w:rsidR="005E29AD">
        <w:rPr>
          <w:rFonts w:ascii="Times New Roman" w:hAnsi="Times New Roman" w:cs="Times New Roman"/>
          <w:sz w:val="24"/>
          <w:szCs w:val="24"/>
        </w:rPr>
        <w:t xml:space="preserve"> семестре</w:t>
      </w:r>
      <w:r w:rsidRPr="00164F3B">
        <w:rPr>
          <w:rFonts w:ascii="Times New Roman" w:hAnsi="Times New Roman" w:cs="Times New Roman"/>
          <w:sz w:val="24"/>
          <w:szCs w:val="24"/>
        </w:rPr>
        <w:t>.</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i/>
          <w:sz w:val="24"/>
          <w:szCs w:val="24"/>
        </w:rPr>
      </w:pPr>
      <w:proofErr w:type="spellStart"/>
      <w:r w:rsidRPr="00164F3B">
        <w:rPr>
          <w:rFonts w:ascii="Times New Roman" w:hAnsi="Times New Roman" w:cs="Times New Roman"/>
          <w:i/>
          <w:sz w:val="24"/>
          <w:szCs w:val="24"/>
        </w:rPr>
        <w:t>Пререквизиты</w:t>
      </w:r>
      <w:proofErr w:type="spellEnd"/>
      <w:r w:rsidRPr="00164F3B">
        <w:rPr>
          <w:rFonts w:ascii="Times New Roman" w:hAnsi="Times New Roman" w:cs="Times New Roman"/>
          <w:i/>
          <w:sz w:val="24"/>
          <w:szCs w:val="24"/>
        </w:rPr>
        <w:t xml:space="preserve"> дисциплины. </w:t>
      </w:r>
      <w:r w:rsidRPr="00164F3B">
        <w:rPr>
          <w:rFonts w:ascii="Times New Roman" w:hAnsi="Times New Roman" w:cs="Times New Roman"/>
          <w:sz w:val="24"/>
          <w:szCs w:val="24"/>
        </w:rPr>
        <w:t>Для изучения дисциплины обучаемый должен</w:t>
      </w:r>
      <w:r w:rsidRPr="00164F3B">
        <w:rPr>
          <w:rFonts w:ascii="Times New Roman" w:hAnsi="Times New Roman" w:cs="Times New Roman"/>
          <w:i/>
          <w:sz w:val="24"/>
          <w:szCs w:val="24"/>
        </w:rPr>
        <w:t xml:space="preserve"> знать:</w:t>
      </w:r>
    </w:p>
    <w:p w:rsidR="00757AB2" w:rsidRPr="00164F3B" w:rsidRDefault="00757AB2" w:rsidP="00D10C37">
      <w:pPr>
        <w:pStyle w:val="a9"/>
        <w:numPr>
          <w:ilvl w:val="0"/>
          <w:numId w:val="2"/>
        </w:numPr>
        <w:shd w:val="clear" w:color="auto" w:fill="FFFFFF"/>
        <w:ind w:left="0" w:firstLine="709"/>
        <w:jc w:val="both"/>
        <w:rPr>
          <w:rFonts w:eastAsia="HiddenHorzOCR"/>
          <w:szCs w:val="24"/>
        </w:rPr>
      </w:pPr>
      <w:r w:rsidRPr="00164F3B">
        <w:rPr>
          <w:rFonts w:eastAsia="HiddenHorzOCR"/>
          <w:szCs w:val="24"/>
        </w:rPr>
        <w:t>структуру исполнительных органов государственной власти;</w:t>
      </w:r>
    </w:p>
    <w:p w:rsidR="00757AB2" w:rsidRPr="00164F3B" w:rsidRDefault="00757AB2" w:rsidP="00757AB2">
      <w:pPr>
        <w:pStyle w:val="a9"/>
        <w:numPr>
          <w:ilvl w:val="0"/>
          <w:numId w:val="2"/>
        </w:numPr>
        <w:shd w:val="clear" w:color="auto" w:fill="FFFFFF"/>
        <w:ind w:left="0" w:firstLine="709"/>
        <w:jc w:val="both"/>
        <w:rPr>
          <w:rFonts w:eastAsia="HiddenHorzOCR"/>
          <w:szCs w:val="24"/>
        </w:rPr>
      </w:pPr>
      <w:r w:rsidRPr="00164F3B">
        <w:rPr>
          <w:rFonts w:eastAsia="HiddenHorzOCR"/>
          <w:szCs w:val="24"/>
        </w:rPr>
        <w:t>основные методы и средства поиска, систематизации, обработки, передачи и защиты информации;</w:t>
      </w:r>
    </w:p>
    <w:p w:rsidR="00757AB2" w:rsidRPr="00164F3B" w:rsidRDefault="00757AB2" w:rsidP="00757AB2">
      <w:pPr>
        <w:pStyle w:val="a9"/>
        <w:numPr>
          <w:ilvl w:val="0"/>
          <w:numId w:val="2"/>
        </w:numPr>
        <w:shd w:val="clear" w:color="auto" w:fill="FFFFFF"/>
        <w:ind w:left="0" w:firstLine="709"/>
        <w:jc w:val="both"/>
        <w:rPr>
          <w:rFonts w:eastAsia="HiddenHorzOCR"/>
          <w:szCs w:val="24"/>
        </w:rPr>
      </w:pPr>
      <w:r w:rsidRPr="00164F3B">
        <w:rPr>
          <w:rFonts w:eastAsia="HiddenHorzOCR"/>
          <w:szCs w:val="24"/>
        </w:rPr>
        <w:t>состав, функции и возможности справочных и информационно-поисковых систем;</w:t>
      </w:r>
    </w:p>
    <w:p w:rsidR="00757AB2" w:rsidRPr="00164F3B" w:rsidRDefault="00757AB2" w:rsidP="00D10C37">
      <w:pPr>
        <w:pStyle w:val="a9"/>
        <w:numPr>
          <w:ilvl w:val="0"/>
          <w:numId w:val="2"/>
        </w:numPr>
        <w:shd w:val="clear" w:color="auto" w:fill="FFFFFF"/>
        <w:ind w:left="0" w:firstLine="709"/>
        <w:jc w:val="both"/>
        <w:rPr>
          <w:rFonts w:eastAsia="HiddenHorzOCR"/>
          <w:szCs w:val="24"/>
        </w:rPr>
      </w:pPr>
      <w:r w:rsidRPr="00164F3B">
        <w:rPr>
          <w:rFonts w:eastAsia="HiddenHorzOCR"/>
          <w:szCs w:val="24"/>
        </w:rPr>
        <w:t>нормативно-правовое регулирование деятельности субъектов предпринимательства.</w:t>
      </w:r>
    </w:p>
    <w:p w:rsidR="00757AB2" w:rsidRPr="00164F3B" w:rsidRDefault="00757AB2" w:rsidP="00D10C37">
      <w:pPr>
        <w:shd w:val="clear" w:color="auto" w:fill="FFFFFF"/>
        <w:spacing w:after="0" w:line="240" w:lineRule="auto"/>
        <w:jc w:val="both"/>
        <w:rPr>
          <w:rFonts w:ascii="Times New Roman" w:eastAsia="HiddenHorzOCR" w:hAnsi="Times New Roman" w:cs="Times New Roman"/>
          <w:i/>
          <w:sz w:val="24"/>
          <w:szCs w:val="24"/>
        </w:rPr>
      </w:pPr>
      <w:r w:rsidRPr="00164F3B">
        <w:rPr>
          <w:rFonts w:ascii="Times New Roman" w:eastAsia="HiddenHorzOCR" w:hAnsi="Times New Roman" w:cs="Times New Roman"/>
          <w:i/>
          <w:sz w:val="24"/>
          <w:szCs w:val="24"/>
        </w:rPr>
        <w:t>уметь:</w:t>
      </w:r>
    </w:p>
    <w:p w:rsidR="00757AB2" w:rsidRPr="00164F3B" w:rsidRDefault="00757AB2" w:rsidP="00D10C37">
      <w:pPr>
        <w:pStyle w:val="a9"/>
        <w:numPr>
          <w:ilvl w:val="0"/>
          <w:numId w:val="5"/>
        </w:numPr>
        <w:shd w:val="clear" w:color="auto" w:fill="FFFFFF"/>
        <w:ind w:left="0" w:firstLine="680"/>
        <w:jc w:val="both"/>
        <w:rPr>
          <w:rFonts w:eastAsia="HiddenHorzOCR"/>
          <w:szCs w:val="24"/>
        </w:rPr>
      </w:pPr>
      <w:r w:rsidRPr="00164F3B">
        <w:rPr>
          <w:rFonts w:eastAsia="HiddenHorzOCR"/>
          <w:szCs w:val="24"/>
        </w:rPr>
        <w:t>применять методы математического анализа и экономико-математического регулирования;</w:t>
      </w:r>
    </w:p>
    <w:p w:rsidR="00757AB2" w:rsidRPr="00164F3B" w:rsidRDefault="00757AB2" w:rsidP="00A156BF">
      <w:pPr>
        <w:pStyle w:val="a9"/>
        <w:numPr>
          <w:ilvl w:val="0"/>
          <w:numId w:val="3"/>
        </w:numPr>
        <w:shd w:val="clear" w:color="auto" w:fill="FFFFFF"/>
        <w:ind w:left="0" w:firstLine="709"/>
        <w:jc w:val="both"/>
        <w:rPr>
          <w:rFonts w:eastAsia="HiddenHorzOCR"/>
          <w:szCs w:val="24"/>
        </w:rPr>
      </w:pPr>
      <w:r w:rsidRPr="00164F3B">
        <w:rPr>
          <w:rFonts w:eastAsia="HiddenHorzOCR"/>
          <w:szCs w:val="24"/>
        </w:rPr>
        <w:t>проводить финансовые вычисления;</w:t>
      </w:r>
    </w:p>
    <w:p w:rsidR="00757AB2" w:rsidRPr="00164F3B" w:rsidRDefault="00757AB2" w:rsidP="00757AB2">
      <w:pPr>
        <w:pStyle w:val="a9"/>
        <w:numPr>
          <w:ilvl w:val="0"/>
          <w:numId w:val="3"/>
        </w:numPr>
        <w:shd w:val="clear" w:color="auto" w:fill="FFFFFF"/>
        <w:ind w:left="0" w:firstLine="709"/>
        <w:jc w:val="both"/>
        <w:rPr>
          <w:rFonts w:eastAsia="HiddenHorzOCR"/>
          <w:szCs w:val="24"/>
        </w:rPr>
      </w:pPr>
      <w:r w:rsidRPr="00164F3B">
        <w:rPr>
          <w:rFonts w:eastAsia="HiddenHorzOCR"/>
          <w:szCs w:val="24"/>
        </w:rPr>
        <w:t>работать в глобальной и локальной компьютерных сетях;</w:t>
      </w:r>
    </w:p>
    <w:p w:rsidR="00757AB2" w:rsidRPr="00164F3B" w:rsidRDefault="00757AB2" w:rsidP="00757AB2">
      <w:pPr>
        <w:pStyle w:val="a9"/>
        <w:numPr>
          <w:ilvl w:val="0"/>
          <w:numId w:val="3"/>
        </w:numPr>
        <w:shd w:val="clear" w:color="auto" w:fill="FFFFFF"/>
        <w:ind w:left="0" w:firstLine="709"/>
        <w:jc w:val="both"/>
        <w:rPr>
          <w:rFonts w:eastAsia="HiddenHorzOCR"/>
          <w:szCs w:val="24"/>
        </w:rPr>
      </w:pPr>
      <w:r w:rsidRPr="00164F3B">
        <w:rPr>
          <w:rFonts w:eastAsia="HiddenHorzOCR"/>
          <w:szCs w:val="24"/>
        </w:rPr>
        <w:t>организовывать автоматизированное рабочее место;</w:t>
      </w:r>
    </w:p>
    <w:p w:rsidR="00757AB2" w:rsidRPr="00164F3B" w:rsidRDefault="00757AB2" w:rsidP="00757AB2">
      <w:pPr>
        <w:pStyle w:val="a9"/>
        <w:numPr>
          <w:ilvl w:val="0"/>
          <w:numId w:val="3"/>
        </w:numPr>
        <w:shd w:val="clear" w:color="auto" w:fill="FFFFFF"/>
        <w:ind w:left="0" w:firstLine="709"/>
        <w:jc w:val="both"/>
        <w:rPr>
          <w:rFonts w:eastAsia="HiddenHorzOCR"/>
          <w:szCs w:val="24"/>
        </w:rPr>
      </w:pPr>
      <w:r w:rsidRPr="00164F3B">
        <w:rPr>
          <w:rFonts w:eastAsia="HiddenHorzOCR"/>
          <w:szCs w:val="24"/>
        </w:rPr>
        <w:t>анализировать во взаимосвязи экономические явления, процессы на микр</w:t>
      </w:r>
      <w:proofErr w:type="gramStart"/>
      <w:r w:rsidRPr="00164F3B">
        <w:rPr>
          <w:rFonts w:eastAsia="HiddenHorzOCR"/>
          <w:szCs w:val="24"/>
        </w:rPr>
        <w:t>о-</w:t>
      </w:r>
      <w:proofErr w:type="gramEnd"/>
      <w:r w:rsidRPr="00164F3B">
        <w:rPr>
          <w:rFonts w:eastAsia="HiddenHorzOCR"/>
          <w:szCs w:val="24"/>
        </w:rPr>
        <w:t xml:space="preserve"> и макроуровне;</w:t>
      </w:r>
    </w:p>
    <w:p w:rsidR="00757AB2" w:rsidRPr="00164F3B" w:rsidRDefault="00757AB2" w:rsidP="00D10C37">
      <w:pPr>
        <w:pStyle w:val="a9"/>
        <w:numPr>
          <w:ilvl w:val="0"/>
          <w:numId w:val="3"/>
        </w:numPr>
        <w:shd w:val="clear" w:color="auto" w:fill="FFFFFF"/>
        <w:ind w:left="0" w:firstLine="709"/>
        <w:jc w:val="both"/>
        <w:rPr>
          <w:rFonts w:eastAsia="HiddenHorzOCR"/>
          <w:szCs w:val="24"/>
        </w:rPr>
      </w:pPr>
      <w:r w:rsidRPr="00164F3B">
        <w:rPr>
          <w:rFonts w:eastAsia="HiddenHorzOCR"/>
          <w:szCs w:val="24"/>
        </w:rPr>
        <w:t>выявлять проблемы экономического характера при анализе конкретных ситуаций, оценки рисков и возможных финансово-экономических последствий.</w:t>
      </w:r>
    </w:p>
    <w:p w:rsidR="00757AB2" w:rsidRPr="00164F3B" w:rsidRDefault="00757AB2" w:rsidP="00D10C37">
      <w:pPr>
        <w:shd w:val="clear" w:color="auto" w:fill="FFFFFF"/>
        <w:spacing w:after="0" w:line="240" w:lineRule="auto"/>
        <w:jc w:val="both"/>
        <w:rPr>
          <w:rFonts w:ascii="Times New Roman" w:eastAsia="HiddenHorzOCR" w:hAnsi="Times New Roman" w:cs="Times New Roman"/>
          <w:i/>
          <w:sz w:val="24"/>
          <w:szCs w:val="24"/>
        </w:rPr>
      </w:pPr>
      <w:r w:rsidRPr="00164F3B">
        <w:rPr>
          <w:rFonts w:ascii="Times New Roman" w:eastAsia="HiddenHorzOCR" w:hAnsi="Times New Roman" w:cs="Times New Roman"/>
          <w:i/>
          <w:sz w:val="24"/>
          <w:szCs w:val="24"/>
        </w:rPr>
        <w:t>владеть:</w:t>
      </w:r>
    </w:p>
    <w:p w:rsidR="00757AB2" w:rsidRPr="00164F3B" w:rsidRDefault="00757AB2" w:rsidP="00D10C37">
      <w:pPr>
        <w:pStyle w:val="a9"/>
        <w:numPr>
          <w:ilvl w:val="0"/>
          <w:numId w:val="4"/>
        </w:numPr>
        <w:shd w:val="clear" w:color="auto" w:fill="FFFFFF"/>
        <w:ind w:left="0" w:firstLine="709"/>
        <w:jc w:val="both"/>
        <w:rPr>
          <w:rFonts w:eastAsia="HiddenHorzOCR"/>
          <w:szCs w:val="24"/>
        </w:rPr>
      </w:pPr>
      <w:r w:rsidRPr="00164F3B">
        <w:rPr>
          <w:rFonts w:eastAsia="HiddenHorzOCR"/>
          <w:szCs w:val="24"/>
        </w:rPr>
        <w:lastRenderedPageBreak/>
        <w:t>навыками самообучаться в современных компьютерных средах;</w:t>
      </w:r>
    </w:p>
    <w:p w:rsidR="00757AB2" w:rsidRPr="00164F3B" w:rsidRDefault="00757AB2" w:rsidP="00D10C37">
      <w:pPr>
        <w:pStyle w:val="a9"/>
        <w:numPr>
          <w:ilvl w:val="0"/>
          <w:numId w:val="4"/>
        </w:numPr>
        <w:shd w:val="clear" w:color="auto" w:fill="FFFFFF"/>
        <w:ind w:left="0" w:firstLine="709"/>
        <w:jc w:val="both"/>
        <w:rPr>
          <w:rFonts w:eastAsia="HiddenHorzOCR"/>
          <w:szCs w:val="24"/>
        </w:rPr>
      </w:pPr>
      <w:r w:rsidRPr="00164F3B">
        <w:rPr>
          <w:rFonts w:eastAsia="HiddenHorzOCR"/>
          <w:szCs w:val="24"/>
        </w:rPr>
        <w:t xml:space="preserve">навыками поведения в служебном коллективе; </w:t>
      </w:r>
    </w:p>
    <w:p w:rsidR="00757AB2" w:rsidRPr="00164F3B" w:rsidRDefault="00757AB2" w:rsidP="00757AB2">
      <w:pPr>
        <w:pStyle w:val="a9"/>
        <w:numPr>
          <w:ilvl w:val="0"/>
          <w:numId w:val="4"/>
        </w:numPr>
        <w:shd w:val="clear" w:color="auto" w:fill="FFFFFF"/>
        <w:ind w:left="0" w:firstLine="709"/>
        <w:jc w:val="both"/>
        <w:rPr>
          <w:rFonts w:eastAsia="HiddenHorzOCR"/>
          <w:szCs w:val="24"/>
        </w:rPr>
      </w:pPr>
      <w:r w:rsidRPr="00164F3B">
        <w:rPr>
          <w:rFonts w:eastAsia="HiddenHorzOCR"/>
          <w:szCs w:val="24"/>
        </w:rPr>
        <w:t>навыками компьютерной обработки служебной документации; работы с информационно-справочными системами и базами данных, используемыми в профессиональной деятельности;</w:t>
      </w:r>
    </w:p>
    <w:p w:rsidR="00757AB2" w:rsidRPr="00164F3B" w:rsidRDefault="00757AB2" w:rsidP="00757AB2">
      <w:pPr>
        <w:pStyle w:val="a9"/>
        <w:numPr>
          <w:ilvl w:val="0"/>
          <w:numId w:val="4"/>
        </w:numPr>
        <w:shd w:val="clear" w:color="auto" w:fill="FFFFFF"/>
        <w:ind w:left="0" w:firstLine="709"/>
        <w:jc w:val="both"/>
        <w:rPr>
          <w:rFonts w:eastAsia="HiddenHorzOCR"/>
          <w:szCs w:val="24"/>
        </w:rPr>
      </w:pPr>
      <w:r w:rsidRPr="00164F3B">
        <w:rPr>
          <w:rFonts w:eastAsia="HiddenHorzOCR"/>
          <w:szCs w:val="24"/>
        </w:rPr>
        <w:t>методами и приемами анализа экономических явлений;</w:t>
      </w:r>
    </w:p>
    <w:p w:rsidR="00757AB2" w:rsidRPr="00164F3B" w:rsidRDefault="00757AB2" w:rsidP="00757AB2">
      <w:pPr>
        <w:pStyle w:val="a9"/>
        <w:numPr>
          <w:ilvl w:val="0"/>
          <w:numId w:val="4"/>
        </w:numPr>
        <w:shd w:val="clear" w:color="auto" w:fill="FFFFFF"/>
        <w:ind w:left="0" w:firstLine="709"/>
        <w:jc w:val="both"/>
        <w:rPr>
          <w:rFonts w:eastAsia="HiddenHorzOCR"/>
          <w:szCs w:val="24"/>
        </w:rPr>
      </w:pPr>
      <w:r w:rsidRPr="00164F3B">
        <w:rPr>
          <w:rFonts w:eastAsia="HiddenHorzOCR"/>
          <w:szCs w:val="24"/>
        </w:rPr>
        <w:t>навыками и правилами расчета основных экономических параметров деятельности предприятия.</w:t>
      </w:r>
    </w:p>
    <w:p w:rsidR="00775D16" w:rsidRDefault="00775D16" w:rsidP="00775D16">
      <w:pPr>
        <w:suppressAutoHyphens/>
        <w:autoSpaceDE w:val="0"/>
        <w:autoSpaceDN w:val="0"/>
        <w:adjustRightInd w:val="0"/>
        <w:spacing w:after="0" w:line="240" w:lineRule="auto"/>
        <w:jc w:val="both"/>
        <w:rPr>
          <w:rFonts w:ascii="Times New Roman" w:hAnsi="Times New Roman" w:cs="Times New Roman"/>
          <w:sz w:val="24"/>
          <w:szCs w:val="24"/>
        </w:rPr>
      </w:pPr>
      <w:r w:rsidRPr="00775D16">
        <w:rPr>
          <w:rFonts w:ascii="Times New Roman" w:hAnsi="Times New Roman" w:cs="Times New Roman"/>
          <w:i/>
          <w:sz w:val="24"/>
          <w:szCs w:val="24"/>
        </w:rPr>
        <w:t xml:space="preserve">Взаимосвязь с другими дисциплинами. </w:t>
      </w:r>
      <w:r w:rsidRPr="00775D16">
        <w:rPr>
          <w:rFonts w:ascii="Times New Roman" w:hAnsi="Times New Roman" w:cs="Times New Roman"/>
          <w:sz w:val="24"/>
          <w:szCs w:val="24"/>
        </w:rPr>
        <w:t>Дисциплина «Деньги, кредит, банки» логически взаимосвязана с другими дисциплинами такими как: Б</w:t>
      </w:r>
      <w:proofErr w:type="gramStart"/>
      <w:r w:rsidRPr="00775D16">
        <w:rPr>
          <w:rFonts w:ascii="Times New Roman" w:hAnsi="Times New Roman" w:cs="Times New Roman"/>
          <w:sz w:val="24"/>
          <w:szCs w:val="24"/>
        </w:rPr>
        <w:t>1</w:t>
      </w:r>
      <w:proofErr w:type="gramEnd"/>
      <w:r w:rsidRPr="00775D16">
        <w:rPr>
          <w:rFonts w:ascii="Times New Roman" w:hAnsi="Times New Roman" w:cs="Times New Roman"/>
          <w:sz w:val="24"/>
          <w:szCs w:val="24"/>
        </w:rPr>
        <w:t xml:space="preserve">.0.19 «Экономическая теория»,  Б1.0.17 «Микроэкономика». </w:t>
      </w:r>
    </w:p>
    <w:p w:rsidR="00775D16" w:rsidRPr="00775D16" w:rsidRDefault="00775D16" w:rsidP="00775D16">
      <w:pPr>
        <w:suppressAutoHyphens/>
        <w:autoSpaceDE w:val="0"/>
        <w:autoSpaceDN w:val="0"/>
        <w:adjustRightInd w:val="0"/>
        <w:spacing w:after="0" w:line="240" w:lineRule="auto"/>
        <w:jc w:val="both"/>
        <w:rPr>
          <w:rFonts w:ascii="Times New Roman" w:hAnsi="Times New Roman" w:cs="Times New Roman"/>
          <w:sz w:val="24"/>
          <w:szCs w:val="24"/>
        </w:rPr>
      </w:pPr>
      <w:r w:rsidRPr="00775D16">
        <w:rPr>
          <w:rFonts w:ascii="Times New Roman" w:hAnsi="Times New Roman" w:cs="Times New Roman"/>
          <w:sz w:val="24"/>
          <w:szCs w:val="24"/>
        </w:rPr>
        <w:t xml:space="preserve">Программа курса ориентирована на возможность расширения и углубления знаний, умений и навыков студентов </w:t>
      </w:r>
      <w:proofErr w:type="spellStart"/>
      <w:r w:rsidRPr="00775D16">
        <w:rPr>
          <w:rFonts w:ascii="Times New Roman" w:hAnsi="Times New Roman" w:cs="Times New Roman"/>
          <w:sz w:val="24"/>
          <w:szCs w:val="24"/>
        </w:rPr>
        <w:t>специалитета</w:t>
      </w:r>
      <w:proofErr w:type="spellEnd"/>
      <w:r w:rsidRPr="00775D16">
        <w:rPr>
          <w:rFonts w:ascii="Times New Roman" w:hAnsi="Times New Roman" w:cs="Times New Roman"/>
          <w:sz w:val="24"/>
          <w:szCs w:val="24"/>
        </w:rPr>
        <w:t xml:space="preserve"> для успешной профессиональной деятельности.</w:t>
      </w:r>
    </w:p>
    <w:p w:rsidR="00775D16" w:rsidRDefault="00775D16" w:rsidP="00775D16">
      <w:pPr>
        <w:pStyle w:val="a3"/>
        <w:spacing w:after="0"/>
        <w:jc w:val="both"/>
        <w:rPr>
          <w:sz w:val="24"/>
          <w:szCs w:val="24"/>
        </w:rPr>
      </w:pPr>
      <w:proofErr w:type="spellStart"/>
      <w:r w:rsidRPr="00164F3B">
        <w:rPr>
          <w:i/>
          <w:iCs/>
          <w:sz w:val="24"/>
          <w:szCs w:val="24"/>
        </w:rPr>
        <w:t>Постреквизиты</w:t>
      </w:r>
      <w:proofErr w:type="spellEnd"/>
      <w:r w:rsidRPr="00164F3B">
        <w:rPr>
          <w:i/>
          <w:iCs/>
          <w:sz w:val="24"/>
          <w:szCs w:val="24"/>
        </w:rPr>
        <w:t xml:space="preserve"> дисциплины. </w:t>
      </w:r>
      <w:r w:rsidRPr="00164F3B">
        <w:rPr>
          <w:sz w:val="24"/>
          <w:szCs w:val="24"/>
        </w:rPr>
        <w:t xml:space="preserve">Компетенции, полученные в результате освоения дисциплины необходимы </w:t>
      </w:r>
      <w:proofErr w:type="gramStart"/>
      <w:r w:rsidRPr="00164F3B">
        <w:rPr>
          <w:sz w:val="24"/>
          <w:szCs w:val="24"/>
        </w:rPr>
        <w:t>обучающемуся</w:t>
      </w:r>
      <w:proofErr w:type="gramEnd"/>
      <w:r w:rsidRPr="00164F3B">
        <w:rPr>
          <w:sz w:val="24"/>
          <w:szCs w:val="24"/>
        </w:rPr>
        <w:t xml:space="preserve"> при изучении следующих дисциплин: </w:t>
      </w:r>
      <w:r>
        <w:rPr>
          <w:sz w:val="24"/>
          <w:szCs w:val="24"/>
        </w:rPr>
        <w:t>Б</w:t>
      </w:r>
      <w:proofErr w:type="gramStart"/>
      <w:r>
        <w:rPr>
          <w:sz w:val="24"/>
          <w:szCs w:val="24"/>
        </w:rPr>
        <w:t>1</w:t>
      </w:r>
      <w:proofErr w:type="gramEnd"/>
      <w:r>
        <w:rPr>
          <w:sz w:val="24"/>
          <w:szCs w:val="24"/>
        </w:rPr>
        <w:t xml:space="preserve">.0.21 </w:t>
      </w:r>
      <w:r w:rsidRPr="00164F3B">
        <w:rPr>
          <w:sz w:val="24"/>
          <w:szCs w:val="24"/>
        </w:rPr>
        <w:t>«Бухгалтерский учет»,</w:t>
      </w:r>
      <w:r>
        <w:rPr>
          <w:sz w:val="24"/>
          <w:szCs w:val="24"/>
        </w:rPr>
        <w:t xml:space="preserve"> Б1.0.24 «Экономический анализ»,</w:t>
      </w:r>
      <w:r w:rsidRPr="00164F3B">
        <w:rPr>
          <w:sz w:val="24"/>
          <w:szCs w:val="24"/>
        </w:rPr>
        <w:t xml:space="preserve"> </w:t>
      </w:r>
      <w:r>
        <w:rPr>
          <w:sz w:val="24"/>
          <w:szCs w:val="24"/>
        </w:rPr>
        <w:t>Б1.0.25»Финансы»,</w:t>
      </w:r>
      <w:r w:rsidRPr="00164F3B">
        <w:rPr>
          <w:sz w:val="24"/>
          <w:szCs w:val="24"/>
        </w:rPr>
        <w:t xml:space="preserve"> а также при выполнении научно-исследовательской работы, прохождении производственной и преддипломной практик, подготовке к государственной итоговой аттестации. </w:t>
      </w:r>
    </w:p>
    <w:p w:rsidR="005E29AD" w:rsidRPr="00164F3B" w:rsidRDefault="005E29AD" w:rsidP="00757AB2">
      <w:pPr>
        <w:pStyle w:val="a3"/>
        <w:spacing w:after="0"/>
        <w:ind w:firstLine="709"/>
        <w:jc w:val="both"/>
        <w:rPr>
          <w:sz w:val="24"/>
          <w:szCs w:val="24"/>
        </w:rPr>
      </w:pPr>
    </w:p>
    <w:p w:rsidR="00757AB2" w:rsidRPr="00164F3B" w:rsidRDefault="00757AB2" w:rsidP="00D10C37">
      <w:pPr>
        <w:pStyle w:val="2"/>
        <w:suppressAutoHyphens/>
        <w:spacing w:before="0"/>
        <w:jc w:val="both"/>
        <w:rPr>
          <w:rFonts w:ascii="Times New Roman" w:hAnsi="Times New Roman" w:cs="Times New Roman"/>
          <w:sz w:val="24"/>
          <w:szCs w:val="24"/>
        </w:rPr>
      </w:pPr>
      <w:r w:rsidRPr="00164F3B">
        <w:rPr>
          <w:rFonts w:ascii="Times New Roman" w:hAnsi="Times New Roman" w:cs="Times New Roman"/>
          <w:color w:val="auto"/>
          <w:sz w:val="24"/>
          <w:szCs w:val="24"/>
        </w:rPr>
        <w:t>3. ОБЕМ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757AB2" w:rsidRPr="00164F3B" w:rsidRDefault="00757AB2" w:rsidP="005E29AD">
      <w:pPr>
        <w:pStyle w:val="Default"/>
        <w:widowControl w:val="0"/>
        <w:numPr>
          <w:ilvl w:val="0"/>
          <w:numId w:val="6"/>
        </w:numPr>
        <w:ind w:left="0" w:firstLine="0"/>
        <w:jc w:val="both"/>
      </w:pPr>
      <w:r w:rsidRPr="00164F3B">
        <w:rPr>
          <w:i/>
        </w:rPr>
        <w:t xml:space="preserve">Общая трудоемкость (объем) дисциплины составляет </w:t>
      </w:r>
      <w:r w:rsidR="00594DE7" w:rsidRPr="00164F3B">
        <w:rPr>
          <w:i/>
        </w:rPr>
        <w:t>3</w:t>
      </w:r>
      <w:r w:rsidRPr="00164F3B">
        <w:rPr>
          <w:i/>
        </w:rPr>
        <w:t xml:space="preserve"> зачетные единицы (ЗЕ),</w:t>
      </w:r>
      <w:r w:rsidRPr="00164F3B">
        <w:rPr>
          <w:i/>
        </w:rPr>
        <w:br/>
        <w:t>1</w:t>
      </w:r>
      <w:r w:rsidR="00DB70A0" w:rsidRPr="00164F3B">
        <w:rPr>
          <w:i/>
        </w:rPr>
        <w:t>0</w:t>
      </w:r>
      <w:r w:rsidRPr="00164F3B">
        <w:rPr>
          <w:i/>
        </w:rPr>
        <w:t>8 часов.</w:t>
      </w:r>
    </w:p>
    <w:p w:rsidR="00757AB2" w:rsidRPr="00164F3B" w:rsidRDefault="00757AB2" w:rsidP="00D10C37">
      <w:pPr>
        <w:pStyle w:val="Default"/>
        <w:widowControl w:val="0"/>
        <w:numPr>
          <w:ilvl w:val="0"/>
          <w:numId w:val="6"/>
        </w:numPr>
        <w:ind w:left="0"/>
        <w:jc w:val="both"/>
      </w:pPr>
    </w:p>
    <w:tbl>
      <w:tblPr>
        <w:tblW w:w="0" w:type="auto"/>
        <w:tblInd w:w="94" w:type="dxa"/>
        <w:tblLayout w:type="fixed"/>
        <w:tblLook w:val="0000" w:firstRow="0" w:lastRow="0" w:firstColumn="0" w:lastColumn="0" w:noHBand="0" w:noVBand="0"/>
      </w:tblPr>
      <w:tblGrid>
        <w:gridCol w:w="5891"/>
        <w:gridCol w:w="3479"/>
      </w:tblGrid>
      <w:tr w:rsidR="00757AB2" w:rsidRPr="00164F3B" w:rsidTr="005E29AD">
        <w:trPr>
          <w:cantSplit/>
          <w:trHeight w:val="323"/>
        </w:trPr>
        <w:tc>
          <w:tcPr>
            <w:tcW w:w="5891" w:type="dxa"/>
            <w:vMerge w:val="restart"/>
            <w:tcBorders>
              <w:top w:val="single" w:sz="4" w:space="0" w:color="00000A"/>
              <w:left w:val="single" w:sz="4" w:space="0" w:color="00000A"/>
              <w:bottom w:val="single" w:sz="4" w:space="0" w:color="00000A"/>
            </w:tcBorders>
            <w:shd w:val="clear" w:color="auto" w:fill="auto"/>
          </w:tcPr>
          <w:p w:rsidR="00757AB2" w:rsidRPr="00164F3B" w:rsidRDefault="00757AB2" w:rsidP="00D10C37">
            <w:pPr>
              <w:pStyle w:val="Default"/>
              <w:widowControl w:val="0"/>
              <w:jc w:val="center"/>
              <w:rPr>
                <w:b/>
                <w:bCs/>
              </w:rPr>
            </w:pPr>
            <w:r w:rsidRPr="00164F3B">
              <w:rPr>
                <w:b/>
                <w:bCs/>
              </w:rPr>
              <w:t>Вид учебной работы</w:t>
            </w:r>
          </w:p>
        </w:tc>
        <w:tc>
          <w:tcPr>
            <w:tcW w:w="3479" w:type="dxa"/>
            <w:tcBorders>
              <w:top w:val="single" w:sz="4" w:space="0" w:color="00000A"/>
              <w:left w:val="single" w:sz="4" w:space="0" w:color="00000A"/>
              <w:bottom w:val="single" w:sz="4" w:space="0" w:color="00000A"/>
              <w:right w:val="single" w:sz="4" w:space="0" w:color="00000A"/>
            </w:tcBorders>
            <w:shd w:val="clear" w:color="auto" w:fill="auto"/>
          </w:tcPr>
          <w:p w:rsidR="00757AB2" w:rsidRPr="00164F3B" w:rsidRDefault="00757AB2" w:rsidP="005E29AD">
            <w:pPr>
              <w:pStyle w:val="Default"/>
              <w:widowControl w:val="0"/>
              <w:jc w:val="center"/>
            </w:pPr>
            <w:r w:rsidRPr="00164F3B">
              <w:rPr>
                <w:b/>
                <w:bCs/>
              </w:rPr>
              <w:t>Всего часов</w:t>
            </w:r>
          </w:p>
        </w:tc>
      </w:tr>
      <w:tr w:rsidR="00757AB2" w:rsidRPr="00164F3B" w:rsidTr="005E29AD">
        <w:trPr>
          <w:cantSplit/>
          <w:trHeight w:val="322"/>
        </w:trPr>
        <w:tc>
          <w:tcPr>
            <w:tcW w:w="5891" w:type="dxa"/>
            <w:vMerge/>
            <w:tcBorders>
              <w:top w:val="single" w:sz="4" w:space="0" w:color="00000A"/>
              <w:left w:val="single" w:sz="4" w:space="0" w:color="00000A"/>
              <w:bottom w:val="single" w:sz="4" w:space="0" w:color="00000A"/>
            </w:tcBorders>
            <w:shd w:val="clear" w:color="auto" w:fill="auto"/>
          </w:tcPr>
          <w:p w:rsidR="00757AB2" w:rsidRPr="00164F3B" w:rsidRDefault="00757AB2" w:rsidP="00594DE7">
            <w:pPr>
              <w:pStyle w:val="Default"/>
              <w:widowControl w:val="0"/>
              <w:snapToGrid w:val="0"/>
              <w:rPr>
                <w:b/>
                <w:bCs/>
              </w:rPr>
            </w:pPr>
          </w:p>
        </w:tc>
        <w:tc>
          <w:tcPr>
            <w:tcW w:w="3479" w:type="dxa"/>
            <w:tcBorders>
              <w:top w:val="single" w:sz="4" w:space="0" w:color="00000A"/>
              <w:left w:val="single" w:sz="4" w:space="0" w:color="00000A"/>
              <w:bottom w:val="single" w:sz="4" w:space="0" w:color="00000A"/>
              <w:right w:val="single" w:sz="4" w:space="0" w:color="00000A"/>
            </w:tcBorders>
            <w:shd w:val="clear" w:color="auto" w:fill="auto"/>
          </w:tcPr>
          <w:p w:rsidR="00757AB2" w:rsidRPr="00164F3B" w:rsidRDefault="00757AB2" w:rsidP="005E29AD">
            <w:pPr>
              <w:pStyle w:val="Default"/>
              <w:widowControl w:val="0"/>
              <w:jc w:val="center"/>
            </w:pPr>
            <w:r w:rsidRPr="00164F3B">
              <w:rPr>
                <w:b/>
                <w:bCs/>
              </w:rPr>
              <w:t>Очная форма</w:t>
            </w:r>
          </w:p>
        </w:tc>
      </w:tr>
      <w:tr w:rsidR="00757AB2" w:rsidRPr="00164F3B" w:rsidTr="005E29AD">
        <w:tc>
          <w:tcPr>
            <w:tcW w:w="5891" w:type="dxa"/>
            <w:tcBorders>
              <w:top w:val="single" w:sz="4" w:space="0" w:color="00000A"/>
              <w:left w:val="single" w:sz="4" w:space="0" w:color="00000A"/>
              <w:bottom w:val="single" w:sz="4" w:space="0" w:color="00000A"/>
            </w:tcBorders>
            <w:shd w:val="clear" w:color="auto" w:fill="FFFFFF"/>
          </w:tcPr>
          <w:p w:rsidR="00757AB2" w:rsidRPr="00164F3B" w:rsidRDefault="00757AB2" w:rsidP="00594DE7">
            <w:pPr>
              <w:pStyle w:val="Default"/>
              <w:widowControl w:val="0"/>
            </w:pPr>
            <w:r w:rsidRPr="00164F3B">
              <w:t>Общая трудоемкость дисциплины, в том числе:</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757AB2" w:rsidRPr="00164F3B" w:rsidRDefault="00594DE7" w:rsidP="005E29AD">
            <w:pPr>
              <w:pStyle w:val="Default"/>
              <w:widowControl w:val="0"/>
              <w:snapToGrid w:val="0"/>
              <w:jc w:val="center"/>
            </w:pPr>
            <w:r w:rsidRPr="00164F3B">
              <w:t>1</w:t>
            </w:r>
            <w:r w:rsidR="00757AB2" w:rsidRPr="00164F3B">
              <w:t>0</w:t>
            </w:r>
            <w:r w:rsidRPr="00164F3B">
              <w:t>8</w:t>
            </w:r>
          </w:p>
        </w:tc>
      </w:tr>
      <w:tr w:rsidR="00757AB2" w:rsidRPr="00164F3B" w:rsidTr="005E29AD">
        <w:trPr>
          <w:trHeight w:val="607"/>
        </w:trPr>
        <w:tc>
          <w:tcPr>
            <w:tcW w:w="5891" w:type="dxa"/>
            <w:tcBorders>
              <w:top w:val="single" w:sz="4" w:space="0" w:color="00000A"/>
              <w:left w:val="single" w:sz="4" w:space="0" w:color="00000A"/>
              <w:bottom w:val="single" w:sz="4" w:space="0" w:color="00000A"/>
            </w:tcBorders>
            <w:shd w:val="clear" w:color="auto" w:fill="FFFFFF"/>
          </w:tcPr>
          <w:p w:rsidR="00757AB2" w:rsidRPr="00164F3B" w:rsidRDefault="00757AB2" w:rsidP="00594DE7">
            <w:pPr>
              <w:pStyle w:val="Default"/>
              <w:widowControl w:val="0"/>
              <w:ind w:firstLine="589"/>
            </w:pPr>
            <w:r w:rsidRPr="00164F3B">
              <w:t xml:space="preserve">Контактная работа </w:t>
            </w:r>
            <w:proofErr w:type="gramStart"/>
            <w:r w:rsidRPr="00164F3B">
              <w:t>обучающихся</w:t>
            </w:r>
            <w:proofErr w:type="gramEnd"/>
            <w:r w:rsidRPr="00164F3B">
              <w:t xml:space="preserve"> с преподавателем (всего), в том числе:</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757AB2" w:rsidRPr="00164F3B" w:rsidRDefault="00594DE7" w:rsidP="005E29AD">
            <w:pPr>
              <w:pStyle w:val="Default"/>
              <w:widowControl w:val="0"/>
              <w:jc w:val="center"/>
            </w:pPr>
            <w:r w:rsidRPr="00164F3B">
              <w:t>48</w:t>
            </w:r>
            <w:r w:rsidR="006E269E">
              <w:t>,25</w:t>
            </w:r>
          </w:p>
        </w:tc>
      </w:tr>
      <w:tr w:rsidR="00757AB2" w:rsidRPr="00164F3B" w:rsidTr="005E29AD">
        <w:tc>
          <w:tcPr>
            <w:tcW w:w="5891" w:type="dxa"/>
            <w:tcBorders>
              <w:top w:val="single" w:sz="4" w:space="0" w:color="00000A"/>
              <w:left w:val="single" w:sz="4" w:space="0" w:color="00000A"/>
              <w:bottom w:val="single" w:sz="4" w:space="0" w:color="00000A"/>
            </w:tcBorders>
            <w:shd w:val="clear" w:color="auto" w:fill="FFFFFF"/>
          </w:tcPr>
          <w:p w:rsidR="00757AB2" w:rsidRPr="00164F3B" w:rsidRDefault="00757AB2" w:rsidP="00594DE7">
            <w:pPr>
              <w:pStyle w:val="Default"/>
              <w:widowControl w:val="0"/>
              <w:ind w:left="306" w:firstLine="850"/>
            </w:pPr>
            <w:r w:rsidRPr="00164F3B">
              <w:t xml:space="preserve">Лекции </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757AB2" w:rsidRPr="00164F3B" w:rsidRDefault="00594DE7" w:rsidP="005E29AD">
            <w:pPr>
              <w:pStyle w:val="Default"/>
              <w:widowControl w:val="0"/>
              <w:jc w:val="center"/>
            </w:pPr>
            <w:r w:rsidRPr="00164F3B">
              <w:t>16</w:t>
            </w:r>
          </w:p>
        </w:tc>
      </w:tr>
      <w:tr w:rsidR="00757AB2" w:rsidRPr="00164F3B" w:rsidTr="005E29AD">
        <w:tc>
          <w:tcPr>
            <w:tcW w:w="5891" w:type="dxa"/>
            <w:tcBorders>
              <w:top w:val="single" w:sz="4" w:space="0" w:color="00000A"/>
              <w:left w:val="single" w:sz="4" w:space="0" w:color="00000A"/>
              <w:bottom w:val="single" w:sz="4" w:space="0" w:color="00000A"/>
            </w:tcBorders>
            <w:shd w:val="clear" w:color="auto" w:fill="FFFFFF"/>
          </w:tcPr>
          <w:p w:rsidR="00757AB2" w:rsidRPr="00164F3B" w:rsidRDefault="00757AB2" w:rsidP="00594DE7">
            <w:pPr>
              <w:pStyle w:val="Default"/>
              <w:widowControl w:val="0"/>
              <w:ind w:left="589" w:firstLine="567"/>
            </w:pPr>
            <w:r w:rsidRPr="00164F3B">
              <w:t>Практические занятия</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757AB2" w:rsidRPr="00164F3B" w:rsidRDefault="00594DE7" w:rsidP="005E29AD">
            <w:pPr>
              <w:pStyle w:val="Default"/>
              <w:widowControl w:val="0"/>
              <w:jc w:val="center"/>
            </w:pPr>
            <w:r w:rsidRPr="00164F3B">
              <w:t>32</w:t>
            </w:r>
          </w:p>
        </w:tc>
      </w:tr>
      <w:tr w:rsidR="00D935A7" w:rsidRPr="00164F3B" w:rsidTr="005E29AD">
        <w:tc>
          <w:tcPr>
            <w:tcW w:w="5891" w:type="dxa"/>
            <w:tcBorders>
              <w:top w:val="single" w:sz="4" w:space="0" w:color="00000A"/>
              <w:left w:val="single" w:sz="4" w:space="0" w:color="00000A"/>
              <w:bottom w:val="single" w:sz="4" w:space="0" w:color="00000A"/>
            </w:tcBorders>
            <w:shd w:val="clear" w:color="auto" w:fill="FFFFFF"/>
          </w:tcPr>
          <w:p w:rsidR="00D935A7" w:rsidRPr="00164F3B" w:rsidRDefault="00D935A7" w:rsidP="00594DE7">
            <w:pPr>
              <w:pStyle w:val="Default"/>
              <w:widowControl w:val="0"/>
              <w:ind w:left="589" w:firstLine="567"/>
            </w:pPr>
            <w:r>
              <w:t>Иная контактная работа</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D935A7" w:rsidRPr="00164F3B" w:rsidRDefault="00D935A7" w:rsidP="005E29AD">
            <w:pPr>
              <w:pStyle w:val="Default"/>
              <w:widowControl w:val="0"/>
              <w:jc w:val="center"/>
            </w:pPr>
            <w:r>
              <w:t>0,25</w:t>
            </w:r>
          </w:p>
        </w:tc>
      </w:tr>
      <w:tr w:rsidR="00757AB2" w:rsidRPr="00164F3B" w:rsidTr="005E29AD">
        <w:trPr>
          <w:trHeight w:val="554"/>
        </w:trPr>
        <w:tc>
          <w:tcPr>
            <w:tcW w:w="5891" w:type="dxa"/>
            <w:tcBorders>
              <w:top w:val="single" w:sz="4" w:space="0" w:color="00000A"/>
              <w:left w:val="single" w:sz="4" w:space="0" w:color="00000A"/>
              <w:bottom w:val="single" w:sz="4" w:space="0" w:color="00000A"/>
            </w:tcBorders>
            <w:shd w:val="clear" w:color="auto" w:fill="FFFFFF"/>
          </w:tcPr>
          <w:p w:rsidR="00757AB2" w:rsidRPr="00164F3B" w:rsidRDefault="00757AB2" w:rsidP="006E269E">
            <w:pPr>
              <w:pStyle w:val="Default"/>
              <w:widowControl w:val="0"/>
              <w:ind w:firstLine="589"/>
              <w:jc w:val="both"/>
            </w:pPr>
            <w:r w:rsidRPr="00164F3B">
              <w:t xml:space="preserve">Самостоятельная работа </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757AB2" w:rsidRPr="00164F3B" w:rsidRDefault="006E269E" w:rsidP="005E29AD">
            <w:pPr>
              <w:pStyle w:val="Default"/>
              <w:widowControl w:val="0"/>
              <w:jc w:val="center"/>
            </w:pPr>
            <w:r>
              <w:t>53</w:t>
            </w:r>
          </w:p>
        </w:tc>
      </w:tr>
      <w:tr w:rsidR="006E269E" w:rsidRPr="00164F3B" w:rsidTr="005E29AD">
        <w:trPr>
          <w:trHeight w:val="554"/>
        </w:trPr>
        <w:tc>
          <w:tcPr>
            <w:tcW w:w="5891" w:type="dxa"/>
            <w:tcBorders>
              <w:top w:val="single" w:sz="4" w:space="0" w:color="00000A"/>
              <w:left w:val="single" w:sz="4" w:space="0" w:color="00000A"/>
              <w:bottom w:val="single" w:sz="4" w:space="0" w:color="00000A"/>
            </w:tcBorders>
            <w:shd w:val="clear" w:color="auto" w:fill="FFFFFF"/>
          </w:tcPr>
          <w:p w:rsidR="006E269E" w:rsidRPr="00164F3B" w:rsidRDefault="006E269E" w:rsidP="006E269E">
            <w:pPr>
              <w:pStyle w:val="Default"/>
              <w:widowControl w:val="0"/>
              <w:ind w:firstLine="589"/>
              <w:jc w:val="both"/>
            </w:pPr>
            <w:r>
              <w:t>Контроль</w:t>
            </w:r>
          </w:p>
        </w:tc>
        <w:tc>
          <w:tcPr>
            <w:tcW w:w="3479" w:type="dxa"/>
            <w:tcBorders>
              <w:top w:val="single" w:sz="4" w:space="0" w:color="00000A"/>
              <w:left w:val="single" w:sz="4" w:space="0" w:color="00000A"/>
              <w:bottom w:val="single" w:sz="4" w:space="0" w:color="00000A"/>
              <w:right w:val="single" w:sz="4" w:space="0" w:color="00000A"/>
            </w:tcBorders>
            <w:shd w:val="clear" w:color="auto" w:fill="FFFFFF"/>
          </w:tcPr>
          <w:p w:rsidR="006E269E" w:rsidRDefault="006E269E" w:rsidP="005E29AD">
            <w:pPr>
              <w:pStyle w:val="Default"/>
              <w:widowControl w:val="0"/>
              <w:jc w:val="center"/>
            </w:pPr>
            <w:r>
              <w:t>6,75</w:t>
            </w:r>
          </w:p>
        </w:tc>
      </w:tr>
      <w:tr w:rsidR="00757AB2" w:rsidRPr="00164F3B" w:rsidTr="005E29AD">
        <w:trPr>
          <w:trHeight w:val="317"/>
        </w:trPr>
        <w:tc>
          <w:tcPr>
            <w:tcW w:w="5891" w:type="dxa"/>
            <w:tcBorders>
              <w:top w:val="single" w:sz="4" w:space="0" w:color="00000A"/>
              <w:left w:val="single" w:sz="4" w:space="0" w:color="00000A"/>
              <w:bottom w:val="single" w:sz="4" w:space="0" w:color="00000A"/>
            </w:tcBorders>
            <w:shd w:val="clear" w:color="auto" w:fill="FFFFFF"/>
            <w:vAlign w:val="center"/>
          </w:tcPr>
          <w:p w:rsidR="00757AB2" w:rsidRPr="00164F3B" w:rsidRDefault="00757AB2" w:rsidP="00594DE7">
            <w:pPr>
              <w:pStyle w:val="Default"/>
              <w:widowControl w:val="0"/>
            </w:pPr>
            <w:r w:rsidRPr="00164F3B">
              <w:t xml:space="preserve">Вид промежуточной аттестации </w:t>
            </w:r>
            <w:proofErr w:type="gramStart"/>
            <w:r w:rsidRPr="00164F3B">
              <w:t>обучающихся</w:t>
            </w:r>
            <w:proofErr w:type="gramEnd"/>
            <w:r w:rsidRPr="00164F3B">
              <w:t>:</w:t>
            </w:r>
          </w:p>
        </w:tc>
        <w:tc>
          <w:tcPr>
            <w:tcW w:w="347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757AB2" w:rsidRPr="00164F3B" w:rsidRDefault="00594DE7" w:rsidP="005E29AD">
            <w:pPr>
              <w:pStyle w:val="Default"/>
              <w:widowControl w:val="0"/>
              <w:snapToGrid w:val="0"/>
              <w:jc w:val="center"/>
            </w:pPr>
            <w:r w:rsidRPr="00164F3B">
              <w:t>зачет</w:t>
            </w:r>
          </w:p>
        </w:tc>
      </w:tr>
    </w:tbl>
    <w:p w:rsidR="00757AB2" w:rsidRPr="00164F3B" w:rsidRDefault="00757AB2" w:rsidP="00757AB2">
      <w:pPr>
        <w:tabs>
          <w:tab w:val="left" w:pos="0"/>
        </w:tabs>
        <w:suppressAutoHyphens/>
        <w:jc w:val="center"/>
        <w:rPr>
          <w:rFonts w:ascii="Times New Roman" w:hAnsi="Times New Roman" w:cs="Times New Roman"/>
          <w:b/>
          <w:sz w:val="24"/>
          <w:szCs w:val="24"/>
        </w:rPr>
      </w:pPr>
    </w:p>
    <w:p w:rsidR="00757AB2" w:rsidRPr="00164F3B" w:rsidRDefault="00757AB2" w:rsidP="00D10C37">
      <w:pPr>
        <w:spacing w:after="0"/>
        <w:jc w:val="both"/>
        <w:rPr>
          <w:rFonts w:ascii="Times New Roman" w:hAnsi="Times New Roman" w:cs="Times New Roman"/>
          <w:b/>
          <w:sz w:val="24"/>
          <w:szCs w:val="24"/>
        </w:rPr>
      </w:pPr>
      <w:r w:rsidRPr="00164F3B">
        <w:rPr>
          <w:rFonts w:ascii="Times New Roman" w:hAnsi="Times New Roman" w:cs="Times New Roman"/>
          <w:b/>
          <w:sz w:val="24"/>
          <w:szCs w:val="24"/>
        </w:rPr>
        <w:t>4. СОДЕРЖАНИЕ ДИСЦИПЛИНЫ, СТРУКТУРИРОВАННОЕ ПО ТЕМАМ (РАЗДЕЛАМ) С УКАЗАНИЕМ ОТВЕДЕННГО НА НИХ КОЛИЧЕСТВА АКАДЕМИЧЕСКИХ ЧАСОВ И ВИДОВ УЧЕБНЫХ ЗАНЯТИЙ</w:t>
      </w:r>
    </w:p>
    <w:p w:rsidR="00757AB2" w:rsidRPr="00164F3B" w:rsidRDefault="00757AB2" w:rsidP="00D10C37">
      <w:pPr>
        <w:pStyle w:val="1"/>
        <w:keepNext w:val="0"/>
        <w:keepLines w:val="0"/>
        <w:widowControl w:val="0"/>
        <w:tabs>
          <w:tab w:val="left" w:pos="1134"/>
        </w:tabs>
        <w:spacing w:before="0"/>
        <w:contextualSpacing/>
        <w:jc w:val="both"/>
        <w:rPr>
          <w:rFonts w:ascii="Times New Roman" w:hAnsi="Times New Roman" w:cs="Times New Roman"/>
          <w:color w:val="auto"/>
          <w:sz w:val="24"/>
          <w:szCs w:val="24"/>
        </w:rPr>
      </w:pPr>
      <w:r w:rsidRPr="00164F3B">
        <w:rPr>
          <w:rFonts w:ascii="Times New Roman" w:hAnsi="Times New Roman" w:cs="Times New Roman"/>
          <w:color w:val="auto"/>
          <w:sz w:val="24"/>
          <w:szCs w:val="24"/>
        </w:rPr>
        <w:t xml:space="preserve">4.1.Содержание дисциплины, структурированное по разделам (темам) </w:t>
      </w:r>
    </w:p>
    <w:p w:rsidR="00757AB2" w:rsidRPr="00164F3B" w:rsidRDefault="00757AB2" w:rsidP="00D10C37">
      <w:pPr>
        <w:pStyle w:val="a3"/>
        <w:spacing w:after="0"/>
        <w:ind w:firstLine="709"/>
        <w:jc w:val="both"/>
        <w:rPr>
          <w:sz w:val="24"/>
          <w:szCs w:val="24"/>
        </w:rPr>
      </w:pPr>
      <w:r w:rsidRPr="00164F3B">
        <w:rPr>
          <w:sz w:val="24"/>
          <w:szCs w:val="24"/>
        </w:rPr>
        <w:t>В структурном отношении содержание дисциплины представлено следующими разделами:</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164F3B">
        <w:rPr>
          <w:rFonts w:ascii="Times New Roman" w:hAnsi="Times New Roman" w:cs="Times New Roman"/>
          <w:sz w:val="24"/>
          <w:szCs w:val="24"/>
        </w:rPr>
        <w:t xml:space="preserve"> I раздел. Деньги и денежное обращение</w:t>
      </w:r>
    </w:p>
    <w:p w:rsidR="00757AB2" w:rsidRPr="00164F3B" w:rsidRDefault="00757AB2" w:rsidP="00D10C37">
      <w:pPr>
        <w:suppressAutoHyphens/>
        <w:autoSpaceDE w:val="0"/>
        <w:autoSpaceDN w:val="0"/>
        <w:adjustRightInd w:val="0"/>
        <w:spacing w:after="0" w:line="240" w:lineRule="auto"/>
        <w:ind w:firstLine="567"/>
        <w:rPr>
          <w:rFonts w:ascii="Times New Roman" w:hAnsi="Times New Roman" w:cs="Times New Roman"/>
          <w:sz w:val="24"/>
          <w:szCs w:val="24"/>
        </w:rPr>
      </w:pPr>
      <w:proofErr w:type="gramStart"/>
      <w:r w:rsidRPr="00164F3B">
        <w:rPr>
          <w:rFonts w:ascii="Times New Roman" w:hAnsi="Times New Roman" w:cs="Times New Roman"/>
          <w:sz w:val="24"/>
          <w:szCs w:val="24"/>
          <w:lang w:val="en-US"/>
        </w:rPr>
        <w:t>II</w:t>
      </w:r>
      <w:r w:rsidRPr="00164F3B">
        <w:rPr>
          <w:rFonts w:ascii="Times New Roman" w:hAnsi="Times New Roman" w:cs="Times New Roman"/>
          <w:sz w:val="24"/>
          <w:szCs w:val="24"/>
        </w:rPr>
        <w:t xml:space="preserve"> раздел.</w:t>
      </w:r>
      <w:proofErr w:type="gramEnd"/>
      <w:r w:rsidRPr="00164F3B">
        <w:rPr>
          <w:rFonts w:ascii="Times New Roman" w:hAnsi="Times New Roman" w:cs="Times New Roman"/>
          <w:sz w:val="24"/>
          <w:szCs w:val="24"/>
        </w:rPr>
        <w:t xml:space="preserve"> Кредитная система и формы кредитных отношений</w:t>
      </w:r>
    </w:p>
    <w:p w:rsidR="00757AB2" w:rsidRPr="00164F3B" w:rsidRDefault="00757AB2" w:rsidP="00D10C37">
      <w:pPr>
        <w:suppressAutoHyphens/>
        <w:autoSpaceDE w:val="0"/>
        <w:autoSpaceDN w:val="0"/>
        <w:adjustRightInd w:val="0"/>
        <w:spacing w:after="0" w:line="240" w:lineRule="auto"/>
        <w:ind w:firstLine="567"/>
        <w:rPr>
          <w:rFonts w:ascii="Times New Roman" w:hAnsi="Times New Roman" w:cs="Times New Roman"/>
          <w:bCs/>
          <w:sz w:val="24"/>
          <w:szCs w:val="24"/>
        </w:rPr>
      </w:pPr>
      <w:proofErr w:type="gramStart"/>
      <w:r w:rsidRPr="00164F3B">
        <w:rPr>
          <w:rFonts w:ascii="Times New Roman" w:hAnsi="Times New Roman" w:cs="Times New Roman"/>
          <w:sz w:val="24"/>
          <w:szCs w:val="24"/>
          <w:lang w:val="en-US"/>
        </w:rPr>
        <w:t>III</w:t>
      </w:r>
      <w:r w:rsidRPr="00164F3B">
        <w:rPr>
          <w:rFonts w:ascii="Times New Roman" w:hAnsi="Times New Roman" w:cs="Times New Roman"/>
          <w:sz w:val="24"/>
          <w:szCs w:val="24"/>
        </w:rPr>
        <w:t xml:space="preserve"> раздел.</w:t>
      </w:r>
      <w:proofErr w:type="gramEnd"/>
      <w:r w:rsidRPr="00164F3B">
        <w:rPr>
          <w:rFonts w:ascii="Times New Roman" w:hAnsi="Times New Roman" w:cs="Times New Roman"/>
          <w:sz w:val="24"/>
          <w:szCs w:val="24"/>
        </w:rPr>
        <w:t xml:space="preserve"> Банки</w:t>
      </w:r>
    </w:p>
    <w:p w:rsidR="00757AB2" w:rsidRPr="00164F3B" w:rsidRDefault="00757AB2" w:rsidP="00D10C37">
      <w:pPr>
        <w:suppressAutoHyphens/>
        <w:autoSpaceDE w:val="0"/>
        <w:autoSpaceDN w:val="0"/>
        <w:adjustRightInd w:val="0"/>
        <w:spacing w:after="0" w:line="240" w:lineRule="auto"/>
        <w:ind w:firstLine="567"/>
        <w:rPr>
          <w:rFonts w:ascii="Times New Roman" w:hAnsi="Times New Roman" w:cs="Times New Roman"/>
          <w:sz w:val="24"/>
          <w:szCs w:val="24"/>
        </w:rPr>
      </w:pPr>
      <w:proofErr w:type="gramStart"/>
      <w:r w:rsidRPr="00164F3B">
        <w:rPr>
          <w:rFonts w:ascii="Times New Roman" w:hAnsi="Times New Roman" w:cs="Times New Roman"/>
          <w:sz w:val="24"/>
          <w:szCs w:val="24"/>
          <w:lang w:val="en-US"/>
        </w:rPr>
        <w:lastRenderedPageBreak/>
        <w:t>IV</w:t>
      </w:r>
      <w:r w:rsidRPr="00164F3B">
        <w:rPr>
          <w:rFonts w:ascii="Times New Roman" w:hAnsi="Times New Roman" w:cs="Times New Roman"/>
          <w:sz w:val="24"/>
          <w:szCs w:val="24"/>
        </w:rPr>
        <w:t xml:space="preserve"> раздел.</w:t>
      </w:r>
      <w:proofErr w:type="gramEnd"/>
      <w:r w:rsidRPr="00164F3B">
        <w:rPr>
          <w:rFonts w:ascii="Times New Roman" w:hAnsi="Times New Roman" w:cs="Times New Roman"/>
          <w:sz w:val="24"/>
          <w:szCs w:val="24"/>
        </w:rPr>
        <w:t xml:space="preserve"> Основы валютно-кредитных отношений </w:t>
      </w:r>
    </w:p>
    <w:p w:rsidR="00757AB2" w:rsidRPr="00164F3B" w:rsidRDefault="00757AB2" w:rsidP="00D10C37">
      <w:pPr>
        <w:suppressAutoHyphens/>
        <w:autoSpaceDE w:val="0"/>
        <w:autoSpaceDN w:val="0"/>
        <w:adjustRightInd w:val="0"/>
        <w:spacing w:after="0"/>
        <w:ind w:firstLine="567"/>
        <w:jc w:val="both"/>
        <w:rPr>
          <w:rFonts w:ascii="Times New Roman" w:hAnsi="Times New Roman" w:cs="Times New Roman"/>
          <w:b/>
          <w:i/>
          <w:sz w:val="24"/>
          <w:szCs w:val="24"/>
        </w:rPr>
      </w:pPr>
      <w:r w:rsidRPr="00164F3B">
        <w:rPr>
          <w:rFonts w:ascii="Times New Roman" w:hAnsi="Times New Roman" w:cs="Times New Roman"/>
          <w:b/>
          <w:i/>
          <w:sz w:val="24"/>
          <w:szCs w:val="24"/>
        </w:rPr>
        <w:t>Раздел I. Деньги и денежное обращение</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b/>
          <w:sz w:val="24"/>
          <w:szCs w:val="24"/>
        </w:rPr>
      </w:pPr>
      <w:r w:rsidRPr="00164F3B">
        <w:rPr>
          <w:rFonts w:ascii="Times New Roman" w:hAnsi="Times New Roman" w:cs="Times New Roman"/>
          <w:b/>
          <w:sz w:val="24"/>
          <w:szCs w:val="24"/>
        </w:rPr>
        <w:t>Тема 1. Необходимость возникновения, сущность, функции и</w:t>
      </w:r>
    </w:p>
    <w:p w:rsidR="00757AB2" w:rsidRPr="00164F3B" w:rsidRDefault="00757AB2" w:rsidP="00D10C37">
      <w:pPr>
        <w:suppressAutoHyphens/>
        <w:autoSpaceDE w:val="0"/>
        <w:autoSpaceDN w:val="0"/>
        <w:adjustRightInd w:val="0"/>
        <w:spacing w:after="0" w:line="240" w:lineRule="auto"/>
        <w:jc w:val="both"/>
        <w:rPr>
          <w:rFonts w:ascii="Times New Roman" w:hAnsi="Times New Roman" w:cs="Times New Roman"/>
          <w:b/>
          <w:sz w:val="24"/>
          <w:szCs w:val="24"/>
        </w:rPr>
      </w:pPr>
      <w:r w:rsidRPr="00164F3B">
        <w:rPr>
          <w:rFonts w:ascii="Times New Roman" w:hAnsi="Times New Roman" w:cs="Times New Roman"/>
          <w:b/>
          <w:sz w:val="24"/>
          <w:szCs w:val="24"/>
        </w:rPr>
        <w:t>виды денег</w:t>
      </w:r>
      <w:r w:rsidR="00965ECA" w:rsidRPr="00164F3B">
        <w:rPr>
          <w:rFonts w:ascii="Times New Roman" w:hAnsi="Times New Roman" w:cs="Times New Roman"/>
          <w:b/>
          <w:sz w:val="24"/>
          <w:szCs w:val="24"/>
        </w:rPr>
        <w:t>.</w:t>
      </w:r>
    </w:p>
    <w:p w:rsidR="00757AB2" w:rsidRPr="00164F3B" w:rsidRDefault="00757AB2" w:rsidP="00D10C37">
      <w:pPr>
        <w:suppressAutoHyphens/>
        <w:autoSpaceDE w:val="0"/>
        <w:autoSpaceDN w:val="0"/>
        <w:adjustRightInd w:val="0"/>
        <w:spacing w:after="0" w:line="240" w:lineRule="auto"/>
        <w:jc w:val="both"/>
        <w:rPr>
          <w:rFonts w:ascii="Times New Roman" w:hAnsi="Times New Roman" w:cs="Times New Roman"/>
          <w:sz w:val="24"/>
          <w:szCs w:val="24"/>
        </w:rPr>
      </w:pPr>
      <w:r w:rsidRPr="00164F3B">
        <w:rPr>
          <w:rFonts w:ascii="Times New Roman" w:eastAsia="Times New Roman" w:hAnsi="Times New Roman" w:cs="Times New Roman"/>
          <w:sz w:val="24"/>
          <w:szCs w:val="24"/>
        </w:rPr>
        <w:t xml:space="preserve"> Деньги, кредит, банки: предмет и метод курса.</w:t>
      </w:r>
      <w:r w:rsidRPr="00164F3B">
        <w:rPr>
          <w:rFonts w:ascii="Times New Roman" w:hAnsi="Times New Roman" w:cs="Times New Roman"/>
          <w:sz w:val="24"/>
          <w:szCs w:val="24"/>
        </w:rPr>
        <w:t>Необходимость денег в экономике общества. Товарное произ</w:t>
      </w:r>
      <w:r w:rsidRPr="00164F3B">
        <w:rPr>
          <w:rFonts w:ascii="Times New Roman" w:hAnsi="Times New Roman" w:cs="Times New Roman"/>
          <w:sz w:val="24"/>
          <w:szCs w:val="24"/>
        </w:rPr>
        <w:softHyphen/>
        <w:t>водство - база существования денег. Предпосылки возникновения денег. Эволюция форм стоимос</w:t>
      </w:r>
      <w:r w:rsidRPr="00164F3B">
        <w:rPr>
          <w:rFonts w:ascii="Times New Roman" w:hAnsi="Times New Roman" w:cs="Times New Roman"/>
          <w:sz w:val="24"/>
          <w:szCs w:val="24"/>
        </w:rPr>
        <w:softHyphen/>
        <w:t xml:space="preserve">ти. Значение возникновения денег.Сущность денег как всеобщего эквивалента стоимости. Золото как особый денежный товар. Функции денег. Содержание и назначение функции денег как меры стоимости.  Стоимость и цена.  Ценообразование и масштаб </w:t>
      </w:r>
      <w:proofErr w:type="spellStart"/>
      <w:r w:rsidRPr="00164F3B">
        <w:rPr>
          <w:rFonts w:ascii="Times New Roman" w:hAnsi="Times New Roman" w:cs="Times New Roman"/>
          <w:sz w:val="24"/>
          <w:szCs w:val="24"/>
        </w:rPr>
        <w:t>цен</w:t>
      </w:r>
      <w:proofErr w:type="gramStart"/>
      <w:r w:rsidRPr="00164F3B">
        <w:rPr>
          <w:rFonts w:ascii="Times New Roman" w:hAnsi="Times New Roman" w:cs="Times New Roman"/>
          <w:sz w:val="24"/>
          <w:szCs w:val="24"/>
        </w:rPr>
        <w:t>.Ф</w:t>
      </w:r>
      <w:proofErr w:type="gramEnd"/>
      <w:r w:rsidRPr="00164F3B">
        <w:rPr>
          <w:rFonts w:ascii="Times New Roman" w:hAnsi="Times New Roman" w:cs="Times New Roman"/>
          <w:sz w:val="24"/>
          <w:szCs w:val="24"/>
        </w:rPr>
        <w:t>ункция</w:t>
      </w:r>
      <w:proofErr w:type="spellEnd"/>
      <w:r w:rsidRPr="00164F3B">
        <w:rPr>
          <w:rFonts w:ascii="Times New Roman" w:hAnsi="Times New Roman" w:cs="Times New Roman"/>
          <w:sz w:val="24"/>
          <w:szCs w:val="24"/>
        </w:rPr>
        <w:t xml:space="preserve"> средства обращения. Факторы, влияющие на уменьшение использования в обществе денег в функции средства </w:t>
      </w:r>
      <w:proofErr w:type="spellStart"/>
      <w:r w:rsidRPr="00164F3B">
        <w:rPr>
          <w:rFonts w:ascii="Times New Roman" w:hAnsi="Times New Roman" w:cs="Times New Roman"/>
          <w:sz w:val="24"/>
          <w:szCs w:val="24"/>
        </w:rPr>
        <w:t>обращения</w:t>
      </w:r>
      <w:proofErr w:type="gramStart"/>
      <w:r w:rsidRPr="00164F3B">
        <w:rPr>
          <w:rFonts w:ascii="Times New Roman" w:hAnsi="Times New Roman" w:cs="Times New Roman"/>
          <w:sz w:val="24"/>
          <w:szCs w:val="24"/>
        </w:rPr>
        <w:t>.Ф</w:t>
      </w:r>
      <w:proofErr w:type="gramEnd"/>
      <w:r w:rsidRPr="00164F3B">
        <w:rPr>
          <w:rFonts w:ascii="Times New Roman" w:hAnsi="Times New Roman" w:cs="Times New Roman"/>
          <w:sz w:val="24"/>
          <w:szCs w:val="24"/>
        </w:rPr>
        <w:t>ункция</w:t>
      </w:r>
      <w:proofErr w:type="spellEnd"/>
      <w:r w:rsidRPr="00164F3B">
        <w:rPr>
          <w:rFonts w:ascii="Times New Roman" w:hAnsi="Times New Roman" w:cs="Times New Roman"/>
          <w:sz w:val="24"/>
          <w:szCs w:val="24"/>
        </w:rPr>
        <w:t xml:space="preserve"> средства платежа. Деньги как средство платежа в безналичном и наличном обороте. Ис</w:t>
      </w:r>
      <w:r w:rsidRPr="00164F3B">
        <w:rPr>
          <w:rFonts w:ascii="Times New Roman" w:hAnsi="Times New Roman" w:cs="Times New Roman"/>
          <w:sz w:val="24"/>
          <w:szCs w:val="24"/>
        </w:rPr>
        <w:softHyphen/>
        <w:t>пользование денег в этой функции для контроля за процессом произ</w:t>
      </w:r>
      <w:r w:rsidRPr="00164F3B">
        <w:rPr>
          <w:rFonts w:ascii="Times New Roman" w:hAnsi="Times New Roman" w:cs="Times New Roman"/>
          <w:sz w:val="24"/>
          <w:szCs w:val="24"/>
        </w:rPr>
        <w:softHyphen/>
        <w:t xml:space="preserve">водства и распределения общественного </w:t>
      </w:r>
      <w:proofErr w:type="spellStart"/>
      <w:r w:rsidRPr="00164F3B">
        <w:rPr>
          <w:rFonts w:ascii="Times New Roman" w:hAnsi="Times New Roman" w:cs="Times New Roman"/>
          <w:sz w:val="24"/>
          <w:szCs w:val="24"/>
        </w:rPr>
        <w:t>продукта</w:t>
      </w:r>
      <w:proofErr w:type="gramStart"/>
      <w:r w:rsidRPr="00164F3B">
        <w:rPr>
          <w:rFonts w:ascii="Times New Roman" w:hAnsi="Times New Roman" w:cs="Times New Roman"/>
          <w:sz w:val="24"/>
          <w:szCs w:val="24"/>
        </w:rPr>
        <w:t>.Ф</w:t>
      </w:r>
      <w:proofErr w:type="gramEnd"/>
      <w:r w:rsidRPr="00164F3B">
        <w:rPr>
          <w:rFonts w:ascii="Times New Roman" w:hAnsi="Times New Roman" w:cs="Times New Roman"/>
          <w:sz w:val="24"/>
          <w:szCs w:val="24"/>
        </w:rPr>
        <w:t>ункция</w:t>
      </w:r>
      <w:proofErr w:type="spellEnd"/>
      <w:r w:rsidRPr="00164F3B">
        <w:rPr>
          <w:rFonts w:ascii="Times New Roman" w:hAnsi="Times New Roman" w:cs="Times New Roman"/>
          <w:sz w:val="24"/>
          <w:szCs w:val="24"/>
        </w:rPr>
        <w:t xml:space="preserve"> средства накопления и образования сокровищ. Виды денежных </w:t>
      </w:r>
      <w:proofErr w:type="spellStart"/>
      <w:r w:rsidRPr="00164F3B">
        <w:rPr>
          <w:rFonts w:ascii="Times New Roman" w:hAnsi="Times New Roman" w:cs="Times New Roman"/>
          <w:sz w:val="24"/>
          <w:szCs w:val="24"/>
        </w:rPr>
        <w:t>накоплений</w:t>
      </w:r>
      <w:proofErr w:type="gramStart"/>
      <w:r w:rsidRPr="00164F3B">
        <w:rPr>
          <w:rFonts w:ascii="Times New Roman" w:hAnsi="Times New Roman" w:cs="Times New Roman"/>
          <w:sz w:val="24"/>
          <w:szCs w:val="24"/>
        </w:rPr>
        <w:t>.Ф</w:t>
      </w:r>
      <w:proofErr w:type="gramEnd"/>
      <w:r w:rsidRPr="00164F3B">
        <w:rPr>
          <w:rFonts w:ascii="Times New Roman" w:hAnsi="Times New Roman" w:cs="Times New Roman"/>
          <w:sz w:val="24"/>
          <w:szCs w:val="24"/>
        </w:rPr>
        <w:t>ункция</w:t>
      </w:r>
      <w:proofErr w:type="spellEnd"/>
      <w:r w:rsidRPr="00164F3B">
        <w:rPr>
          <w:rFonts w:ascii="Times New Roman" w:hAnsi="Times New Roman" w:cs="Times New Roman"/>
          <w:sz w:val="24"/>
          <w:szCs w:val="24"/>
        </w:rPr>
        <w:t xml:space="preserve"> мировых денег. Деньги в сфере международного экономического оборота.  Взаимосвязь денег с другими экономическими категориями: кре</w:t>
      </w:r>
      <w:r w:rsidRPr="00164F3B">
        <w:rPr>
          <w:rFonts w:ascii="Times New Roman" w:hAnsi="Times New Roman" w:cs="Times New Roman"/>
          <w:sz w:val="24"/>
          <w:szCs w:val="24"/>
        </w:rPr>
        <w:softHyphen/>
        <w:t>дитом, финансами, ценой и т.д</w:t>
      </w:r>
      <w:proofErr w:type="gramStart"/>
      <w:r w:rsidRPr="00164F3B">
        <w:rPr>
          <w:rFonts w:ascii="Times New Roman" w:hAnsi="Times New Roman" w:cs="Times New Roman"/>
          <w:sz w:val="24"/>
          <w:szCs w:val="24"/>
        </w:rPr>
        <w:t>.Э</w:t>
      </w:r>
      <w:proofErr w:type="gramEnd"/>
      <w:r w:rsidRPr="00164F3B">
        <w:rPr>
          <w:rFonts w:ascii="Times New Roman" w:hAnsi="Times New Roman" w:cs="Times New Roman"/>
          <w:sz w:val="24"/>
          <w:szCs w:val="24"/>
        </w:rPr>
        <w:t xml:space="preserve">волюция денег.  Понятие вида денег. Бумажные деньги, их сущность и предназначение. Кредитные деньги,  их </w:t>
      </w:r>
      <w:proofErr w:type="spellStart"/>
      <w:r w:rsidRPr="00164F3B">
        <w:rPr>
          <w:rFonts w:ascii="Times New Roman" w:hAnsi="Times New Roman" w:cs="Times New Roman"/>
          <w:sz w:val="24"/>
          <w:szCs w:val="24"/>
        </w:rPr>
        <w:t>классификация</w:t>
      </w:r>
      <w:proofErr w:type="gramStart"/>
      <w:r w:rsidRPr="00164F3B">
        <w:rPr>
          <w:rFonts w:ascii="Times New Roman" w:hAnsi="Times New Roman" w:cs="Times New Roman"/>
          <w:sz w:val="24"/>
          <w:szCs w:val="24"/>
        </w:rPr>
        <w:t>.В</w:t>
      </w:r>
      <w:proofErr w:type="gramEnd"/>
      <w:r w:rsidRPr="00164F3B">
        <w:rPr>
          <w:rFonts w:ascii="Times New Roman" w:hAnsi="Times New Roman" w:cs="Times New Roman"/>
          <w:sz w:val="24"/>
          <w:szCs w:val="24"/>
        </w:rPr>
        <w:t>ексель</w:t>
      </w:r>
      <w:proofErr w:type="spellEnd"/>
      <w:r w:rsidRPr="00164F3B">
        <w:rPr>
          <w:rFonts w:ascii="Times New Roman" w:hAnsi="Times New Roman" w:cs="Times New Roman"/>
          <w:sz w:val="24"/>
          <w:szCs w:val="24"/>
        </w:rPr>
        <w:t xml:space="preserve"> - исходная форма кредитных денег. Классификация век</w:t>
      </w:r>
      <w:r w:rsidRPr="00164F3B">
        <w:rPr>
          <w:rFonts w:ascii="Times New Roman" w:hAnsi="Times New Roman" w:cs="Times New Roman"/>
          <w:sz w:val="24"/>
          <w:szCs w:val="24"/>
        </w:rPr>
        <w:softHyphen/>
        <w:t xml:space="preserve">селей.  Границы вексельного </w:t>
      </w:r>
      <w:proofErr w:type="spellStart"/>
      <w:r w:rsidRPr="00164F3B">
        <w:rPr>
          <w:rFonts w:ascii="Times New Roman" w:hAnsi="Times New Roman" w:cs="Times New Roman"/>
          <w:sz w:val="24"/>
          <w:szCs w:val="24"/>
        </w:rPr>
        <w:t>обращения</w:t>
      </w:r>
      <w:proofErr w:type="gramStart"/>
      <w:r w:rsidRPr="00164F3B">
        <w:rPr>
          <w:rFonts w:ascii="Times New Roman" w:hAnsi="Times New Roman" w:cs="Times New Roman"/>
          <w:sz w:val="24"/>
          <w:szCs w:val="24"/>
        </w:rPr>
        <w:t>.Б</w:t>
      </w:r>
      <w:proofErr w:type="gramEnd"/>
      <w:r w:rsidRPr="00164F3B">
        <w:rPr>
          <w:rFonts w:ascii="Times New Roman" w:hAnsi="Times New Roman" w:cs="Times New Roman"/>
          <w:sz w:val="24"/>
          <w:szCs w:val="24"/>
        </w:rPr>
        <w:t>анкнота</w:t>
      </w:r>
      <w:proofErr w:type="spellEnd"/>
      <w:r w:rsidRPr="00164F3B">
        <w:rPr>
          <w:rFonts w:ascii="Times New Roman" w:hAnsi="Times New Roman" w:cs="Times New Roman"/>
          <w:sz w:val="24"/>
          <w:szCs w:val="24"/>
        </w:rPr>
        <w:t xml:space="preserve">. Сфера обращения банкнот. Характерные особенности современных банкнот. Каналы эмиссии </w:t>
      </w:r>
      <w:proofErr w:type="spellStart"/>
      <w:r w:rsidRPr="00164F3B">
        <w:rPr>
          <w:rFonts w:ascii="Times New Roman" w:hAnsi="Times New Roman" w:cs="Times New Roman"/>
          <w:sz w:val="24"/>
          <w:szCs w:val="24"/>
        </w:rPr>
        <w:t>банкнот</w:t>
      </w:r>
      <w:proofErr w:type="gramStart"/>
      <w:r w:rsidRPr="00164F3B">
        <w:rPr>
          <w:rFonts w:ascii="Times New Roman" w:hAnsi="Times New Roman" w:cs="Times New Roman"/>
          <w:sz w:val="24"/>
          <w:szCs w:val="24"/>
        </w:rPr>
        <w:t>.Д</w:t>
      </w:r>
      <w:proofErr w:type="gramEnd"/>
      <w:r w:rsidRPr="00164F3B">
        <w:rPr>
          <w:rFonts w:ascii="Times New Roman" w:hAnsi="Times New Roman" w:cs="Times New Roman"/>
          <w:sz w:val="24"/>
          <w:szCs w:val="24"/>
        </w:rPr>
        <w:t>епозитная</w:t>
      </w:r>
      <w:proofErr w:type="spellEnd"/>
      <w:r w:rsidRPr="00164F3B">
        <w:rPr>
          <w:rFonts w:ascii="Times New Roman" w:hAnsi="Times New Roman" w:cs="Times New Roman"/>
          <w:sz w:val="24"/>
          <w:szCs w:val="24"/>
        </w:rPr>
        <w:t xml:space="preserve"> форма - наиболее высокая форма кредитных денег. Чек. Его понятие, характеристики. Особенности обращения чеков.Электронные деньги, их понятие и достоинства. </w:t>
      </w:r>
    </w:p>
    <w:p w:rsidR="00757AB2" w:rsidRPr="00164F3B" w:rsidRDefault="00757AB2" w:rsidP="00A156BF">
      <w:pPr>
        <w:suppressAutoHyphens/>
        <w:autoSpaceDE w:val="0"/>
        <w:autoSpaceDN w:val="0"/>
        <w:adjustRightInd w:val="0"/>
        <w:spacing w:line="240" w:lineRule="auto"/>
        <w:ind w:firstLine="567"/>
        <w:rPr>
          <w:rFonts w:ascii="Times New Roman" w:hAnsi="Times New Roman" w:cs="Times New Roman"/>
          <w:sz w:val="24"/>
          <w:szCs w:val="24"/>
        </w:rPr>
      </w:pPr>
      <w:r w:rsidRPr="00164F3B">
        <w:rPr>
          <w:rFonts w:ascii="Times New Roman" w:hAnsi="Times New Roman" w:cs="Times New Roman"/>
          <w:b/>
          <w:sz w:val="24"/>
          <w:szCs w:val="24"/>
        </w:rPr>
        <w:t>Тема 2.  Денежная система и ее типы</w:t>
      </w:r>
    </w:p>
    <w:p w:rsidR="00757AB2" w:rsidRPr="00164F3B" w:rsidRDefault="00757AB2" w:rsidP="00A156BF">
      <w:pPr>
        <w:shd w:val="clear" w:color="auto" w:fill="FFFFFF"/>
        <w:spacing w:before="5" w:line="240" w:lineRule="auto"/>
        <w:ind w:left="14" w:right="10" w:firstLine="553"/>
        <w:jc w:val="both"/>
        <w:rPr>
          <w:rFonts w:ascii="Times New Roman" w:hAnsi="Times New Roman" w:cs="Times New Roman"/>
          <w:spacing w:val="-1"/>
          <w:sz w:val="24"/>
          <w:szCs w:val="24"/>
        </w:rPr>
      </w:pPr>
      <w:r w:rsidRPr="00164F3B">
        <w:rPr>
          <w:rFonts w:ascii="Times New Roman" w:hAnsi="Times New Roman" w:cs="Times New Roman"/>
          <w:sz w:val="24"/>
          <w:szCs w:val="24"/>
        </w:rPr>
        <w:t xml:space="preserve">Понятие денежной системы. Принцип классификации денежных систем. </w:t>
      </w:r>
      <w:r w:rsidRPr="00164F3B">
        <w:rPr>
          <w:rFonts w:ascii="Times New Roman" w:hAnsi="Times New Roman" w:cs="Times New Roman"/>
          <w:spacing w:val="-2"/>
          <w:sz w:val="24"/>
          <w:szCs w:val="24"/>
        </w:rPr>
        <w:t>Металлические денежные системы: биметаллизм и монометаллизм. Разновид</w:t>
      </w:r>
      <w:r w:rsidRPr="00164F3B">
        <w:rPr>
          <w:rFonts w:ascii="Times New Roman" w:hAnsi="Times New Roman" w:cs="Times New Roman"/>
          <w:spacing w:val="-2"/>
          <w:sz w:val="24"/>
          <w:szCs w:val="24"/>
        </w:rPr>
        <w:softHyphen/>
        <w:t xml:space="preserve">ности золотого монометаллизма: золотомонетный стандарт, золотослитковый </w:t>
      </w:r>
      <w:r w:rsidRPr="00164F3B">
        <w:rPr>
          <w:rFonts w:ascii="Times New Roman" w:hAnsi="Times New Roman" w:cs="Times New Roman"/>
          <w:spacing w:val="-1"/>
          <w:sz w:val="24"/>
          <w:szCs w:val="24"/>
        </w:rPr>
        <w:t>стандарт и золотодевизный (золотовалютный) стандарт. Неметаллические де</w:t>
      </w:r>
      <w:r w:rsidRPr="00164F3B">
        <w:rPr>
          <w:rFonts w:ascii="Times New Roman" w:hAnsi="Times New Roman" w:cs="Times New Roman"/>
          <w:spacing w:val="-1"/>
          <w:sz w:val="24"/>
          <w:szCs w:val="24"/>
        </w:rPr>
        <w:softHyphen/>
      </w:r>
      <w:r w:rsidRPr="00164F3B">
        <w:rPr>
          <w:rFonts w:ascii="Times New Roman" w:hAnsi="Times New Roman" w:cs="Times New Roman"/>
          <w:sz w:val="24"/>
          <w:szCs w:val="24"/>
        </w:rPr>
        <w:t>нежные системы и их характерные черты.</w:t>
      </w:r>
      <w:r w:rsidRPr="00164F3B">
        <w:rPr>
          <w:rFonts w:ascii="Times New Roman" w:hAnsi="Times New Roman" w:cs="Times New Roman"/>
          <w:spacing w:val="-1"/>
          <w:sz w:val="24"/>
          <w:szCs w:val="24"/>
        </w:rPr>
        <w:t>Элементы денежной системы: принципы организации денежной системы, наименование денежной единицы, структура денежной массы, эмиссионный механизм, виды и порядок обеспечения денежных знаков, порядок прогнози</w:t>
      </w:r>
      <w:r w:rsidRPr="00164F3B">
        <w:rPr>
          <w:rFonts w:ascii="Times New Roman" w:hAnsi="Times New Roman" w:cs="Times New Roman"/>
          <w:spacing w:val="-1"/>
          <w:sz w:val="24"/>
          <w:szCs w:val="24"/>
        </w:rPr>
        <w:softHyphen/>
        <w:t xml:space="preserve">рования и планирования денежного оборота, механизм денежно-кредитного </w:t>
      </w:r>
      <w:r w:rsidRPr="00164F3B">
        <w:rPr>
          <w:rFonts w:ascii="Times New Roman" w:hAnsi="Times New Roman" w:cs="Times New Roman"/>
          <w:spacing w:val="-3"/>
          <w:sz w:val="24"/>
          <w:szCs w:val="24"/>
        </w:rPr>
        <w:t>регулирования, порядок установления валютного курса, порядок кассовой дис</w:t>
      </w:r>
      <w:r w:rsidRPr="00164F3B">
        <w:rPr>
          <w:rFonts w:ascii="Times New Roman" w:hAnsi="Times New Roman" w:cs="Times New Roman"/>
          <w:spacing w:val="-3"/>
          <w:sz w:val="24"/>
          <w:szCs w:val="24"/>
        </w:rPr>
        <w:softHyphen/>
      </w:r>
      <w:r w:rsidRPr="00164F3B">
        <w:rPr>
          <w:rFonts w:ascii="Times New Roman" w:hAnsi="Times New Roman" w:cs="Times New Roman"/>
          <w:sz w:val="24"/>
          <w:szCs w:val="24"/>
        </w:rPr>
        <w:t>циплины.</w:t>
      </w:r>
      <w:r w:rsidRPr="00164F3B">
        <w:rPr>
          <w:rFonts w:ascii="Times New Roman" w:hAnsi="Times New Roman" w:cs="Times New Roman"/>
          <w:spacing w:val="-1"/>
          <w:sz w:val="24"/>
          <w:szCs w:val="24"/>
        </w:rPr>
        <w:t>Особенности современных денежных систем. Денежная система админис</w:t>
      </w:r>
      <w:r w:rsidRPr="00164F3B">
        <w:rPr>
          <w:rFonts w:ascii="Times New Roman" w:hAnsi="Times New Roman" w:cs="Times New Roman"/>
          <w:spacing w:val="-1"/>
          <w:sz w:val="24"/>
          <w:szCs w:val="24"/>
        </w:rPr>
        <w:softHyphen/>
        <w:t xml:space="preserve">тративно-командной экономики. Характеристика денежной системы стран с </w:t>
      </w:r>
      <w:r w:rsidRPr="00164F3B">
        <w:rPr>
          <w:rFonts w:ascii="Times New Roman" w:hAnsi="Times New Roman" w:cs="Times New Roman"/>
          <w:spacing w:val="-3"/>
          <w:sz w:val="24"/>
          <w:szCs w:val="24"/>
        </w:rPr>
        <w:t xml:space="preserve">рыночной экономикой. Денежная система Российской Федерации. </w:t>
      </w:r>
      <w:r w:rsidRPr="00164F3B">
        <w:rPr>
          <w:rFonts w:ascii="Times New Roman" w:hAnsi="Times New Roman" w:cs="Times New Roman"/>
          <w:spacing w:val="-2"/>
          <w:sz w:val="24"/>
          <w:szCs w:val="24"/>
        </w:rPr>
        <w:t xml:space="preserve">Денежная реформа как способ радикального изменения денежной системы. Факторы, определяющие необходимость проведения денежных реформ. Цели, </w:t>
      </w:r>
      <w:r w:rsidRPr="00164F3B">
        <w:rPr>
          <w:rFonts w:ascii="Times New Roman" w:hAnsi="Times New Roman" w:cs="Times New Roman"/>
          <w:spacing w:val="-1"/>
          <w:sz w:val="24"/>
          <w:szCs w:val="24"/>
        </w:rPr>
        <w:t xml:space="preserve">предпосылки, социально-экономические последствия денежных реформ. </w:t>
      </w:r>
      <w:r w:rsidRPr="00164F3B">
        <w:rPr>
          <w:rFonts w:ascii="Times New Roman" w:hAnsi="Times New Roman" w:cs="Times New Roman"/>
          <w:spacing w:val="-3"/>
          <w:sz w:val="24"/>
          <w:szCs w:val="24"/>
        </w:rPr>
        <w:t>Нуллификация, девальвация, ревальвация, деноминация как способы прове</w:t>
      </w:r>
      <w:r w:rsidRPr="00164F3B">
        <w:rPr>
          <w:rFonts w:ascii="Times New Roman" w:hAnsi="Times New Roman" w:cs="Times New Roman"/>
          <w:spacing w:val="-3"/>
          <w:sz w:val="24"/>
          <w:szCs w:val="24"/>
        </w:rPr>
        <w:softHyphen/>
      </w:r>
      <w:r w:rsidRPr="00164F3B">
        <w:rPr>
          <w:rFonts w:ascii="Times New Roman" w:hAnsi="Times New Roman" w:cs="Times New Roman"/>
          <w:spacing w:val="-1"/>
          <w:sz w:val="24"/>
          <w:szCs w:val="24"/>
        </w:rPr>
        <w:t>дения денежной реформы. Особенности их проведения в различных странах.</w:t>
      </w:r>
    </w:p>
    <w:p w:rsidR="00757AB2" w:rsidRPr="00164F3B" w:rsidRDefault="00757AB2" w:rsidP="00A156BF">
      <w:pPr>
        <w:suppressAutoHyphens/>
        <w:autoSpaceDE w:val="0"/>
        <w:autoSpaceDN w:val="0"/>
        <w:adjustRightInd w:val="0"/>
        <w:spacing w:line="240" w:lineRule="auto"/>
        <w:ind w:firstLine="567"/>
        <w:rPr>
          <w:rFonts w:ascii="Times New Roman" w:hAnsi="Times New Roman" w:cs="Times New Roman"/>
          <w:sz w:val="24"/>
          <w:szCs w:val="24"/>
        </w:rPr>
      </w:pPr>
      <w:r w:rsidRPr="00164F3B">
        <w:rPr>
          <w:rFonts w:ascii="Times New Roman" w:hAnsi="Times New Roman" w:cs="Times New Roman"/>
          <w:b/>
          <w:sz w:val="24"/>
          <w:szCs w:val="24"/>
        </w:rPr>
        <w:t>Тема 3. Организацияденежного обращения в стране</w:t>
      </w:r>
    </w:p>
    <w:p w:rsidR="00757AB2" w:rsidRPr="00164F3B" w:rsidRDefault="00757AB2" w:rsidP="00A156BF">
      <w:pPr>
        <w:suppressAutoHyphens/>
        <w:autoSpaceDE w:val="0"/>
        <w:autoSpaceDN w:val="0"/>
        <w:adjustRightInd w:val="0"/>
        <w:spacing w:line="240" w:lineRule="auto"/>
        <w:ind w:firstLine="567"/>
        <w:jc w:val="both"/>
        <w:rPr>
          <w:rFonts w:ascii="Times New Roman" w:hAnsi="Times New Roman" w:cs="Times New Roman"/>
          <w:sz w:val="24"/>
          <w:szCs w:val="24"/>
        </w:rPr>
      </w:pPr>
      <w:r w:rsidRPr="00164F3B">
        <w:rPr>
          <w:rFonts w:ascii="Times New Roman" w:hAnsi="Times New Roman" w:cs="Times New Roman"/>
          <w:sz w:val="24"/>
          <w:szCs w:val="24"/>
        </w:rPr>
        <w:t>Понятие и объективные основы денежного обращения. Структура денежного оборота. Закон денежного обращения. Скорость обращения денег:  понятие и факторы.</w:t>
      </w:r>
      <w:r w:rsidRPr="00164F3B">
        <w:rPr>
          <w:rFonts w:ascii="Times New Roman" w:hAnsi="Times New Roman" w:cs="Times New Roman"/>
          <w:spacing w:val="-1"/>
          <w:sz w:val="24"/>
          <w:szCs w:val="24"/>
        </w:rPr>
        <w:t xml:space="preserve">Понятие налично-денежного оборота. Схема налично-денежных потоков в </w:t>
      </w:r>
      <w:r w:rsidRPr="00164F3B">
        <w:rPr>
          <w:rFonts w:ascii="Times New Roman" w:hAnsi="Times New Roman" w:cs="Times New Roman"/>
          <w:spacing w:val="-2"/>
          <w:sz w:val="24"/>
          <w:szCs w:val="24"/>
        </w:rPr>
        <w:t>хозяйстве. Принципы организации налично-денежного оборота. Роль и п</w:t>
      </w:r>
      <w:r w:rsidRPr="00164F3B">
        <w:rPr>
          <w:rFonts w:ascii="Times New Roman" w:hAnsi="Times New Roman" w:cs="Times New Roman"/>
          <w:spacing w:val="-1"/>
          <w:sz w:val="24"/>
          <w:szCs w:val="24"/>
        </w:rPr>
        <w:t>ринципы организации налично-денежного обра</w:t>
      </w:r>
      <w:r w:rsidRPr="00164F3B">
        <w:rPr>
          <w:rFonts w:ascii="Times New Roman" w:hAnsi="Times New Roman" w:cs="Times New Roman"/>
          <w:spacing w:val="-1"/>
          <w:sz w:val="24"/>
          <w:szCs w:val="24"/>
        </w:rPr>
        <w:softHyphen/>
      </w:r>
      <w:r w:rsidRPr="00164F3B">
        <w:rPr>
          <w:rFonts w:ascii="Times New Roman" w:hAnsi="Times New Roman" w:cs="Times New Roman"/>
          <w:sz w:val="24"/>
          <w:szCs w:val="24"/>
        </w:rPr>
        <w:t>щения в России.Регулирова</w:t>
      </w:r>
      <w:r w:rsidRPr="00164F3B">
        <w:rPr>
          <w:rFonts w:ascii="Times New Roman" w:hAnsi="Times New Roman" w:cs="Times New Roman"/>
          <w:sz w:val="24"/>
          <w:szCs w:val="24"/>
        </w:rPr>
        <w:softHyphen/>
        <w:t>ние наличного денежного обращения. Предельный размер расчетов на</w:t>
      </w:r>
      <w:r w:rsidRPr="00164F3B">
        <w:rPr>
          <w:rFonts w:ascii="Times New Roman" w:hAnsi="Times New Roman" w:cs="Times New Roman"/>
          <w:sz w:val="24"/>
          <w:szCs w:val="24"/>
        </w:rPr>
        <w:softHyphen/>
        <w:t>личными деньгами между юридическими лицами. Функции ЦБ РФ в орга</w:t>
      </w:r>
      <w:r w:rsidRPr="00164F3B">
        <w:rPr>
          <w:rFonts w:ascii="Times New Roman" w:hAnsi="Times New Roman" w:cs="Times New Roman"/>
          <w:sz w:val="24"/>
          <w:szCs w:val="24"/>
        </w:rPr>
        <w:softHyphen/>
        <w:t xml:space="preserve">низации наличного денежного обращения. Характеристика денежных знаков РФ (внешний вид, степени защиты и пр.). Платежеспособность банкнот и монеты Банка России.Кассовые операции: понятие и </w:t>
      </w:r>
      <w:r w:rsidRPr="00164F3B">
        <w:rPr>
          <w:rFonts w:ascii="Times New Roman" w:hAnsi="Times New Roman" w:cs="Times New Roman"/>
          <w:sz w:val="24"/>
          <w:szCs w:val="24"/>
        </w:rPr>
        <w:lastRenderedPageBreak/>
        <w:t>сущность. Выдача денег под от</w:t>
      </w:r>
      <w:r w:rsidRPr="00164F3B">
        <w:rPr>
          <w:rFonts w:ascii="Times New Roman" w:hAnsi="Times New Roman" w:cs="Times New Roman"/>
          <w:sz w:val="24"/>
          <w:szCs w:val="24"/>
        </w:rPr>
        <w:softHyphen/>
        <w:t>чет. Прием, выдача наличных денег и оформление кассовых докумен</w:t>
      </w:r>
      <w:r w:rsidRPr="00164F3B">
        <w:rPr>
          <w:rFonts w:ascii="Times New Roman" w:hAnsi="Times New Roman" w:cs="Times New Roman"/>
          <w:sz w:val="24"/>
          <w:szCs w:val="24"/>
        </w:rPr>
        <w:softHyphen/>
        <w:t>тов. Ведение кассовой книги. Хранение денег. Ревизия кассы. От</w:t>
      </w:r>
      <w:r w:rsidRPr="00164F3B">
        <w:rPr>
          <w:rFonts w:ascii="Times New Roman" w:hAnsi="Times New Roman" w:cs="Times New Roman"/>
          <w:sz w:val="24"/>
          <w:szCs w:val="24"/>
        </w:rPr>
        <w:softHyphen/>
        <w:t>ветственность за выполнение порядка ведения кассовых операций.Основы организации безналичного денежного оборота: принципы, цели и задачи, субъекты, организующие безналичный денежный оборот.</w:t>
      </w:r>
      <w:r w:rsidRPr="00164F3B">
        <w:rPr>
          <w:rFonts w:ascii="Times New Roman" w:hAnsi="Times New Roman" w:cs="Times New Roman"/>
          <w:spacing w:val="-1"/>
          <w:sz w:val="24"/>
          <w:szCs w:val="24"/>
        </w:rPr>
        <w:t xml:space="preserve">Система безналичных расчетов, ее понятие и основные элементы: виды </w:t>
      </w:r>
      <w:r w:rsidRPr="00164F3B">
        <w:rPr>
          <w:rFonts w:ascii="Times New Roman" w:hAnsi="Times New Roman" w:cs="Times New Roman"/>
          <w:spacing w:val="-3"/>
          <w:sz w:val="24"/>
          <w:szCs w:val="24"/>
        </w:rPr>
        <w:t xml:space="preserve">счетов, открываемых в банках, виды расчетных документов, используемыхдля </w:t>
      </w:r>
      <w:r w:rsidRPr="00164F3B">
        <w:rPr>
          <w:rFonts w:ascii="Times New Roman" w:hAnsi="Times New Roman" w:cs="Times New Roman"/>
          <w:spacing w:val="-1"/>
          <w:sz w:val="24"/>
          <w:szCs w:val="24"/>
        </w:rPr>
        <w:t>совершения платежных операций, порядок документооборота, способы плате</w:t>
      </w:r>
      <w:r w:rsidRPr="00164F3B">
        <w:rPr>
          <w:rFonts w:ascii="Times New Roman" w:hAnsi="Times New Roman" w:cs="Times New Roman"/>
          <w:sz w:val="24"/>
          <w:szCs w:val="24"/>
        </w:rPr>
        <w:t>жа, формы безналичных расчетов и их классификация в России.Взаимосвязь наличного и безналичного денежного обращения.</w:t>
      </w:r>
      <w:r w:rsidRPr="00164F3B">
        <w:rPr>
          <w:rFonts w:ascii="Times New Roman" w:hAnsi="Times New Roman" w:cs="Times New Roman"/>
          <w:spacing w:val="-1"/>
          <w:sz w:val="24"/>
          <w:szCs w:val="24"/>
        </w:rPr>
        <w:t xml:space="preserve"> Достоинства и недостат</w:t>
      </w:r>
      <w:r w:rsidRPr="00164F3B">
        <w:rPr>
          <w:rFonts w:ascii="Times New Roman" w:hAnsi="Times New Roman" w:cs="Times New Roman"/>
          <w:sz w:val="24"/>
          <w:szCs w:val="24"/>
        </w:rPr>
        <w:t>ки безналичного и наличного денежного оборотов.</w:t>
      </w:r>
    </w:p>
    <w:p w:rsidR="00757AB2" w:rsidRPr="00164F3B" w:rsidRDefault="00757AB2" w:rsidP="00A156BF">
      <w:pPr>
        <w:suppressAutoHyphens/>
        <w:autoSpaceDE w:val="0"/>
        <w:autoSpaceDN w:val="0"/>
        <w:adjustRightInd w:val="0"/>
        <w:spacing w:line="240" w:lineRule="auto"/>
        <w:ind w:firstLine="567"/>
        <w:rPr>
          <w:rFonts w:ascii="Times New Roman" w:hAnsi="Times New Roman" w:cs="Times New Roman"/>
          <w:sz w:val="24"/>
          <w:szCs w:val="24"/>
        </w:rPr>
      </w:pPr>
      <w:r w:rsidRPr="00164F3B">
        <w:rPr>
          <w:rFonts w:ascii="Times New Roman" w:hAnsi="Times New Roman" w:cs="Times New Roman"/>
          <w:b/>
          <w:sz w:val="24"/>
          <w:szCs w:val="24"/>
        </w:rPr>
        <w:t>Тема 4. Измерение денежной массы. Эмиссия денег</w:t>
      </w:r>
    </w:p>
    <w:p w:rsidR="00757AB2" w:rsidRPr="00164F3B" w:rsidRDefault="00757AB2" w:rsidP="00A156BF">
      <w:pPr>
        <w:shd w:val="clear" w:color="auto" w:fill="FFFFFF"/>
        <w:spacing w:before="10" w:line="240" w:lineRule="auto"/>
        <w:ind w:left="5" w:right="38" w:firstLine="567"/>
        <w:jc w:val="both"/>
        <w:rPr>
          <w:rFonts w:ascii="Times New Roman" w:hAnsi="Times New Roman" w:cs="Times New Roman"/>
          <w:sz w:val="24"/>
          <w:szCs w:val="24"/>
        </w:rPr>
      </w:pPr>
      <w:r w:rsidRPr="00164F3B">
        <w:rPr>
          <w:rFonts w:ascii="Times New Roman" w:hAnsi="Times New Roman" w:cs="Times New Roman"/>
          <w:spacing w:val="-2"/>
          <w:sz w:val="24"/>
          <w:szCs w:val="24"/>
        </w:rPr>
        <w:t>Качественное (теоретическое) и количественное (эмпирическое) определение денег: соотношение и значение для разработки эффективной денежно-кре</w:t>
      </w:r>
      <w:r w:rsidRPr="00164F3B">
        <w:rPr>
          <w:rFonts w:ascii="Times New Roman" w:hAnsi="Times New Roman" w:cs="Times New Roman"/>
          <w:spacing w:val="-2"/>
          <w:sz w:val="24"/>
          <w:szCs w:val="24"/>
        </w:rPr>
        <w:softHyphen/>
      </w:r>
      <w:r w:rsidRPr="00164F3B">
        <w:rPr>
          <w:rFonts w:ascii="Times New Roman" w:hAnsi="Times New Roman" w:cs="Times New Roman"/>
          <w:sz w:val="24"/>
          <w:szCs w:val="24"/>
        </w:rPr>
        <w:t>дитной политики.</w:t>
      </w:r>
      <w:r w:rsidRPr="00164F3B">
        <w:rPr>
          <w:rFonts w:ascii="Times New Roman" w:hAnsi="Times New Roman" w:cs="Times New Roman"/>
          <w:spacing w:val="-2"/>
          <w:sz w:val="24"/>
          <w:szCs w:val="24"/>
        </w:rPr>
        <w:t xml:space="preserve"> Деньги </w:t>
      </w:r>
      <w:r w:rsidRPr="00164F3B">
        <w:rPr>
          <w:rFonts w:ascii="Times New Roman" w:hAnsi="Times New Roman" w:cs="Times New Roman"/>
          <w:spacing w:val="-1"/>
          <w:sz w:val="24"/>
          <w:szCs w:val="24"/>
        </w:rPr>
        <w:t xml:space="preserve">как финансовый актив, обладающий высокой ликвидностью. </w:t>
      </w:r>
      <w:r w:rsidRPr="00164F3B">
        <w:rPr>
          <w:rFonts w:ascii="Times New Roman" w:hAnsi="Times New Roman" w:cs="Times New Roman"/>
          <w:spacing w:val="-2"/>
          <w:sz w:val="24"/>
          <w:szCs w:val="24"/>
        </w:rPr>
        <w:t xml:space="preserve">Развитие понятия денежной массы. </w:t>
      </w:r>
      <w:proofErr w:type="spellStart"/>
      <w:r w:rsidRPr="00164F3B">
        <w:rPr>
          <w:rFonts w:ascii="Times New Roman" w:hAnsi="Times New Roman" w:cs="Times New Roman"/>
          <w:spacing w:val="-1"/>
          <w:sz w:val="24"/>
          <w:szCs w:val="24"/>
        </w:rPr>
        <w:t>Трансакционный</w:t>
      </w:r>
      <w:proofErr w:type="spellEnd"/>
      <w:r w:rsidRPr="00164F3B">
        <w:rPr>
          <w:rFonts w:ascii="Times New Roman" w:hAnsi="Times New Roman" w:cs="Times New Roman"/>
          <w:spacing w:val="-1"/>
          <w:sz w:val="24"/>
          <w:szCs w:val="24"/>
        </w:rPr>
        <w:t xml:space="preserve"> подход к измерению денежной массы. </w:t>
      </w:r>
      <w:r w:rsidRPr="00164F3B">
        <w:rPr>
          <w:rFonts w:ascii="Times New Roman" w:hAnsi="Times New Roman" w:cs="Times New Roman"/>
          <w:spacing w:val="-2"/>
          <w:sz w:val="24"/>
          <w:szCs w:val="24"/>
        </w:rPr>
        <w:t xml:space="preserve">Ликвидный (спекулятивный) подход к измерению денежной массы. </w:t>
      </w:r>
      <w:r w:rsidRPr="00164F3B">
        <w:rPr>
          <w:rFonts w:ascii="Times New Roman" w:hAnsi="Times New Roman" w:cs="Times New Roman"/>
          <w:spacing w:val="-1"/>
          <w:sz w:val="24"/>
          <w:szCs w:val="24"/>
        </w:rPr>
        <w:t>Структура денежной массы. По</w:t>
      </w:r>
      <w:r w:rsidRPr="00164F3B">
        <w:rPr>
          <w:rFonts w:ascii="Times New Roman" w:hAnsi="Times New Roman" w:cs="Times New Roman"/>
          <w:spacing w:val="-2"/>
          <w:sz w:val="24"/>
          <w:szCs w:val="24"/>
        </w:rPr>
        <w:t xml:space="preserve">нятие денежного агрегата. Виды денежных агрегатов. Принципы построения </w:t>
      </w:r>
      <w:r w:rsidRPr="00164F3B">
        <w:rPr>
          <w:rFonts w:ascii="Times New Roman" w:hAnsi="Times New Roman" w:cs="Times New Roman"/>
          <w:sz w:val="24"/>
          <w:szCs w:val="24"/>
        </w:rPr>
        <w:t xml:space="preserve">денежной массы в различных странах. </w:t>
      </w:r>
      <w:r w:rsidRPr="00164F3B">
        <w:rPr>
          <w:rFonts w:ascii="Times New Roman" w:hAnsi="Times New Roman" w:cs="Times New Roman"/>
          <w:spacing w:val="-1"/>
          <w:sz w:val="24"/>
          <w:szCs w:val="24"/>
        </w:rPr>
        <w:t>Поступление денег в хозяйственный оборот и его макроэкономически</w:t>
      </w:r>
      <w:r w:rsidRPr="00164F3B">
        <w:rPr>
          <w:rFonts w:ascii="Times New Roman" w:hAnsi="Times New Roman" w:cs="Times New Roman"/>
          <w:bCs/>
          <w:spacing w:val="-1"/>
          <w:sz w:val="24"/>
          <w:szCs w:val="24"/>
        </w:rPr>
        <w:t>е</w:t>
      </w:r>
      <w:r w:rsidRPr="00164F3B">
        <w:rPr>
          <w:rFonts w:ascii="Times New Roman" w:hAnsi="Times New Roman" w:cs="Times New Roman"/>
          <w:spacing w:val="-1"/>
          <w:sz w:val="24"/>
          <w:szCs w:val="24"/>
        </w:rPr>
        <w:t>по</w:t>
      </w:r>
      <w:r w:rsidRPr="00164F3B">
        <w:rPr>
          <w:rFonts w:ascii="Times New Roman" w:hAnsi="Times New Roman" w:cs="Times New Roman"/>
          <w:spacing w:val="-1"/>
          <w:sz w:val="24"/>
          <w:szCs w:val="24"/>
        </w:rPr>
        <w:softHyphen/>
      </w:r>
      <w:r w:rsidRPr="00164F3B">
        <w:rPr>
          <w:rFonts w:ascii="Times New Roman" w:hAnsi="Times New Roman" w:cs="Times New Roman"/>
          <w:sz w:val="24"/>
          <w:szCs w:val="24"/>
        </w:rPr>
        <w:t>следствия. Денежная эмиссия как элемент денежной системы, ее форма. От</w:t>
      </w:r>
      <w:r w:rsidRPr="00164F3B">
        <w:rPr>
          <w:rFonts w:ascii="Times New Roman" w:hAnsi="Times New Roman" w:cs="Times New Roman"/>
          <w:sz w:val="24"/>
          <w:szCs w:val="24"/>
        </w:rPr>
        <w:softHyphen/>
        <w:t>личие эмиссии от выпуска денег в оборот.</w:t>
      </w:r>
      <w:r w:rsidRPr="00164F3B">
        <w:rPr>
          <w:rFonts w:ascii="Times New Roman" w:hAnsi="Times New Roman" w:cs="Times New Roman"/>
          <w:spacing w:val="-2"/>
          <w:sz w:val="24"/>
          <w:szCs w:val="24"/>
        </w:rPr>
        <w:t>Монополия на эмиссию денег и ее экономические последствия при различ</w:t>
      </w:r>
      <w:r w:rsidRPr="00164F3B">
        <w:rPr>
          <w:rFonts w:ascii="Times New Roman" w:hAnsi="Times New Roman" w:cs="Times New Roman"/>
          <w:spacing w:val="-1"/>
          <w:sz w:val="24"/>
          <w:szCs w:val="24"/>
        </w:rPr>
        <w:t>ных видах денег. Монопольная эмиссия золотых монет и эмиссионный доход. Определение оптимального размера эмиссии неполноценных денег.</w:t>
      </w:r>
      <w:r w:rsidRPr="00164F3B">
        <w:rPr>
          <w:rFonts w:ascii="Times New Roman" w:hAnsi="Times New Roman" w:cs="Times New Roman"/>
          <w:sz w:val="24"/>
          <w:szCs w:val="24"/>
        </w:rPr>
        <w:t>Безналичная (депозитная) и налично-денежная эмиссия. Кредитный харак</w:t>
      </w:r>
      <w:r w:rsidRPr="00164F3B">
        <w:rPr>
          <w:rFonts w:ascii="Times New Roman" w:hAnsi="Times New Roman" w:cs="Times New Roman"/>
          <w:spacing w:val="-1"/>
          <w:sz w:val="24"/>
          <w:szCs w:val="24"/>
        </w:rPr>
        <w:t xml:space="preserve">тер современной эмиссии. Разделение эмиссионной функции между банками.  </w:t>
      </w:r>
      <w:r w:rsidRPr="00164F3B">
        <w:rPr>
          <w:rFonts w:ascii="Times New Roman" w:hAnsi="Times New Roman" w:cs="Times New Roman"/>
          <w:spacing w:val="-2"/>
          <w:sz w:val="24"/>
          <w:szCs w:val="24"/>
        </w:rPr>
        <w:t>Понятие свободного резерва банков. Сущность и механизм банковского депо</w:t>
      </w:r>
      <w:r w:rsidRPr="00164F3B">
        <w:rPr>
          <w:rFonts w:ascii="Times New Roman" w:hAnsi="Times New Roman" w:cs="Times New Roman"/>
          <w:spacing w:val="-2"/>
          <w:sz w:val="24"/>
          <w:szCs w:val="24"/>
        </w:rPr>
        <w:softHyphen/>
        <w:t>зитного мультипликатора и его роль в регулировании денежного оборота. Де</w:t>
      </w:r>
      <w:r w:rsidRPr="00164F3B">
        <w:rPr>
          <w:rFonts w:ascii="Times New Roman" w:hAnsi="Times New Roman" w:cs="Times New Roman"/>
          <w:spacing w:val="-2"/>
          <w:sz w:val="24"/>
          <w:szCs w:val="24"/>
        </w:rPr>
        <w:softHyphen/>
      </w:r>
      <w:r w:rsidRPr="00164F3B">
        <w:rPr>
          <w:rFonts w:ascii="Times New Roman" w:hAnsi="Times New Roman" w:cs="Times New Roman"/>
          <w:sz w:val="24"/>
          <w:szCs w:val="24"/>
        </w:rPr>
        <w:t>нежный и кредитный мультипликаторы.</w:t>
      </w:r>
      <w:r w:rsidRPr="00164F3B">
        <w:rPr>
          <w:rFonts w:ascii="Times New Roman" w:hAnsi="Times New Roman" w:cs="Times New Roman"/>
          <w:spacing w:val="-1"/>
          <w:sz w:val="24"/>
          <w:szCs w:val="24"/>
        </w:rPr>
        <w:t xml:space="preserve">Налично-денежная эмиссия: ее содержание, механизм и роль. </w:t>
      </w:r>
      <w:r w:rsidRPr="00164F3B">
        <w:rPr>
          <w:rFonts w:ascii="Times New Roman" w:hAnsi="Times New Roman" w:cs="Times New Roman"/>
          <w:sz w:val="24"/>
          <w:szCs w:val="24"/>
        </w:rPr>
        <w:t>Роль центрального банка в эмиссии на</w:t>
      </w:r>
      <w:r w:rsidRPr="00164F3B">
        <w:rPr>
          <w:rFonts w:ascii="Times New Roman" w:hAnsi="Times New Roman" w:cs="Times New Roman"/>
          <w:sz w:val="24"/>
          <w:szCs w:val="24"/>
        </w:rPr>
        <w:softHyphen/>
        <w:t>личных денег.</w:t>
      </w:r>
    </w:p>
    <w:p w:rsidR="00757AB2" w:rsidRPr="00164F3B" w:rsidRDefault="00757AB2" w:rsidP="00A156BF">
      <w:pPr>
        <w:spacing w:before="20" w:line="240" w:lineRule="auto"/>
        <w:ind w:firstLine="567"/>
        <w:jc w:val="both"/>
        <w:rPr>
          <w:rFonts w:ascii="Times New Roman" w:hAnsi="Times New Roman" w:cs="Times New Roman"/>
          <w:b/>
          <w:sz w:val="24"/>
          <w:szCs w:val="24"/>
        </w:rPr>
      </w:pPr>
      <w:r w:rsidRPr="00164F3B">
        <w:rPr>
          <w:rFonts w:ascii="Times New Roman" w:hAnsi="Times New Roman" w:cs="Times New Roman"/>
          <w:b/>
          <w:sz w:val="24"/>
          <w:szCs w:val="24"/>
        </w:rPr>
        <w:t>Тема 5. Инфляция  и формы ее проявления. Антиинфляционная  политика</w:t>
      </w:r>
    </w:p>
    <w:p w:rsidR="00757AB2" w:rsidRPr="00164F3B" w:rsidRDefault="00757AB2" w:rsidP="00A156BF">
      <w:pPr>
        <w:suppressAutoHyphens/>
        <w:autoSpaceDE w:val="0"/>
        <w:autoSpaceDN w:val="0"/>
        <w:adjustRightInd w:val="0"/>
        <w:spacing w:line="240" w:lineRule="auto"/>
        <w:ind w:firstLine="567"/>
        <w:jc w:val="both"/>
        <w:rPr>
          <w:rFonts w:ascii="Times New Roman" w:hAnsi="Times New Roman" w:cs="Times New Roman"/>
          <w:sz w:val="24"/>
          <w:szCs w:val="24"/>
        </w:rPr>
      </w:pPr>
      <w:r w:rsidRPr="00164F3B">
        <w:rPr>
          <w:rFonts w:ascii="Times New Roman" w:hAnsi="Times New Roman" w:cs="Times New Roman"/>
          <w:sz w:val="24"/>
          <w:szCs w:val="24"/>
        </w:rPr>
        <w:t>Понятие и сущность инфляции. Инфляционные факторы и их характеристика. Виды и формы инфляции. Дефляция. Измерение инфляции: потребительская корзина, индекс цен. Последствия инфля</w:t>
      </w:r>
      <w:r w:rsidRPr="00164F3B">
        <w:rPr>
          <w:rFonts w:ascii="Times New Roman" w:hAnsi="Times New Roman" w:cs="Times New Roman"/>
          <w:sz w:val="24"/>
          <w:szCs w:val="24"/>
        </w:rPr>
        <w:softHyphen/>
        <w:t>ции. Борьба с инфляцией.Понятие денежной реформы и ее виды.  Методы стабилизации ва</w:t>
      </w:r>
      <w:r w:rsidRPr="00164F3B">
        <w:rPr>
          <w:rFonts w:ascii="Times New Roman" w:hAnsi="Times New Roman" w:cs="Times New Roman"/>
          <w:sz w:val="24"/>
          <w:szCs w:val="24"/>
        </w:rPr>
        <w:softHyphen/>
        <w:t>лют: нуллификация, девальвация, ревальвация, деноминация. История и особенности проведения денежных реформ в РФ.Антиинфляционная политика. Основные ее направления: дефляци</w:t>
      </w:r>
      <w:r w:rsidRPr="00164F3B">
        <w:rPr>
          <w:rFonts w:ascii="Times New Roman" w:hAnsi="Times New Roman" w:cs="Times New Roman"/>
          <w:sz w:val="24"/>
          <w:szCs w:val="24"/>
        </w:rPr>
        <w:softHyphen/>
        <w:t>онная политика, политика доходов. Характеристика и особенности инфляционных процессов в России.</w:t>
      </w:r>
    </w:p>
    <w:p w:rsidR="00757AB2" w:rsidRPr="00164F3B" w:rsidRDefault="00757AB2" w:rsidP="00A156BF">
      <w:pPr>
        <w:suppressAutoHyphens/>
        <w:autoSpaceDE w:val="0"/>
        <w:autoSpaceDN w:val="0"/>
        <w:adjustRightInd w:val="0"/>
        <w:spacing w:line="240" w:lineRule="auto"/>
        <w:ind w:firstLine="567"/>
        <w:jc w:val="center"/>
        <w:rPr>
          <w:rFonts w:ascii="Times New Roman" w:hAnsi="Times New Roman" w:cs="Times New Roman"/>
          <w:i/>
          <w:sz w:val="24"/>
          <w:szCs w:val="24"/>
        </w:rPr>
      </w:pPr>
      <w:r w:rsidRPr="00164F3B">
        <w:rPr>
          <w:rFonts w:ascii="Times New Roman" w:hAnsi="Times New Roman" w:cs="Times New Roman"/>
          <w:b/>
          <w:i/>
          <w:sz w:val="24"/>
          <w:szCs w:val="24"/>
        </w:rPr>
        <w:t xml:space="preserve">Раздел </w:t>
      </w:r>
      <w:r w:rsidRPr="00164F3B">
        <w:rPr>
          <w:rFonts w:ascii="Times New Roman" w:hAnsi="Times New Roman" w:cs="Times New Roman"/>
          <w:b/>
          <w:i/>
          <w:sz w:val="24"/>
          <w:szCs w:val="24"/>
          <w:lang w:val="en-US"/>
        </w:rPr>
        <w:t>II</w:t>
      </w:r>
      <w:r w:rsidRPr="00164F3B">
        <w:rPr>
          <w:rFonts w:ascii="Times New Roman" w:hAnsi="Times New Roman" w:cs="Times New Roman"/>
          <w:b/>
          <w:i/>
          <w:sz w:val="24"/>
          <w:szCs w:val="24"/>
        </w:rPr>
        <w:t>. Кредитная система и формы кредитных отношений</w:t>
      </w:r>
    </w:p>
    <w:p w:rsidR="00757AB2" w:rsidRPr="00164F3B" w:rsidRDefault="00757AB2" w:rsidP="00A156BF">
      <w:pPr>
        <w:suppressAutoHyphens/>
        <w:autoSpaceDE w:val="0"/>
        <w:autoSpaceDN w:val="0"/>
        <w:adjustRightInd w:val="0"/>
        <w:spacing w:line="240" w:lineRule="auto"/>
        <w:ind w:firstLine="567"/>
        <w:jc w:val="both"/>
        <w:rPr>
          <w:rFonts w:ascii="Times New Roman" w:hAnsi="Times New Roman" w:cs="Times New Roman"/>
          <w:bCs/>
          <w:spacing w:val="-1"/>
          <w:sz w:val="24"/>
          <w:szCs w:val="24"/>
        </w:rPr>
      </w:pPr>
      <w:r w:rsidRPr="00164F3B">
        <w:rPr>
          <w:rFonts w:ascii="Times New Roman" w:hAnsi="Times New Roman" w:cs="Times New Roman"/>
          <w:b/>
          <w:sz w:val="24"/>
          <w:szCs w:val="24"/>
        </w:rPr>
        <w:t xml:space="preserve">Тема 6. </w:t>
      </w:r>
      <w:r w:rsidRPr="00164F3B">
        <w:rPr>
          <w:rFonts w:ascii="Times New Roman" w:hAnsi="Times New Roman" w:cs="Times New Roman"/>
          <w:b/>
          <w:bCs/>
          <w:spacing w:val="-1"/>
          <w:sz w:val="24"/>
          <w:szCs w:val="24"/>
        </w:rPr>
        <w:t>Кредитная система. Сущность, функции и законы кредита</w:t>
      </w:r>
    </w:p>
    <w:p w:rsidR="00757AB2" w:rsidRPr="00164F3B" w:rsidRDefault="00757AB2" w:rsidP="00A156BF">
      <w:pPr>
        <w:shd w:val="clear" w:color="auto" w:fill="FFFFFF"/>
        <w:spacing w:line="240" w:lineRule="auto"/>
        <w:ind w:left="5" w:right="58" w:firstLine="562"/>
        <w:jc w:val="both"/>
        <w:rPr>
          <w:rFonts w:ascii="Times New Roman" w:hAnsi="Times New Roman" w:cs="Times New Roman"/>
          <w:sz w:val="24"/>
          <w:szCs w:val="24"/>
        </w:rPr>
      </w:pPr>
      <w:r w:rsidRPr="00164F3B">
        <w:rPr>
          <w:rFonts w:ascii="Times New Roman" w:hAnsi="Times New Roman" w:cs="Times New Roman"/>
          <w:spacing w:val="-3"/>
          <w:sz w:val="24"/>
          <w:szCs w:val="24"/>
        </w:rPr>
        <w:t>Кредитная система государства. Роль кредитной системы государства в на</w:t>
      </w:r>
      <w:r w:rsidRPr="00164F3B">
        <w:rPr>
          <w:rFonts w:ascii="Times New Roman" w:hAnsi="Times New Roman" w:cs="Times New Roman"/>
          <w:spacing w:val="-2"/>
          <w:sz w:val="24"/>
          <w:szCs w:val="24"/>
        </w:rPr>
        <w:t xml:space="preserve">циональной экономике. Структура кредитной системы государства. </w:t>
      </w:r>
      <w:r w:rsidRPr="00164F3B">
        <w:rPr>
          <w:rFonts w:ascii="Times New Roman" w:hAnsi="Times New Roman" w:cs="Times New Roman"/>
          <w:sz w:val="24"/>
          <w:szCs w:val="24"/>
        </w:rPr>
        <w:t xml:space="preserve">Виды кредитных учреждений: эмиссионные банки, коммерческие банки, </w:t>
      </w:r>
      <w:r w:rsidRPr="00164F3B">
        <w:rPr>
          <w:rFonts w:ascii="Times New Roman" w:hAnsi="Times New Roman" w:cs="Times New Roman"/>
          <w:spacing w:val="-1"/>
          <w:sz w:val="24"/>
          <w:szCs w:val="24"/>
        </w:rPr>
        <w:t xml:space="preserve">специализированные банки, учреждения </w:t>
      </w:r>
      <w:proofErr w:type="spellStart"/>
      <w:r w:rsidRPr="00164F3B">
        <w:rPr>
          <w:rFonts w:ascii="Times New Roman" w:hAnsi="Times New Roman" w:cs="Times New Roman"/>
          <w:spacing w:val="-1"/>
          <w:sz w:val="24"/>
          <w:szCs w:val="24"/>
        </w:rPr>
        <w:t>парабанковской</w:t>
      </w:r>
      <w:proofErr w:type="spellEnd"/>
      <w:r w:rsidRPr="00164F3B">
        <w:rPr>
          <w:rFonts w:ascii="Times New Roman" w:hAnsi="Times New Roman" w:cs="Times New Roman"/>
          <w:spacing w:val="-1"/>
          <w:sz w:val="24"/>
          <w:szCs w:val="24"/>
        </w:rPr>
        <w:t xml:space="preserve"> системы. </w:t>
      </w:r>
      <w:r w:rsidRPr="00164F3B">
        <w:rPr>
          <w:rFonts w:ascii="Times New Roman" w:hAnsi="Times New Roman" w:cs="Times New Roman"/>
          <w:sz w:val="24"/>
          <w:szCs w:val="24"/>
        </w:rPr>
        <w:t>Основные направления регулирования кредитной системы: политика Центрального банка РФ, налоговая полити</w:t>
      </w:r>
      <w:r w:rsidRPr="00164F3B">
        <w:rPr>
          <w:rFonts w:ascii="Times New Roman" w:hAnsi="Times New Roman" w:cs="Times New Roman"/>
          <w:sz w:val="24"/>
          <w:szCs w:val="24"/>
        </w:rPr>
        <w:softHyphen/>
        <w:t>ка государства, участие государства в деятельности кредитных уч</w:t>
      </w:r>
      <w:r w:rsidRPr="00164F3B">
        <w:rPr>
          <w:rFonts w:ascii="Times New Roman" w:hAnsi="Times New Roman" w:cs="Times New Roman"/>
          <w:sz w:val="24"/>
          <w:szCs w:val="24"/>
        </w:rPr>
        <w:softHyphen/>
        <w:t>реждений, законодательное регулирование деятельности учреждений кредитной системы.</w:t>
      </w:r>
      <w:r w:rsidRPr="00164F3B">
        <w:rPr>
          <w:rFonts w:ascii="Times New Roman" w:hAnsi="Times New Roman" w:cs="Times New Roman"/>
          <w:spacing w:val="-5"/>
          <w:sz w:val="24"/>
          <w:szCs w:val="24"/>
        </w:rPr>
        <w:t xml:space="preserve">Необходимость и возможность кредита в условиях рынка. Сущность кредита. </w:t>
      </w:r>
      <w:r w:rsidRPr="00164F3B">
        <w:rPr>
          <w:rFonts w:ascii="Times New Roman" w:hAnsi="Times New Roman" w:cs="Times New Roman"/>
          <w:spacing w:val="-4"/>
          <w:sz w:val="24"/>
          <w:szCs w:val="24"/>
        </w:rPr>
        <w:t xml:space="preserve">Дискуссии по вопросу сущности кредита. Структура кредита, ее элементы. </w:t>
      </w:r>
      <w:r w:rsidRPr="00164F3B">
        <w:rPr>
          <w:rFonts w:ascii="Times New Roman" w:hAnsi="Times New Roman" w:cs="Times New Roman"/>
          <w:spacing w:val="-2"/>
          <w:sz w:val="24"/>
          <w:szCs w:val="24"/>
        </w:rPr>
        <w:t>Взаимосвязь и различия кредита и денег в систе</w:t>
      </w:r>
      <w:r w:rsidRPr="00164F3B">
        <w:rPr>
          <w:rFonts w:ascii="Times New Roman" w:hAnsi="Times New Roman" w:cs="Times New Roman"/>
          <w:spacing w:val="-2"/>
          <w:sz w:val="24"/>
          <w:szCs w:val="24"/>
        </w:rPr>
        <w:softHyphen/>
      </w:r>
      <w:r w:rsidRPr="00164F3B">
        <w:rPr>
          <w:rFonts w:ascii="Times New Roman" w:hAnsi="Times New Roman" w:cs="Times New Roman"/>
          <w:sz w:val="24"/>
          <w:szCs w:val="24"/>
        </w:rPr>
        <w:t xml:space="preserve">ме экономических отношений. </w:t>
      </w:r>
      <w:r w:rsidRPr="00164F3B">
        <w:rPr>
          <w:rFonts w:ascii="Times New Roman" w:hAnsi="Times New Roman" w:cs="Times New Roman"/>
          <w:sz w:val="24"/>
          <w:szCs w:val="24"/>
        </w:rPr>
        <w:lastRenderedPageBreak/>
        <w:t>Основополагающие принципы кредитования: возвратность, сроч</w:t>
      </w:r>
      <w:r w:rsidRPr="00164F3B">
        <w:rPr>
          <w:rFonts w:ascii="Times New Roman" w:hAnsi="Times New Roman" w:cs="Times New Roman"/>
          <w:sz w:val="24"/>
          <w:szCs w:val="24"/>
        </w:rPr>
        <w:softHyphen/>
        <w:t>ность, платность, обеспеченность.Источники кредитных ре</w:t>
      </w:r>
      <w:r w:rsidRPr="00164F3B">
        <w:rPr>
          <w:rFonts w:ascii="Times New Roman" w:hAnsi="Times New Roman" w:cs="Times New Roman"/>
          <w:sz w:val="24"/>
          <w:szCs w:val="24"/>
        </w:rPr>
        <w:softHyphen/>
        <w:t xml:space="preserve">сурсов. Функции кредита: </w:t>
      </w:r>
      <w:proofErr w:type="spellStart"/>
      <w:r w:rsidRPr="00164F3B">
        <w:rPr>
          <w:rFonts w:ascii="Times New Roman" w:hAnsi="Times New Roman" w:cs="Times New Roman"/>
          <w:sz w:val="24"/>
          <w:szCs w:val="24"/>
        </w:rPr>
        <w:t>перерасп</w:t>
      </w:r>
      <w:r w:rsidRPr="00164F3B">
        <w:rPr>
          <w:rFonts w:ascii="Times New Roman" w:hAnsi="Times New Roman" w:cs="Times New Roman"/>
          <w:sz w:val="24"/>
          <w:szCs w:val="24"/>
        </w:rPr>
        <w:softHyphen/>
        <w:t>ределительная</w:t>
      </w:r>
      <w:proofErr w:type="spellEnd"/>
      <w:r w:rsidRPr="00164F3B">
        <w:rPr>
          <w:rFonts w:ascii="Times New Roman" w:hAnsi="Times New Roman" w:cs="Times New Roman"/>
          <w:sz w:val="24"/>
          <w:szCs w:val="24"/>
        </w:rPr>
        <w:t>, создание кредитных средств обращения и экономии издержек обращения, ускорение концентрации и централизации капи</w:t>
      </w:r>
      <w:r w:rsidRPr="00164F3B">
        <w:rPr>
          <w:rFonts w:ascii="Times New Roman" w:hAnsi="Times New Roman" w:cs="Times New Roman"/>
          <w:sz w:val="24"/>
          <w:szCs w:val="24"/>
        </w:rPr>
        <w:softHyphen/>
        <w:t xml:space="preserve">тала, </w:t>
      </w:r>
      <w:proofErr w:type="gramStart"/>
      <w:r w:rsidRPr="00164F3B">
        <w:rPr>
          <w:rFonts w:ascii="Times New Roman" w:hAnsi="Times New Roman" w:cs="Times New Roman"/>
          <w:sz w:val="24"/>
          <w:szCs w:val="24"/>
        </w:rPr>
        <w:t>контрольная</w:t>
      </w:r>
      <w:proofErr w:type="gramEnd"/>
      <w:r w:rsidRPr="00164F3B">
        <w:rPr>
          <w:rFonts w:ascii="Times New Roman" w:hAnsi="Times New Roman" w:cs="Times New Roman"/>
          <w:sz w:val="24"/>
          <w:szCs w:val="24"/>
        </w:rPr>
        <w:t>. Роль кредита в перераспределении ресурсов и обеспечении потребностей воспроизводственного процесса.</w:t>
      </w:r>
      <w:r w:rsidRPr="00164F3B">
        <w:rPr>
          <w:rFonts w:ascii="Times New Roman" w:hAnsi="Times New Roman" w:cs="Times New Roman"/>
          <w:spacing w:val="-2"/>
          <w:sz w:val="24"/>
          <w:szCs w:val="24"/>
        </w:rPr>
        <w:t xml:space="preserve"> Законы кредита. Теории кредита и их эволюция в экономической науке.</w:t>
      </w:r>
      <w:r w:rsidRPr="00164F3B">
        <w:rPr>
          <w:rFonts w:ascii="Times New Roman" w:hAnsi="Times New Roman" w:cs="Times New Roman"/>
          <w:sz w:val="24"/>
          <w:szCs w:val="24"/>
        </w:rPr>
        <w:t xml:space="preserve">Кредитный процесс как единство взаимосвязанных стадий: планирование, предоставление, использование и возврат банковских ссуд. </w:t>
      </w:r>
    </w:p>
    <w:p w:rsidR="00757AB2" w:rsidRPr="00164F3B" w:rsidRDefault="00757AB2" w:rsidP="00A156BF">
      <w:pPr>
        <w:suppressAutoHyphens/>
        <w:autoSpaceDE w:val="0"/>
        <w:autoSpaceDN w:val="0"/>
        <w:adjustRightInd w:val="0"/>
        <w:spacing w:line="240" w:lineRule="auto"/>
        <w:ind w:firstLine="567"/>
        <w:jc w:val="both"/>
        <w:rPr>
          <w:rFonts w:ascii="Times New Roman" w:hAnsi="Times New Roman" w:cs="Times New Roman"/>
          <w:b/>
          <w:bCs/>
          <w:spacing w:val="-1"/>
          <w:sz w:val="24"/>
          <w:szCs w:val="24"/>
        </w:rPr>
      </w:pPr>
      <w:r w:rsidRPr="00164F3B">
        <w:rPr>
          <w:rFonts w:ascii="Times New Roman" w:hAnsi="Times New Roman" w:cs="Times New Roman"/>
          <w:b/>
          <w:bCs/>
          <w:spacing w:val="-1"/>
          <w:sz w:val="24"/>
          <w:szCs w:val="24"/>
        </w:rPr>
        <w:t>Тема 7. Формы и виды кредита. Ссудный процент и его экономическая роль</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164F3B">
        <w:rPr>
          <w:rFonts w:ascii="Times New Roman" w:hAnsi="Times New Roman" w:cs="Times New Roman"/>
          <w:sz w:val="24"/>
          <w:szCs w:val="24"/>
        </w:rPr>
        <w:t>Классификация форм  кредита  в зависимости от субъектов кредитных отношений, объектов ссуд и сферы функционирования. Классификация и характеристика видов кредита.Ростовщический кредит как самая древняя форма кре</w:t>
      </w:r>
      <w:r w:rsidRPr="00164F3B">
        <w:rPr>
          <w:rFonts w:ascii="Times New Roman" w:hAnsi="Times New Roman" w:cs="Times New Roman"/>
          <w:sz w:val="24"/>
          <w:szCs w:val="24"/>
        </w:rPr>
        <w:softHyphen/>
        <w:t>дита. Коммер</w:t>
      </w:r>
      <w:r w:rsidRPr="00164F3B">
        <w:rPr>
          <w:rFonts w:ascii="Times New Roman" w:hAnsi="Times New Roman" w:cs="Times New Roman"/>
          <w:sz w:val="24"/>
          <w:szCs w:val="24"/>
        </w:rPr>
        <w:softHyphen/>
        <w:t>ческий кредит, его особенности. Банковский кредит, его особеннос</w:t>
      </w:r>
      <w:r w:rsidRPr="00164F3B">
        <w:rPr>
          <w:rFonts w:ascii="Times New Roman" w:hAnsi="Times New Roman" w:cs="Times New Roman"/>
          <w:sz w:val="24"/>
          <w:szCs w:val="24"/>
        </w:rPr>
        <w:softHyphen/>
        <w:t>ти. Потребительский кредит, его эволюция и классификация. Осо</w:t>
      </w:r>
      <w:r w:rsidRPr="00164F3B">
        <w:rPr>
          <w:rFonts w:ascii="Times New Roman" w:hAnsi="Times New Roman" w:cs="Times New Roman"/>
          <w:sz w:val="24"/>
          <w:szCs w:val="24"/>
        </w:rPr>
        <w:softHyphen/>
        <w:t xml:space="preserve">бенности государственного и международного кредита. </w:t>
      </w:r>
      <w:r w:rsidRPr="00164F3B">
        <w:rPr>
          <w:rFonts w:ascii="Times New Roman" w:hAnsi="Times New Roman" w:cs="Times New Roman"/>
          <w:spacing w:val="-2"/>
          <w:sz w:val="24"/>
          <w:szCs w:val="24"/>
        </w:rPr>
        <w:t>Международный кредит: сущность, функции, основные формы. Междуна</w:t>
      </w:r>
      <w:r w:rsidRPr="00164F3B">
        <w:rPr>
          <w:rFonts w:ascii="Times New Roman" w:hAnsi="Times New Roman" w:cs="Times New Roman"/>
          <w:sz w:val="24"/>
          <w:szCs w:val="24"/>
        </w:rPr>
        <w:t>родные финансовые потоки и мировые рынки.Система бан</w:t>
      </w:r>
      <w:r w:rsidRPr="00164F3B">
        <w:rPr>
          <w:rFonts w:ascii="Times New Roman" w:hAnsi="Times New Roman" w:cs="Times New Roman"/>
          <w:sz w:val="24"/>
          <w:szCs w:val="24"/>
        </w:rPr>
        <w:softHyphen/>
        <w:t>ковского кредитования и ее основные элементы: методы кредитова</w:t>
      </w:r>
      <w:r w:rsidRPr="00164F3B">
        <w:rPr>
          <w:rFonts w:ascii="Times New Roman" w:hAnsi="Times New Roman" w:cs="Times New Roman"/>
          <w:sz w:val="24"/>
          <w:szCs w:val="24"/>
        </w:rPr>
        <w:softHyphen/>
        <w:t>ния, виды ссудных счетов, обеспечение банковских кредитов. Формы обеспечения кредита: залог, поручительство и гарантии третьих лиц, переуступ</w:t>
      </w:r>
      <w:r w:rsidRPr="00164F3B">
        <w:rPr>
          <w:rFonts w:ascii="Times New Roman" w:hAnsi="Times New Roman" w:cs="Times New Roman"/>
          <w:sz w:val="24"/>
          <w:szCs w:val="24"/>
        </w:rPr>
        <w:softHyphen/>
        <w:t>ка дебиторской задолженности. Целевой характер использования ссуд. Дифференцированный подход при кредитовании. Кредитование предприятий и организаций различных организационно-правовых форм собственности и хозяйствования на основе бизнес-планирования</w:t>
      </w:r>
      <w:proofErr w:type="gramStart"/>
      <w:r w:rsidRPr="00164F3B">
        <w:rPr>
          <w:rFonts w:ascii="Times New Roman" w:hAnsi="Times New Roman" w:cs="Times New Roman"/>
          <w:sz w:val="24"/>
          <w:szCs w:val="24"/>
        </w:rPr>
        <w:t>.Б</w:t>
      </w:r>
      <w:proofErr w:type="gramEnd"/>
      <w:r w:rsidRPr="00164F3B">
        <w:rPr>
          <w:rFonts w:ascii="Times New Roman" w:hAnsi="Times New Roman" w:cs="Times New Roman"/>
          <w:sz w:val="24"/>
          <w:szCs w:val="24"/>
        </w:rPr>
        <w:t>анковское кредитование и кредитоспособность клиента. Цели и задачи определения кредитоспособности. Методика определения кредитоспо</w:t>
      </w:r>
      <w:r w:rsidRPr="00164F3B">
        <w:rPr>
          <w:rFonts w:ascii="Times New Roman" w:hAnsi="Times New Roman" w:cs="Times New Roman"/>
          <w:sz w:val="24"/>
          <w:szCs w:val="24"/>
        </w:rPr>
        <w:softHyphen/>
        <w:t>собности. Влияние кредитоспособности потенциального клиента на его отношения с коммерческим банком. Стандарты кредитос</w:t>
      </w:r>
      <w:r w:rsidRPr="00164F3B">
        <w:rPr>
          <w:rFonts w:ascii="Times New Roman" w:hAnsi="Times New Roman" w:cs="Times New Roman"/>
          <w:sz w:val="24"/>
          <w:szCs w:val="24"/>
        </w:rPr>
        <w:softHyphen/>
        <w:t>пособности физических лиц.Современный кредитный договор: структура и содержание. Этапы заключения кредитного договора.Документы, необходимые для получения кредита юридическим ли</w:t>
      </w:r>
      <w:r w:rsidRPr="00164F3B">
        <w:rPr>
          <w:rFonts w:ascii="Times New Roman" w:hAnsi="Times New Roman" w:cs="Times New Roman"/>
          <w:sz w:val="24"/>
          <w:szCs w:val="24"/>
        </w:rPr>
        <w:softHyphen/>
        <w:t>цом. Кредитование физических лиц: основные понятия и механизм. Ссудный процент, его сущность, функции и роль. Ставка про</w:t>
      </w:r>
      <w:r w:rsidRPr="00164F3B">
        <w:rPr>
          <w:rFonts w:ascii="Times New Roman" w:hAnsi="Times New Roman" w:cs="Times New Roman"/>
          <w:sz w:val="24"/>
          <w:szCs w:val="24"/>
        </w:rPr>
        <w:softHyphen/>
        <w:t xml:space="preserve">цента и факторы, оказывающие влияние на нее. </w:t>
      </w:r>
      <w:r w:rsidRPr="00164F3B">
        <w:rPr>
          <w:rFonts w:ascii="Times New Roman" w:hAnsi="Times New Roman" w:cs="Times New Roman"/>
          <w:spacing w:val="-3"/>
          <w:sz w:val="24"/>
          <w:szCs w:val="24"/>
        </w:rPr>
        <w:t xml:space="preserve">Рынок ссудных капиталов и его особенности. </w:t>
      </w:r>
      <w:r w:rsidRPr="00164F3B">
        <w:rPr>
          <w:rFonts w:ascii="Times New Roman" w:hAnsi="Times New Roman" w:cs="Times New Roman"/>
          <w:spacing w:val="-1"/>
          <w:sz w:val="24"/>
          <w:szCs w:val="24"/>
        </w:rPr>
        <w:t>Методы вычисления ссудного процента. Роль ссудного про</w:t>
      </w:r>
      <w:r w:rsidRPr="00164F3B">
        <w:rPr>
          <w:rFonts w:ascii="Times New Roman" w:hAnsi="Times New Roman" w:cs="Times New Roman"/>
          <w:spacing w:val="-1"/>
          <w:sz w:val="24"/>
          <w:szCs w:val="24"/>
        </w:rPr>
        <w:softHyphen/>
      </w:r>
      <w:r w:rsidRPr="00164F3B">
        <w:rPr>
          <w:rFonts w:ascii="Times New Roman" w:hAnsi="Times New Roman" w:cs="Times New Roman"/>
          <w:sz w:val="24"/>
          <w:szCs w:val="24"/>
        </w:rPr>
        <w:t>цента в рыночной экономике.</w:t>
      </w:r>
      <w:r w:rsidRPr="00164F3B">
        <w:rPr>
          <w:rFonts w:ascii="Times New Roman" w:hAnsi="Times New Roman" w:cs="Times New Roman"/>
          <w:spacing w:val="-1"/>
          <w:sz w:val="24"/>
          <w:szCs w:val="24"/>
        </w:rPr>
        <w:t xml:space="preserve">Понятие границы применения кредита на макро - и микроуровнях. </w:t>
      </w:r>
      <w:proofErr w:type="spellStart"/>
      <w:r w:rsidRPr="00164F3B">
        <w:rPr>
          <w:rFonts w:ascii="Times New Roman" w:hAnsi="Times New Roman" w:cs="Times New Roman"/>
          <w:spacing w:val="-1"/>
          <w:sz w:val="24"/>
          <w:szCs w:val="24"/>
        </w:rPr>
        <w:t>Перераспределительные</w:t>
      </w:r>
      <w:proofErr w:type="spellEnd"/>
      <w:r w:rsidRPr="00164F3B">
        <w:rPr>
          <w:rFonts w:ascii="Times New Roman" w:hAnsi="Times New Roman" w:cs="Times New Roman"/>
          <w:spacing w:val="-1"/>
          <w:sz w:val="24"/>
          <w:szCs w:val="24"/>
        </w:rPr>
        <w:t xml:space="preserve"> и адаптационные, количественные и качественные грани</w:t>
      </w:r>
      <w:r w:rsidRPr="00164F3B">
        <w:rPr>
          <w:rFonts w:ascii="Times New Roman" w:hAnsi="Times New Roman" w:cs="Times New Roman"/>
          <w:sz w:val="24"/>
          <w:szCs w:val="24"/>
        </w:rPr>
        <w:t>цы применения различных видов кредитов на макро - и микроуровне.</w:t>
      </w:r>
      <w:r w:rsidRPr="00164F3B">
        <w:rPr>
          <w:rFonts w:ascii="Times New Roman" w:hAnsi="Times New Roman" w:cs="Times New Roman"/>
          <w:spacing w:val="-2"/>
          <w:sz w:val="24"/>
          <w:szCs w:val="24"/>
        </w:rPr>
        <w:t xml:space="preserve">Границы ссудного процента и источники его уплаты. </w:t>
      </w:r>
      <w:r w:rsidRPr="00164F3B">
        <w:rPr>
          <w:rFonts w:ascii="Times New Roman" w:hAnsi="Times New Roman" w:cs="Times New Roman"/>
          <w:spacing w:val="-1"/>
          <w:sz w:val="24"/>
          <w:szCs w:val="24"/>
        </w:rPr>
        <w:t>Факто</w:t>
      </w:r>
      <w:r w:rsidRPr="00164F3B">
        <w:rPr>
          <w:rFonts w:ascii="Times New Roman" w:hAnsi="Times New Roman" w:cs="Times New Roman"/>
          <w:sz w:val="24"/>
          <w:szCs w:val="24"/>
        </w:rPr>
        <w:t>ры, влияющие на границы ссудного процента.</w:t>
      </w:r>
    </w:p>
    <w:p w:rsidR="00757AB2" w:rsidRPr="00164F3B" w:rsidRDefault="00757AB2" w:rsidP="00D10C37">
      <w:pPr>
        <w:suppressAutoHyphens/>
        <w:autoSpaceDE w:val="0"/>
        <w:autoSpaceDN w:val="0"/>
        <w:adjustRightInd w:val="0"/>
        <w:spacing w:after="0" w:line="240" w:lineRule="auto"/>
        <w:ind w:firstLine="567"/>
        <w:jc w:val="center"/>
        <w:rPr>
          <w:rFonts w:ascii="Times New Roman" w:hAnsi="Times New Roman" w:cs="Times New Roman"/>
          <w:b/>
          <w:bCs/>
          <w:i/>
          <w:sz w:val="24"/>
          <w:szCs w:val="24"/>
        </w:rPr>
      </w:pPr>
      <w:r w:rsidRPr="00164F3B">
        <w:rPr>
          <w:rFonts w:ascii="Times New Roman" w:hAnsi="Times New Roman" w:cs="Times New Roman"/>
          <w:b/>
          <w:i/>
          <w:sz w:val="24"/>
          <w:szCs w:val="24"/>
        </w:rPr>
        <w:t xml:space="preserve">Раздел </w:t>
      </w:r>
      <w:r w:rsidRPr="00164F3B">
        <w:rPr>
          <w:rFonts w:ascii="Times New Roman" w:hAnsi="Times New Roman" w:cs="Times New Roman"/>
          <w:b/>
          <w:i/>
          <w:sz w:val="24"/>
          <w:szCs w:val="24"/>
          <w:lang w:val="en-US"/>
        </w:rPr>
        <w:t>III</w:t>
      </w:r>
      <w:r w:rsidRPr="00164F3B">
        <w:rPr>
          <w:rFonts w:ascii="Times New Roman" w:hAnsi="Times New Roman" w:cs="Times New Roman"/>
          <w:b/>
          <w:i/>
          <w:sz w:val="24"/>
          <w:szCs w:val="24"/>
        </w:rPr>
        <w:t>. Банки</w:t>
      </w:r>
    </w:p>
    <w:p w:rsidR="00757AB2" w:rsidRPr="00164F3B" w:rsidRDefault="00757AB2" w:rsidP="00D10C37">
      <w:pPr>
        <w:suppressAutoHyphens/>
        <w:autoSpaceDE w:val="0"/>
        <w:autoSpaceDN w:val="0"/>
        <w:adjustRightInd w:val="0"/>
        <w:spacing w:after="0" w:line="240" w:lineRule="auto"/>
        <w:ind w:firstLine="567"/>
        <w:rPr>
          <w:rFonts w:ascii="Times New Roman" w:hAnsi="Times New Roman" w:cs="Times New Roman"/>
          <w:b/>
          <w:sz w:val="24"/>
          <w:szCs w:val="24"/>
        </w:rPr>
      </w:pPr>
      <w:r w:rsidRPr="00164F3B">
        <w:rPr>
          <w:rFonts w:ascii="Times New Roman" w:hAnsi="Times New Roman" w:cs="Times New Roman"/>
          <w:b/>
          <w:bCs/>
          <w:sz w:val="24"/>
          <w:szCs w:val="24"/>
        </w:rPr>
        <w:t xml:space="preserve">Тема 8. </w:t>
      </w:r>
      <w:r w:rsidRPr="00164F3B">
        <w:rPr>
          <w:rFonts w:ascii="Times New Roman" w:hAnsi="Times New Roman" w:cs="Times New Roman"/>
          <w:b/>
          <w:bCs/>
          <w:spacing w:val="-1"/>
          <w:sz w:val="24"/>
          <w:szCs w:val="24"/>
        </w:rPr>
        <w:t xml:space="preserve">Банковская система и ее свойства. </w:t>
      </w:r>
      <w:r w:rsidRPr="00164F3B">
        <w:rPr>
          <w:rFonts w:ascii="Times New Roman" w:hAnsi="Times New Roman" w:cs="Times New Roman"/>
          <w:b/>
          <w:sz w:val="24"/>
          <w:szCs w:val="24"/>
        </w:rPr>
        <w:t>Центральный банк РФ</w:t>
      </w:r>
    </w:p>
    <w:p w:rsidR="00757AB2" w:rsidRPr="00164F3B" w:rsidRDefault="00757AB2" w:rsidP="00D10C37">
      <w:pPr>
        <w:shd w:val="clear" w:color="auto" w:fill="FFFFFF"/>
        <w:spacing w:after="0" w:line="240" w:lineRule="auto"/>
        <w:ind w:firstLine="557"/>
        <w:jc w:val="both"/>
        <w:rPr>
          <w:rFonts w:ascii="Times New Roman" w:hAnsi="Times New Roman" w:cs="Times New Roman"/>
          <w:sz w:val="24"/>
          <w:szCs w:val="24"/>
        </w:rPr>
      </w:pPr>
      <w:r w:rsidRPr="00164F3B">
        <w:rPr>
          <w:rFonts w:ascii="Times New Roman" w:hAnsi="Times New Roman" w:cs="Times New Roman"/>
          <w:spacing w:val="-1"/>
          <w:sz w:val="24"/>
          <w:szCs w:val="24"/>
        </w:rPr>
        <w:t xml:space="preserve">Исторические и экономические предпосылки и основы возникновения банковского дела. </w:t>
      </w:r>
      <w:r w:rsidRPr="00164F3B">
        <w:rPr>
          <w:rFonts w:ascii="Times New Roman" w:hAnsi="Times New Roman" w:cs="Times New Roman"/>
          <w:spacing w:val="-2"/>
          <w:sz w:val="24"/>
          <w:szCs w:val="24"/>
        </w:rPr>
        <w:t>Основные составляющие эволюции банковского дела: меняльное дело, монет</w:t>
      </w:r>
      <w:r w:rsidRPr="00164F3B">
        <w:rPr>
          <w:rFonts w:ascii="Times New Roman" w:hAnsi="Times New Roman" w:cs="Times New Roman"/>
          <w:sz w:val="24"/>
          <w:szCs w:val="24"/>
        </w:rPr>
        <w:t xml:space="preserve">ное дело, ростовщичество и др. </w:t>
      </w:r>
      <w:r w:rsidRPr="00164F3B">
        <w:rPr>
          <w:rFonts w:ascii="Times New Roman" w:hAnsi="Times New Roman" w:cs="Times New Roman"/>
          <w:spacing w:val="-1"/>
          <w:sz w:val="24"/>
          <w:szCs w:val="24"/>
        </w:rPr>
        <w:t xml:space="preserve">Понятие банковской системы и ее свойства. Типы банковских </w:t>
      </w:r>
      <w:proofErr w:type="spellStart"/>
      <w:proofErr w:type="gramStart"/>
      <w:r w:rsidRPr="00164F3B">
        <w:rPr>
          <w:rFonts w:ascii="Times New Roman" w:hAnsi="Times New Roman" w:cs="Times New Roman"/>
          <w:spacing w:val="-1"/>
          <w:sz w:val="24"/>
          <w:szCs w:val="24"/>
        </w:rPr>
        <w:t>c</w:t>
      </w:r>
      <w:proofErr w:type="gramEnd"/>
      <w:r w:rsidRPr="00164F3B">
        <w:rPr>
          <w:rFonts w:ascii="Times New Roman" w:hAnsi="Times New Roman" w:cs="Times New Roman"/>
          <w:spacing w:val="-1"/>
          <w:sz w:val="24"/>
          <w:szCs w:val="24"/>
        </w:rPr>
        <w:t>иcтeм</w:t>
      </w:r>
      <w:proofErr w:type="spellEnd"/>
      <w:r w:rsidRPr="00164F3B">
        <w:rPr>
          <w:rFonts w:ascii="Times New Roman" w:hAnsi="Times New Roman" w:cs="Times New Roman"/>
          <w:spacing w:val="-1"/>
          <w:sz w:val="24"/>
          <w:szCs w:val="24"/>
        </w:rPr>
        <w:t>.</w:t>
      </w:r>
      <w:r w:rsidRPr="00164F3B">
        <w:rPr>
          <w:rFonts w:ascii="Times New Roman" w:hAnsi="Times New Roman" w:cs="Times New Roman"/>
          <w:sz w:val="24"/>
          <w:szCs w:val="24"/>
        </w:rPr>
        <w:t xml:space="preserve"> Факторы, определяющие современное состояние банковской системы. </w:t>
      </w:r>
      <w:r w:rsidRPr="00164F3B">
        <w:rPr>
          <w:rFonts w:ascii="Times New Roman" w:hAnsi="Times New Roman" w:cs="Times New Roman"/>
          <w:spacing w:val="-3"/>
          <w:sz w:val="24"/>
          <w:szCs w:val="24"/>
        </w:rPr>
        <w:t xml:space="preserve">Уровни банковской системы. </w:t>
      </w:r>
      <w:r w:rsidRPr="00164F3B">
        <w:rPr>
          <w:rFonts w:ascii="Times New Roman" w:hAnsi="Times New Roman" w:cs="Times New Roman"/>
          <w:spacing w:val="-1"/>
          <w:sz w:val="24"/>
          <w:szCs w:val="24"/>
        </w:rPr>
        <w:t>Характеристика элементов банковской системы. Сущность,</w:t>
      </w:r>
      <w:r w:rsidRPr="00164F3B">
        <w:rPr>
          <w:rFonts w:ascii="Times New Roman" w:hAnsi="Times New Roman" w:cs="Times New Roman"/>
          <w:spacing w:val="-2"/>
          <w:sz w:val="24"/>
          <w:szCs w:val="24"/>
        </w:rPr>
        <w:t xml:space="preserve"> функции и роль банка</w:t>
      </w:r>
      <w:r w:rsidRPr="00164F3B">
        <w:rPr>
          <w:rFonts w:ascii="Times New Roman" w:hAnsi="Times New Roman" w:cs="Times New Roman"/>
          <w:spacing w:val="-1"/>
          <w:sz w:val="24"/>
          <w:szCs w:val="24"/>
        </w:rPr>
        <w:t xml:space="preserve">  как эле</w:t>
      </w:r>
      <w:r w:rsidRPr="00164F3B">
        <w:rPr>
          <w:rFonts w:ascii="Times New Roman" w:hAnsi="Times New Roman" w:cs="Times New Roman"/>
          <w:spacing w:val="-1"/>
          <w:sz w:val="24"/>
          <w:szCs w:val="24"/>
        </w:rPr>
        <w:softHyphen/>
      </w:r>
      <w:r w:rsidRPr="00164F3B">
        <w:rPr>
          <w:rFonts w:ascii="Times New Roman" w:hAnsi="Times New Roman" w:cs="Times New Roman"/>
          <w:spacing w:val="-2"/>
          <w:sz w:val="24"/>
          <w:szCs w:val="24"/>
        </w:rPr>
        <w:t xml:space="preserve">мента банковской системы в экономике. </w:t>
      </w:r>
      <w:r w:rsidRPr="00164F3B">
        <w:rPr>
          <w:rFonts w:ascii="Times New Roman" w:hAnsi="Times New Roman" w:cs="Times New Roman"/>
          <w:sz w:val="24"/>
          <w:szCs w:val="24"/>
        </w:rPr>
        <w:t>Виды банков по типу собственности, правовой организации, функционально</w:t>
      </w:r>
      <w:r w:rsidRPr="00164F3B">
        <w:rPr>
          <w:rFonts w:ascii="Times New Roman" w:hAnsi="Times New Roman" w:cs="Times New Roman"/>
          <w:spacing w:val="-1"/>
          <w:sz w:val="24"/>
          <w:szCs w:val="24"/>
        </w:rPr>
        <w:t xml:space="preserve">му назначению, </w:t>
      </w:r>
      <w:proofErr w:type="spellStart"/>
      <w:r w:rsidRPr="00164F3B">
        <w:rPr>
          <w:rFonts w:ascii="Times New Roman" w:hAnsi="Times New Roman" w:cs="Times New Roman"/>
          <w:spacing w:val="-1"/>
          <w:sz w:val="24"/>
          <w:szCs w:val="24"/>
        </w:rPr>
        <w:t>xapaктеру</w:t>
      </w:r>
      <w:proofErr w:type="spellEnd"/>
      <w:r w:rsidRPr="00164F3B">
        <w:rPr>
          <w:rFonts w:ascii="Times New Roman" w:hAnsi="Times New Roman" w:cs="Times New Roman"/>
          <w:spacing w:val="-1"/>
          <w:sz w:val="24"/>
          <w:szCs w:val="24"/>
        </w:rPr>
        <w:t xml:space="preserve"> выполняемых операций, числу филиалов, сфере об</w:t>
      </w:r>
      <w:r w:rsidRPr="00164F3B">
        <w:rPr>
          <w:rFonts w:ascii="Times New Roman" w:hAnsi="Times New Roman" w:cs="Times New Roman"/>
          <w:spacing w:val="-1"/>
          <w:sz w:val="24"/>
          <w:szCs w:val="24"/>
        </w:rPr>
        <w:softHyphen/>
      </w:r>
      <w:r w:rsidRPr="00164F3B">
        <w:rPr>
          <w:rFonts w:ascii="Times New Roman" w:hAnsi="Times New Roman" w:cs="Times New Roman"/>
          <w:sz w:val="24"/>
          <w:szCs w:val="24"/>
        </w:rPr>
        <w:t>служивания, масштабам деятельности</w:t>
      </w:r>
      <w:proofErr w:type="gramStart"/>
      <w:r w:rsidRPr="00164F3B">
        <w:rPr>
          <w:rFonts w:ascii="Times New Roman" w:hAnsi="Times New Roman" w:cs="Times New Roman"/>
          <w:sz w:val="24"/>
          <w:szCs w:val="24"/>
        </w:rPr>
        <w:t>.Ц</w:t>
      </w:r>
      <w:proofErr w:type="gramEnd"/>
      <w:r w:rsidRPr="00164F3B">
        <w:rPr>
          <w:rFonts w:ascii="Times New Roman" w:hAnsi="Times New Roman" w:cs="Times New Roman"/>
          <w:sz w:val="24"/>
          <w:szCs w:val="24"/>
        </w:rPr>
        <w:t>ентральный банк России, его правовой статус, цели, функции, задачи.Характеристика основных функций Центрального банка РФ: де</w:t>
      </w:r>
      <w:r w:rsidRPr="00164F3B">
        <w:rPr>
          <w:rFonts w:ascii="Times New Roman" w:hAnsi="Times New Roman" w:cs="Times New Roman"/>
          <w:sz w:val="24"/>
          <w:szCs w:val="24"/>
        </w:rPr>
        <w:softHyphen/>
        <w:t>нежно-кредитное,  эмиссионное, валютное регулирование деятель</w:t>
      </w:r>
      <w:r w:rsidRPr="00164F3B">
        <w:rPr>
          <w:rFonts w:ascii="Times New Roman" w:hAnsi="Times New Roman" w:cs="Times New Roman"/>
          <w:sz w:val="24"/>
          <w:szCs w:val="24"/>
        </w:rPr>
        <w:softHyphen/>
        <w:t>ности кредитных учреждений и организация платежно-расчетных опера</w:t>
      </w:r>
      <w:r w:rsidRPr="00164F3B">
        <w:rPr>
          <w:rFonts w:ascii="Times New Roman" w:hAnsi="Times New Roman" w:cs="Times New Roman"/>
          <w:sz w:val="24"/>
          <w:szCs w:val="24"/>
        </w:rPr>
        <w:softHyphen/>
        <w:t xml:space="preserve">ций. Операции Центрального банка РФ. Организационная структура и управление Центральным банком РФ.Денежно-кредитная политика Центрального банка РФ.Банковское регулирование и надзор: понятие и цели. </w:t>
      </w:r>
      <w:r w:rsidRPr="00164F3B">
        <w:rPr>
          <w:rFonts w:ascii="Times New Roman" w:hAnsi="Times New Roman" w:cs="Times New Roman"/>
          <w:sz w:val="24"/>
          <w:szCs w:val="24"/>
        </w:rPr>
        <w:lastRenderedPageBreak/>
        <w:t xml:space="preserve">Механизм банковского регулирования и надзора. Обязательные нормативы ЦБ РФ для кредитных организаций. Санкции Банка России, применяемые к кредитным организациям. </w:t>
      </w:r>
    </w:p>
    <w:p w:rsidR="006B1AC5" w:rsidRDefault="006B1AC5" w:rsidP="00A156BF">
      <w:pPr>
        <w:suppressAutoHyphens/>
        <w:autoSpaceDE w:val="0"/>
        <w:autoSpaceDN w:val="0"/>
        <w:adjustRightInd w:val="0"/>
        <w:spacing w:line="240" w:lineRule="auto"/>
        <w:ind w:firstLine="567"/>
        <w:rPr>
          <w:rFonts w:ascii="Times New Roman" w:hAnsi="Times New Roman" w:cs="Times New Roman"/>
          <w:b/>
          <w:sz w:val="24"/>
          <w:szCs w:val="24"/>
        </w:rPr>
      </w:pPr>
    </w:p>
    <w:p w:rsidR="00757AB2" w:rsidRPr="00164F3B" w:rsidRDefault="00757AB2" w:rsidP="00A156BF">
      <w:pPr>
        <w:suppressAutoHyphens/>
        <w:autoSpaceDE w:val="0"/>
        <w:autoSpaceDN w:val="0"/>
        <w:adjustRightInd w:val="0"/>
        <w:spacing w:line="240" w:lineRule="auto"/>
        <w:ind w:firstLine="567"/>
        <w:rPr>
          <w:rFonts w:ascii="Times New Roman" w:hAnsi="Times New Roman" w:cs="Times New Roman"/>
          <w:b/>
          <w:bCs/>
          <w:sz w:val="24"/>
          <w:szCs w:val="24"/>
        </w:rPr>
      </w:pPr>
      <w:r w:rsidRPr="00164F3B">
        <w:rPr>
          <w:rFonts w:ascii="Times New Roman" w:hAnsi="Times New Roman" w:cs="Times New Roman"/>
          <w:b/>
          <w:sz w:val="24"/>
          <w:szCs w:val="24"/>
        </w:rPr>
        <w:t xml:space="preserve">Тема 9. Коммерческие </w:t>
      </w:r>
      <w:r w:rsidRPr="00164F3B">
        <w:rPr>
          <w:rFonts w:ascii="Times New Roman" w:hAnsi="Times New Roman" w:cs="Times New Roman"/>
          <w:b/>
          <w:bCs/>
          <w:sz w:val="24"/>
          <w:szCs w:val="24"/>
        </w:rPr>
        <w:t>банки и основы их деятельности</w:t>
      </w:r>
    </w:p>
    <w:p w:rsidR="00757AB2" w:rsidRPr="00164F3B" w:rsidRDefault="00757AB2" w:rsidP="00D10C37">
      <w:pPr>
        <w:shd w:val="clear" w:color="auto" w:fill="FFFFFF"/>
        <w:spacing w:after="0" w:line="240" w:lineRule="auto"/>
        <w:ind w:firstLine="529"/>
        <w:jc w:val="both"/>
        <w:rPr>
          <w:rFonts w:ascii="Times New Roman" w:hAnsi="Times New Roman" w:cs="Times New Roman"/>
          <w:sz w:val="24"/>
          <w:szCs w:val="24"/>
        </w:rPr>
      </w:pPr>
      <w:r w:rsidRPr="00164F3B">
        <w:rPr>
          <w:rFonts w:ascii="Times New Roman" w:hAnsi="Times New Roman" w:cs="Times New Roman"/>
          <w:spacing w:val="-1"/>
          <w:sz w:val="24"/>
          <w:szCs w:val="24"/>
        </w:rPr>
        <w:t xml:space="preserve">Характеристика коммерческого банка как субъекта экономики. </w:t>
      </w:r>
      <w:r w:rsidRPr="00164F3B">
        <w:rPr>
          <w:rFonts w:ascii="Times New Roman" w:hAnsi="Times New Roman" w:cs="Times New Roman"/>
          <w:sz w:val="24"/>
          <w:szCs w:val="24"/>
        </w:rPr>
        <w:t xml:space="preserve">Функции коммерческого банка. </w:t>
      </w:r>
      <w:r w:rsidRPr="00164F3B">
        <w:rPr>
          <w:rFonts w:ascii="Times New Roman" w:hAnsi="Times New Roman" w:cs="Times New Roman"/>
          <w:spacing w:val="-2"/>
          <w:sz w:val="24"/>
          <w:szCs w:val="24"/>
        </w:rPr>
        <w:t>Понятие банковской услуги и ее основные характеристики. Классификация   банковских операций. Пассивные операции банка. Депозитные операции. Эмисси</w:t>
      </w:r>
      <w:r w:rsidRPr="00164F3B">
        <w:rPr>
          <w:rFonts w:ascii="Times New Roman" w:hAnsi="Times New Roman" w:cs="Times New Roman"/>
          <w:spacing w:val="-2"/>
          <w:sz w:val="24"/>
          <w:szCs w:val="24"/>
        </w:rPr>
        <w:softHyphen/>
      </w:r>
      <w:r w:rsidRPr="00164F3B">
        <w:rPr>
          <w:rFonts w:ascii="Times New Roman" w:hAnsi="Times New Roman" w:cs="Times New Roman"/>
          <w:spacing w:val="-1"/>
          <w:sz w:val="24"/>
          <w:szCs w:val="24"/>
        </w:rPr>
        <w:t>онные операции коммерческого банка. Значение пассивных операций в де</w:t>
      </w:r>
      <w:r w:rsidRPr="00164F3B">
        <w:rPr>
          <w:rFonts w:ascii="Times New Roman" w:hAnsi="Times New Roman" w:cs="Times New Roman"/>
          <w:spacing w:val="-1"/>
          <w:sz w:val="24"/>
          <w:szCs w:val="24"/>
        </w:rPr>
        <w:softHyphen/>
      </w:r>
      <w:r w:rsidRPr="00164F3B">
        <w:rPr>
          <w:rFonts w:ascii="Times New Roman" w:hAnsi="Times New Roman" w:cs="Times New Roman"/>
          <w:sz w:val="24"/>
          <w:szCs w:val="24"/>
        </w:rPr>
        <w:t>ятельности коммерческого банка.</w:t>
      </w:r>
      <w:r w:rsidRPr="00164F3B">
        <w:rPr>
          <w:rFonts w:ascii="Times New Roman" w:hAnsi="Times New Roman" w:cs="Times New Roman"/>
          <w:spacing w:val="-2"/>
          <w:sz w:val="24"/>
          <w:szCs w:val="24"/>
        </w:rPr>
        <w:t>Активные операции коммерческого банка. Классификация активных опера</w:t>
      </w:r>
      <w:r w:rsidRPr="00164F3B">
        <w:rPr>
          <w:rFonts w:ascii="Times New Roman" w:hAnsi="Times New Roman" w:cs="Times New Roman"/>
          <w:spacing w:val="-2"/>
          <w:sz w:val="24"/>
          <w:szCs w:val="24"/>
        </w:rPr>
        <w:softHyphen/>
      </w:r>
      <w:r w:rsidRPr="00164F3B">
        <w:rPr>
          <w:rFonts w:ascii="Times New Roman" w:hAnsi="Times New Roman" w:cs="Times New Roman"/>
          <w:spacing w:val="-3"/>
          <w:sz w:val="24"/>
          <w:szCs w:val="24"/>
        </w:rPr>
        <w:t xml:space="preserve">ций коммерческого банка по экономическому содержанию (ссудные, кассовые, </w:t>
      </w:r>
      <w:r w:rsidRPr="00164F3B">
        <w:rPr>
          <w:rFonts w:ascii="Times New Roman" w:hAnsi="Times New Roman" w:cs="Times New Roman"/>
          <w:sz w:val="24"/>
          <w:szCs w:val="24"/>
        </w:rPr>
        <w:t xml:space="preserve">инвестиционные, фондовые и гарантийные операции коммерческого банка); </w:t>
      </w:r>
      <w:r w:rsidRPr="00164F3B">
        <w:rPr>
          <w:rFonts w:ascii="Times New Roman" w:hAnsi="Times New Roman" w:cs="Times New Roman"/>
          <w:spacing w:val="-1"/>
          <w:sz w:val="24"/>
          <w:szCs w:val="24"/>
        </w:rPr>
        <w:t>по степени риска; по характеру (направлениям) размещения средств (первич</w:t>
      </w:r>
      <w:r w:rsidRPr="00164F3B">
        <w:rPr>
          <w:rFonts w:ascii="Times New Roman" w:hAnsi="Times New Roman" w:cs="Times New Roman"/>
          <w:sz w:val="24"/>
          <w:szCs w:val="24"/>
        </w:rPr>
        <w:t>ные, вторичные и инвестиционные); по уровню доходности.</w:t>
      </w:r>
      <w:r w:rsidRPr="00164F3B">
        <w:rPr>
          <w:rFonts w:ascii="Times New Roman" w:hAnsi="Times New Roman" w:cs="Times New Roman"/>
          <w:spacing w:val="-1"/>
          <w:sz w:val="24"/>
          <w:szCs w:val="24"/>
        </w:rPr>
        <w:t xml:space="preserve">Активно-пассивные операции коммерческого банка и их </w:t>
      </w:r>
      <w:proofErr w:type="spellStart"/>
      <w:r w:rsidRPr="00164F3B">
        <w:rPr>
          <w:rFonts w:ascii="Times New Roman" w:hAnsi="Times New Roman" w:cs="Times New Roman"/>
          <w:spacing w:val="-1"/>
          <w:sz w:val="24"/>
          <w:szCs w:val="24"/>
        </w:rPr>
        <w:t>виды.Балансовые</w:t>
      </w:r>
      <w:proofErr w:type="spellEnd"/>
      <w:r w:rsidRPr="00164F3B">
        <w:rPr>
          <w:rFonts w:ascii="Times New Roman" w:hAnsi="Times New Roman" w:cs="Times New Roman"/>
          <w:spacing w:val="-1"/>
          <w:sz w:val="24"/>
          <w:szCs w:val="24"/>
        </w:rPr>
        <w:t xml:space="preserve"> и </w:t>
      </w:r>
      <w:proofErr w:type="spellStart"/>
      <w:r w:rsidRPr="00164F3B">
        <w:rPr>
          <w:rFonts w:ascii="Times New Roman" w:hAnsi="Times New Roman" w:cs="Times New Roman"/>
          <w:spacing w:val="-1"/>
          <w:sz w:val="24"/>
          <w:szCs w:val="24"/>
        </w:rPr>
        <w:t>забалансовые</w:t>
      </w:r>
      <w:proofErr w:type="spellEnd"/>
      <w:r w:rsidRPr="00164F3B">
        <w:rPr>
          <w:rFonts w:ascii="Times New Roman" w:hAnsi="Times New Roman" w:cs="Times New Roman"/>
          <w:spacing w:val="-1"/>
          <w:sz w:val="24"/>
          <w:szCs w:val="24"/>
        </w:rPr>
        <w:t xml:space="preserve"> операции банка. Понятие банковской ликвидности. Финансовые риски в деятельности коммерческого банка. Услуги современных российских банков, предоставляемые юридическим лицам. Особенности и практика расчетно-кассового обслуживания предпри</w:t>
      </w:r>
      <w:r w:rsidRPr="00164F3B">
        <w:rPr>
          <w:rFonts w:ascii="Times New Roman" w:hAnsi="Times New Roman" w:cs="Times New Roman"/>
          <w:sz w:val="24"/>
          <w:szCs w:val="24"/>
        </w:rPr>
        <w:t>ятий и организаций в современных условиях России.</w:t>
      </w:r>
      <w:r w:rsidRPr="00164F3B">
        <w:rPr>
          <w:rFonts w:ascii="Times New Roman" w:hAnsi="Times New Roman" w:cs="Times New Roman"/>
          <w:spacing w:val="-2"/>
          <w:sz w:val="24"/>
          <w:szCs w:val="24"/>
        </w:rPr>
        <w:t>Новые формы взаимодействия российских банков с предприятиями и орга</w:t>
      </w:r>
      <w:r w:rsidRPr="00164F3B">
        <w:rPr>
          <w:rFonts w:ascii="Times New Roman" w:hAnsi="Times New Roman" w:cs="Times New Roman"/>
          <w:spacing w:val="-1"/>
          <w:sz w:val="24"/>
          <w:szCs w:val="24"/>
        </w:rPr>
        <w:t>низациями. Особенности   лизинга, факторинга, трастовых и про</w:t>
      </w:r>
      <w:r w:rsidRPr="00164F3B">
        <w:rPr>
          <w:rFonts w:ascii="Times New Roman" w:hAnsi="Times New Roman" w:cs="Times New Roman"/>
          <w:spacing w:val="-1"/>
          <w:sz w:val="24"/>
          <w:szCs w:val="24"/>
        </w:rPr>
        <w:softHyphen/>
      </w:r>
      <w:r w:rsidRPr="00164F3B">
        <w:rPr>
          <w:rFonts w:ascii="Times New Roman" w:hAnsi="Times New Roman" w:cs="Times New Roman"/>
          <w:spacing w:val="-2"/>
          <w:sz w:val="24"/>
          <w:szCs w:val="24"/>
        </w:rPr>
        <w:t xml:space="preserve">чих услуг. </w:t>
      </w:r>
    </w:p>
    <w:p w:rsidR="00757AB2" w:rsidRPr="00164F3B" w:rsidRDefault="00757AB2" w:rsidP="00D10C37">
      <w:pPr>
        <w:suppressAutoHyphens/>
        <w:autoSpaceDE w:val="0"/>
        <w:autoSpaceDN w:val="0"/>
        <w:adjustRightInd w:val="0"/>
        <w:spacing w:after="0"/>
        <w:ind w:firstLine="567"/>
        <w:jc w:val="center"/>
        <w:rPr>
          <w:rFonts w:ascii="Times New Roman" w:hAnsi="Times New Roman" w:cs="Times New Roman"/>
          <w:b/>
          <w:i/>
          <w:sz w:val="24"/>
          <w:szCs w:val="24"/>
        </w:rPr>
      </w:pPr>
      <w:r w:rsidRPr="00164F3B">
        <w:rPr>
          <w:rFonts w:ascii="Times New Roman" w:hAnsi="Times New Roman" w:cs="Times New Roman"/>
          <w:b/>
          <w:i/>
          <w:sz w:val="24"/>
          <w:szCs w:val="24"/>
        </w:rPr>
        <w:t xml:space="preserve">Раздел </w:t>
      </w:r>
      <w:r w:rsidRPr="00164F3B">
        <w:rPr>
          <w:rFonts w:ascii="Times New Roman" w:hAnsi="Times New Roman" w:cs="Times New Roman"/>
          <w:b/>
          <w:i/>
          <w:sz w:val="24"/>
          <w:szCs w:val="24"/>
          <w:lang w:val="en-US"/>
        </w:rPr>
        <w:t>IV</w:t>
      </w:r>
      <w:r w:rsidRPr="00164F3B">
        <w:rPr>
          <w:rFonts w:ascii="Times New Roman" w:hAnsi="Times New Roman" w:cs="Times New Roman"/>
          <w:b/>
          <w:i/>
          <w:sz w:val="24"/>
          <w:szCs w:val="24"/>
        </w:rPr>
        <w:t xml:space="preserve">. Основы валютно-кредитных отношений </w:t>
      </w:r>
    </w:p>
    <w:p w:rsidR="00757AB2" w:rsidRPr="00164F3B" w:rsidRDefault="00757AB2" w:rsidP="00D10C37">
      <w:pPr>
        <w:suppressAutoHyphens/>
        <w:autoSpaceDE w:val="0"/>
        <w:autoSpaceDN w:val="0"/>
        <w:adjustRightInd w:val="0"/>
        <w:spacing w:after="0" w:line="240" w:lineRule="auto"/>
        <w:ind w:firstLine="567"/>
        <w:jc w:val="both"/>
        <w:rPr>
          <w:rFonts w:ascii="Times New Roman" w:hAnsi="Times New Roman" w:cs="Times New Roman"/>
          <w:b/>
          <w:sz w:val="24"/>
          <w:szCs w:val="24"/>
        </w:rPr>
      </w:pPr>
      <w:r w:rsidRPr="00164F3B">
        <w:rPr>
          <w:rFonts w:ascii="Times New Roman" w:hAnsi="Times New Roman" w:cs="Times New Roman"/>
          <w:b/>
          <w:sz w:val="24"/>
          <w:szCs w:val="24"/>
        </w:rPr>
        <w:t xml:space="preserve">Тема 10. Международные </w:t>
      </w:r>
      <w:r w:rsidRPr="00164F3B">
        <w:rPr>
          <w:rFonts w:ascii="Times New Roman" w:hAnsi="Times New Roman" w:cs="Times New Roman"/>
          <w:b/>
          <w:bCs/>
          <w:sz w:val="24"/>
          <w:szCs w:val="24"/>
        </w:rPr>
        <w:t>валютно-финансовые и кредитные  отношения</w:t>
      </w:r>
    </w:p>
    <w:p w:rsidR="00757AB2" w:rsidRDefault="00757AB2" w:rsidP="00D10C37">
      <w:pPr>
        <w:shd w:val="clear" w:color="auto" w:fill="FFFFFF"/>
        <w:spacing w:after="0" w:line="240" w:lineRule="auto"/>
        <w:ind w:firstLine="307"/>
        <w:jc w:val="both"/>
        <w:rPr>
          <w:rFonts w:ascii="Times New Roman" w:eastAsia="Times New Roman" w:hAnsi="Times New Roman" w:cs="Times New Roman"/>
          <w:bCs/>
          <w:sz w:val="24"/>
          <w:szCs w:val="24"/>
        </w:rPr>
      </w:pPr>
      <w:r w:rsidRPr="00164F3B">
        <w:rPr>
          <w:rFonts w:ascii="Times New Roman" w:hAnsi="Times New Roman" w:cs="Times New Roman"/>
          <w:spacing w:val="-2"/>
          <w:sz w:val="24"/>
          <w:szCs w:val="24"/>
        </w:rPr>
        <w:t>Валютные отношения и валютная система: понятие, элементы. Понятие национальной и мировой валютных систем. Валютный курс и факторы, опред</w:t>
      </w:r>
      <w:r w:rsidRPr="00164F3B">
        <w:rPr>
          <w:rFonts w:ascii="Times New Roman" w:hAnsi="Times New Roman" w:cs="Times New Roman"/>
          <w:spacing w:val="-1"/>
          <w:sz w:val="24"/>
          <w:szCs w:val="24"/>
        </w:rPr>
        <w:t xml:space="preserve">еляющие его уровень. Процесс установления валютных курсов. Режим </w:t>
      </w:r>
      <w:r w:rsidRPr="00164F3B">
        <w:rPr>
          <w:rFonts w:ascii="Times New Roman" w:hAnsi="Times New Roman" w:cs="Times New Roman"/>
          <w:iCs/>
          <w:spacing w:val="-1"/>
          <w:sz w:val="24"/>
          <w:szCs w:val="24"/>
        </w:rPr>
        <w:t>ва</w:t>
      </w:r>
      <w:r w:rsidRPr="00164F3B">
        <w:rPr>
          <w:rFonts w:ascii="Times New Roman" w:hAnsi="Times New Roman" w:cs="Times New Roman"/>
          <w:spacing w:val="-1"/>
          <w:sz w:val="24"/>
          <w:szCs w:val="24"/>
        </w:rPr>
        <w:t>лют</w:t>
      </w:r>
      <w:r w:rsidRPr="00164F3B">
        <w:rPr>
          <w:rFonts w:ascii="Times New Roman" w:hAnsi="Times New Roman" w:cs="Times New Roman"/>
          <w:sz w:val="24"/>
          <w:szCs w:val="24"/>
        </w:rPr>
        <w:t>ных курсов. Влияние валютных отношений на национальную экономику.</w:t>
      </w:r>
      <w:r w:rsidRPr="00164F3B">
        <w:rPr>
          <w:rFonts w:ascii="Times New Roman" w:hAnsi="Times New Roman" w:cs="Times New Roman"/>
          <w:spacing w:val="-4"/>
          <w:sz w:val="24"/>
          <w:szCs w:val="24"/>
        </w:rPr>
        <w:t xml:space="preserve">Основные понятия, используемые  при </w:t>
      </w:r>
      <w:proofErr w:type="spellStart"/>
      <w:r w:rsidRPr="00164F3B">
        <w:rPr>
          <w:rFonts w:ascii="Times New Roman" w:hAnsi="Times New Roman" w:cs="Times New Roman"/>
          <w:sz w:val="24"/>
          <w:szCs w:val="24"/>
        </w:rPr>
        <w:t>валютно</w:t>
      </w:r>
      <w:proofErr w:type="spellEnd"/>
      <w:r w:rsidRPr="00164F3B">
        <w:rPr>
          <w:rFonts w:ascii="Times New Roman" w:hAnsi="Times New Roman" w:cs="Times New Roman"/>
          <w:sz w:val="24"/>
          <w:szCs w:val="24"/>
        </w:rPr>
        <w:t xml:space="preserve"> - кредитных </w:t>
      </w:r>
      <w:proofErr w:type="spellStart"/>
      <w:r w:rsidRPr="00164F3B">
        <w:rPr>
          <w:rFonts w:ascii="Times New Roman" w:hAnsi="Times New Roman" w:cs="Times New Roman"/>
          <w:sz w:val="24"/>
          <w:szCs w:val="24"/>
        </w:rPr>
        <w:t>операциях.</w:t>
      </w:r>
      <w:r w:rsidRPr="00164F3B">
        <w:rPr>
          <w:rFonts w:ascii="Times New Roman" w:hAnsi="Times New Roman" w:cs="Times New Roman"/>
          <w:spacing w:val="-1"/>
          <w:sz w:val="24"/>
          <w:szCs w:val="24"/>
        </w:rPr>
        <w:t>Основы</w:t>
      </w:r>
      <w:proofErr w:type="spellEnd"/>
      <w:r w:rsidRPr="00164F3B">
        <w:rPr>
          <w:rFonts w:ascii="Times New Roman" w:hAnsi="Times New Roman" w:cs="Times New Roman"/>
          <w:spacing w:val="-1"/>
          <w:sz w:val="24"/>
          <w:szCs w:val="24"/>
        </w:rPr>
        <w:t xml:space="preserve"> валютных отношений в РФ. Междуна</w:t>
      </w:r>
      <w:r w:rsidRPr="00164F3B">
        <w:rPr>
          <w:rFonts w:ascii="Times New Roman" w:hAnsi="Times New Roman" w:cs="Times New Roman"/>
          <w:spacing w:val="-3"/>
          <w:sz w:val="24"/>
          <w:szCs w:val="24"/>
        </w:rPr>
        <w:t>родные расчетные отношения РФ с другими странами. Котировка, конвертиру</w:t>
      </w:r>
      <w:r w:rsidRPr="00164F3B">
        <w:rPr>
          <w:rFonts w:ascii="Times New Roman" w:hAnsi="Times New Roman" w:cs="Times New Roman"/>
          <w:spacing w:val="-3"/>
          <w:sz w:val="24"/>
          <w:szCs w:val="24"/>
        </w:rPr>
        <w:softHyphen/>
      </w:r>
      <w:r w:rsidRPr="00164F3B">
        <w:rPr>
          <w:rFonts w:ascii="Times New Roman" w:hAnsi="Times New Roman" w:cs="Times New Roman"/>
          <w:sz w:val="24"/>
          <w:szCs w:val="24"/>
        </w:rPr>
        <w:t>емость рубля.</w:t>
      </w:r>
      <w:r w:rsidRPr="00164F3B">
        <w:rPr>
          <w:rFonts w:ascii="Times New Roman" w:hAnsi="Times New Roman" w:cs="Times New Roman"/>
          <w:spacing w:val="-3"/>
          <w:sz w:val="24"/>
          <w:szCs w:val="24"/>
        </w:rPr>
        <w:t>Эволюция мировой валютной системы. Ямайская валютная система: прин</w:t>
      </w:r>
      <w:r w:rsidRPr="00164F3B">
        <w:rPr>
          <w:rFonts w:ascii="Times New Roman" w:hAnsi="Times New Roman" w:cs="Times New Roman"/>
          <w:spacing w:val="-1"/>
          <w:sz w:val="24"/>
          <w:szCs w:val="24"/>
        </w:rPr>
        <w:t>ципы ее организации и проблемы. Европей</w:t>
      </w:r>
      <w:r w:rsidRPr="00164F3B">
        <w:rPr>
          <w:rFonts w:ascii="Times New Roman" w:hAnsi="Times New Roman" w:cs="Times New Roman"/>
          <w:spacing w:val="-1"/>
          <w:sz w:val="24"/>
          <w:szCs w:val="24"/>
        </w:rPr>
        <w:softHyphen/>
        <w:t xml:space="preserve">ская валютная система: история формирования и современное состояние. </w:t>
      </w:r>
      <w:r w:rsidRPr="00164F3B">
        <w:rPr>
          <w:rFonts w:ascii="Times New Roman" w:hAnsi="Times New Roman" w:cs="Times New Roman"/>
          <w:spacing w:val="-2"/>
          <w:sz w:val="24"/>
          <w:szCs w:val="24"/>
        </w:rPr>
        <w:t>Международный кредит и его роль в экономической интеграции РФ с зару</w:t>
      </w:r>
      <w:r w:rsidRPr="00164F3B">
        <w:rPr>
          <w:rFonts w:ascii="Times New Roman" w:hAnsi="Times New Roman" w:cs="Times New Roman"/>
          <w:sz w:val="24"/>
          <w:szCs w:val="24"/>
        </w:rPr>
        <w:t>бежными странами.</w:t>
      </w:r>
      <w:r w:rsidRPr="00164F3B">
        <w:rPr>
          <w:rFonts w:ascii="Times New Roman" w:hAnsi="Times New Roman" w:cs="Times New Roman"/>
          <w:spacing w:val="-1"/>
          <w:sz w:val="24"/>
          <w:szCs w:val="24"/>
        </w:rPr>
        <w:t xml:space="preserve">Банки как участники валютного и мирового кредитного рынка, сравнение </w:t>
      </w:r>
      <w:r w:rsidRPr="00164F3B">
        <w:rPr>
          <w:rFonts w:ascii="Times New Roman" w:hAnsi="Times New Roman" w:cs="Times New Roman"/>
          <w:sz w:val="24"/>
          <w:szCs w:val="24"/>
        </w:rPr>
        <w:t>национальных и иностранных процентных ставок.Характеристика международных финансовых организаций: правовой статус и цель их деятельности.</w:t>
      </w:r>
      <w:r w:rsidRPr="00164F3B">
        <w:rPr>
          <w:rFonts w:ascii="Times New Roman" w:eastAsia="Times New Roman" w:hAnsi="Times New Roman" w:cs="Times New Roman"/>
          <w:sz w:val="24"/>
          <w:szCs w:val="24"/>
        </w:rPr>
        <w:t xml:space="preserve">Применение знаний закономерностей и метода изучаемой дисциплины в решении профессиональных задач. Принятие  </w:t>
      </w:r>
      <w:r w:rsidRPr="00164F3B">
        <w:rPr>
          <w:rFonts w:ascii="Times New Roman" w:eastAsia="Times New Roman" w:hAnsi="Times New Roman" w:cs="Times New Roman"/>
          <w:bCs/>
          <w:sz w:val="24"/>
          <w:szCs w:val="24"/>
        </w:rPr>
        <w:t>управленческих решений в сфере денег и кредита экономических субъектов.</w:t>
      </w:r>
    </w:p>
    <w:p w:rsidR="00127FE4" w:rsidRPr="00164F3B" w:rsidRDefault="00127FE4" w:rsidP="00D10C37">
      <w:pPr>
        <w:shd w:val="clear" w:color="auto" w:fill="FFFFFF"/>
        <w:spacing w:after="0" w:line="240" w:lineRule="auto"/>
        <w:ind w:firstLine="307"/>
        <w:jc w:val="both"/>
        <w:rPr>
          <w:rFonts w:ascii="Times New Roman" w:eastAsia="Times New Roman" w:hAnsi="Times New Roman" w:cs="Times New Roman"/>
          <w:sz w:val="24"/>
          <w:szCs w:val="24"/>
        </w:rPr>
      </w:pPr>
    </w:p>
    <w:p w:rsidR="00757AB2" w:rsidRPr="00164F3B" w:rsidRDefault="00757AB2" w:rsidP="00757AB2">
      <w:pPr>
        <w:tabs>
          <w:tab w:val="left" w:pos="0"/>
        </w:tabs>
        <w:suppressAutoHyphens/>
        <w:jc w:val="both"/>
        <w:rPr>
          <w:rFonts w:ascii="Times New Roman" w:hAnsi="Times New Roman" w:cs="Times New Roman"/>
          <w:b/>
          <w:sz w:val="24"/>
          <w:szCs w:val="24"/>
        </w:rPr>
      </w:pPr>
      <w:r w:rsidRPr="00164F3B">
        <w:rPr>
          <w:rFonts w:ascii="Times New Roman" w:hAnsi="Times New Roman" w:cs="Times New Roman"/>
          <w:b/>
          <w:sz w:val="24"/>
          <w:szCs w:val="24"/>
        </w:rPr>
        <w:t>4.2. Разделы дисциплины и трудоемкость по видам учебных занятий (в академических часах)</w:t>
      </w:r>
    </w:p>
    <w:tbl>
      <w:tblPr>
        <w:tblW w:w="9918" w:type="dxa"/>
        <w:tblInd w:w="-15" w:type="dxa"/>
        <w:tblLayout w:type="fixed"/>
        <w:tblCellMar>
          <w:left w:w="28" w:type="dxa"/>
          <w:right w:w="28" w:type="dxa"/>
        </w:tblCellMar>
        <w:tblLook w:val="0000" w:firstRow="0" w:lastRow="0" w:firstColumn="0" w:lastColumn="0" w:noHBand="0" w:noVBand="0"/>
      </w:tblPr>
      <w:tblGrid>
        <w:gridCol w:w="3152"/>
        <w:gridCol w:w="1417"/>
        <w:gridCol w:w="1057"/>
        <w:gridCol w:w="1058"/>
        <w:gridCol w:w="1014"/>
        <w:gridCol w:w="44"/>
        <w:gridCol w:w="1058"/>
        <w:gridCol w:w="1118"/>
      </w:tblGrid>
      <w:tr w:rsidR="003D7ABF" w:rsidRPr="00423FE3" w:rsidTr="003D7ABF">
        <w:tc>
          <w:tcPr>
            <w:tcW w:w="3152" w:type="dxa"/>
            <w:vMerge w:val="restart"/>
            <w:tcBorders>
              <w:top w:val="single" w:sz="4" w:space="0" w:color="000000"/>
              <w:left w:val="single" w:sz="4" w:space="0" w:color="000000"/>
              <w:bottom w:val="single" w:sz="4" w:space="0" w:color="000000"/>
            </w:tcBorders>
            <w:shd w:val="clear" w:color="auto" w:fill="auto"/>
            <w:vAlign w:val="center"/>
          </w:tcPr>
          <w:p w:rsidR="003D7ABF" w:rsidRDefault="003D7ABF" w:rsidP="00775D16">
            <w:pPr>
              <w:tabs>
                <w:tab w:val="left" w:pos="576"/>
              </w:tabs>
              <w:spacing w:after="0" w:line="240" w:lineRule="auto"/>
              <w:jc w:val="center"/>
              <w:rPr>
                <w:rFonts w:ascii="Times New Roman" w:hAnsi="Times New Roman"/>
                <w:iCs/>
              </w:rPr>
            </w:pPr>
            <w:r>
              <w:rPr>
                <w:rFonts w:ascii="Times New Roman" w:hAnsi="Times New Roman"/>
                <w:bCs/>
                <w:iCs/>
              </w:rPr>
              <w:t>Тема</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3D7ABF" w:rsidRDefault="003D7ABF" w:rsidP="00775D16">
            <w:pPr>
              <w:spacing w:after="0" w:line="240" w:lineRule="auto"/>
              <w:jc w:val="center"/>
              <w:rPr>
                <w:rFonts w:ascii="Times New Roman" w:hAnsi="Times New Roman"/>
                <w:iCs/>
              </w:rPr>
            </w:pPr>
            <w:r>
              <w:rPr>
                <w:rFonts w:ascii="Times New Roman" w:hAnsi="Times New Roman"/>
                <w:iCs/>
              </w:rPr>
              <w:t>Общая трудоемкость, всего часов</w:t>
            </w:r>
          </w:p>
        </w:tc>
        <w:tc>
          <w:tcPr>
            <w:tcW w:w="3129"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D7ABF" w:rsidRDefault="003D7ABF" w:rsidP="00775D16">
            <w:pPr>
              <w:spacing w:after="0" w:line="240" w:lineRule="auto"/>
              <w:jc w:val="center"/>
              <w:rPr>
                <w:rFonts w:ascii="Times New Roman" w:hAnsi="Times New Roman"/>
                <w:bCs/>
                <w:iCs/>
              </w:rPr>
            </w:pPr>
            <w:r>
              <w:rPr>
                <w:rFonts w:ascii="Times New Roman" w:hAnsi="Times New Roman"/>
                <w:iCs/>
              </w:rPr>
              <w:t xml:space="preserve">Контактная работа </w:t>
            </w:r>
            <w:proofErr w:type="gramStart"/>
            <w:r>
              <w:rPr>
                <w:rFonts w:ascii="Times New Roman" w:hAnsi="Times New Roman"/>
                <w:iCs/>
              </w:rPr>
              <w:t>обучающихся</w:t>
            </w:r>
            <w:proofErr w:type="gramEnd"/>
          </w:p>
          <w:p w:rsidR="003D7ABF" w:rsidRDefault="003D7ABF" w:rsidP="00775D16">
            <w:pPr>
              <w:tabs>
                <w:tab w:val="left" w:pos="576"/>
              </w:tabs>
              <w:spacing w:after="0" w:line="240" w:lineRule="auto"/>
              <w:jc w:val="center"/>
              <w:rPr>
                <w:rFonts w:ascii="Times New Roman" w:hAnsi="Times New Roman"/>
                <w:iCs/>
              </w:rPr>
            </w:pPr>
            <w:r>
              <w:rPr>
                <w:rFonts w:ascii="Times New Roman" w:hAnsi="Times New Roman"/>
                <w:bCs/>
                <w:iCs/>
              </w:rPr>
              <w:t>с преподавателем</w:t>
            </w:r>
          </w:p>
        </w:tc>
        <w:tc>
          <w:tcPr>
            <w:tcW w:w="1102" w:type="dxa"/>
            <w:gridSpan w:val="2"/>
            <w:tcBorders>
              <w:top w:val="single" w:sz="4" w:space="0" w:color="000000"/>
              <w:left w:val="single" w:sz="4" w:space="0" w:color="auto"/>
            </w:tcBorders>
            <w:shd w:val="clear" w:color="auto" w:fill="auto"/>
            <w:vAlign w:val="center"/>
          </w:tcPr>
          <w:p w:rsidR="003D7ABF" w:rsidRDefault="003D7ABF">
            <w:pPr>
              <w:rPr>
                <w:rFonts w:ascii="Times New Roman" w:hAnsi="Times New Roman"/>
                <w:iCs/>
              </w:rPr>
            </w:pPr>
            <w:r>
              <w:rPr>
                <w:rFonts w:ascii="Times New Roman" w:hAnsi="Times New Roman"/>
                <w:iCs/>
              </w:rPr>
              <w:t xml:space="preserve"> Контроль</w:t>
            </w:r>
          </w:p>
          <w:p w:rsidR="003D7ABF" w:rsidRDefault="003D7ABF" w:rsidP="003D7ABF">
            <w:pPr>
              <w:tabs>
                <w:tab w:val="left" w:pos="576"/>
              </w:tabs>
              <w:spacing w:after="0" w:line="240" w:lineRule="auto"/>
              <w:jc w:val="center"/>
              <w:rPr>
                <w:rFonts w:ascii="Times New Roman" w:hAnsi="Times New Roman"/>
                <w:iCs/>
              </w:rPr>
            </w:pPr>
          </w:p>
        </w:tc>
        <w:tc>
          <w:tcPr>
            <w:tcW w:w="11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7ABF" w:rsidRPr="00423FE3" w:rsidRDefault="003D7ABF" w:rsidP="00775D16">
            <w:pPr>
              <w:spacing w:after="0" w:line="240" w:lineRule="auto"/>
              <w:jc w:val="center"/>
            </w:pPr>
            <w:proofErr w:type="spellStart"/>
            <w:proofErr w:type="gramStart"/>
            <w:r>
              <w:rPr>
                <w:rFonts w:ascii="Times New Roman" w:hAnsi="Times New Roman"/>
                <w:iCs/>
              </w:rPr>
              <w:t>Самосто-ятельная</w:t>
            </w:r>
            <w:proofErr w:type="spellEnd"/>
            <w:proofErr w:type="gramEnd"/>
            <w:r>
              <w:rPr>
                <w:rFonts w:ascii="Times New Roman" w:hAnsi="Times New Roman"/>
                <w:iCs/>
              </w:rPr>
              <w:t xml:space="preserve"> работа обучаю-</w:t>
            </w:r>
            <w:proofErr w:type="spellStart"/>
            <w:r>
              <w:rPr>
                <w:rFonts w:ascii="Times New Roman" w:hAnsi="Times New Roman"/>
                <w:iCs/>
              </w:rPr>
              <w:t>щихся</w:t>
            </w:r>
            <w:proofErr w:type="spellEnd"/>
          </w:p>
        </w:tc>
      </w:tr>
      <w:tr w:rsidR="0081550A" w:rsidTr="003D7ABF">
        <w:tc>
          <w:tcPr>
            <w:tcW w:w="3152" w:type="dxa"/>
            <w:vMerge/>
            <w:tcBorders>
              <w:top w:val="single" w:sz="4" w:space="0" w:color="000000"/>
              <w:left w:val="single" w:sz="4" w:space="0" w:color="000000"/>
              <w:bottom w:val="single" w:sz="4" w:space="0" w:color="000000"/>
            </w:tcBorders>
            <w:shd w:val="clear" w:color="auto" w:fill="auto"/>
            <w:vAlign w:val="center"/>
          </w:tcPr>
          <w:p w:rsidR="0081550A" w:rsidRDefault="0081550A" w:rsidP="00775D16">
            <w:pPr>
              <w:snapToGrid w:val="0"/>
              <w:spacing w:after="0" w:line="240" w:lineRule="auto"/>
              <w:jc w:val="both"/>
              <w:rPr>
                <w:rFonts w:ascii="Times New Roman" w:hAnsi="Times New Roman"/>
                <w:bCs/>
                <w:iCs/>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81550A" w:rsidRDefault="0081550A" w:rsidP="00775D16">
            <w:pPr>
              <w:snapToGrid w:val="0"/>
              <w:spacing w:after="0" w:line="240" w:lineRule="auto"/>
              <w:jc w:val="both"/>
              <w:rPr>
                <w:rFonts w:ascii="Times New Roman" w:hAnsi="Times New Roman"/>
                <w:iCs/>
              </w:rPr>
            </w:pPr>
          </w:p>
        </w:tc>
        <w:tc>
          <w:tcPr>
            <w:tcW w:w="1057" w:type="dxa"/>
            <w:tcBorders>
              <w:top w:val="single" w:sz="4" w:space="0" w:color="000000"/>
              <w:left w:val="single" w:sz="4" w:space="0" w:color="000000"/>
              <w:bottom w:val="single" w:sz="4" w:space="0" w:color="000000"/>
            </w:tcBorders>
            <w:shd w:val="clear" w:color="auto" w:fill="auto"/>
            <w:vAlign w:val="center"/>
          </w:tcPr>
          <w:p w:rsidR="0081550A" w:rsidRDefault="0081550A" w:rsidP="00775D16">
            <w:pPr>
              <w:spacing w:after="0" w:line="240" w:lineRule="auto"/>
              <w:jc w:val="center"/>
              <w:rPr>
                <w:rFonts w:ascii="Times New Roman" w:hAnsi="Times New Roman"/>
                <w:iCs/>
              </w:rPr>
            </w:pPr>
            <w:r>
              <w:rPr>
                <w:rFonts w:ascii="Times New Roman" w:hAnsi="Times New Roman"/>
                <w:iCs/>
              </w:rPr>
              <w:t>всего</w:t>
            </w:r>
          </w:p>
        </w:tc>
        <w:tc>
          <w:tcPr>
            <w:tcW w:w="1058" w:type="dxa"/>
            <w:tcBorders>
              <w:top w:val="single" w:sz="4" w:space="0" w:color="000000"/>
              <w:left w:val="single" w:sz="4" w:space="0" w:color="000000"/>
              <w:bottom w:val="single" w:sz="4" w:space="0" w:color="000000"/>
            </w:tcBorders>
            <w:shd w:val="clear" w:color="auto" w:fill="auto"/>
            <w:vAlign w:val="center"/>
          </w:tcPr>
          <w:p w:rsidR="0081550A" w:rsidRDefault="0081550A" w:rsidP="00775D16">
            <w:pPr>
              <w:spacing w:after="0" w:line="240" w:lineRule="auto"/>
              <w:jc w:val="center"/>
              <w:rPr>
                <w:rFonts w:ascii="Times New Roman" w:hAnsi="Times New Roman"/>
                <w:iCs/>
              </w:rPr>
            </w:pPr>
            <w:r>
              <w:rPr>
                <w:rFonts w:ascii="Times New Roman" w:hAnsi="Times New Roman"/>
                <w:iCs/>
              </w:rPr>
              <w:t>лекции</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81550A" w:rsidRDefault="0081550A" w:rsidP="00775D16">
            <w:pPr>
              <w:spacing w:after="0" w:line="240" w:lineRule="auto"/>
              <w:jc w:val="center"/>
              <w:rPr>
                <w:rFonts w:ascii="Times New Roman" w:hAnsi="Times New Roman"/>
                <w:iCs/>
              </w:rPr>
            </w:pPr>
            <w:proofErr w:type="spellStart"/>
            <w:proofErr w:type="gramStart"/>
            <w:r>
              <w:rPr>
                <w:rFonts w:ascii="Times New Roman" w:hAnsi="Times New Roman"/>
                <w:iCs/>
              </w:rPr>
              <w:t>практи-ческие</w:t>
            </w:r>
            <w:proofErr w:type="spellEnd"/>
            <w:proofErr w:type="gramEnd"/>
            <w:r>
              <w:rPr>
                <w:rFonts w:ascii="Times New Roman" w:hAnsi="Times New Roman"/>
                <w:iCs/>
              </w:rPr>
              <w:t xml:space="preserve"> занятия</w:t>
            </w:r>
          </w:p>
        </w:tc>
        <w:tc>
          <w:tcPr>
            <w:tcW w:w="1058" w:type="dxa"/>
            <w:tcBorders>
              <w:left w:val="single" w:sz="4" w:space="0" w:color="000000"/>
              <w:bottom w:val="single" w:sz="4" w:space="0" w:color="000000"/>
            </w:tcBorders>
            <w:shd w:val="clear" w:color="auto" w:fill="auto"/>
            <w:vAlign w:val="center"/>
          </w:tcPr>
          <w:p w:rsidR="0081550A" w:rsidRDefault="0081550A" w:rsidP="00775D16">
            <w:pPr>
              <w:spacing w:after="0" w:line="240" w:lineRule="auto"/>
              <w:jc w:val="center"/>
              <w:rPr>
                <w:rFonts w:ascii="Times New Roman" w:hAnsi="Times New Roman"/>
                <w:iCs/>
              </w:rPr>
            </w:pPr>
          </w:p>
        </w:tc>
        <w:tc>
          <w:tcPr>
            <w:tcW w:w="11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1550A" w:rsidRDefault="0081550A" w:rsidP="00775D16">
            <w:pPr>
              <w:snapToGrid w:val="0"/>
              <w:spacing w:after="0" w:line="240" w:lineRule="auto"/>
              <w:jc w:val="both"/>
              <w:rPr>
                <w:rFonts w:ascii="Times New Roman" w:hAnsi="Times New Roman"/>
                <w:iCs/>
              </w:rPr>
            </w:pPr>
          </w:p>
        </w:tc>
      </w:tr>
      <w:tr w:rsidR="0081550A" w:rsidTr="00775D16">
        <w:tc>
          <w:tcPr>
            <w:tcW w:w="3152" w:type="dxa"/>
            <w:tcBorders>
              <w:top w:val="single" w:sz="4" w:space="0" w:color="000000"/>
              <w:left w:val="single" w:sz="4" w:space="0" w:color="000000"/>
              <w:bottom w:val="single" w:sz="4" w:space="0" w:color="000000"/>
            </w:tcBorders>
            <w:shd w:val="clear" w:color="auto" w:fill="auto"/>
            <w:vAlign w:val="center"/>
          </w:tcPr>
          <w:p w:rsidR="0081550A" w:rsidRDefault="0081550A" w:rsidP="0081550A">
            <w:pPr>
              <w:snapToGrid w:val="0"/>
              <w:spacing w:after="0" w:line="240" w:lineRule="auto"/>
              <w:jc w:val="center"/>
              <w:rPr>
                <w:rFonts w:ascii="Times New Roman" w:hAnsi="Times New Roman"/>
                <w:bCs/>
                <w:iCs/>
              </w:rPr>
            </w:pPr>
            <w:r>
              <w:rPr>
                <w:rFonts w:ascii="Times New Roman" w:hAnsi="Times New Roman"/>
                <w:bCs/>
                <w:iCs/>
              </w:rPr>
              <w:t>1</w:t>
            </w:r>
          </w:p>
        </w:tc>
        <w:tc>
          <w:tcPr>
            <w:tcW w:w="1417" w:type="dxa"/>
            <w:tcBorders>
              <w:top w:val="single" w:sz="4" w:space="0" w:color="000000"/>
              <w:left w:val="single" w:sz="4" w:space="0" w:color="000000"/>
              <w:bottom w:val="single" w:sz="4" w:space="0" w:color="000000"/>
            </w:tcBorders>
            <w:shd w:val="clear" w:color="auto" w:fill="auto"/>
            <w:vAlign w:val="center"/>
          </w:tcPr>
          <w:p w:rsidR="0081550A" w:rsidRDefault="0081550A" w:rsidP="0081550A">
            <w:pPr>
              <w:snapToGrid w:val="0"/>
              <w:spacing w:after="0" w:line="240" w:lineRule="auto"/>
              <w:jc w:val="center"/>
              <w:rPr>
                <w:rFonts w:ascii="Times New Roman" w:hAnsi="Times New Roman"/>
                <w:iCs/>
              </w:rPr>
            </w:pPr>
            <w:r>
              <w:rPr>
                <w:rFonts w:ascii="Times New Roman" w:hAnsi="Times New Roman"/>
                <w:iCs/>
              </w:rPr>
              <w:t>2</w:t>
            </w:r>
          </w:p>
        </w:tc>
        <w:tc>
          <w:tcPr>
            <w:tcW w:w="1057" w:type="dxa"/>
            <w:tcBorders>
              <w:top w:val="single" w:sz="4" w:space="0" w:color="000000"/>
              <w:left w:val="single" w:sz="4" w:space="0" w:color="000000"/>
              <w:bottom w:val="single" w:sz="4" w:space="0" w:color="000000"/>
            </w:tcBorders>
            <w:shd w:val="clear" w:color="auto" w:fill="auto"/>
            <w:vAlign w:val="center"/>
          </w:tcPr>
          <w:p w:rsidR="0081550A" w:rsidRDefault="0081550A" w:rsidP="0081550A">
            <w:pPr>
              <w:spacing w:after="0" w:line="240" w:lineRule="auto"/>
              <w:jc w:val="center"/>
              <w:rPr>
                <w:rFonts w:ascii="Times New Roman" w:hAnsi="Times New Roman"/>
                <w:iCs/>
              </w:rPr>
            </w:pPr>
            <w:r>
              <w:rPr>
                <w:rFonts w:ascii="Times New Roman" w:hAnsi="Times New Roman"/>
                <w:iCs/>
              </w:rPr>
              <w:t>3</w:t>
            </w:r>
          </w:p>
        </w:tc>
        <w:tc>
          <w:tcPr>
            <w:tcW w:w="1058" w:type="dxa"/>
            <w:tcBorders>
              <w:top w:val="single" w:sz="4" w:space="0" w:color="000000"/>
              <w:left w:val="single" w:sz="4" w:space="0" w:color="000000"/>
              <w:bottom w:val="single" w:sz="4" w:space="0" w:color="000000"/>
            </w:tcBorders>
            <w:shd w:val="clear" w:color="auto" w:fill="auto"/>
            <w:vAlign w:val="center"/>
          </w:tcPr>
          <w:p w:rsidR="0081550A" w:rsidRDefault="0081550A" w:rsidP="0081550A">
            <w:pPr>
              <w:spacing w:after="0" w:line="240" w:lineRule="auto"/>
              <w:jc w:val="center"/>
              <w:rPr>
                <w:rFonts w:ascii="Times New Roman" w:hAnsi="Times New Roman"/>
                <w:iCs/>
              </w:rPr>
            </w:pPr>
            <w:r>
              <w:rPr>
                <w:rFonts w:ascii="Times New Roman" w:hAnsi="Times New Roman"/>
                <w:iCs/>
              </w:rPr>
              <w:t>4</w:t>
            </w:r>
          </w:p>
        </w:tc>
        <w:tc>
          <w:tcPr>
            <w:tcW w:w="1058" w:type="dxa"/>
            <w:gridSpan w:val="2"/>
            <w:tcBorders>
              <w:top w:val="single" w:sz="4" w:space="0" w:color="000000"/>
              <w:left w:val="single" w:sz="4" w:space="0" w:color="000000"/>
              <w:bottom w:val="single" w:sz="4" w:space="0" w:color="000000"/>
            </w:tcBorders>
            <w:shd w:val="clear" w:color="auto" w:fill="auto"/>
            <w:vAlign w:val="center"/>
          </w:tcPr>
          <w:p w:rsidR="0081550A" w:rsidRDefault="0081550A" w:rsidP="0081550A">
            <w:pPr>
              <w:spacing w:after="0" w:line="240" w:lineRule="auto"/>
              <w:jc w:val="center"/>
              <w:rPr>
                <w:rFonts w:ascii="Times New Roman" w:hAnsi="Times New Roman"/>
                <w:iCs/>
              </w:rPr>
            </w:pPr>
            <w:r>
              <w:rPr>
                <w:rFonts w:ascii="Times New Roman" w:hAnsi="Times New Roman"/>
                <w:iCs/>
              </w:rPr>
              <w:t>5</w:t>
            </w:r>
          </w:p>
        </w:tc>
        <w:tc>
          <w:tcPr>
            <w:tcW w:w="1058" w:type="dxa"/>
            <w:tcBorders>
              <w:top w:val="single" w:sz="4" w:space="0" w:color="000000"/>
              <w:left w:val="single" w:sz="4" w:space="0" w:color="000000"/>
              <w:bottom w:val="single" w:sz="4" w:space="0" w:color="000000"/>
            </w:tcBorders>
            <w:shd w:val="clear" w:color="auto" w:fill="auto"/>
            <w:vAlign w:val="center"/>
          </w:tcPr>
          <w:p w:rsidR="0081550A" w:rsidRDefault="0081550A" w:rsidP="0081550A">
            <w:pPr>
              <w:spacing w:after="0" w:line="240" w:lineRule="auto"/>
              <w:jc w:val="center"/>
              <w:rPr>
                <w:rFonts w:ascii="Times New Roman" w:hAnsi="Times New Roman"/>
                <w:iCs/>
              </w:rPr>
            </w:pPr>
            <w:r>
              <w:rPr>
                <w:rFonts w:ascii="Times New Roman" w:hAnsi="Times New Roman"/>
                <w:iCs/>
              </w:rPr>
              <w:t>6</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550A" w:rsidRDefault="0081550A" w:rsidP="0081550A">
            <w:pPr>
              <w:snapToGrid w:val="0"/>
              <w:spacing w:after="0" w:line="240" w:lineRule="auto"/>
              <w:jc w:val="center"/>
              <w:rPr>
                <w:rFonts w:ascii="Times New Roman" w:hAnsi="Times New Roman"/>
                <w:iCs/>
              </w:rPr>
            </w:pPr>
            <w:r>
              <w:rPr>
                <w:rFonts w:ascii="Times New Roman" w:hAnsi="Times New Roman"/>
                <w:iCs/>
              </w:rPr>
              <w:t>7</w:t>
            </w:r>
          </w:p>
        </w:tc>
      </w:tr>
      <w:tr w:rsidR="0081550A" w:rsidTr="00775D16">
        <w:tc>
          <w:tcPr>
            <w:tcW w:w="991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1550A" w:rsidRDefault="0081550A" w:rsidP="0081550A">
            <w:pPr>
              <w:snapToGrid w:val="0"/>
              <w:spacing w:after="0" w:line="240" w:lineRule="auto"/>
              <w:jc w:val="center"/>
              <w:rPr>
                <w:rFonts w:ascii="Times New Roman" w:hAnsi="Times New Roman"/>
                <w:iCs/>
              </w:rPr>
            </w:pPr>
            <w:r w:rsidRPr="00164F3B">
              <w:rPr>
                <w:rFonts w:ascii="Times New Roman" w:hAnsi="Times New Roman" w:cs="Times New Roman"/>
                <w:b/>
                <w:sz w:val="24"/>
                <w:szCs w:val="24"/>
              </w:rPr>
              <w:t xml:space="preserve">Раздел </w:t>
            </w:r>
            <w:r w:rsidRPr="00164F3B">
              <w:rPr>
                <w:rFonts w:ascii="Times New Roman" w:hAnsi="Times New Roman" w:cs="Times New Roman"/>
                <w:b/>
                <w:sz w:val="24"/>
                <w:szCs w:val="24"/>
                <w:lang w:val="en-US"/>
              </w:rPr>
              <w:t>I</w:t>
            </w:r>
            <w:r w:rsidRPr="00164F3B">
              <w:rPr>
                <w:rFonts w:ascii="Times New Roman" w:hAnsi="Times New Roman" w:cs="Times New Roman"/>
                <w:b/>
                <w:sz w:val="24"/>
                <w:szCs w:val="24"/>
              </w:rPr>
              <w:t>. Деньги и денежные отношения</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Default="0081550A" w:rsidP="00775D16">
            <w:pPr>
              <w:spacing w:after="0" w:line="240" w:lineRule="auto"/>
              <w:rPr>
                <w:rFonts w:ascii="Times New Roman" w:hAnsi="Times New Roman"/>
                <w:b/>
                <w:iCs/>
              </w:rPr>
            </w:pPr>
            <w:r>
              <w:rPr>
                <w:rFonts w:ascii="Times New Roman" w:hAnsi="Times New Roman"/>
                <w:iCs/>
              </w:rPr>
              <w:t xml:space="preserve">Тема 1. </w:t>
            </w:r>
            <w:r w:rsidRPr="00164F3B">
              <w:rPr>
                <w:rFonts w:ascii="Times New Roman" w:hAnsi="Times New Roman" w:cs="Times New Roman"/>
                <w:sz w:val="24"/>
                <w:szCs w:val="24"/>
              </w:rPr>
              <w:t>Необходимость возникновения, сущность, функции и виды денег</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7</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0B5065"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81550A" w:rsidRPr="00164F3B" w:rsidRDefault="00D935A7"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5</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Default="0081550A" w:rsidP="00775D16">
            <w:pPr>
              <w:spacing w:after="0" w:line="240" w:lineRule="auto"/>
              <w:rPr>
                <w:rFonts w:ascii="Times New Roman" w:hAnsi="Times New Roman"/>
                <w:b/>
                <w:iCs/>
              </w:rPr>
            </w:pPr>
            <w:r>
              <w:rPr>
                <w:rFonts w:ascii="Times New Roman" w:hAnsi="Times New Roman"/>
                <w:iCs/>
              </w:rPr>
              <w:lastRenderedPageBreak/>
              <w:t xml:space="preserve">Тема 2. </w:t>
            </w:r>
            <w:r w:rsidRPr="00164F3B">
              <w:rPr>
                <w:rFonts w:ascii="Times New Roman" w:hAnsi="Times New Roman" w:cs="Times New Roman"/>
                <w:bCs/>
                <w:spacing w:val="-1"/>
                <w:sz w:val="24"/>
                <w:szCs w:val="24"/>
              </w:rPr>
              <w:t>Организация денежного обращения в стране</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r>
              <w:rPr>
                <w:rFonts w:ascii="Times New Roman" w:hAnsi="Times New Roman" w:cs="Times New Roman"/>
                <w:sz w:val="24"/>
                <w:szCs w:val="24"/>
              </w:rPr>
              <w:t>1</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5</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0B5065"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81550A" w:rsidRPr="00164F3B" w:rsidRDefault="00D935A7"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5</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Pr="00127FE4" w:rsidRDefault="0081550A" w:rsidP="00775D16">
            <w:pPr>
              <w:spacing w:after="0" w:line="240" w:lineRule="auto"/>
              <w:rPr>
                <w:rFonts w:ascii="Times New Roman" w:hAnsi="Times New Roman" w:cs="Times New Roman"/>
                <w:b/>
                <w:iCs/>
              </w:rPr>
            </w:pPr>
            <w:r w:rsidRPr="00127FE4">
              <w:rPr>
                <w:rFonts w:ascii="Times New Roman" w:hAnsi="Times New Roman" w:cs="Times New Roman"/>
                <w:iCs/>
              </w:rPr>
              <w:t xml:space="preserve">Тема 3. </w:t>
            </w:r>
            <w:r w:rsidRPr="00127FE4">
              <w:rPr>
                <w:rFonts w:ascii="Times New Roman" w:hAnsi="Times New Roman" w:cs="Times New Roman"/>
                <w:bCs/>
              </w:rPr>
              <w:t>Денежная система и ее типы</w:t>
            </w:r>
            <w:r w:rsidRPr="00127FE4">
              <w:rPr>
                <w:rFonts w:ascii="Times New Roman" w:eastAsia="Times New Roman" w:hAnsi="Times New Roman" w:cs="Times New Roman"/>
                <w:iCs/>
              </w:rPr>
              <w:t>.</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11</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5</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0B5065"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81550A" w:rsidRPr="00164F3B" w:rsidRDefault="00D935A7"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5</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Default="0081550A" w:rsidP="00775D16">
            <w:pPr>
              <w:spacing w:after="0" w:line="240" w:lineRule="auto"/>
              <w:rPr>
                <w:rFonts w:ascii="Times New Roman" w:hAnsi="Times New Roman"/>
                <w:b/>
                <w:iCs/>
              </w:rPr>
            </w:pPr>
            <w:r>
              <w:rPr>
                <w:rFonts w:ascii="Times New Roman" w:hAnsi="Times New Roman"/>
                <w:iCs/>
              </w:rPr>
              <w:t xml:space="preserve">Тема 4. </w:t>
            </w:r>
            <w:r w:rsidRPr="00164F3B">
              <w:rPr>
                <w:rFonts w:ascii="Times New Roman" w:hAnsi="Times New Roman" w:cs="Times New Roman"/>
                <w:bCs/>
                <w:spacing w:val="-1"/>
                <w:sz w:val="24"/>
                <w:szCs w:val="24"/>
              </w:rPr>
              <w:t>Измерение денежной массы. Эмиссия денег</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11</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5</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F1095C"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81550A" w:rsidRPr="00164F3B" w:rsidRDefault="00D935A7"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5</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Pr="0081550A" w:rsidRDefault="0081550A" w:rsidP="0081550A">
            <w:pPr>
              <w:pStyle w:val="af4"/>
              <w:rPr>
                <w:rFonts w:ascii="Times New Roman" w:hAnsi="Times New Roman" w:cs="Times New Roman"/>
              </w:rPr>
            </w:pPr>
            <w:r w:rsidRPr="0081550A">
              <w:rPr>
                <w:rFonts w:ascii="Times New Roman" w:hAnsi="Times New Roman" w:cs="Times New Roman"/>
                <w:iCs/>
              </w:rPr>
              <w:t xml:space="preserve">Тема 5. </w:t>
            </w:r>
            <w:r w:rsidRPr="0081550A">
              <w:rPr>
                <w:rFonts w:ascii="Times New Roman" w:hAnsi="Times New Roman" w:cs="Times New Roman"/>
              </w:rPr>
              <w:t>Инфляция  и формы ее проявления. Антиинфляционная</w:t>
            </w:r>
          </w:p>
          <w:p w:rsidR="0081550A" w:rsidRDefault="0081550A" w:rsidP="0081550A">
            <w:pPr>
              <w:pStyle w:val="af4"/>
              <w:rPr>
                <w:b/>
                <w:iCs/>
              </w:rPr>
            </w:pPr>
            <w:r w:rsidRPr="0081550A">
              <w:rPr>
                <w:rFonts w:ascii="Times New Roman" w:hAnsi="Times New Roman" w:cs="Times New Roman"/>
              </w:rPr>
              <w:t xml:space="preserve"> политика</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12</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6</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F1095C"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81550A" w:rsidRPr="00164F3B" w:rsidRDefault="00D935A7"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5</w:t>
            </w:r>
          </w:p>
        </w:tc>
      </w:tr>
      <w:tr w:rsidR="0081550A" w:rsidRPr="000375B5" w:rsidTr="00775D16">
        <w:tc>
          <w:tcPr>
            <w:tcW w:w="9918" w:type="dxa"/>
            <w:gridSpan w:val="8"/>
            <w:tcBorders>
              <w:top w:val="single" w:sz="4" w:space="0" w:color="000000"/>
              <w:left w:val="single" w:sz="4" w:space="0" w:color="000000"/>
              <w:bottom w:val="single" w:sz="4" w:space="0" w:color="000000"/>
              <w:right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b/>
                <w:sz w:val="24"/>
                <w:szCs w:val="24"/>
              </w:rPr>
              <w:t xml:space="preserve">Раздел </w:t>
            </w:r>
            <w:r w:rsidRPr="00164F3B">
              <w:rPr>
                <w:rFonts w:ascii="Times New Roman" w:hAnsi="Times New Roman" w:cs="Times New Roman"/>
                <w:b/>
                <w:sz w:val="24"/>
                <w:szCs w:val="24"/>
                <w:lang w:val="en-US"/>
              </w:rPr>
              <w:t>II</w:t>
            </w:r>
            <w:r w:rsidRPr="00164F3B">
              <w:rPr>
                <w:rFonts w:ascii="Times New Roman" w:hAnsi="Times New Roman" w:cs="Times New Roman"/>
                <w:b/>
                <w:sz w:val="24"/>
                <w:szCs w:val="24"/>
              </w:rPr>
              <w:t>. Кредитная система и формы кредитных отношений</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Default="0081550A" w:rsidP="0081550A">
            <w:pPr>
              <w:spacing w:after="0" w:line="240" w:lineRule="auto"/>
              <w:rPr>
                <w:rFonts w:ascii="Times New Roman" w:hAnsi="Times New Roman"/>
                <w:b/>
                <w:iCs/>
              </w:rPr>
            </w:pPr>
            <w:r>
              <w:rPr>
                <w:rFonts w:ascii="Times New Roman" w:hAnsi="Times New Roman"/>
                <w:iCs/>
              </w:rPr>
              <w:t xml:space="preserve">Тема 6. </w:t>
            </w:r>
            <w:r w:rsidRPr="00164F3B">
              <w:rPr>
                <w:rFonts w:ascii="Times New Roman" w:hAnsi="Times New Roman" w:cs="Times New Roman"/>
                <w:bCs/>
                <w:spacing w:val="-1"/>
                <w:sz w:val="24"/>
                <w:szCs w:val="24"/>
              </w:rPr>
              <w:t>Кредитная система. Сущность, функции и законы кредита</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r>
              <w:rPr>
                <w:rFonts w:ascii="Times New Roman" w:hAnsi="Times New Roman" w:cs="Times New Roman"/>
                <w:sz w:val="24"/>
                <w:szCs w:val="24"/>
              </w:rPr>
              <w:t>2</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6</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0B5065"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550A" w:rsidRPr="000375B5" w:rsidRDefault="00D935A7" w:rsidP="00775D16">
            <w:pPr>
              <w:jc w:val="center"/>
              <w:rPr>
                <w:rFonts w:ascii="Times New Roman" w:hAnsi="Times New Roman"/>
                <w:color w:val="000000"/>
              </w:rPr>
            </w:pPr>
            <w:r>
              <w:rPr>
                <w:rFonts w:ascii="Times New Roman" w:hAnsi="Times New Roman"/>
                <w:color w:val="000000"/>
              </w:rPr>
              <w:t>5</w:t>
            </w:r>
          </w:p>
        </w:tc>
      </w:tr>
      <w:tr w:rsidR="0081550A" w:rsidRPr="000375B5" w:rsidTr="00775D16">
        <w:tc>
          <w:tcPr>
            <w:tcW w:w="3152" w:type="dxa"/>
            <w:tcBorders>
              <w:top w:val="single" w:sz="4" w:space="0" w:color="000000"/>
              <w:left w:val="single" w:sz="4" w:space="0" w:color="000000"/>
              <w:bottom w:val="single" w:sz="4" w:space="0" w:color="000000"/>
            </w:tcBorders>
            <w:shd w:val="clear" w:color="auto" w:fill="auto"/>
          </w:tcPr>
          <w:p w:rsidR="0081550A" w:rsidRDefault="0081550A" w:rsidP="0081550A">
            <w:pPr>
              <w:spacing w:after="0" w:line="240" w:lineRule="auto"/>
              <w:rPr>
                <w:rFonts w:ascii="Times New Roman" w:hAnsi="Times New Roman"/>
                <w:b/>
                <w:iCs/>
              </w:rPr>
            </w:pPr>
            <w:r>
              <w:rPr>
                <w:rFonts w:ascii="Times New Roman" w:hAnsi="Times New Roman"/>
                <w:iCs/>
              </w:rPr>
              <w:t xml:space="preserve">Тема 7. </w:t>
            </w:r>
            <w:r w:rsidRPr="00164F3B">
              <w:rPr>
                <w:rFonts w:ascii="Times New Roman" w:hAnsi="Times New Roman" w:cs="Times New Roman"/>
                <w:bCs/>
                <w:spacing w:val="-1"/>
                <w:sz w:val="24"/>
                <w:szCs w:val="24"/>
              </w:rPr>
              <w:t>Формы и виды кредита. Ссудный процент и его экономическая роль</w:t>
            </w:r>
          </w:p>
        </w:tc>
        <w:tc>
          <w:tcPr>
            <w:tcW w:w="141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r>
              <w:rPr>
                <w:rFonts w:ascii="Times New Roman" w:hAnsi="Times New Roman" w:cs="Times New Roman"/>
                <w:sz w:val="24"/>
                <w:szCs w:val="24"/>
              </w:rPr>
              <w:t>2</w:t>
            </w:r>
          </w:p>
        </w:tc>
        <w:tc>
          <w:tcPr>
            <w:tcW w:w="1057"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6</w:t>
            </w:r>
          </w:p>
        </w:tc>
        <w:tc>
          <w:tcPr>
            <w:tcW w:w="1058"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81550A" w:rsidRPr="00164F3B" w:rsidRDefault="0081550A"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81550A" w:rsidRPr="000B5065" w:rsidRDefault="0081550A"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550A" w:rsidRPr="000375B5" w:rsidRDefault="00D935A7" w:rsidP="00775D16">
            <w:pPr>
              <w:jc w:val="center"/>
              <w:rPr>
                <w:rFonts w:ascii="Times New Roman" w:hAnsi="Times New Roman"/>
                <w:color w:val="000000"/>
              </w:rPr>
            </w:pPr>
            <w:r>
              <w:rPr>
                <w:rFonts w:ascii="Times New Roman" w:hAnsi="Times New Roman"/>
                <w:color w:val="000000"/>
              </w:rPr>
              <w:t>5</w:t>
            </w:r>
          </w:p>
        </w:tc>
      </w:tr>
      <w:tr w:rsidR="0081550A" w:rsidRPr="000375B5" w:rsidTr="00775D16">
        <w:tc>
          <w:tcPr>
            <w:tcW w:w="9918" w:type="dxa"/>
            <w:gridSpan w:val="8"/>
            <w:tcBorders>
              <w:top w:val="single" w:sz="4" w:space="0" w:color="000000"/>
              <w:left w:val="single" w:sz="4" w:space="0" w:color="000000"/>
              <w:bottom w:val="single" w:sz="4" w:space="0" w:color="000000"/>
              <w:right w:val="single" w:sz="4" w:space="0" w:color="000000"/>
            </w:tcBorders>
            <w:shd w:val="clear" w:color="auto" w:fill="auto"/>
          </w:tcPr>
          <w:p w:rsidR="0081550A" w:rsidRPr="000375B5" w:rsidRDefault="0081550A" w:rsidP="00775D16">
            <w:pPr>
              <w:jc w:val="center"/>
              <w:rPr>
                <w:rFonts w:ascii="Times New Roman" w:hAnsi="Times New Roman"/>
                <w:color w:val="000000"/>
              </w:rPr>
            </w:pPr>
            <w:r w:rsidRPr="00164F3B">
              <w:rPr>
                <w:rFonts w:ascii="Times New Roman" w:hAnsi="Times New Roman" w:cs="Times New Roman"/>
                <w:b/>
                <w:sz w:val="24"/>
                <w:szCs w:val="24"/>
              </w:rPr>
              <w:t xml:space="preserve">Раздел </w:t>
            </w:r>
            <w:r w:rsidRPr="00164F3B">
              <w:rPr>
                <w:rFonts w:ascii="Times New Roman" w:hAnsi="Times New Roman" w:cs="Times New Roman"/>
                <w:b/>
                <w:sz w:val="24"/>
                <w:szCs w:val="24"/>
                <w:lang w:val="en-US"/>
              </w:rPr>
              <w:t>III</w:t>
            </w:r>
            <w:r w:rsidRPr="00164F3B">
              <w:rPr>
                <w:rFonts w:ascii="Times New Roman" w:hAnsi="Times New Roman" w:cs="Times New Roman"/>
                <w:b/>
                <w:sz w:val="24"/>
                <w:szCs w:val="24"/>
              </w:rPr>
              <w:t>. Банки</w:t>
            </w:r>
          </w:p>
        </w:tc>
      </w:tr>
      <w:tr w:rsidR="00127FE4" w:rsidRPr="000375B5" w:rsidTr="00775D16">
        <w:tc>
          <w:tcPr>
            <w:tcW w:w="3152" w:type="dxa"/>
            <w:tcBorders>
              <w:top w:val="single" w:sz="4" w:space="0" w:color="000000"/>
              <w:left w:val="single" w:sz="4" w:space="0" w:color="000000"/>
              <w:bottom w:val="single" w:sz="4" w:space="0" w:color="000000"/>
            </w:tcBorders>
            <w:shd w:val="clear" w:color="auto" w:fill="auto"/>
          </w:tcPr>
          <w:p w:rsidR="00127FE4" w:rsidRDefault="00127FE4" w:rsidP="00127FE4">
            <w:pPr>
              <w:spacing w:after="0" w:line="240" w:lineRule="auto"/>
              <w:rPr>
                <w:rFonts w:ascii="Times New Roman" w:hAnsi="Times New Roman"/>
                <w:b/>
                <w:iCs/>
              </w:rPr>
            </w:pPr>
            <w:r>
              <w:rPr>
                <w:rFonts w:ascii="Times New Roman" w:hAnsi="Times New Roman"/>
                <w:iCs/>
              </w:rPr>
              <w:t xml:space="preserve">Тема 8. </w:t>
            </w:r>
            <w:r w:rsidRPr="00164F3B">
              <w:rPr>
                <w:rFonts w:ascii="Times New Roman" w:hAnsi="Times New Roman" w:cs="Times New Roman"/>
                <w:bCs/>
                <w:spacing w:val="-1"/>
                <w:sz w:val="24"/>
                <w:szCs w:val="24"/>
              </w:rPr>
              <w:t xml:space="preserve">Банковская система и ее свойства. </w:t>
            </w:r>
            <w:r w:rsidRPr="00164F3B">
              <w:rPr>
                <w:rFonts w:ascii="Times New Roman" w:hAnsi="Times New Roman" w:cs="Times New Roman"/>
                <w:sz w:val="24"/>
                <w:szCs w:val="24"/>
              </w:rPr>
              <w:t>Центральный банк РФ</w:t>
            </w:r>
          </w:p>
        </w:tc>
        <w:tc>
          <w:tcPr>
            <w:tcW w:w="1417"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r>
              <w:rPr>
                <w:rFonts w:ascii="Times New Roman" w:hAnsi="Times New Roman" w:cs="Times New Roman"/>
                <w:sz w:val="24"/>
                <w:szCs w:val="24"/>
              </w:rPr>
              <w:t>2</w:t>
            </w:r>
          </w:p>
        </w:tc>
        <w:tc>
          <w:tcPr>
            <w:tcW w:w="1057"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6</w:t>
            </w:r>
          </w:p>
        </w:tc>
        <w:tc>
          <w:tcPr>
            <w:tcW w:w="1058"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127FE4" w:rsidRPr="000B5065" w:rsidRDefault="00127FE4"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FE4" w:rsidRPr="000375B5" w:rsidRDefault="00127FE4" w:rsidP="00775D16">
            <w:pPr>
              <w:jc w:val="center"/>
              <w:rPr>
                <w:rFonts w:ascii="Times New Roman" w:hAnsi="Times New Roman"/>
                <w:color w:val="000000"/>
              </w:rPr>
            </w:pPr>
            <w:r w:rsidRPr="000375B5">
              <w:rPr>
                <w:rFonts w:ascii="Times New Roman" w:hAnsi="Times New Roman"/>
                <w:bCs/>
                <w:color w:val="000000"/>
              </w:rPr>
              <w:t>6</w:t>
            </w:r>
          </w:p>
        </w:tc>
      </w:tr>
      <w:tr w:rsidR="00127FE4" w:rsidRPr="000375B5" w:rsidTr="00775D16">
        <w:tc>
          <w:tcPr>
            <w:tcW w:w="3152" w:type="dxa"/>
            <w:tcBorders>
              <w:top w:val="single" w:sz="4" w:space="0" w:color="000000"/>
              <w:left w:val="single" w:sz="4" w:space="0" w:color="000000"/>
              <w:bottom w:val="single" w:sz="4" w:space="0" w:color="000000"/>
            </w:tcBorders>
            <w:shd w:val="clear" w:color="auto" w:fill="auto"/>
          </w:tcPr>
          <w:p w:rsidR="00127FE4" w:rsidRDefault="00127FE4" w:rsidP="00127FE4">
            <w:pPr>
              <w:spacing w:after="0" w:line="240" w:lineRule="auto"/>
              <w:rPr>
                <w:rFonts w:ascii="Times New Roman" w:hAnsi="Times New Roman"/>
                <w:iCs/>
              </w:rPr>
            </w:pPr>
            <w:r>
              <w:rPr>
                <w:rFonts w:ascii="Times New Roman" w:hAnsi="Times New Roman" w:cs="Times New Roman"/>
                <w:sz w:val="24"/>
                <w:szCs w:val="24"/>
              </w:rPr>
              <w:t xml:space="preserve">Тема 9. </w:t>
            </w:r>
            <w:r w:rsidRPr="00164F3B">
              <w:rPr>
                <w:rFonts w:ascii="Times New Roman" w:hAnsi="Times New Roman" w:cs="Times New Roman"/>
                <w:sz w:val="24"/>
                <w:szCs w:val="24"/>
              </w:rPr>
              <w:t xml:space="preserve">Коммерческие </w:t>
            </w:r>
            <w:r w:rsidRPr="00164F3B">
              <w:rPr>
                <w:rFonts w:ascii="Times New Roman" w:hAnsi="Times New Roman" w:cs="Times New Roman"/>
                <w:bCs/>
                <w:sz w:val="24"/>
                <w:szCs w:val="24"/>
              </w:rPr>
              <w:t xml:space="preserve">банки и основы их деятельности </w:t>
            </w:r>
          </w:p>
        </w:tc>
        <w:tc>
          <w:tcPr>
            <w:tcW w:w="1417"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1</w:t>
            </w:r>
            <w:r>
              <w:rPr>
                <w:rFonts w:ascii="Times New Roman" w:hAnsi="Times New Roman" w:cs="Times New Roman"/>
                <w:sz w:val="24"/>
                <w:szCs w:val="24"/>
              </w:rPr>
              <w:t>2</w:t>
            </w:r>
          </w:p>
        </w:tc>
        <w:tc>
          <w:tcPr>
            <w:tcW w:w="1057"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6</w:t>
            </w:r>
          </w:p>
        </w:tc>
        <w:tc>
          <w:tcPr>
            <w:tcW w:w="1058"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4</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127FE4" w:rsidRPr="000B5065" w:rsidRDefault="00127FE4" w:rsidP="00775D16">
            <w:pPr>
              <w:jc w:val="center"/>
              <w:rPr>
                <w:rFonts w:ascii="Times New Roman" w:hAnsi="Times New Roman"/>
                <w:color w:val="000000"/>
              </w:rPr>
            </w:pPr>
            <w:r>
              <w:rPr>
                <w:rFonts w:ascii="Times New Roman" w:hAnsi="Times New Roman"/>
                <w:color w:val="000000"/>
              </w:rPr>
              <w:t>-</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FE4" w:rsidRPr="000375B5" w:rsidRDefault="00127FE4" w:rsidP="00775D16">
            <w:pPr>
              <w:jc w:val="center"/>
              <w:rPr>
                <w:rFonts w:ascii="Times New Roman" w:hAnsi="Times New Roman"/>
                <w:color w:val="000000"/>
              </w:rPr>
            </w:pPr>
            <w:r>
              <w:rPr>
                <w:rFonts w:ascii="Times New Roman" w:hAnsi="Times New Roman"/>
                <w:color w:val="000000"/>
              </w:rPr>
              <w:t>6</w:t>
            </w:r>
          </w:p>
        </w:tc>
      </w:tr>
      <w:tr w:rsidR="00127FE4" w:rsidRPr="000375B5" w:rsidTr="00775D16">
        <w:tc>
          <w:tcPr>
            <w:tcW w:w="9918" w:type="dxa"/>
            <w:gridSpan w:val="8"/>
            <w:tcBorders>
              <w:top w:val="single" w:sz="4" w:space="0" w:color="000000"/>
              <w:left w:val="single" w:sz="4" w:space="0" w:color="000000"/>
              <w:bottom w:val="single" w:sz="4" w:space="0" w:color="000000"/>
              <w:right w:val="single" w:sz="4" w:space="0" w:color="000000"/>
            </w:tcBorders>
            <w:shd w:val="clear" w:color="auto" w:fill="auto"/>
          </w:tcPr>
          <w:p w:rsidR="00127FE4" w:rsidRPr="000375B5" w:rsidRDefault="00127FE4" w:rsidP="00775D16">
            <w:pPr>
              <w:jc w:val="center"/>
              <w:rPr>
                <w:rFonts w:ascii="Times New Roman" w:hAnsi="Times New Roman"/>
                <w:color w:val="000000"/>
              </w:rPr>
            </w:pPr>
            <w:r w:rsidRPr="00164F3B">
              <w:rPr>
                <w:rFonts w:ascii="Times New Roman" w:hAnsi="Times New Roman" w:cs="Times New Roman"/>
                <w:b/>
                <w:sz w:val="24"/>
                <w:szCs w:val="24"/>
              </w:rPr>
              <w:t xml:space="preserve">Раздел </w:t>
            </w:r>
            <w:r w:rsidRPr="00164F3B">
              <w:rPr>
                <w:rFonts w:ascii="Times New Roman" w:hAnsi="Times New Roman" w:cs="Times New Roman"/>
                <w:b/>
                <w:sz w:val="24"/>
                <w:szCs w:val="24"/>
                <w:lang w:val="en-US"/>
              </w:rPr>
              <w:t>IV</w:t>
            </w:r>
            <w:r w:rsidRPr="00164F3B">
              <w:rPr>
                <w:rFonts w:ascii="Times New Roman" w:hAnsi="Times New Roman" w:cs="Times New Roman"/>
                <w:b/>
                <w:sz w:val="24"/>
                <w:szCs w:val="24"/>
              </w:rPr>
              <w:t>. Основы валютно-кредитных отношений</w:t>
            </w:r>
          </w:p>
        </w:tc>
      </w:tr>
      <w:tr w:rsidR="00127FE4" w:rsidRPr="000375B5" w:rsidTr="00775D16">
        <w:trPr>
          <w:trHeight w:val="56"/>
        </w:trPr>
        <w:tc>
          <w:tcPr>
            <w:tcW w:w="3152"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rPr>
                <w:rFonts w:ascii="Times New Roman" w:hAnsi="Times New Roman"/>
                <w:b/>
                <w:iCs/>
              </w:rPr>
            </w:pPr>
            <w:r>
              <w:rPr>
                <w:rFonts w:ascii="Times New Roman" w:hAnsi="Times New Roman" w:cs="Times New Roman"/>
                <w:sz w:val="24"/>
                <w:szCs w:val="24"/>
              </w:rPr>
              <w:t xml:space="preserve">Тема 10 </w:t>
            </w:r>
            <w:r w:rsidRPr="00164F3B">
              <w:rPr>
                <w:rFonts w:ascii="Times New Roman" w:hAnsi="Times New Roman" w:cs="Times New Roman"/>
                <w:sz w:val="24"/>
                <w:szCs w:val="24"/>
              </w:rPr>
              <w:t xml:space="preserve">Международные </w:t>
            </w:r>
            <w:r w:rsidRPr="00164F3B">
              <w:rPr>
                <w:rFonts w:ascii="Times New Roman" w:hAnsi="Times New Roman" w:cs="Times New Roman"/>
                <w:bCs/>
                <w:sz w:val="24"/>
                <w:szCs w:val="24"/>
              </w:rPr>
              <w:t>валютно-финансовые и кредитные  отношения</w:t>
            </w:r>
          </w:p>
        </w:tc>
        <w:tc>
          <w:tcPr>
            <w:tcW w:w="1417"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8</w:t>
            </w:r>
          </w:p>
        </w:tc>
        <w:tc>
          <w:tcPr>
            <w:tcW w:w="1057"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58" w:type="dxa"/>
            <w:tcBorders>
              <w:top w:val="single" w:sz="4" w:space="0" w:color="000000"/>
              <w:left w:val="single" w:sz="4" w:space="0" w:color="000000"/>
              <w:bottom w:val="single" w:sz="4" w:space="0" w:color="000000"/>
            </w:tcBorders>
            <w:shd w:val="clear" w:color="auto" w:fill="auto"/>
          </w:tcPr>
          <w:p w:rsidR="00127FE4" w:rsidRPr="00164F3B" w:rsidRDefault="00127FE4" w:rsidP="00775D16">
            <w:pPr>
              <w:tabs>
                <w:tab w:val="left" w:pos="2977"/>
                <w:tab w:val="left" w:pos="3261"/>
              </w:tabs>
              <w:autoSpaceDE w:val="0"/>
              <w:autoSpaceDN w:val="0"/>
              <w:jc w:val="center"/>
              <w:rPr>
                <w:rFonts w:ascii="Times New Roman" w:hAnsi="Times New Roman" w:cs="Times New Roman"/>
                <w:sz w:val="24"/>
                <w:szCs w:val="24"/>
              </w:rPr>
            </w:pPr>
            <w:r w:rsidRPr="00164F3B">
              <w:rPr>
                <w:rFonts w:ascii="Times New Roman" w:hAnsi="Times New Roman" w:cs="Times New Roman"/>
                <w:sz w:val="24"/>
                <w:szCs w:val="24"/>
              </w:rPr>
              <w:t>2</w:t>
            </w:r>
          </w:p>
        </w:tc>
        <w:tc>
          <w:tcPr>
            <w:tcW w:w="1014" w:type="dxa"/>
            <w:tcBorders>
              <w:top w:val="single" w:sz="4" w:space="0" w:color="000000"/>
              <w:left w:val="single" w:sz="4" w:space="0" w:color="000000"/>
              <w:bottom w:val="single" w:sz="4" w:space="0" w:color="000000"/>
            </w:tcBorders>
            <w:shd w:val="clear" w:color="auto" w:fill="auto"/>
            <w:vAlign w:val="center"/>
          </w:tcPr>
          <w:p w:rsidR="00127FE4" w:rsidRPr="005D0566" w:rsidRDefault="00127FE4" w:rsidP="00775D16">
            <w:pPr>
              <w:jc w:val="center"/>
              <w:rPr>
                <w:rFonts w:ascii="Times New Roman" w:hAnsi="Times New Roman"/>
                <w:bCs/>
                <w:color w:val="000000"/>
              </w:rPr>
            </w:pP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127FE4" w:rsidRPr="000B5065" w:rsidRDefault="00127FE4" w:rsidP="00775D16">
            <w:pPr>
              <w:jc w:val="center"/>
              <w:rPr>
                <w:rFonts w:ascii="Times New Roman" w:hAnsi="Times New Roman"/>
                <w:color w:val="000000"/>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FE4" w:rsidRPr="000375B5" w:rsidRDefault="00127FE4" w:rsidP="00775D16">
            <w:pPr>
              <w:jc w:val="center"/>
              <w:rPr>
                <w:rFonts w:ascii="Times New Roman" w:hAnsi="Times New Roman"/>
                <w:bCs/>
                <w:color w:val="000000"/>
              </w:rPr>
            </w:pPr>
            <w:r>
              <w:rPr>
                <w:rFonts w:ascii="Times New Roman" w:hAnsi="Times New Roman" w:cs="Times New Roman"/>
                <w:sz w:val="24"/>
                <w:szCs w:val="24"/>
              </w:rPr>
              <w:t>6</w:t>
            </w:r>
          </w:p>
        </w:tc>
      </w:tr>
      <w:tr w:rsidR="003D7ABF" w:rsidRPr="000375B5" w:rsidTr="00775D16">
        <w:trPr>
          <w:trHeight w:val="56"/>
        </w:trPr>
        <w:tc>
          <w:tcPr>
            <w:tcW w:w="3152" w:type="dxa"/>
            <w:tcBorders>
              <w:top w:val="single" w:sz="4" w:space="0" w:color="000000"/>
              <w:left w:val="single" w:sz="4" w:space="0" w:color="000000"/>
              <w:bottom w:val="single" w:sz="4" w:space="0" w:color="000000"/>
            </w:tcBorders>
            <w:shd w:val="clear" w:color="auto" w:fill="auto"/>
          </w:tcPr>
          <w:p w:rsidR="003D7ABF" w:rsidRDefault="003D7ABF" w:rsidP="00775D16">
            <w:pPr>
              <w:spacing w:after="0" w:line="240" w:lineRule="auto"/>
              <w:rPr>
                <w:rFonts w:ascii="Times New Roman" w:hAnsi="Times New Roman" w:cs="Times New Roman"/>
                <w:sz w:val="24"/>
                <w:szCs w:val="24"/>
              </w:rPr>
            </w:pPr>
            <w:r>
              <w:rPr>
                <w:rFonts w:ascii="Times New Roman" w:hAnsi="Times New Roman" w:cs="Times New Roman"/>
                <w:sz w:val="24"/>
                <w:szCs w:val="24"/>
              </w:rPr>
              <w:t>Иная контактная работа</w:t>
            </w:r>
          </w:p>
        </w:tc>
        <w:tc>
          <w:tcPr>
            <w:tcW w:w="1417" w:type="dxa"/>
            <w:tcBorders>
              <w:top w:val="single" w:sz="4" w:space="0" w:color="000000"/>
              <w:left w:val="single" w:sz="4" w:space="0" w:color="000000"/>
              <w:bottom w:val="single" w:sz="4" w:space="0" w:color="000000"/>
            </w:tcBorders>
            <w:shd w:val="clear" w:color="auto" w:fill="auto"/>
          </w:tcPr>
          <w:p w:rsidR="003D7ABF" w:rsidRDefault="003D7ABF"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0,25</w:t>
            </w:r>
          </w:p>
        </w:tc>
        <w:tc>
          <w:tcPr>
            <w:tcW w:w="1057" w:type="dxa"/>
            <w:tcBorders>
              <w:top w:val="single" w:sz="4" w:space="0" w:color="000000"/>
              <w:left w:val="single" w:sz="4" w:space="0" w:color="000000"/>
              <w:bottom w:val="single" w:sz="4" w:space="0" w:color="000000"/>
            </w:tcBorders>
            <w:shd w:val="clear" w:color="auto" w:fill="auto"/>
          </w:tcPr>
          <w:p w:rsidR="003D7ABF" w:rsidRPr="00164F3B" w:rsidRDefault="007A4702"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0,25</w:t>
            </w:r>
          </w:p>
        </w:tc>
        <w:tc>
          <w:tcPr>
            <w:tcW w:w="1058" w:type="dxa"/>
            <w:tcBorders>
              <w:top w:val="single" w:sz="4" w:space="0" w:color="000000"/>
              <w:left w:val="single" w:sz="4" w:space="0" w:color="000000"/>
              <w:bottom w:val="single" w:sz="4" w:space="0" w:color="000000"/>
            </w:tcBorders>
            <w:shd w:val="clear" w:color="auto" w:fill="auto"/>
          </w:tcPr>
          <w:p w:rsidR="003D7ABF" w:rsidRPr="00164F3B" w:rsidRDefault="003D7ABF" w:rsidP="00775D16">
            <w:pPr>
              <w:tabs>
                <w:tab w:val="left" w:pos="2977"/>
                <w:tab w:val="left" w:pos="3261"/>
              </w:tabs>
              <w:autoSpaceDE w:val="0"/>
              <w:autoSpaceDN w:val="0"/>
              <w:jc w:val="center"/>
              <w:rPr>
                <w:rFonts w:ascii="Times New Roman" w:hAnsi="Times New Roman" w:cs="Times New Roman"/>
                <w:sz w:val="24"/>
                <w:szCs w:val="24"/>
              </w:rPr>
            </w:pPr>
          </w:p>
        </w:tc>
        <w:tc>
          <w:tcPr>
            <w:tcW w:w="1014" w:type="dxa"/>
            <w:tcBorders>
              <w:top w:val="single" w:sz="4" w:space="0" w:color="000000"/>
              <w:left w:val="single" w:sz="4" w:space="0" w:color="000000"/>
              <w:bottom w:val="single" w:sz="4" w:space="0" w:color="000000"/>
            </w:tcBorders>
            <w:shd w:val="clear" w:color="auto" w:fill="auto"/>
            <w:vAlign w:val="center"/>
          </w:tcPr>
          <w:p w:rsidR="003D7ABF" w:rsidRPr="005D0566" w:rsidRDefault="003D7ABF" w:rsidP="00775D16">
            <w:pPr>
              <w:jc w:val="center"/>
              <w:rPr>
                <w:rFonts w:ascii="Times New Roman" w:hAnsi="Times New Roman"/>
                <w:bCs/>
                <w:color w:val="000000"/>
              </w:rPr>
            </w:pP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3D7ABF" w:rsidRPr="000B5065" w:rsidRDefault="003D7ABF" w:rsidP="00775D16">
            <w:pPr>
              <w:jc w:val="center"/>
              <w:rPr>
                <w:rFonts w:ascii="Times New Roman" w:hAnsi="Times New Roman"/>
                <w:color w:val="000000"/>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ABF" w:rsidRDefault="003D7ABF" w:rsidP="00775D16">
            <w:pPr>
              <w:jc w:val="center"/>
              <w:rPr>
                <w:rFonts w:ascii="Times New Roman" w:hAnsi="Times New Roman" w:cs="Times New Roman"/>
                <w:sz w:val="24"/>
                <w:szCs w:val="24"/>
              </w:rPr>
            </w:pPr>
          </w:p>
        </w:tc>
      </w:tr>
      <w:tr w:rsidR="003D7ABF" w:rsidRPr="000375B5" w:rsidTr="00775D16">
        <w:trPr>
          <w:trHeight w:val="56"/>
        </w:trPr>
        <w:tc>
          <w:tcPr>
            <w:tcW w:w="3152" w:type="dxa"/>
            <w:tcBorders>
              <w:top w:val="single" w:sz="4" w:space="0" w:color="000000"/>
              <w:left w:val="single" w:sz="4" w:space="0" w:color="000000"/>
              <w:bottom w:val="single" w:sz="4" w:space="0" w:color="000000"/>
            </w:tcBorders>
            <w:shd w:val="clear" w:color="auto" w:fill="auto"/>
          </w:tcPr>
          <w:p w:rsidR="003D7ABF" w:rsidRDefault="003D7ABF" w:rsidP="00775D16">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w:t>
            </w:r>
          </w:p>
        </w:tc>
        <w:tc>
          <w:tcPr>
            <w:tcW w:w="1417" w:type="dxa"/>
            <w:tcBorders>
              <w:top w:val="single" w:sz="4" w:space="0" w:color="000000"/>
              <w:left w:val="single" w:sz="4" w:space="0" w:color="000000"/>
              <w:bottom w:val="single" w:sz="4" w:space="0" w:color="000000"/>
            </w:tcBorders>
            <w:shd w:val="clear" w:color="auto" w:fill="auto"/>
          </w:tcPr>
          <w:p w:rsidR="003D7ABF" w:rsidRDefault="003D7ABF" w:rsidP="00775D16">
            <w:pPr>
              <w:tabs>
                <w:tab w:val="left" w:pos="2977"/>
                <w:tab w:val="left" w:pos="3261"/>
              </w:tabs>
              <w:autoSpaceDE w:val="0"/>
              <w:autoSpaceDN w:val="0"/>
              <w:jc w:val="center"/>
              <w:rPr>
                <w:rFonts w:ascii="Times New Roman" w:hAnsi="Times New Roman" w:cs="Times New Roman"/>
                <w:sz w:val="24"/>
                <w:szCs w:val="24"/>
              </w:rPr>
            </w:pPr>
            <w:r>
              <w:rPr>
                <w:rFonts w:ascii="Times New Roman" w:hAnsi="Times New Roman" w:cs="Times New Roman"/>
                <w:sz w:val="24"/>
                <w:szCs w:val="24"/>
              </w:rPr>
              <w:t>6,75</w:t>
            </w:r>
          </w:p>
        </w:tc>
        <w:tc>
          <w:tcPr>
            <w:tcW w:w="1057" w:type="dxa"/>
            <w:tcBorders>
              <w:top w:val="single" w:sz="4" w:space="0" w:color="000000"/>
              <w:left w:val="single" w:sz="4" w:space="0" w:color="000000"/>
              <w:bottom w:val="single" w:sz="4" w:space="0" w:color="000000"/>
            </w:tcBorders>
            <w:shd w:val="clear" w:color="auto" w:fill="auto"/>
          </w:tcPr>
          <w:p w:rsidR="003D7ABF" w:rsidRPr="00164F3B" w:rsidRDefault="003D7ABF" w:rsidP="00775D16">
            <w:pPr>
              <w:tabs>
                <w:tab w:val="left" w:pos="2977"/>
                <w:tab w:val="left" w:pos="3261"/>
              </w:tabs>
              <w:autoSpaceDE w:val="0"/>
              <w:autoSpaceDN w:val="0"/>
              <w:jc w:val="center"/>
              <w:rPr>
                <w:rFonts w:ascii="Times New Roman" w:hAnsi="Times New Roman" w:cs="Times New Roman"/>
                <w:sz w:val="24"/>
                <w:szCs w:val="24"/>
              </w:rPr>
            </w:pPr>
          </w:p>
        </w:tc>
        <w:tc>
          <w:tcPr>
            <w:tcW w:w="1058" w:type="dxa"/>
            <w:tcBorders>
              <w:top w:val="single" w:sz="4" w:space="0" w:color="000000"/>
              <w:left w:val="single" w:sz="4" w:space="0" w:color="000000"/>
              <w:bottom w:val="single" w:sz="4" w:space="0" w:color="000000"/>
            </w:tcBorders>
            <w:shd w:val="clear" w:color="auto" w:fill="auto"/>
          </w:tcPr>
          <w:p w:rsidR="003D7ABF" w:rsidRPr="00164F3B" w:rsidRDefault="003D7ABF" w:rsidP="00775D16">
            <w:pPr>
              <w:tabs>
                <w:tab w:val="left" w:pos="2977"/>
                <w:tab w:val="left" w:pos="3261"/>
              </w:tabs>
              <w:autoSpaceDE w:val="0"/>
              <w:autoSpaceDN w:val="0"/>
              <w:jc w:val="center"/>
              <w:rPr>
                <w:rFonts w:ascii="Times New Roman" w:hAnsi="Times New Roman" w:cs="Times New Roman"/>
                <w:sz w:val="24"/>
                <w:szCs w:val="24"/>
              </w:rPr>
            </w:pPr>
          </w:p>
        </w:tc>
        <w:tc>
          <w:tcPr>
            <w:tcW w:w="1014" w:type="dxa"/>
            <w:tcBorders>
              <w:top w:val="single" w:sz="4" w:space="0" w:color="000000"/>
              <w:left w:val="single" w:sz="4" w:space="0" w:color="000000"/>
              <w:bottom w:val="single" w:sz="4" w:space="0" w:color="000000"/>
            </w:tcBorders>
            <w:shd w:val="clear" w:color="auto" w:fill="auto"/>
            <w:vAlign w:val="center"/>
          </w:tcPr>
          <w:p w:rsidR="003D7ABF" w:rsidRPr="005D0566" w:rsidRDefault="003D7ABF" w:rsidP="00775D16">
            <w:pPr>
              <w:jc w:val="center"/>
              <w:rPr>
                <w:rFonts w:ascii="Times New Roman" w:hAnsi="Times New Roman"/>
                <w:bCs/>
                <w:color w:val="000000"/>
              </w:rPr>
            </w:pP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3D7ABF" w:rsidRPr="000B5065" w:rsidRDefault="003D7ABF" w:rsidP="00775D16">
            <w:pPr>
              <w:jc w:val="center"/>
              <w:rPr>
                <w:rFonts w:ascii="Times New Roman" w:hAnsi="Times New Roman"/>
                <w:color w:val="000000"/>
              </w:rPr>
            </w:pPr>
            <w:r>
              <w:rPr>
                <w:rFonts w:ascii="Times New Roman" w:hAnsi="Times New Roman"/>
                <w:color w:val="000000"/>
              </w:rPr>
              <w:t>6,75</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ABF" w:rsidRDefault="003D7ABF" w:rsidP="00775D16">
            <w:pPr>
              <w:jc w:val="center"/>
              <w:rPr>
                <w:rFonts w:ascii="Times New Roman" w:hAnsi="Times New Roman" w:cs="Times New Roman"/>
                <w:sz w:val="24"/>
                <w:szCs w:val="24"/>
              </w:rPr>
            </w:pPr>
          </w:p>
        </w:tc>
      </w:tr>
      <w:tr w:rsidR="00127FE4" w:rsidRPr="000375B5" w:rsidTr="00775D16">
        <w:trPr>
          <w:trHeight w:val="56"/>
        </w:trPr>
        <w:tc>
          <w:tcPr>
            <w:tcW w:w="3152"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rPr>
                <w:rFonts w:ascii="Times New Roman" w:hAnsi="Times New Roman"/>
                <w:b/>
                <w:iCs/>
              </w:rPr>
            </w:pPr>
            <w:r w:rsidRPr="00164F3B">
              <w:rPr>
                <w:rFonts w:ascii="Times New Roman" w:hAnsi="Times New Roman" w:cs="Times New Roman"/>
                <w:b/>
                <w:sz w:val="24"/>
                <w:szCs w:val="24"/>
              </w:rPr>
              <w:t>Всего по дисциплине</w:t>
            </w:r>
          </w:p>
        </w:tc>
        <w:tc>
          <w:tcPr>
            <w:tcW w:w="1417" w:type="dxa"/>
            <w:tcBorders>
              <w:top w:val="single" w:sz="4" w:space="0" w:color="000000"/>
              <w:left w:val="single" w:sz="4" w:space="0" w:color="000000"/>
              <w:bottom w:val="single" w:sz="4" w:space="0" w:color="000000"/>
            </w:tcBorders>
            <w:shd w:val="clear" w:color="auto" w:fill="auto"/>
            <w:vAlign w:val="center"/>
          </w:tcPr>
          <w:p w:rsidR="00127FE4" w:rsidRPr="005D0566" w:rsidRDefault="00127FE4" w:rsidP="00775D16">
            <w:pPr>
              <w:jc w:val="center"/>
              <w:rPr>
                <w:rFonts w:ascii="Times New Roman" w:hAnsi="Times New Roman"/>
                <w:bCs/>
                <w:color w:val="000000"/>
              </w:rPr>
            </w:pPr>
            <w:r>
              <w:rPr>
                <w:rFonts w:ascii="Times New Roman" w:hAnsi="Times New Roman"/>
                <w:bCs/>
                <w:iCs/>
                <w:color w:val="000000"/>
              </w:rPr>
              <w:t>108</w:t>
            </w:r>
          </w:p>
        </w:tc>
        <w:tc>
          <w:tcPr>
            <w:tcW w:w="1057" w:type="dxa"/>
            <w:tcBorders>
              <w:top w:val="single" w:sz="4" w:space="0" w:color="000000"/>
              <w:left w:val="single" w:sz="4" w:space="0" w:color="000000"/>
              <w:bottom w:val="single" w:sz="4" w:space="0" w:color="000000"/>
            </w:tcBorders>
            <w:shd w:val="clear" w:color="auto" w:fill="auto"/>
            <w:vAlign w:val="center"/>
          </w:tcPr>
          <w:p w:rsidR="00127FE4" w:rsidRPr="005D0566" w:rsidRDefault="00127FE4" w:rsidP="00775D16">
            <w:pPr>
              <w:jc w:val="center"/>
              <w:rPr>
                <w:rFonts w:ascii="Times New Roman" w:hAnsi="Times New Roman"/>
                <w:bCs/>
                <w:color w:val="000000"/>
              </w:rPr>
            </w:pPr>
            <w:r>
              <w:rPr>
                <w:rFonts w:ascii="Times New Roman" w:hAnsi="Times New Roman"/>
                <w:bCs/>
                <w:color w:val="000000"/>
              </w:rPr>
              <w:t>48</w:t>
            </w:r>
            <w:r w:rsidR="007A4702">
              <w:rPr>
                <w:rFonts w:ascii="Times New Roman" w:hAnsi="Times New Roman"/>
                <w:bCs/>
                <w:color w:val="000000"/>
              </w:rPr>
              <w:t>,25</w:t>
            </w:r>
          </w:p>
        </w:tc>
        <w:tc>
          <w:tcPr>
            <w:tcW w:w="1058" w:type="dxa"/>
            <w:tcBorders>
              <w:top w:val="single" w:sz="4" w:space="0" w:color="000000"/>
              <w:left w:val="single" w:sz="4" w:space="0" w:color="000000"/>
              <w:bottom w:val="single" w:sz="4" w:space="0" w:color="000000"/>
            </w:tcBorders>
            <w:shd w:val="clear" w:color="auto" w:fill="auto"/>
            <w:vAlign w:val="center"/>
          </w:tcPr>
          <w:p w:rsidR="00127FE4" w:rsidRPr="005D0566" w:rsidRDefault="00127FE4" w:rsidP="00775D16">
            <w:pPr>
              <w:jc w:val="center"/>
              <w:rPr>
                <w:rFonts w:ascii="Times New Roman" w:hAnsi="Times New Roman"/>
                <w:bCs/>
                <w:color w:val="000000"/>
              </w:rPr>
            </w:pPr>
            <w:r>
              <w:rPr>
                <w:rFonts w:ascii="Times New Roman" w:hAnsi="Times New Roman"/>
                <w:bCs/>
                <w:color w:val="000000"/>
              </w:rPr>
              <w:t>16</w:t>
            </w:r>
          </w:p>
        </w:tc>
        <w:tc>
          <w:tcPr>
            <w:tcW w:w="1014" w:type="dxa"/>
            <w:tcBorders>
              <w:top w:val="single" w:sz="4" w:space="0" w:color="000000"/>
              <w:left w:val="single" w:sz="4" w:space="0" w:color="000000"/>
              <w:bottom w:val="single" w:sz="4" w:space="0" w:color="000000"/>
            </w:tcBorders>
            <w:shd w:val="clear" w:color="auto" w:fill="auto"/>
            <w:vAlign w:val="center"/>
          </w:tcPr>
          <w:p w:rsidR="00127FE4" w:rsidRPr="005D0566" w:rsidRDefault="00127FE4" w:rsidP="00775D16">
            <w:pPr>
              <w:jc w:val="center"/>
              <w:rPr>
                <w:rFonts w:ascii="Times New Roman" w:hAnsi="Times New Roman"/>
                <w:bCs/>
                <w:color w:val="000000"/>
              </w:rPr>
            </w:pPr>
            <w:r>
              <w:rPr>
                <w:rFonts w:ascii="Times New Roman" w:hAnsi="Times New Roman"/>
                <w:bCs/>
                <w:color w:val="000000"/>
              </w:rPr>
              <w:t>32</w:t>
            </w:r>
          </w:p>
        </w:tc>
        <w:tc>
          <w:tcPr>
            <w:tcW w:w="1102" w:type="dxa"/>
            <w:gridSpan w:val="2"/>
            <w:tcBorders>
              <w:top w:val="single" w:sz="4" w:space="0" w:color="000000"/>
              <w:left w:val="single" w:sz="4" w:space="0" w:color="000000"/>
              <w:bottom w:val="single" w:sz="4" w:space="0" w:color="000000"/>
            </w:tcBorders>
            <w:shd w:val="clear" w:color="auto" w:fill="auto"/>
            <w:vAlign w:val="center"/>
          </w:tcPr>
          <w:p w:rsidR="00127FE4" w:rsidRPr="000B5065" w:rsidRDefault="007A4702" w:rsidP="00775D16">
            <w:pPr>
              <w:jc w:val="center"/>
              <w:rPr>
                <w:rFonts w:ascii="Times New Roman" w:hAnsi="Times New Roman"/>
                <w:color w:val="000000"/>
              </w:rPr>
            </w:pPr>
            <w:r>
              <w:rPr>
                <w:rFonts w:ascii="Times New Roman" w:hAnsi="Times New Roman"/>
                <w:color w:val="000000"/>
              </w:rPr>
              <w:t>6,75</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7FE4" w:rsidRPr="000375B5" w:rsidRDefault="00D935A7" w:rsidP="00775D16">
            <w:pPr>
              <w:jc w:val="center"/>
              <w:rPr>
                <w:rFonts w:ascii="Times New Roman" w:hAnsi="Times New Roman"/>
                <w:bCs/>
                <w:color w:val="000000"/>
              </w:rPr>
            </w:pPr>
            <w:r>
              <w:rPr>
                <w:rFonts w:ascii="Times New Roman" w:hAnsi="Times New Roman"/>
                <w:bCs/>
                <w:color w:val="000000"/>
              </w:rPr>
              <w:t>53</w:t>
            </w:r>
          </w:p>
        </w:tc>
      </w:tr>
    </w:tbl>
    <w:p w:rsidR="00127FE4" w:rsidRDefault="00127FE4" w:rsidP="00A156BF">
      <w:pPr>
        <w:autoSpaceDE w:val="0"/>
        <w:autoSpaceDN w:val="0"/>
        <w:adjustRightInd w:val="0"/>
        <w:spacing w:line="240" w:lineRule="auto"/>
        <w:jc w:val="both"/>
        <w:rPr>
          <w:b/>
          <w:bCs/>
          <w:spacing w:val="-1"/>
        </w:rPr>
      </w:pPr>
    </w:p>
    <w:p w:rsidR="00127FE4" w:rsidRDefault="00127FE4" w:rsidP="00127FE4">
      <w:pPr>
        <w:autoSpaceDE w:val="0"/>
        <w:autoSpaceDN w:val="0"/>
        <w:adjustRightInd w:val="0"/>
        <w:spacing w:line="240" w:lineRule="auto"/>
        <w:jc w:val="center"/>
        <w:rPr>
          <w:rFonts w:ascii="Times New Roman" w:hAnsi="Times New Roman" w:cs="Times New Roman"/>
          <w:b/>
          <w:bCs/>
          <w:spacing w:val="-1"/>
          <w:sz w:val="24"/>
          <w:szCs w:val="24"/>
        </w:rPr>
      </w:pPr>
      <w:r w:rsidRPr="00127FE4">
        <w:rPr>
          <w:rFonts w:ascii="Times New Roman" w:hAnsi="Times New Roman" w:cs="Times New Roman"/>
          <w:b/>
          <w:bCs/>
          <w:spacing w:val="-1"/>
          <w:sz w:val="24"/>
          <w:szCs w:val="24"/>
        </w:rPr>
        <w:t>Виды практических и самостоятельных работ</w:t>
      </w:r>
    </w:p>
    <w:tbl>
      <w:tblPr>
        <w:tblW w:w="9716" w:type="dxa"/>
        <w:tblInd w:w="-10" w:type="dxa"/>
        <w:tblLayout w:type="fixed"/>
        <w:tblCellMar>
          <w:left w:w="57" w:type="dxa"/>
          <w:right w:w="57" w:type="dxa"/>
        </w:tblCellMar>
        <w:tblLook w:val="0000" w:firstRow="0" w:lastRow="0" w:firstColumn="0" w:lastColumn="0" w:noHBand="0" w:noVBand="0"/>
      </w:tblPr>
      <w:tblGrid>
        <w:gridCol w:w="2892"/>
        <w:gridCol w:w="993"/>
        <w:gridCol w:w="4870"/>
        <w:gridCol w:w="961"/>
      </w:tblGrid>
      <w:tr w:rsidR="00127FE4" w:rsidTr="00127FE4">
        <w:trPr>
          <w:tblHeader/>
        </w:trPr>
        <w:tc>
          <w:tcPr>
            <w:tcW w:w="2892"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b/>
              </w:rPr>
            </w:pPr>
            <w:r w:rsidRPr="00217947">
              <w:rPr>
                <w:rFonts w:ascii="Times New Roman" w:hAnsi="Times New Roman" w:cs="Times New Roman"/>
                <w:b/>
              </w:rPr>
              <w:t>Тема</w:t>
            </w: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b/>
              </w:rPr>
            </w:pPr>
            <w:r w:rsidRPr="00217947">
              <w:rPr>
                <w:rFonts w:ascii="Times New Roman" w:hAnsi="Times New Roman" w:cs="Times New Roman"/>
                <w:b/>
              </w:rPr>
              <w:t>Вид занятий*</w:t>
            </w:r>
          </w:p>
        </w:tc>
        <w:tc>
          <w:tcPr>
            <w:tcW w:w="4870"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b/>
              </w:rPr>
            </w:pPr>
            <w:r w:rsidRPr="00217947">
              <w:rPr>
                <w:rFonts w:ascii="Times New Roman" w:hAnsi="Times New Roman" w:cs="Times New Roman"/>
                <w:b/>
              </w:rPr>
              <w:t>Содержания</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b/>
              </w:rPr>
              <w:t>Часы</w:t>
            </w:r>
          </w:p>
        </w:tc>
      </w:tr>
      <w:tr w:rsidR="00217947" w:rsidTr="00217947">
        <w:trPr>
          <w:trHeight w:val="773"/>
        </w:trPr>
        <w:tc>
          <w:tcPr>
            <w:tcW w:w="2892" w:type="dxa"/>
            <w:tcBorders>
              <w:top w:val="single" w:sz="4" w:space="0" w:color="000000"/>
              <w:left w:val="single" w:sz="4" w:space="0" w:color="000000"/>
              <w:bottom w:val="single" w:sz="4" w:space="0" w:color="000000"/>
            </w:tcBorders>
            <w:shd w:val="clear" w:color="auto" w:fill="auto"/>
          </w:tcPr>
          <w:p w:rsidR="00217947" w:rsidRPr="00217947" w:rsidRDefault="00217947" w:rsidP="00775D16">
            <w:pPr>
              <w:spacing w:after="0" w:line="240" w:lineRule="auto"/>
              <w:rPr>
                <w:rFonts w:ascii="Times New Roman" w:hAnsi="Times New Roman" w:cs="Times New Roman"/>
                <w:b/>
                <w:iCs/>
              </w:rPr>
            </w:pPr>
            <w:r w:rsidRPr="00217947">
              <w:rPr>
                <w:rFonts w:ascii="Times New Roman" w:hAnsi="Times New Roman" w:cs="Times New Roman"/>
                <w:iCs/>
              </w:rPr>
              <w:t xml:space="preserve">Тема 1. </w:t>
            </w:r>
            <w:r w:rsidRPr="00217947">
              <w:rPr>
                <w:rFonts w:ascii="Times New Roman" w:hAnsi="Times New Roman" w:cs="Times New Roman"/>
              </w:rPr>
              <w:t>Необходимость возникновения, сущность, функции и виды денег</w:t>
            </w:r>
          </w:p>
        </w:tc>
        <w:tc>
          <w:tcPr>
            <w:tcW w:w="993" w:type="dxa"/>
            <w:tcBorders>
              <w:top w:val="single" w:sz="4" w:space="0" w:color="000000"/>
              <w:left w:val="single" w:sz="4" w:space="0" w:color="000000"/>
            </w:tcBorders>
            <w:shd w:val="clear" w:color="auto" w:fill="auto"/>
          </w:tcPr>
          <w:p w:rsidR="00217947"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tcBorders>
            <w:shd w:val="clear" w:color="auto" w:fill="auto"/>
          </w:tcPr>
          <w:p w:rsidR="00217947" w:rsidRPr="00217947" w:rsidRDefault="00217947" w:rsidP="00775D16">
            <w:pPr>
              <w:autoSpaceDE w:val="0"/>
              <w:spacing w:after="0" w:line="240" w:lineRule="auto"/>
              <w:rPr>
                <w:rFonts w:ascii="Times New Roman" w:hAnsi="Times New Roman" w:cs="Times New Roman"/>
              </w:rPr>
            </w:pPr>
            <w:r w:rsidRPr="00217947">
              <w:rPr>
                <w:rFonts w:ascii="Times New Roman" w:hAnsi="Times New Roman" w:cs="Times New Roman"/>
              </w:rPr>
              <w:t>Изучение конспекта лекций и дополнительной литературы</w:t>
            </w:r>
          </w:p>
          <w:p w:rsidR="00217947" w:rsidRPr="00217947" w:rsidRDefault="00217947" w:rsidP="00775D16">
            <w:pPr>
              <w:autoSpaceDE w:val="0"/>
              <w:spacing w:after="0" w:line="240" w:lineRule="auto"/>
              <w:rPr>
                <w:rFonts w:ascii="Times New Roman" w:hAnsi="Times New Roman" w:cs="Times New Roman"/>
              </w:rPr>
            </w:pPr>
          </w:p>
        </w:tc>
        <w:tc>
          <w:tcPr>
            <w:tcW w:w="961" w:type="dxa"/>
            <w:tcBorders>
              <w:top w:val="single" w:sz="4" w:space="0" w:color="000000"/>
              <w:left w:val="single" w:sz="4" w:space="0" w:color="000000"/>
              <w:right w:val="single" w:sz="4" w:space="0" w:color="000000"/>
            </w:tcBorders>
            <w:shd w:val="clear" w:color="auto" w:fill="auto"/>
            <w:vAlign w:val="center"/>
          </w:tcPr>
          <w:p w:rsidR="00217947"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5</w:t>
            </w:r>
          </w:p>
          <w:p w:rsidR="00217947" w:rsidRPr="00217947" w:rsidRDefault="00217947" w:rsidP="00217947">
            <w:pPr>
              <w:spacing w:after="0" w:line="240" w:lineRule="auto"/>
              <w:jc w:val="center"/>
              <w:rPr>
                <w:rFonts w:ascii="Times New Roman" w:hAnsi="Times New Roman" w:cs="Times New Roman"/>
              </w:rPr>
            </w:pPr>
          </w:p>
        </w:tc>
      </w:tr>
      <w:tr w:rsidR="00127FE4" w:rsidTr="00127FE4">
        <w:trPr>
          <w:trHeight w:val="96"/>
        </w:trPr>
        <w:tc>
          <w:tcPr>
            <w:tcW w:w="2892" w:type="dxa"/>
            <w:vMerge w:val="restart"/>
            <w:tcBorders>
              <w:top w:val="single" w:sz="4" w:space="0" w:color="000000"/>
              <w:left w:val="single" w:sz="4" w:space="0" w:color="000000"/>
              <w:bottom w:val="single" w:sz="4" w:space="0" w:color="000000"/>
            </w:tcBorders>
            <w:shd w:val="clear" w:color="auto" w:fill="auto"/>
            <w:vAlign w:val="center"/>
          </w:tcPr>
          <w:p w:rsidR="00127FE4" w:rsidRPr="00217947" w:rsidRDefault="00127FE4" w:rsidP="00775D16">
            <w:pPr>
              <w:spacing w:after="0" w:line="240" w:lineRule="auto"/>
              <w:rPr>
                <w:rFonts w:ascii="Times New Roman" w:hAnsi="Times New Roman" w:cs="Times New Roman"/>
              </w:rPr>
            </w:pPr>
            <w:r w:rsidRPr="00217947">
              <w:rPr>
                <w:rFonts w:ascii="Times New Roman" w:hAnsi="Times New Roman" w:cs="Times New Roman"/>
                <w:iCs/>
              </w:rPr>
              <w:t xml:space="preserve">Тема 2. </w:t>
            </w:r>
            <w:r w:rsidRPr="00217947">
              <w:rPr>
                <w:rFonts w:ascii="Times New Roman" w:hAnsi="Times New Roman" w:cs="Times New Roman"/>
                <w:bCs/>
                <w:spacing w:val="-1"/>
              </w:rPr>
              <w:t>Организация денежного обращения в стране</w:t>
            </w: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pStyle w:val="Default"/>
              <w:widowControl w:val="0"/>
              <w:jc w:val="both"/>
              <w:rPr>
                <w:iCs/>
                <w:sz w:val="22"/>
                <w:szCs w:val="22"/>
              </w:rPr>
            </w:pPr>
            <w:r w:rsidRPr="00217947">
              <w:rPr>
                <w:iCs/>
                <w:sz w:val="22"/>
                <w:szCs w:val="22"/>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RPr="000375B5" w:rsidTr="00127FE4">
        <w:trPr>
          <w:trHeight w:val="56"/>
        </w:trPr>
        <w:tc>
          <w:tcPr>
            <w:tcW w:w="2892" w:type="dxa"/>
            <w:vMerge/>
            <w:tcBorders>
              <w:top w:val="single" w:sz="4" w:space="0" w:color="000000"/>
              <w:left w:val="single" w:sz="4" w:space="0" w:color="000000"/>
              <w:bottom w:val="single" w:sz="4" w:space="0" w:color="000000"/>
            </w:tcBorders>
            <w:shd w:val="clear" w:color="auto" w:fill="auto"/>
            <w:vAlign w:val="center"/>
          </w:tcPr>
          <w:p w:rsidR="00127FE4" w:rsidRPr="00217947" w:rsidRDefault="00127FE4"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217947" w:rsidRDefault="00217947" w:rsidP="00217947">
            <w:pPr>
              <w:pStyle w:val="Default"/>
              <w:widowControl w:val="0"/>
              <w:rPr>
                <w:iCs/>
                <w:sz w:val="22"/>
                <w:szCs w:val="22"/>
              </w:rPr>
            </w:pPr>
            <w:r w:rsidRPr="00217947">
              <w:rPr>
                <w:iCs/>
                <w:sz w:val="22"/>
                <w:szCs w:val="22"/>
              </w:rPr>
              <w:t>Изучение законодательной базы, конспекта лекций, дополнительной литературы.</w:t>
            </w:r>
          </w:p>
          <w:p w:rsidR="00675DFC" w:rsidRPr="00217947" w:rsidRDefault="00675DFC" w:rsidP="00675DFC">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675DFC" w:rsidP="00775D16">
            <w:pPr>
              <w:spacing w:after="0" w:line="240" w:lineRule="auto"/>
              <w:jc w:val="center"/>
              <w:rPr>
                <w:rFonts w:ascii="Times New Roman" w:hAnsi="Times New Roman" w:cs="Times New Roman"/>
              </w:rPr>
            </w:pPr>
            <w:r>
              <w:rPr>
                <w:rFonts w:ascii="Times New Roman" w:hAnsi="Times New Roman" w:cs="Times New Roman"/>
              </w:rPr>
              <w:t>3</w:t>
            </w:r>
          </w:p>
          <w:p w:rsidR="00675DFC" w:rsidRDefault="00675DFC" w:rsidP="00775D16">
            <w:pPr>
              <w:spacing w:after="0" w:line="240" w:lineRule="auto"/>
              <w:jc w:val="center"/>
              <w:rPr>
                <w:rFonts w:ascii="Times New Roman" w:hAnsi="Times New Roman" w:cs="Times New Roman"/>
              </w:rPr>
            </w:pPr>
          </w:p>
          <w:p w:rsidR="00675DFC" w:rsidRPr="00217947" w:rsidRDefault="00675DFC" w:rsidP="00775D16">
            <w:pPr>
              <w:spacing w:after="0" w:line="240" w:lineRule="auto"/>
              <w:jc w:val="center"/>
              <w:rPr>
                <w:rFonts w:ascii="Times New Roman" w:hAnsi="Times New Roman" w:cs="Times New Roman"/>
              </w:rPr>
            </w:pPr>
            <w:r>
              <w:rPr>
                <w:rFonts w:ascii="Times New Roman" w:hAnsi="Times New Roman" w:cs="Times New Roman"/>
              </w:rPr>
              <w:t>2</w:t>
            </w:r>
          </w:p>
          <w:p w:rsidR="00217947" w:rsidRPr="00217947" w:rsidRDefault="00217947" w:rsidP="00775D16">
            <w:pPr>
              <w:spacing w:after="0" w:line="240" w:lineRule="auto"/>
              <w:jc w:val="center"/>
              <w:rPr>
                <w:rFonts w:ascii="Times New Roman" w:hAnsi="Times New Roman" w:cs="Times New Roman"/>
              </w:rPr>
            </w:pPr>
          </w:p>
        </w:tc>
      </w:tr>
      <w:tr w:rsidR="00127FE4" w:rsidTr="00775D16">
        <w:trPr>
          <w:trHeight w:val="56"/>
        </w:trPr>
        <w:tc>
          <w:tcPr>
            <w:tcW w:w="2892" w:type="dxa"/>
            <w:vMerge w:val="restart"/>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rPr>
                <w:rFonts w:ascii="Times New Roman" w:hAnsi="Times New Roman" w:cs="Times New Roman"/>
                <w:b/>
                <w:iCs/>
              </w:rPr>
            </w:pPr>
            <w:r w:rsidRPr="00217947">
              <w:rPr>
                <w:rFonts w:ascii="Times New Roman" w:hAnsi="Times New Roman" w:cs="Times New Roman"/>
                <w:iCs/>
              </w:rPr>
              <w:t xml:space="preserve">Тема 3. </w:t>
            </w:r>
            <w:r w:rsidRPr="00217947">
              <w:rPr>
                <w:rFonts w:ascii="Times New Roman" w:hAnsi="Times New Roman" w:cs="Times New Roman"/>
                <w:bCs/>
              </w:rPr>
              <w:t>Денежная система и ее типы</w:t>
            </w:r>
            <w:r w:rsidRPr="00217947">
              <w:rPr>
                <w:rFonts w:ascii="Times New Roman" w:eastAsia="Times New Roman" w:hAnsi="Times New Roman" w:cs="Times New Roman"/>
                <w:iCs/>
              </w:rPr>
              <w:t>.</w:t>
            </w:r>
          </w:p>
          <w:p w:rsidR="00127FE4" w:rsidRPr="00217947" w:rsidRDefault="00127FE4" w:rsidP="00775D16">
            <w:pPr>
              <w:spacing w:after="0" w:line="240" w:lineRule="auto"/>
              <w:rPr>
                <w:rFonts w:ascii="Times New Roman" w:hAnsi="Times New Roman" w:cs="Times New Roman"/>
                <w:b/>
                <w:iCs/>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lastRenderedPageBreak/>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RPr="000375B5" w:rsidTr="00775D16">
        <w:trPr>
          <w:trHeight w:val="56"/>
        </w:trPr>
        <w:tc>
          <w:tcPr>
            <w:tcW w:w="2892" w:type="dxa"/>
            <w:vMerge/>
            <w:tcBorders>
              <w:top w:val="single" w:sz="4" w:space="0" w:color="000000"/>
              <w:left w:val="single" w:sz="4" w:space="0" w:color="000000"/>
              <w:bottom w:val="single" w:sz="4" w:space="0" w:color="000000"/>
            </w:tcBorders>
            <w:shd w:val="clear" w:color="auto" w:fill="auto"/>
          </w:tcPr>
          <w:p w:rsidR="00127FE4" w:rsidRPr="00217947" w:rsidRDefault="00127FE4"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практическим занятиям</w:t>
            </w:r>
          </w:p>
          <w:p w:rsidR="00675DFC" w:rsidRPr="00217947" w:rsidRDefault="00675DFC" w:rsidP="00675DFC">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675DFC" w:rsidP="00775D16">
            <w:pPr>
              <w:spacing w:after="0" w:line="240" w:lineRule="auto"/>
              <w:jc w:val="center"/>
              <w:rPr>
                <w:rFonts w:ascii="Times New Roman" w:hAnsi="Times New Roman" w:cs="Times New Roman"/>
              </w:rPr>
            </w:pPr>
            <w:r>
              <w:rPr>
                <w:rFonts w:ascii="Times New Roman" w:hAnsi="Times New Roman" w:cs="Times New Roman"/>
              </w:rPr>
              <w:t>3</w:t>
            </w:r>
          </w:p>
          <w:p w:rsidR="00675DFC" w:rsidRDefault="00675DFC" w:rsidP="00775D16">
            <w:pPr>
              <w:spacing w:after="0" w:line="240" w:lineRule="auto"/>
              <w:jc w:val="center"/>
              <w:rPr>
                <w:rFonts w:ascii="Times New Roman" w:hAnsi="Times New Roman" w:cs="Times New Roman"/>
              </w:rPr>
            </w:pPr>
          </w:p>
          <w:p w:rsidR="00675DFC" w:rsidRDefault="00675DFC" w:rsidP="00775D16">
            <w:pPr>
              <w:spacing w:after="0" w:line="240" w:lineRule="auto"/>
              <w:jc w:val="center"/>
              <w:rPr>
                <w:rFonts w:ascii="Times New Roman" w:hAnsi="Times New Roman" w:cs="Times New Roman"/>
              </w:rPr>
            </w:pPr>
            <w:r>
              <w:rPr>
                <w:rFonts w:ascii="Times New Roman" w:hAnsi="Times New Roman" w:cs="Times New Roman"/>
              </w:rPr>
              <w:t>2</w:t>
            </w:r>
          </w:p>
          <w:p w:rsidR="00675DFC" w:rsidRPr="00217947" w:rsidRDefault="00675DFC" w:rsidP="00775D16">
            <w:pPr>
              <w:spacing w:after="0" w:line="240" w:lineRule="auto"/>
              <w:jc w:val="center"/>
              <w:rPr>
                <w:rFonts w:ascii="Times New Roman" w:hAnsi="Times New Roman" w:cs="Times New Roman"/>
              </w:rPr>
            </w:pPr>
          </w:p>
        </w:tc>
      </w:tr>
      <w:tr w:rsidR="00127FE4" w:rsidTr="00775D16">
        <w:tc>
          <w:tcPr>
            <w:tcW w:w="2892" w:type="dxa"/>
            <w:vMerge w:val="restart"/>
            <w:tcBorders>
              <w:top w:val="single" w:sz="4" w:space="0" w:color="000000"/>
              <w:left w:val="single" w:sz="4" w:space="0" w:color="000000"/>
              <w:bottom w:val="single" w:sz="4" w:space="0" w:color="000000"/>
            </w:tcBorders>
            <w:shd w:val="clear" w:color="auto" w:fill="auto"/>
          </w:tcPr>
          <w:p w:rsidR="00127FE4" w:rsidRPr="00217947" w:rsidRDefault="00127FE4" w:rsidP="00775D16">
            <w:pPr>
              <w:pStyle w:val="af4"/>
              <w:rPr>
                <w:rFonts w:ascii="Times New Roman" w:hAnsi="Times New Roman" w:cs="Times New Roman"/>
                <w:b/>
                <w:iCs/>
              </w:rPr>
            </w:pPr>
            <w:r w:rsidRPr="00217947">
              <w:rPr>
                <w:rFonts w:ascii="Times New Roman" w:hAnsi="Times New Roman" w:cs="Times New Roman"/>
                <w:iCs/>
              </w:rPr>
              <w:lastRenderedPageBreak/>
              <w:t xml:space="preserve">Тема 4. </w:t>
            </w:r>
            <w:r w:rsidRPr="00217947">
              <w:rPr>
                <w:rFonts w:ascii="Times New Roman" w:hAnsi="Times New Roman" w:cs="Times New Roman"/>
                <w:bCs/>
                <w:spacing w:val="-1"/>
              </w:rPr>
              <w:t>Измерение денежной массы. Эмиссия денег</w:t>
            </w: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Tr="00127FE4">
        <w:trPr>
          <w:trHeight w:val="173"/>
        </w:trPr>
        <w:tc>
          <w:tcPr>
            <w:tcW w:w="2892" w:type="dxa"/>
            <w:vMerge/>
            <w:tcBorders>
              <w:top w:val="single" w:sz="4" w:space="0" w:color="000000"/>
              <w:left w:val="single" w:sz="4" w:space="0" w:color="000000"/>
              <w:bottom w:val="single" w:sz="4" w:space="0" w:color="000000"/>
            </w:tcBorders>
            <w:shd w:val="clear" w:color="auto" w:fill="auto"/>
            <w:vAlign w:val="center"/>
          </w:tcPr>
          <w:p w:rsidR="00127FE4" w:rsidRPr="00217947" w:rsidRDefault="00127FE4"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практическим занятиям</w:t>
            </w:r>
          </w:p>
          <w:p w:rsidR="00675DFC" w:rsidRPr="00217947" w:rsidRDefault="00675DFC" w:rsidP="00675DFC">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675DFC" w:rsidP="00775D16">
            <w:pPr>
              <w:spacing w:after="0" w:line="240" w:lineRule="auto"/>
              <w:jc w:val="center"/>
              <w:rPr>
                <w:rFonts w:ascii="Times New Roman" w:hAnsi="Times New Roman" w:cs="Times New Roman"/>
              </w:rPr>
            </w:pPr>
            <w:r>
              <w:rPr>
                <w:rFonts w:ascii="Times New Roman" w:hAnsi="Times New Roman" w:cs="Times New Roman"/>
              </w:rPr>
              <w:t>3</w:t>
            </w:r>
          </w:p>
          <w:p w:rsidR="00675DFC" w:rsidRDefault="00675DFC" w:rsidP="00775D16">
            <w:pPr>
              <w:spacing w:after="0" w:line="240" w:lineRule="auto"/>
              <w:jc w:val="center"/>
              <w:rPr>
                <w:rFonts w:ascii="Times New Roman" w:hAnsi="Times New Roman" w:cs="Times New Roman"/>
              </w:rPr>
            </w:pPr>
          </w:p>
          <w:p w:rsidR="00675DFC" w:rsidRDefault="00675DFC" w:rsidP="00775D16">
            <w:pPr>
              <w:spacing w:after="0" w:line="240" w:lineRule="auto"/>
              <w:jc w:val="center"/>
              <w:rPr>
                <w:rFonts w:ascii="Times New Roman" w:hAnsi="Times New Roman" w:cs="Times New Roman"/>
              </w:rPr>
            </w:pPr>
            <w:r>
              <w:rPr>
                <w:rFonts w:ascii="Times New Roman" w:hAnsi="Times New Roman" w:cs="Times New Roman"/>
              </w:rPr>
              <w:t>2</w:t>
            </w:r>
          </w:p>
          <w:p w:rsidR="00675DFC" w:rsidRPr="00217947" w:rsidRDefault="00675DFC" w:rsidP="00775D16">
            <w:pPr>
              <w:spacing w:after="0" w:line="240" w:lineRule="auto"/>
              <w:jc w:val="center"/>
              <w:rPr>
                <w:rFonts w:ascii="Times New Roman" w:hAnsi="Times New Roman" w:cs="Times New Roman"/>
              </w:rPr>
            </w:pPr>
          </w:p>
        </w:tc>
      </w:tr>
      <w:tr w:rsidR="00127FE4" w:rsidTr="00127FE4">
        <w:tc>
          <w:tcPr>
            <w:tcW w:w="2892" w:type="dxa"/>
            <w:vMerge w:val="restart"/>
            <w:tcBorders>
              <w:top w:val="single" w:sz="4" w:space="0" w:color="000000"/>
              <w:left w:val="single" w:sz="4" w:space="0" w:color="000000"/>
              <w:bottom w:val="single" w:sz="4" w:space="0" w:color="000000"/>
            </w:tcBorders>
            <w:shd w:val="clear" w:color="auto" w:fill="auto"/>
            <w:vAlign w:val="center"/>
          </w:tcPr>
          <w:p w:rsidR="00127FE4" w:rsidRPr="00217947" w:rsidRDefault="00127FE4" w:rsidP="00127FE4">
            <w:pPr>
              <w:pStyle w:val="af4"/>
              <w:rPr>
                <w:rFonts w:ascii="Times New Roman" w:hAnsi="Times New Roman" w:cs="Times New Roman"/>
              </w:rPr>
            </w:pPr>
            <w:r w:rsidRPr="00217947">
              <w:rPr>
                <w:rFonts w:ascii="Times New Roman" w:hAnsi="Times New Roman" w:cs="Times New Roman"/>
                <w:iCs/>
              </w:rPr>
              <w:t xml:space="preserve">Тема 5. </w:t>
            </w:r>
            <w:r w:rsidRPr="00217947">
              <w:rPr>
                <w:rFonts w:ascii="Times New Roman" w:hAnsi="Times New Roman" w:cs="Times New Roman"/>
              </w:rPr>
              <w:t>Инфляция  и формы ее проявления. Антиинфляционная</w:t>
            </w:r>
          </w:p>
          <w:p w:rsidR="00127FE4" w:rsidRPr="00217947" w:rsidRDefault="00127FE4" w:rsidP="00127FE4">
            <w:pPr>
              <w:spacing w:after="0" w:line="240" w:lineRule="auto"/>
              <w:rPr>
                <w:rFonts w:ascii="Times New Roman" w:hAnsi="Times New Roman" w:cs="Times New Roman"/>
              </w:rPr>
            </w:pPr>
            <w:r w:rsidRPr="00217947">
              <w:rPr>
                <w:rFonts w:ascii="Times New Roman" w:hAnsi="Times New Roman" w:cs="Times New Roman"/>
              </w:rPr>
              <w:t xml:space="preserve"> политика</w:t>
            </w: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Tr="00127FE4">
        <w:tc>
          <w:tcPr>
            <w:tcW w:w="2892" w:type="dxa"/>
            <w:vMerge/>
            <w:tcBorders>
              <w:top w:val="single" w:sz="4" w:space="0" w:color="000000"/>
              <w:left w:val="single" w:sz="4" w:space="0" w:color="000000"/>
              <w:bottom w:val="single" w:sz="4" w:space="0" w:color="000000"/>
            </w:tcBorders>
            <w:shd w:val="clear" w:color="auto" w:fill="auto"/>
            <w:vAlign w:val="center"/>
          </w:tcPr>
          <w:p w:rsidR="00127FE4" w:rsidRPr="00217947" w:rsidRDefault="00127FE4"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практическим занятиям</w:t>
            </w:r>
          </w:p>
          <w:p w:rsidR="005F184F" w:rsidRPr="00217947" w:rsidRDefault="005F184F" w:rsidP="005F184F">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5F184F" w:rsidP="00775D16">
            <w:pPr>
              <w:spacing w:after="0" w:line="240" w:lineRule="auto"/>
              <w:jc w:val="center"/>
              <w:rPr>
                <w:rFonts w:ascii="Times New Roman" w:hAnsi="Times New Roman" w:cs="Times New Roman"/>
              </w:rPr>
            </w:pPr>
            <w:r>
              <w:rPr>
                <w:rFonts w:ascii="Times New Roman" w:hAnsi="Times New Roman" w:cs="Times New Roman"/>
              </w:rPr>
              <w:t>3</w:t>
            </w:r>
          </w:p>
          <w:p w:rsidR="005F184F" w:rsidRDefault="005F184F" w:rsidP="00775D16">
            <w:pPr>
              <w:spacing w:after="0" w:line="240" w:lineRule="auto"/>
              <w:jc w:val="center"/>
              <w:rPr>
                <w:rFonts w:ascii="Times New Roman" w:hAnsi="Times New Roman" w:cs="Times New Roman"/>
              </w:rPr>
            </w:pPr>
          </w:p>
          <w:p w:rsidR="005F184F" w:rsidRDefault="005F184F" w:rsidP="00775D16">
            <w:pPr>
              <w:spacing w:after="0" w:line="240" w:lineRule="auto"/>
              <w:jc w:val="center"/>
              <w:rPr>
                <w:rFonts w:ascii="Times New Roman" w:hAnsi="Times New Roman" w:cs="Times New Roman"/>
              </w:rPr>
            </w:pPr>
            <w:r>
              <w:rPr>
                <w:rFonts w:ascii="Times New Roman" w:hAnsi="Times New Roman" w:cs="Times New Roman"/>
              </w:rPr>
              <w:t>2</w:t>
            </w:r>
          </w:p>
          <w:p w:rsidR="005F184F" w:rsidRPr="00217947" w:rsidRDefault="005F184F" w:rsidP="00775D16">
            <w:pPr>
              <w:spacing w:after="0" w:line="240" w:lineRule="auto"/>
              <w:jc w:val="center"/>
              <w:rPr>
                <w:rFonts w:ascii="Times New Roman" w:hAnsi="Times New Roman" w:cs="Times New Roman"/>
              </w:rPr>
            </w:pPr>
          </w:p>
        </w:tc>
      </w:tr>
      <w:tr w:rsidR="00127FE4" w:rsidTr="00775D16">
        <w:trPr>
          <w:trHeight w:val="56"/>
        </w:trPr>
        <w:tc>
          <w:tcPr>
            <w:tcW w:w="2892" w:type="dxa"/>
            <w:vMerge w:val="restart"/>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rPr>
                <w:rFonts w:ascii="Times New Roman" w:hAnsi="Times New Roman" w:cs="Times New Roman"/>
                <w:b/>
                <w:iCs/>
              </w:rPr>
            </w:pPr>
            <w:r w:rsidRPr="00217947">
              <w:rPr>
                <w:rFonts w:ascii="Times New Roman" w:hAnsi="Times New Roman" w:cs="Times New Roman"/>
                <w:iCs/>
              </w:rPr>
              <w:t xml:space="preserve">Тема 6. </w:t>
            </w:r>
            <w:r w:rsidRPr="00217947">
              <w:rPr>
                <w:rFonts w:ascii="Times New Roman" w:hAnsi="Times New Roman" w:cs="Times New Roman"/>
                <w:bCs/>
                <w:spacing w:val="-1"/>
              </w:rPr>
              <w:t>Кредитная система. Сущность, функции и законы кредита</w:t>
            </w:r>
          </w:p>
          <w:p w:rsidR="00127FE4" w:rsidRPr="00217947" w:rsidRDefault="00127FE4" w:rsidP="00775D16">
            <w:pPr>
              <w:spacing w:after="0" w:line="240" w:lineRule="auto"/>
              <w:rPr>
                <w:rFonts w:ascii="Times New Roman" w:hAnsi="Times New Roman" w:cs="Times New Roman"/>
                <w:b/>
                <w:iCs/>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Tr="00775D16">
        <w:trPr>
          <w:trHeight w:val="545"/>
        </w:trPr>
        <w:tc>
          <w:tcPr>
            <w:tcW w:w="2892" w:type="dxa"/>
            <w:vMerge/>
            <w:tcBorders>
              <w:top w:val="single" w:sz="4" w:space="0" w:color="000000"/>
              <w:left w:val="single" w:sz="4" w:space="0" w:color="000000"/>
              <w:bottom w:val="single" w:sz="4" w:space="0" w:color="000000"/>
            </w:tcBorders>
            <w:shd w:val="clear" w:color="auto" w:fill="auto"/>
          </w:tcPr>
          <w:p w:rsidR="00127FE4" w:rsidRPr="00217947" w:rsidRDefault="00127FE4" w:rsidP="00775D16">
            <w:pPr>
              <w:snapToGrid w:val="0"/>
              <w:spacing w:after="0" w:line="240" w:lineRule="auto"/>
              <w:rPr>
                <w:rFonts w:ascii="Times New Roman" w:hAnsi="Times New Roman" w:cs="Times New Roman"/>
                <w:iCs/>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практическим занятиям</w:t>
            </w:r>
          </w:p>
          <w:p w:rsidR="005F184F" w:rsidRPr="00217947" w:rsidRDefault="005F184F" w:rsidP="005F184F">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5F184F" w:rsidP="00775D16">
            <w:pPr>
              <w:spacing w:after="0" w:line="240" w:lineRule="auto"/>
              <w:jc w:val="center"/>
              <w:rPr>
                <w:rFonts w:ascii="Times New Roman" w:hAnsi="Times New Roman" w:cs="Times New Roman"/>
              </w:rPr>
            </w:pPr>
            <w:r>
              <w:rPr>
                <w:rFonts w:ascii="Times New Roman" w:hAnsi="Times New Roman" w:cs="Times New Roman"/>
              </w:rPr>
              <w:t>3</w:t>
            </w:r>
          </w:p>
          <w:p w:rsidR="005F184F" w:rsidRDefault="005F184F" w:rsidP="00775D16">
            <w:pPr>
              <w:spacing w:after="0" w:line="240" w:lineRule="auto"/>
              <w:jc w:val="center"/>
              <w:rPr>
                <w:rFonts w:ascii="Times New Roman" w:hAnsi="Times New Roman" w:cs="Times New Roman"/>
              </w:rPr>
            </w:pPr>
          </w:p>
          <w:p w:rsidR="005F184F" w:rsidRDefault="005F184F" w:rsidP="00775D16">
            <w:pPr>
              <w:spacing w:after="0" w:line="240" w:lineRule="auto"/>
              <w:jc w:val="center"/>
              <w:rPr>
                <w:rFonts w:ascii="Times New Roman" w:hAnsi="Times New Roman" w:cs="Times New Roman"/>
              </w:rPr>
            </w:pPr>
            <w:r>
              <w:rPr>
                <w:rFonts w:ascii="Times New Roman" w:hAnsi="Times New Roman" w:cs="Times New Roman"/>
              </w:rPr>
              <w:t>2</w:t>
            </w:r>
          </w:p>
          <w:p w:rsidR="005F184F" w:rsidRPr="00217947" w:rsidRDefault="005F184F" w:rsidP="00775D16">
            <w:pPr>
              <w:spacing w:after="0" w:line="240" w:lineRule="auto"/>
              <w:jc w:val="center"/>
              <w:rPr>
                <w:rFonts w:ascii="Times New Roman" w:hAnsi="Times New Roman" w:cs="Times New Roman"/>
              </w:rPr>
            </w:pPr>
          </w:p>
        </w:tc>
      </w:tr>
      <w:tr w:rsidR="00127FE4" w:rsidTr="00127FE4">
        <w:trPr>
          <w:trHeight w:val="56"/>
        </w:trPr>
        <w:tc>
          <w:tcPr>
            <w:tcW w:w="2892" w:type="dxa"/>
            <w:vMerge w:val="restart"/>
            <w:tcBorders>
              <w:top w:val="single" w:sz="4" w:space="0" w:color="000000"/>
              <w:left w:val="single" w:sz="4" w:space="0" w:color="000000"/>
              <w:bottom w:val="single" w:sz="4" w:space="0" w:color="000000"/>
            </w:tcBorders>
            <w:shd w:val="clear" w:color="auto" w:fill="auto"/>
            <w:vAlign w:val="center"/>
          </w:tcPr>
          <w:p w:rsidR="00127FE4" w:rsidRPr="00217947" w:rsidRDefault="00127FE4" w:rsidP="00775D16">
            <w:pPr>
              <w:spacing w:after="0" w:line="240" w:lineRule="auto"/>
              <w:rPr>
                <w:rFonts w:ascii="Times New Roman" w:hAnsi="Times New Roman" w:cs="Times New Roman"/>
              </w:rPr>
            </w:pPr>
            <w:r w:rsidRPr="00217947">
              <w:rPr>
                <w:rFonts w:ascii="Times New Roman" w:hAnsi="Times New Roman" w:cs="Times New Roman"/>
                <w:iCs/>
              </w:rPr>
              <w:t xml:space="preserve">Тема 7. </w:t>
            </w:r>
            <w:r w:rsidRPr="00217947">
              <w:rPr>
                <w:rFonts w:ascii="Times New Roman" w:hAnsi="Times New Roman" w:cs="Times New Roman"/>
                <w:bCs/>
                <w:spacing w:val="-1"/>
              </w:rPr>
              <w:t>Формы и виды кредита. Ссудный процент и его экономическая роль</w:t>
            </w: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Tr="00127FE4">
        <w:trPr>
          <w:trHeight w:val="56"/>
        </w:trPr>
        <w:tc>
          <w:tcPr>
            <w:tcW w:w="2892" w:type="dxa"/>
            <w:vMerge/>
            <w:tcBorders>
              <w:top w:val="single" w:sz="4" w:space="0" w:color="000000"/>
              <w:left w:val="single" w:sz="4" w:space="0" w:color="000000"/>
              <w:bottom w:val="single" w:sz="4" w:space="0" w:color="000000"/>
            </w:tcBorders>
            <w:shd w:val="clear" w:color="auto" w:fill="auto"/>
            <w:vAlign w:val="center"/>
          </w:tcPr>
          <w:p w:rsidR="00127FE4" w:rsidRPr="00217947" w:rsidRDefault="00127FE4"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практическим занятиям</w:t>
            </w:r>
          </w:p>
          <w:p w:rsidR="005F184F" w:rsidRPr="00217947" w:rsidRDefault="005F184F" w:rsidP="005F184F">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5F184F" w:rsidP="00775D16">
            <w:pPr>
              <w:spacing w:after="0" w:line="240" w:lineRule="auto"/>
              <w:jc w:val="center"/>
              <w:rPr>
                <w:rFonts w:ascii="Times New Roman" w:hAnsi="Times New Roman" w:cs="Times New Roman"/>
              </w:rPr>
            </w:pPr>
            <w:r>
              <w:rPr>
                <w:rFonts w:ascii="Times New Roman" w:hAnsi="Times New Roman" w:cs="Times New Roman"/>
              </w:rPr>
              <w:t>3</w:t>
            </w:r>
          </w:p>
          <w:p w:rsidR="005F184F" w:rsidRDefault="005F184F" w:rsidP="00775D16">
            <w:pPr>
              <w:spacing w:after="0" w:line="240" w:lineRule="auto"/>
              <w:jc w:val="center"/>
              <w:rPr>
                <w:rFonts w:ascii="Times New Roman" w:hAnsi="Times New Roman" w:cs="Times New Roman"/>
              </w:rPr>
            </w:pPr>
          </w:p>
          <w:p w:rsidR="005F184F" w:rsidRDefault="005F184F" w:rsidP="00775D16">
            <w:pPr>
              <w:spacing w:after="0" w:line="240" w:lineRule="auto"/>
              <w:jc w:val="center"/>
              <w:rPr>
                <w:rFonts w:ascii="Times New Roman" w:hAnsi="Times New Roman" w:cs="Times New Roman"/>
              </w:rPr>
            </w:pPr>
            <w:r>
              <w:rPr>
                <w:rFonts w:ascii="Times New Roman" w:hAnsi="Times New Roman" w:cs="Times New Roman"/>
              </w:rPr>
              <w:t>2</w:t>
            </w:r>
          </w:p>
          <w:p w:rsidR="005F184F" w:rsidRPr="00217947" w:rsidRDefault="005F184F" w:rsidP="00775D16">
            <w:pPr>
              <w:spacing w:after="0" w:line="240" w:lineRule="auto"/>
              <w:jc w:val="center"/>
              <w:rPr>
                <w:rFonts w:ascii="Times New Roman" w:hAnsi="Times New Roman" w:cs="Times New Roman"/>
              </w:rPr>
            </w:pPr>
          </w:p>
        </w:tc>
      </w:tr>
      <w:tr w:rsidR="00127FE4" w:rsidTr="00775D16">
        <w:trPr>
          <w:trHeight w:val="56"/>
        </w:trPr>
        <w:tc>
          <w:tcPr>
            <w:tcW w:w="2892" w:type="dxa"/>
            <w:vMerge w:val="restart"/>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rPr>
                <w:rFonts w:ascii="Times New Roman" w:hAnsi="Times New Roman" w:cs="Times New Roman"/>
                <w:b/>
                <w:iCs/>
              </w:rPr>
            </w:pPr>
            <w:r w:rsidRPr="00217947">
              <w:rPr>
                <w:rFonts w:ascii="Times New Roman" w:hAnsi="Times New Roman" w:cs="Times New Roman"/>
                <w:iCs/>
              </w:rPr>
              <w:t xml:space="preserve">Тема 8. </w:t>
            </w:r>
            <w:r w:rsidRPr="00217947">
              <w:rPr>
                <w:rFonts w:ascii="Times New Roman" w:hAnsi="Times New Roman" w:cs="Times New Roman"/>
                <w:bCs/>
                <w:spacing w:val="-1"/>
              </w:rPr>
              <w:t xml:space="preserve">Банковская система и ее свойства. </w:t>
            </w:r>
            <w:r w:rsidRPr="00217947">
              <w:rPr>
                <w:rFonts w:ascii="Times New Roman" w:hAnsi="Times New Roman" w:cs="Times New Roman"/>
              </w:rPr>
              <w:t>Центральный банк РФ</w:t>
            </w:r>
          </w:p>
          <w:p w:rsidR="00127FE4" w:rsidRPr="00217947" w:rsidRDefault="00127FE4" w:rsidP="00775D16">
            <w:pPr>
              <w:spacing w:after="0" w:line="240" w:lineRule="auto"/>
              <w:rPr>
                <w:rFonts w:ascii="Times New Roman" w:hAnsi="Times New Roman" w:cs="Times New Roman"/>
                <w:b/>
                <w:iCs/>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127FE4"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127FE4" w:rsidTr="00775D16">
        <w:trPr>
          <w:trHeight w:val="840"/>
        </w:trPr>
        <w:tc>
          <w:tcPr>
            <w:tcW w:w="2892" w:type="dxa"/>
            <w:vMerge/>
            <w:tcBorders>
              <w:top w:val="single" w:sz="4" w:space="0" w:color="000000"/>
              <w:left w:val="single" w:sz="4" w:space="0" w:color="000000"/>
              <w:bottom w:val="single" w:sz="4" w:space="0" w:color="000000"/>
            </w:tcBorders>
            <w:shd w:val="clear" w:color="auto" w:fill="auto"/>
          </w:tcPr>
          <w:p w:rsidR="00127FE4" w:rsidRPr="00217947" w:rsidRDefault="00127FE4"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127FE4" w:rsidRPr="00217947" w:rsidRDefault="00127FE4"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127FE4" w:rsidRDefault="00127FE4" w:rsidP="00775D16">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текущему тестированию</w:t>
            </w:r>
          </w:p>
          <w:p w:rsidR="00217947" w:rsidRPr="00217947" w:rsidRDefault="00217947" w:rsidP="00775D16">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127FE4" w:rsidRPr="00217947" w:rsidRDefault="00127FE4" w:rsidP="00775D16">
            <w:pPr>
              <w:spacing w:after="0" w:line="240" w:lineRule="auto"/>
              <w:jc w:val="both"/>
              <w:rPr>
                <w:rFonts w:ascii="Times New Roman" w:hAnsi="Times New Roman" w:cs="Times New Roman"/>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127FE4" w:rsidRDefault="00D935A7" w:rsidP="00775D16">
            <w:pPr>
              <w:spacing w:after="0" w:line="240" w:lineRule="auto"/>
              <w:jc w:val="center"/>
              <w:rPr>
                <w:rFonts w:ascii="Times New Roman" w:hAnsi="Times New Roman" w:cs="Times New Roman"/>
              </w:rPr>
            </w:pPr>
            <w:r>
              <w:rPr>
                <w:rFonts w:ascii="Times New Roman" w:hAnsi="Times New Roman" w:cs="Times New Roman"/>
              </w:rPr>
              <w:t>4</w:t>
            </w:r>
          </w:p>
          <w:p w:rsidR="00217947" w:rsidRDefault="00217947" w:rsidP="00775D16">
            <w:pPr>
              <w:spacing w:after="0" w:line="240" w:lineRule="auto"/>
              <w:jc w:val="center"/>
              <w:rPr>
                <w:rFonts w:ascii="Times New Roman" w:hAnsi="Times New Roman" w:cs="Times New Roman"/>
              </w:rPr>
            </w:pPr>
          </w:p>
          <w:p w:rsidR="00217947" w:rsidRDefault="00217947" w:rsidP="00775D16">
            <w:pPr>
              <w:spacing w:after="0" w:line="240" w:lineRule="auto"/>
              <w:jc w:val="center"/>
              <w:rPr>
                <w:rFonts w:ascii="Times New Roman" w:hAnsi="Times New Roman" w:cs="Times New Roman"/>
              </w:rPr>
            </w:pPr>
            <w:r>
              <w:rPr>
                <w:rFonts w:ascii="Times New Roman" w:hAnsi="Times New Roman" w:cs="Times New Roman"/>
              </w:rPr>
              <w:t>2</w:t>
            </w:r>
          </w:p>
          <w:p w:rsidR="00217947" w:rsidRPr="00217947" w:rsidRDefault="00217947" w:rsidP="00775D16">
            <w:pPr>
              <w:spacing w:after="0" w:line="240" w:lineRule="auto"/>
              <w:jc w:val="center"/>
              <w:rPr>
                <w:rFonts w:ascii="Times New Roman" w:hAnsi="Times New Roman" w:cs="Times New Roman"/>
              </w:rPr>
            </w:pPr>
          </w:p>
        </w:tc>
      </w:tr>
      <w:tr w:rsidR="00217947" w:rsidTr="00217947">
        <w:trPr>
          <w:trHeight w:val="585"/>
        </w:trPr>
        <w:tc>
          <w:tcPr>
            <w:tcW w:w="2892" w:type="dxa"/>
            <w:vMerge w:val="restart"/>
            <w:tcBorders>
              <w:top w:val="single" w:sz="4" w:space="0" w:color="000000"/>
              <w:left w:val="single" w:sz="4" w:space="0" w:color="000000"/>
            </w:tcBorders>
            <w:shd w:val="clear" w:color="auto" w:fill="auto"/>
            <w:vAlign w:val="center"/>
          </w:tcPr>
          <w:p w:rsidR="00217947" w:rsidRPr="00217947" w:rsidRDefault="00217947" w:rsidP="00775D16">
            <w:pPr>
              <w:snapToGrid w:val="0"/>
              <w:spacing w:after="0" w:line="240" w:lineRule="auto"/>
              <w:rPr>
                <w:rFonts w:ascii="Times New Roman" w:hAnsi="Times New Roman" w:cs="Times New Roman"/>
              </w:rPr>
            </w:pPr>
            <w:r w:rsidRPr="00217947">
              <w:rPr>
                <w:rFonts w:ascii="Times New Roman" w:hAnsi="Times New Roman" w:cs="Times New Roman"/>
              </w:rPr>
              <w:t xml:space="preserve">Тема 9. Коммерческие </w:t>
            </w:r>
            <w:r w:rsidRPr="00217947">
              <w:rPr>
                <w:rFonts w:ascii="Times New Roman" w:hAnsi="Times New Roman" w:cs="Times New Roman"/>
                <w:bCs/>
              </w:rPr>
              <w:t>банки и основы их деятельности</w:t>
            </w:r>
          </w:p>
        </w:tc>
        <w:tc>
          <w:tcPr>
            <w:tcW w:w="993" w:type="dxa"/>
            <w:tcBorders>
              <w:top w:val="single" w:sz="4" w:space="0" w:color="000000"/>
              <w:left w:val="single" w:sz="4" w:space="0" w:color="000000"/>
              <w:bottom w:val="single" w:sz="4" w:space="0" w:color="000000"/>
            </w:tcBorders>
            <w:shd w:val="clear" w:color="auto" w:fill="auto"/>
          </w:tcPr>
          <w:p w:rsidR="00217947" w:rsidRPr="00217947" w:rsidRDefault="00217947" w:rsidP="00775D16">
            <w:pPr>
              <w:spacing w:after="0" w:line="240" w:lineRule="auto"/>
              <w:jc w:val="center"/>
              <w:rPr>
                <w:rFonts w:ascii="Times New Roman" w:hAnsi="Times New Roman" w:cs="Times New Roman"/>
              </w:rPr>
            </w:pPr>
            <w:proofErr w:type="gramStart"/>
            <w:r w:rsidRPr="00217947">
              <w:rPr>
                <w:rFonts w:ascii="Times New Roman" w:hAnsi="Times New Roman" w:cs="Times New Roman"/>
              </w:rPr>
              <w:t>ПР</w:t>
            </w:r>
            <w:proofErr w:type="gramEnd"/>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pStyle w:val="Default"/>
              <w:widowControl w:val="0"/>
              <w:jc w:val="both"/>
              <w:rPr>
                <w:iCs/>
                <w:sz w:val="22"/>
                <w:szCs w:val="22"/>
              </w:rPr>
            </w:pPr>
            <w:r w:rsidRPr="00217947">
              <w:rPr>
                <w:iCs/>
                <w:sz w:val="22"/>
                <w:szCs w:val="22"/>
              </w:rPr>
              <w:t>Подготовка докладов</w:t>
            </w:r>
          </w:p>
          <w:p w:rsidR="00217947"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Решение задач</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217947"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4</w:t>
            </w:r>
          </w:p>
        </w:tc>
      </w:tr>
      <w:tr w:rsidR="00217947" w:rsidTr="00775D16">
        <w:trPr>
          <w:trHeight w:val="840"/>
        </w:trPr>
        <w:tc>
          <w:tcPr>
            <w:tcW w:w="2892" w:type="dxa"/>
            <w:vMerge/>
            <w:tcBorders>
              <w:left w:val="single" w:sz="4" w:space="0" w:color="000000"/>
              <w:bottom w:val="single" w:sz="4" w:space="0" w:color="000000"/>
            </w:tcBorders>
            <w:shd w:val="clear" w:color="auto" w:fill="auto"/>
            <w:vAlign w:val="center"/>
          </w:tcPr>
          <w:p w:rsidR="00217947" w:rsidRPr="00217947" w:rsidRDefault="00217947" w:rsidP="00775D16">
            <w:pPr>
              <w:snapToGrid w:val="0"/>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217947"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217947"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rPr>
              <w:t>Изучение конспекта лекций и подготовка к текущему тестированию</w:t>
            </w:r>
          </w:p>
          <w:p w:rsidR="00217947" w:rsidRPr="00217947" w:rsidRDefault="00217947" w:rsidP="00217947">
            <w:pPr>
              <w:spacing w:after="0" w:line="240" w:lineRule="auto"/>
              <w:jc w:val="both"/>
              <w:rPr>
                <w:rFonts w:ascii="Times New Roman" w:hAnsi="Times New Roman" w:cs="Times New Roman"/>
              </w:rPr>
            </w:pPr>
            <w:r w:rsidRPr="00217947">
              <w:rPr>
                <w:rFonts w:ascii="Times New Roman" w:hAnsi="Times New Roman" w:cs="Times New Roman"/>
                <w:iCs/>
              </w:rPr>
              <w:t>Подготовка к тестированию</w:t>
            </w:r>
          </w:p>
          <w:p w:rsidR="00217947" w:rsidRPr="00217947" w:rsidRDefault="00217947" w:rsidP="00217947">
            <w:pPr>
              <w:pStyle w:val="Default"/>
              <w:widowControl w:val="0"/>
              <w:jc w:val="both"/>
              <w:rPr>
                <w:iCs/>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217947" w:rsidRDefault="00D935A7" w:rsidP="00775D16">
            <w:pPr>
              <w:spacing w:after="0" w:line="240" w:lineRule="auto"/>
              <w:jc w:val="center"/>
              <w:rPr>
                <w:rFonts w:ascii="Times New Roman" w:hAnsi="Times New Roman" w:cs="Times New Roman"/>
              </w:rPr>
            </w:pPr>
            <w:r>
              <w:rPr>
                <w:rFonts w:ascii="Times New Roman" w:hAnsi="Times New Roman" w:cs="Times New Roman"/>
              </w:rPr>
              <w:t>4</w:t>
            </w:r>
          </w:p>
          <w:p w:rsidR="00217947" w:rsidRDefault="00217947" w:rsidP="00775D16">
            <w:pPr>
              <w:spacing w:after="0" w:line="240" w:lineRule="auto"/>
              <w:jc w:val="center"/>
              <w:rPr>
                <w:rFonts w:ascii="Times New Roman" w:hAnsi="Times New Roman" w:cs="Times New Roman"/>
              </w:rPr>
            </w:pPr>
          </w:p>
          <w:p w:rsidR="00217947" w:rsidRDefault="00217947" w:rsidP="00775D16">
            <w:pPr>
              <w:spacing w:after="0" w:line="240" w:lineRule="auto"/>
              <w:jc w:val="center"/>
              <w:rPr>
                <w:rFonts w:ascii="Times New Roman" w:hAnsi="Times New Roman" w:cs="Times New Roman"/>
              </w:rPr>
            </w:pPr>
            <w:r>
              <w:rPr>
                <w:rFonts w:ascii="Times New Roman" w:hAnsi="Times New Roman" w:cs="Times New Roman"/>
              </w:rPr>
              <w:t>2</w:t>
            </w:r>
          </w:p>
          <w:p w:rsidR="00217947" w:rsidRPr="00217947" w:rsidRDefault="00217947" w:rsidP="00775D16">
            <w:pPr>
              <w:spacing w:after="0" w:line="240" w:lineRule="auto"/>
              <w:jc w:val="center"/>
              <w:rPr>
                <w:rFonts w:ascii="Times New Roman" w:hAnsi="Times New Roman" w:cs="Times New Roman"/>
              </w:rPr>
            </w:pPr>
          </w:p>
        </w:tc>
      </w:tr>
      <w:tr w:rsidR="00217947" w:rsidTr="00217947">
        <w:trPr>
          <w:trHeight w:val="974"/>
        </w:trPr>
        <w:tc>
          <w:tcPr>
            <w:tcW w:w="2892" w:type="dxa"/>
            <w:tcBorders>
              <w:top w:val="single" w:sz="4" w:space="0" w:color="000000"/>
              <w:left w:val="single" w:sz="4" w:space="0" w:color="000000"/>
              <w:bottom w:val="single" w:sz="4" w:space="0" w:color="000000"/>
            </w:tcBorders>
            <w:shd w:val="clear" w:color="auto" w:fill="auto"/>
            <w:vAlign w:val="center"/>
          </w:tcPr>
          <w:p w:rsidR="00217947" w:rsidRPr="00217947" w:rsidRDefault="00217947" w:rsidP="00775D16">
            <w:pPr>
              <w:snapToGrid w:val="0"/>
              <w:spacing w:after="0" w:line="240" w:lineRule="auto"/>
              <w:rPr>
                <w:rFonts w:ascii="Times New Roman" w:hAnsi="Times New Roman" w:cs="Times New Roman"/>
              </w:rPr>
            </w:pPr>
            <w:r w:rsidRPr="00217947">
              <w:rPr>
                <w:rFonts w:ascii="Times New Roman" w:hAnsi="Times New Roman" w:cs="Times New Roman"/>
              </w:rPr>
              <w:t xml:space="preserve">Тема 10 Международные </w:t>
            </w:r>
            <w:r w:rsidRPr="00217947">
              <w:rPr>
                <w:rFonts w:ascii="Times New Roman" w:hAnsi="Times New Roman" w:cs="Times New Roman"/>
                <w:bCs/>
              </w:rPr>
              <w:t>валютно-финансовые и кредитные  отношения</w:t>
            </w:r>
          </w:p>
        </w:tc>
        <w:tc>
          <w:tcPr>
            <w:tcW w:w="993" w:type="dxa"/>
            <w:tcBorders>
              <w:top w:val="single" w:sz="4" w:space="0" w:color="000000"/>
              <w:left w:val="single" w:sz="4" w:space="0" w:color="000000"/>
              <w:bottom w:val="single" w:sz="4" w:space="0" w:color="000000"/>
            </w:tcBorders>
            <w:shd w:val="clear" w:color="auto" w:fill="auto"/>
          </w:tcPr>
          <w:p w:rsidR="00217947" w:rsidRPr="00217947" w:rsidRDefault="00217947" w:rsidP="00775D16">
            <w:pPr>
              <w:spacing w:after="0" w:line="240" w:lineRule="auto"/>
              <w:jc w:val="center"/>
              <w:rPr>
                <w:rFonts w:ascii="Times New Roman" w:hAnsi="Times New Roman" w:cs="Times New Roman"/>
              </w:rPr>
            </w:pPr>
            <w:r w:rsidRPr="00217947">
              <w:rPr>
                <w:rFonts w:ascii="Times New Roman" w:hAnsi="Times New Roman" w:cs="Times New Roman"/>
              </w:rPr>
              <w:t>СР</w:t>
            </w:r>
          </w:p>
        </w:tc>
        <w:tc>
          <w:tcPr>
            <w:tcW w:w="4870" w:type="dxa"/>
            <w:tcBorders>
              <w:top w:val="single" w:sz="4" w:space="0" w:color="000000"/>
              <w:left w:val="single" w:sz="4" w:space="0" w:color="000000"/>
              <w:bottom w:val="single" w:sz="4" w:space="0" w:color="000000"/>
            </w:tcBorders>
            <w:shd w:val="clear" w:color="auto" w:fill="auto"/>
          </w:tcPr>
          <w:p w:rsidR="00217947" w:rsidRDefault="00217947" w:rsidP="00775D16">
            <w:pPr>
              <w:pStyle w:val="Default"/>
              <w:widowControl w:val="0"/>
              <w:rPr>
                <w:iCs/>
                <w:sz w:val="22"/>
                <w:szCs w:val="22"/>
              </w:rPr>
            </w:pPr>
            <w:r w:rsidRPr="00217947">
              <w:rPr>
                <w:iCs/>
                <w:sz w:val="22"/>
                <w:szCs w:val="22"/>
              </w:rPr>
              <w:t>Изучение конспекта лекций, дополнительной литературы.</w:t>
            </w:r>
          </w:p>
          <w:p w:rsidR="00217947" w:rsidRPr="00217947" w:rsidRDefault="00217947" w:rsidP="00775D16">
            <w:pPr>
              <w:pStyle w:val="Default"/>
              <w:widowControl w:val="0"/>
              <w:rPr>
                <w:iCs/>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217947" w:rsidRDefault="00D935A7" w:rsidP="00775D16">
            <w:pPr>
              <w:pStyle w:val="Default"/>
              <w:widowControl w:val="0"/>
              <w:jc w:val="center"/>
              <w:rPr>
                <w:iCs/>
                <w:sz w:val="22"/>
                <w:szCs w:val="22"/>
              </w:rPr>
            </w:pPr>
            <w:r>
              <w:rPr>
                <w:iCs/>
                <w:sz w:val="22"/>
                <w:szCs w:val="22"/>
              </w:rPr>
              <w:t>6</w:t>
            </w:r>
          </w:p>
          <w:p w:rsidR="00217947" w:rsidRDefault="00217947" w:rsidP="00775D16">
            <w:pPr>
              <w:pStyle w:val="Default"/>
              <w:widowControl w:val="0"/>
              <w:jc w:val="center"/>
              <w:rPr>
                <w:iCs/>
                <w:sz w:val="22"/>
                <w:szCs w:val="22"/>
              </w:rPr>
            </w:pPr>
          </w:p>
          <w:p w:rsidR="00217947" w:rsidRPr="00217947" w:rsidRDefault="00217947" w:rsidP="00775D16">
            <w:pPr>
              <w:pStyle w:val="Default"/>
              <w:widowControl w:val="0"/>
              <w:jc w:val="center"/>
              <w:rPr>
                <w:iCs/>
                <w:sz w:val="22"/>
                <w:szCs w:val="22"/>
              </w:rPr>
            </w:pPr>
          </w:p>
          <w:p w:rsidR="00217947" w:rsidRPr="00217947" w:rsidRDefault="00217947" w:rsidP="00217947">
            <w:pPr>
              <w:pStyle w:val="Default"/>
              <w:widowControl w:val="0"/>
              <w:rPr>
                <w:iCs/>
                <w:sz w:val="22"/>
                <w:szCs w:val="22"/>
              </w:rPr>
            </w:pPr>
          </w:p>
        </w:tc>
      </w:tr>
      <w:tr w:rsidR="007A4702" w:rsidTr="00217947">
        <w:trPr>
          <w:trHeight w:val="974"/>
        </w:trPr>
        <w:tc>
          <w:tcPr>
            <w:tcW w:w="2892" w:type="dxa"/>
            <w:tcBorders>
              <w:top w:val="single" w:sz="4" w:space="0" w:color="000000"/>
              <w:left w:val="single" w:sz="4" w:space="0" w:color="000000"/>
              <w:bottom w:val="single" w:sz="4" w:space="0" w:color="000000"/>
            </w:tcBorders>
            <w:shd w:val="clear" w:color="auto" w:fill="auto"/>
            <w:vAlign w:val="center"/>
          </w:tcPr>
          <w:p w:rsidR="007A4702" w:rsidRPr="00217947" w:rsidRDefault="007A4702" w:rsidP="00775D16">
            <w:pPr>
              <w:snapToGrid w:val="0"/>
              <w:spacing w:after="0" w:line="240" w:lineRule="auto"/>
              <w:rPr>
                <w:rFonts w:ascii="Times New Roman" w:hAnsi="Times New Roman" w:cs="Times New Roman"/>
              </w:rPr>
            </w:pPr>
            <w:r>
              <w:rPr>
                <w:rFonts w:ascii="Times New Roman" w:hAnsi="Times New Roman" w:cs="Times New Roman"/>
              </w:rPr>
              <w:t>Всего</w:t>
            </w:r>
          </w:p>
        </w:tc>
        <w:tc>
          <w:tcPr>
            <w:tcW w:w="993" w:type="dxa"/>
            <w:tcBorders>
              <w:top w:val="single" w:sz="4" w:space="0" w:color="000000"/>
              <w:left w:val="single" w:sz="4" w:space="0" w:color="000000"/>
              <w:bottom w:val="single" w:sz="4" w:space="0" w:color="000000"/>
            </w:tcBorders>
            <w:shd w:val="clear" w:color="auto" w:fill="auto"/>
          </w:tcPr>
          <w:p w:rsidR="007A4702" w:rsidRPr="00217947" w:rsidRDefault="007A4702" w:rsidP="00775D16">
            <w:pPr>
              <w:spacing w:after="0" w:line="240" w:lineRule="auto"/>
              <w:jc w:val="center"/>
              <w:rPr>
                <w:rFonts w:ascii="Times New Roman" w:hAnsi="Times New Roman" w:cs="Times New Roman"/>
              </w:rPr>
            </w:pPr>
          </w:p>
        </w:tc>
        <w:tc>
          <w:tcPr>
            <w:tcW w:w="4870" w:type="dxa"/>
            <w:tcBorders>
              <w:top w:val="single" w:sz="4" w:space="0" w:color="000000"/>
              <w:left w:val="single" w:sz="4" w:space="0" w:color="000000"/>
              <w:bottom w:val="single" w:sz="4" w:space="0" w:color="000000"/>
            </w:tcBorders>
            <w:shd w:val="clear" w:color="auto" w:fill="auto"/>
          </w:tcPr>
          <w:p w:rsidR="007A4702" w:rsidRPr="00217947" w:rsidRDefault="007A4702" w:rsidP="00775D16">
            <w:pPr>
              <w:pStyle w:val="Default"/>
              <w:widowControl w:val="0"/>
              <w:rPr>
                <w:iCs/>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7A4702" w:rsidRDefault="007A4702" w:rsidP="00775D16">
            <w:pPr>
              <w:pStyle w:val="Default"/>
              <w:widowControl w:val="0"/>
              <w:jc w:val="center"/>
              <w:rPr>
                <w:iCs/>
                <w:sz w:val="22"/>
                <w:szCs w:val="22"/>
              </w:rPr>
            </w:pPr>
            <w:r>
              <w:rPr>
                <w:iCs/>
                <w:sz w:val="22"/>
                <w:szCs w:val="22"/>
              </w:rPr>
              <w:t>53</w:t>
            </w:r>
          </w:p>
        </w:tc>
      </w:tr>
      <w:tr w:rsidR="003D7ABF" w:rsidTr="00217947">
        <w:trPr>
          <w:trHeight w:val="974"/>
        </w:trPr>
        <w:tc>
          <w:tcPr>
            <w:tcW w:w="2892" w:type="dxa"/>
            <w:tcBorders>
              <w:top w:val="single" w:sz="4" w:space="0" w:color="000000"/>
              <w:left w:val="single" w:sz="4" w:space="0" w:color="000000"/>
              <w:bottom w:val="single" w:sz="4" w:space="0" w:color="000000"/>
            </w:tcBorders>
            <w:shd w:val="clear" w:color="auto" w:fill="auto"/>
            <w:vAlign w:val="center"/>
          </w:tcPr>
          <w:p w:rsidR="003D7ABF" w:rsidRPr="00217947" w:rsidRDefault="003D7ABF" w:rsidP="00775D16">
            <w:pPr>
              <w:snapToGrid w:val="0"/>
              <w:spacing w:after="0" w:line="240" w:lineRule="auto"/>
              <w:rPr>
                <w:rFonts w:ascii="Times New Roman" w:hAnsi="Times New Roman" w:cs="Times New Roman"/>
              </w:rPr>
            </w:pPr>
            <w:r>
              <w:rPr>
                <w:rFonts w:ascii="Times New Roman" w:hAnsi="Times New Roman" w:cs="Times New Roman"/>
              </w:rPr>
              <w:t>Подготовка к зачету в течение семестра</w:t>
            </w:r>
          </w:p>
        </w:tc>
        <w:tc>
          <w:tcPr>
            <w:tcW w:w="993" w:type="dxa"/>
            <w:tcBorders>
              <w:top w:val="single" w:sz="4" w:space="0" w:color="000000"/>
              <w:left w:val="single" w:sz="4" w:space="0" w:color="000000"/>
              <w:bottom w:val="single" w:sz="4" w:space="0" w:color="000000"/>
            </w:tcBorders>
            <w:shd w:val="clear" w:color="auto" w:fill="auto"/>
          </w:tcPr>
          <w:p w:rsidR="003D7ABF" w:rsidRPr="00217947" w:rsidRDefault="003D7ABF" w:rsidP="00775D16">
            <w:pPr>
              <w:spacing w:after="0" w:line="240" w:lineRule="auto"/>
              <w:jc w:val="center"/>
              <w:rPr>
                <w:rFonts w:ascii="Times New Roman" w:hAnsi="Times New Roman" w:cs="Times New Roman"/>
              </w:rPr>
            </w:pPr>
            <w:r>
              <w:rPr>
                <w:rFonts w:ascii="Times New Roman" w:hAnsi="Times New Roman" w:cs="Times New Roman"/>
              </w:rPr>
              <w:t>Контроль</w:t>
            </w:r>
          </w:p>
        </w:tc>
        <w:tc>
          <w:tcPr>
            <w:tcW w:w="4870" w:type="dxa"/>
            <w:tcBorders>
              <w:top w:val="single" w:sz="4" w:space="0" w:color="000000"/>
              <w:left w:val="single" w:sz="4" w:space="0" w:color="000000"/>
              <w:bottom w:val="single" w:sz="4" w:space="0" w:color="000000"/>
            </w:tcBorders>
            <w:shd w:val="clear" w:color="auto" w:fill="auto"/>
          </w:tcPr>
          <w:p w:rsidR="003D7ABF" w:rsidRPr="00217947" w:rsidRDefault="003D7ABF" w:rsidP="00775D16">
            <w:pPr>
              <w:pStyle w:val="Default"/>
              <w:widowControl w:val="0"/>
              <w:rPr>
                <w:iCs/>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3D7ABF" w:rsidRDefault="003D7ABF" w:rsidP="00775D16">
            <w:pPr>
              <w:pStyle w:val="Default"/>
              <w:widowControl w:val="0"/>
              <w:jc w:val="center"/>
              <w:rPr>
                <w:iCs/>
                <w:sz w:val="22"/>
                <w:szCs w:val="22"/>
              </w:rPr>
            </w:pPr>
            <w:r>
              <w:rPr>
                <w:iCs/>
                <w:sz w:val="22"/>
                <w:szCs w:val="22"/>
              </w:rPr>
              <w:t>6,75</w:t>
            </w:r>
          </w:p>
        </w:tc>
      </w:tr>
    </w:tbl>
    <w:p w:rsidR="00675DFC" w:rsidRDefault="00675DFC" w:rsidP="00675DFC">
      <w:pPr>
        <w:spacing w:after="0" w:line="240" w:lineRule="auto"/>
        <w:ind w:firstLine="709"/>
        <w:jc w:val="both"/>
        <w:rPr>
          <w:rFonts w:ascii="Times New Roman" w:hAnsi="Times New Roman"/>
        </w:rPr>
      </w:pPr>
      <w:r>
        <w:rPr>
          <w:rFonts w:ascii="Times New Roman" w:hAnsi="Times New Roman"/>
        </w:rPr>
        <w:t xml:space="preserve">СР – самостоятельная работа, </w:t>
      </w:r>
      <w:proofErr w:type="gramStart"/>
      <w:r>
        <w:rPr>
          <w:rFonts w:ascii="Times New Roman" w:hAnsi="Times New Roman"/>
        </w:rPr>
        <w:t>ПР</w:t>
      </w:r>
      <w:proofErr w:type="gramEnd"/>
      <w:r>
        <w:rPr>
          <w:rFonts w:ascii="Times New Roman" w:hAnsi="Times New Roman"/>
        </w:rPr>
        <w:t xml:space="preserve"> – практические занятия</w:t>
      </w:r>
    </w:p>
    <w:p w:rsidR="00275839" w:rsidRPr="00275839" w:rsidRDefault="00275839" w:rsidP="00275839">
      <w:pPr>
        <w:spacing w:line="240" w:lineRule="auto"/>
        <w:jc w:val="both"/>
        <w:rPr>
          <w:rFonts w:ascii="Times New Roman" w:hAnsi="Times New Roman" w:cs="Times New Roman"/>
        </w:rPr>
      </w:pPr>
      <w:proofErr w:type="gramStart"/>
      <w:r w:rsidRPr="00275839">
        <w:rPr>
          <w:rFonts w:ascii="Times New Roman" w:hAnsi="Times New Roman" w:cs="Times New Roman"/>
        </w:rPr>
        <w:lastRenderedPageBreak/>
        <w:t>Выбор форм и видов работы с обучающимися с ограниченными возможностями здоровья и инвалидов осуществляется с учетом их способностей, особенностей восприятия и готовности к освоению учебного материала</w:t>
      </w:r>
      <w:proofErr w:type="gramEnd"/>
    </w:p>
    <w:p w:rsidR="00275839" w:rsidRDefault="00275839" w:rsidP="00275839">
      <w:pPr>
        <w:pStyle w:val="12"/>
        <w:spacing w:line="240" w:lineRule="auto"/>
        <w:ind w:firstLine="709"/>
        <w:rPr>
          <w:rFonts w:ascii="Times New Roman" w:hAnsi="Times New Roman" w:cs="Times New Roman"/>
          <w:iCs/>
          <w:sz w:val="22"/>
          <w:szCs w:val="22"/>
        </w:rPr>
      </w:pPr>
      <w:r>
        <w:rPr>
          <w:rFonts w:ascii="Times New Roman" w:hAnsi="Times New Roman" w:cs="Times New Roman"/>
          <w:b/>
          <w:iCs/>
          <w:sz w:val="22"/>
          <w:szCs w:val="22"/>
        </w:rPr>
        <w:t>4.3. Курсовая работа</w:t>
      </w:r>
      <w:r>
        <w:rPr>
          <w:rFonts w:ascii="Times New Roman" w:hAnsi="Times New Roman" w:cs="Times New Roman"/>
          <w:b/>
          <w:i/>
          <w:iCs/>
          <w:sz w:val="22"/>
          <w:szCs w:val="22"/>
        </w:rPr>
        <w:t xml:space="preserve"> </w:t>
      </w:r>
      <w:r>
        <w:rPr>
          <w:rFonts w:ascii="Times New Roman" w:hAnsi="Times New Roman" w:cs="Times New Roman"/>
          <w:iCs/>
          <w:sz w:val="22"/>
          <w:szCs w:val="22"/>
        </w:rPr>
        <w:t>по дисциплине не предусмотрена.</w:t>
      </w:r>
    </w:p>
    <w:p w:rsidR="00127FE4" w:rsidRDefault="00127FE4" w:rsidP="00A156BF">
      <w:pPr>
        <w:autoSpaceDE w:val="0"/>
        <w:autoSpaceDN w:val="0"/>
        <w:adjustRightInd w:val="0"/>
        <w:spacing w:line="240" w:lineRule="auto"/>
        <w:jc w:val="both"/>
        <w:rPr>
          <w:rFonts w:ascii="Times New Roman" w:hAnsi="Times New Roman" w:cs="Times New Roman"/>
          <w:b/>
          <w:sz w:val="24"/>
          <w:szCs w:val="24"/>
        </w:rPr>
      </w:pPr>
    </w:p>
    <w:p w:rsidR="00757AB2" w:rsidRPr="00164F3B" w:rsidRDefault="00757AB2" w:rsidP="00A156BF">
      <w:pPr>
        <w:autoSpaceDE w:val="0"/>
        <w:autoSpaceDN w:val="0"/>
        <w:adjustRightInd w:val="0"/>
        <w:spacing w:line="240" w:lineRule="auto"/>
        <w:jc w:val="both"/>
        <w:rPr>
          <w:rFonts w:ascii="Times New Roman" w:hAnsi="Times New Roman" w:cs="Times New Roman"/>
          <w:b/>
          <w:sz w:val="24"/>
          <w:szCs w:val="24"/>
        </w:rPr>
      </w:pPr>
      <w:r w:rsidRPr="00164F3B">
        <w:rPr>
          <w:rFonts w:ascii="Times New Roman" w:hAnsi="Times New Roman" w:cs="Times New Roman"/>
          <w:b/>
          <w:sz w:val="24"/>
          <w:szCs w:val="24"/>
        </w:rPr>
        <w:t xml:space="preserve">5. ПЕРЕЧЕНЬ УЧЕБНО-МЕТОДИЧЕСКОГО ОБЕСПЕЧЕНИЯ ДЛЯ САМОСТОЯТЕЛЬНОЙ РАБОТЫ </w:t>
      </w:r>
      <w:proofErr w:type="gramStart"/>
      <w:r w:rsidRPr="00164F3B">
        <w:rPr>
          <w:rFonts w:ascii="Times New Roman" w:hAnsi="Times New Roman" w:cs="Times New Roman"/>
          <w:b/>
          <w:sz w:val="24"/>
          <w:szCs w:val="24"/>
        </w:rPr>
        <w:t>ОБУЧАЮЩИХСЯ</w:t>
      </w:r>
      <w:proofErr w:type="gramEnd"/>
      <w:r w:rsidRPr="00164F3B">
        <w:rPr>
          <w:rFonts w:ascii="Times New Roman" w:hAnsi="Times New Roman" w:cs="Times New Roman"/>
          <w:b/>
          <w:sz w:val="24"/>
          <w:szCs w:val="24"/>
        </w:rPr>
        <w:t xml:space="preserve"> ПО ДИСЦИПЛИНЕ </w:t>
      </w:r>
    </w:p>
    <w:p w:rsidR="00757AB2" w:rsidRPr="00164F3B" w:rsidRDefault="00757AB2" w:rsidP="00A156BF">
      <w:pPr>
        <w:tabs>
          <w:tab w:val="left" w:pos="1100"/>
        </w:tabs>
        <w:suppressAutoHyphens/>
        <w:spacing w:line="240" w:lineRule="auto"/>
        <w:ind w:firstLine="700"/>
        <w:jc w:val="both"/>
        <w:rPr>
          <w:rFonts w:ascii="Times New Roman" w:hAnsi="Times New Roman" w:cs="Times New Roman"/>
          <w:sz w:val="24"/>
          <w:szCs w:val="24"/>
        </w:rPr>
      </w:pPr>
      <w:r w:rsidRPr="00164F3B">
        <w:rPr>
          <w:rFonts w:ascii="Times New Roman" w:hAnsi="Times New Roman" w:cs="Times New Roman"/>
          <w:color w:val="000000"/>
          <w:sz w:val="24"/>
          <w:szCs w:val="24"/>
        </w:rPr>
        <w:t>Для обеспечения самостоятельной работы студентов предоставляются методические указания, входящие в состав учебно-методических ресурсов ОПОП.</w:t>
      </w:r>
      <w:r w:rsidRPr="00164F3B">
        <w:rPr>
          <w:rFonts w:ascii="Times New Roman" w:hAnsi="Times New Roman" w:cs="Times New Roman"/>
          <w:sz w:val="24"/>
          <w:szCs w:val="24"/>
        </w:rPr>
        <w:t>Текущий контроль осуществляется преподавателем в ходе учебного процесса на практических занятиях, путем тестирования, при проведении индивидуальных консультаций, а также по итогам выполнения самостоятельных работ.</w:t>
      </w:r>
    </w:p>
    <w:p w:rsidR="00757AB2" w:rsidRPr="00164F3B" w:rsidRDefault="00757AB2" w:rsidP="00A156BF">
      <w:pPr>
        <w:pStyle w:val="a5"/>
        <w:spacing w:line="240" w:lineRule="auto"/>
        <w:jc w:val="both"/>
        <w:rPr>
          <w:rFonts w:ascii="Times New Roman" w:hAnsi="Times New Roman" w:cs="Times New Roman"/>
          <w:b/>
          <w:sz w:val="24"/>
          <w:szCs w:val="24"/>
        </w:rPr>
      </w:pPr>
      <w:bookmarkStart w:id="0" w:name="_Toc408822460"/>
      <w:r w:rsidRPr="00164F3B">
        <w:rPr>
          <w:rFonts w:ascii="Times New Roman" w:hAnsi="Times New Roman" w:cs="Times New Roman"/>
          <w:b/>
          <w:sz w:val="24"/>
          <w:szCs w:val="24"/>
        </w:rPr>
        <w:t xml:space="preserve">6. ОЦЕНОЧНЫЕ МАТЕРИАЛЫ ДЛЯ ПРОВЕДЕНИЯ ПРОМЕЖУТОЧНОЙ АТТЕСТАЦИИ </w:t>
      </w:r>
      <w:proofErr w:type="gramStart"/>
      <w:r w:rsidRPr="00164F3B">
        <w:rPr>
          <w:rFonts w:ascii="Times New Roman" w:hAnsi="Times New Roman" w:cs="Times New Roman"/>
          <w:b/>
          <w:sz w:val="24"/>
          <w:szCs w:val="24"/>
        </w:rPr>
        <w:t>ОБУЧАЮЩИХСЯ</w:t>
      </w:r>
      <w:proofErr w:type="gramEnd"/>
      <w:r w:rsidRPr="00164F3B">
        <w:rPr>
          <w:rFonts w:ascii="Times New Roman" w:hAnsi="Times New Roman" w:cs="Times New Roman"/>
          <w:b/>
          <w:sz w:val="24"/>
          <w:szCs w:val="24"/>
        </w:rPr>
        <w:t xml:space="preserve"> ПО ДИСЦИПЛИНЕ</w:t>
      </w:r>
    </w:p>
    <w:p w:rsidR="00757AB2" w:rsidRPr="00164F3B" w:rsidRDefault="00757AB2" w:rsidP="00A156BF">
      <w:pPr>
        <w:pStyle w:val="a5"/>
        <w:spacing w:line="240" w:lineRule="auto"/>
        <w:jc w:val="both"/>
        <w:rPr>
          <w:rFonts w:ascii="Times New Roman" w:hAnsi="Times New Roman" w:cs="Times New Roman"/>
          <w:sz w:val="24"/>
          <w:szCs w:val="24"/>
        </w:rPr>
      </w:pPr>
      <w:r w:rsidRPr="00164F3B">
        <w:rPr>
          <w:rFonts w:ascii="Times New Roman" w:hAnsi="Times New Roman" w:cs="Times New Roman"/>
          <w:sz w:val="24"/>
          <w:szCs w:val="24"/>
        </w:rPr>
        <w:t xml:space="preserve">        Фонд оценочных сре</w:t>
      </w:r>
      <w:proofErr w:type="gramStart"/>
      <w:r w:rsidRPr="00164F3B">
        <w:rPr>
          <w:rFonts w:ascii="Times New Roman" w:hAnsi="Times New Roman" w:cs="Times New Roman"/>
          <w:sz w:val="24"/>
          <w:szCs w:val="24"/>
        </w:rPr>
        <w:t>дств пр</w:t>
      </w:r>
      <w:proofErr w:type="gramEnd"/>
      <w:r w:rsidRPr="00164F3B">
        <w:rPr>
          <w:rFonts w:ascii="Times New Roman" w:hAnsi="Times New Roman" w:cs="Times New Roman"/>
          <w:sz w:val="24"/>
          <w:szCs w:val="24"/>
        </w:rPr>
        <w:t>иведен в Приложении к рабочей программе дисциплины (см. документ «Оценочные материалы по дисциплине «Деньги, кредит, банки»)</w:t>
      </w:r>
    </w:p>
    <w:p w:rsidR="00757AB2" w:rsidRPr="00164F3B" w:rsidRDefault="00757AB2" w:rsidP="00757AB2">
      <w:pPr>
        <w:jc w:val="both"/>
        <w:rPr>
          <w:rFonts w:ascii="Times New Roman" w:hAnsi="Times New Roman" w:cs="Times New Roman"/>
          <w:b/>
          <w:sz w:val="24"/>
          <w:szCs w:val="24"/>
        </w:rPr>
      </w:pPr>
      <w:r w:rsidRPr="00164F3B">
        <w:rPr>
          <w:rFonts w:ascii="Times New Roman" w:hAnsi="Times New Roman" w:cs="Times New Roman"/>
          <w:b/>
          <w:sz w:val="24"/>
          <w:szCs w:val="24"/>
        </w:rPr>
        <w:t xml:space="preserve">7.  ПЕРЕЧЕНЬ ОСНОВНОЙ И ДОПОЛНИТЕЛЬНОЙ УЧЕБНОЙ ЛИТЕРАТУРЫ, НЕОБХОДИМОЙ ДЛЯ ОСВОЕНИЯ ДИСЦИПЛИНЫ </w:t>
      </w:r>
    </w:p>
    <w:p w:rsidR="00675DFC" w:rsidRDefault="00675DFC" w:rsidP="00675DFC">
      <w:pPr>
        <w:spacing w:after="0" w:line="240" w:lineRule="auto"/>
        <w:ind w:firstLine="709"/>
        <w:jc w:val="both"/>
        <w:rPr>
          <w:rFonts w:ascii="Times New Roman" w:hAnsi="Times New Roman"/>
          <w:bCs/>
          <w:iCs/>
        </w:rPr>
      </w:pPr>
      <w:r>
        <w:rPr>
          <w:rFonts w:ascii="Times New Roman" w:hAnsi="Times New Roman"/>
          <w:b/>
          <w:bCs/>
          <w:i/>
          <w:iCs/>
        </w:rPr>
        <w:t>а) основная учебная литература:</w:t>
      </w:r>
    </w:p>
    <w:p w:rsidR="00757AB2" w:rsidRPr="00164F3B" w:rsidRDefault="00757AB2" w:rsidP="00675DFC">
      <w:pPr>
        <w:shd w:val="clear" w:color="auto" w:fill="FFFFFF"/>
        <w:spacing w:after="0" w:line="215" w:lineRule="atLeast"/>
        <w:ind w:firstLine="709"/>
        <w:jc w:val="both"/>
        <w:rPr>
          <w:rFonts w:ascii="Times New Roman" w:hAnsi="Times New Roman" w:cs="Times New Roman"/>
          <w:sz w:val="24"/>
          <w:szCs w:val="24"/>
        </w:rPr>
      </w:pPr>
      <w:r w:rsidRPr="00164F3B">
        <w:rPr>
          <w:rFonts w:ascii="Times New Roman" w:hAnsi="Times New Roman" w:cs="Times New Roman"/>
          <w:bCs/>
          <w:sz w:val="24"/>
          <w:szCs w:val="24"/>
        </w:rPr>
        <w:t xml:space="preserve">1.Кузнецова Е.И., </w:t>
      </w:r>
      <w:proofErr w:type="spellStart"/>
      <w:r w:rsidRPr="00164F3B">
        <w:rPr>
          <w:rFonts w:ascii="Times New Roman" w:hAnsi="Times New Roman" w:cs="Times New Roman"/>
          <w:bCs/>
          <w:sz w:val="24"/>
          <w:szCs w:val="24"/>
        </w:rPr>
        <w:t>Эриашвили</w:t>
      </w:r>
      <w:proofErr w:type="spellEnd"/>
      <w:r w:rsidRPr="00164F3B">
        <w:rPr>
          <w:rFonts w:ascii="Times New Roman" w:hAnsi="Times New Roman" w:cs="Times New Roman"/>
          <w:bCs/>
          <w:sz w:val="24"/>
          <w:szCs w:val="24"/>
        </w:rPr>
        <w:t xml:space="preserve"> Н.Д. Деньги, кредит, банки [Электронный ресурс]</w:t>
      </w:r>
      <w:r w:rsidRPr="00164F3B">
        <w:rPr>
          <w:rFonts w:ascii="Times New Roman" w:hAnsi="Times New Roman" w:cs="Times New Roman"/>
          <w:sz w:val="24"/>
          <w:szCs w:val="24"/>
        </w:rPr>
        <w:t xml:space="preserve"> : электрон</w:t>
      </w:r>
      <w:proofErr w:type="gramStart"/>
      <w:r w:rsidRPr="00164F3B">
        <w:rPr>
          <w:rFonts w:ascii="Times New Roman" w:hAnsi="Times New Roman" w:cs="Times New Roman"/>
          <w:sz w:val="24"/>
          <w:szCs w:val="24"/>
        </w:rPr>
        <w:t>.у</w:t>
      </w:r>
      <w:proofErr w:type="gramEnd"/>
      <w:r w:rsidRPr="00164F3B">
        <w:rPr>
          <w:rFonts w:ascii="Times New Roman" w:hAnsi="Times New Roman" w:cs="Times New Roman"/>
          <w:sz w:val="24"/>
          <w:szCs w:val="24"/>
        </w:rPr>
        <w:t xml:space="preserve">чеб. / Е.И. Кузнецова, </w:t>
      </w:r>
      <w:proofErr w:type="spellStart"/>
      <w:r w:rsidRPr="00164F3B">
        <w:rPr>
          <w:rFonts w:ascii="Times New Roman" w:hAnsi="Times New Roman" w:cs="Times New Roman"/>
          <w:sz w:val="24"/>
          <w:szCs w:val="24"/>
        </w:rPr>
        <w:t>Н.Д.Эриашвили</w:t>
      </w:r>
      <w:proofErr w:type="spellEnd"/>
      <w:r w:rsidRPr="00164F3B">
        <w:rPr>
          <w:rFonts w:ascii="Times New Roman" w:hAnsi="Times New Roman" w:cs="Times New Roman"/>
          <w:sz w:val="24"/>
          <w:szCs w:val="24"/>
        </w:rPr>
        <w:t xml:space="preserve"> - М.</w:t>
      </w:r>
      <w:proofErr w:type="gramStart"/>
      <w:r w:rsidRPr="00164F3B">
        <w:rPr>
          <w:rFonts w:ascii="Times New Roman" w:hAnsi="Times New Roman" w:cs="Times New Roman"/>
          <w:sz w:val="24"/>
          <w:szCs w:val="24"/>
        </w:rPr>
        <w:t xml:space="preserve"> :</w:t>
      </w:r>
      <w:proofErr w:type="gramEnd"/>
      <w:r w:rsidRPr="00164F3B">
        <w:rPr>
          <w:rFonts w:ascii="Times New Roman" w:hAnsi="Times New Roman" w:cs="Times New Roman"/>
          <w:sz w:val="24"/>
          <w:szCs w:val="24"/>
        </w:rPr>
        <w:t xml:space="preserve"> ЮНИТИ-ДАНА, 2015. – 567 с. – 978-5-238-01593-4. Режим доступа: </w:t>
      </w:r>
      <w:hyperlink r:id="rId10" w:history="1">
        <w:r w:rsidRPr="00164F3B">
          <w:rPr>
            <w:rStyle w:val="ac"/>
            <w:rFonts w:ascii="Times New Roman" w:hAnsi="Times New Roman"/>
            <w:sz w:val="24"/>
            <w:szCs w:val="24"/>
          </w:rPr>
          <w:t>http://www.</w:t>
        </w:r>
        <w:proofErr w:type="spellStart"/>
        <w:r w:rsidRPr="00164F3B">
          <w:rPr>
            <w:rStyle w:val="ac"/>
            <w:rFonts w:ascii="Times New Roman" w:hAnsi="Times New Roman"/>
            <w:sz w:val="24"/>
            <w:szCs w:val="24"/>
            <w:lang w:val="en-US"/>
          </w:rPr>
          <w:t>ipbookshop</w:t>
        </w:r>
        <w:proofErr w:type="spellEnd"/>
      </w:hyperlink>
      <w:r w:rsidRPr="00164F3B">
        <w:rPr>
          <w:rFonts w:ascii="Times New Roman" w:hAnsi="Times New Roman" w:cs="Times New Roman"/>
          <w:sz w:val="24"/>
          <w:szCs w:val="24"/>
        </w:rPr>
        <w:t xml:space="preserve">. </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/52464.</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757AB2" w:rsidRPr="00164F3B" w:rsidRDefault="00757AB2" w:rsidP="00675DFC">
      <w:pPr>
        <w:shd w:val="clear" w:color="auto" w:fill="FFFFFF"/>
        <w:spacing w:after="0" w:line="215" w:lineRule="atLeast"/>
        <w:ind w:firstLine="709"/>
        <w:jc w:val="both"/>
        <w:rPr>
          <w:rFonts w:ascii="Times New Roman" w:hAnsi="Times New Roman" w:cs="Times New Roman"/>
          <w:sz w:val="24"/>
          <w:szCs w:val="24"/>
        </w:rPr>
      </w:pPr>
      <w:r w:rsidRPr="00164F3B">
        <w:rPr>
          <w:rFonts w:ascii="Times New Roman" w:hAnsi="Times New Roman" w:cs="Times New Roman"/>
          <w:bCs/>
          <w:sz w:val="24"/>
          <w:szCs w:val="24"/>
        </w:rPr>
        <w:t xml:space="preserve">2.Кузнецова Е.И., </w:t>
      </w:r>
      <w:proofErr w:type="spellStart"/>
      <w:r w:rsidRPr="00164F3B">
        <w:rPr>
          <w:rFonts w:ascii="Times New Roman" w:hAnsi="Times New Roman" w:cs="Times New Roman"/>
          <w:bCs/>
          <w:sz w:val="24"/>
          <w:szCs w:val="24"/>
        </w:rPr>
        <w:t>Эриашвили</w:t>
      </w:r>
      <w:proofErr w:type="spellEnd"/>
      <w:r w:rsidRPr="00164F3B">
        <w:rPr>
          <w:rFonts w:ascii="Times New Roman" w:hAnsi="Times New Roman" w:cs="Times New Roman"/>
          <w:bCs/>
          <w:sz w:val="24"/>
          <w:szCs w:val="24"/>
        </w:rPr>
        <w:t xml:space="preserve"> Н.Д. Деньги, кредит, банки [Электронный ресурс]</w:t>
      </w:r>
      <w:r w:rsidRPr="00164F3B">
        <w:rPr>
          <w:rFonts w:ascii="Times New Roman" w:hAnsi="Times New Roman" w:cs="Times New Roman"/>
          <w:sz w:val="24"/>
          <w:szCs w:val="24"/>
        </w:rPr>
        <w:t xml:space="preserve"> : электрон</w:t>
      </w:r>
      <w:proofErr w:type="gramStart"/>
      <w:r w:rsidRPr="00164F3B">
        <w:rPr>
          <w:rFonts w:ascii="Times New Roman" w:hAnsi="Times New Roman" w:cs="Times New Roman"/>
          <w:sz w:val="24"/>
          <w:szCs w:val="24"/>
        </w:rPr>
        <w:t>.у</w:t>
      </w:r>
      <w:proofErr w:type="gramEnd"/>
      <w:r w:rsidRPr="00164F3B">
        <w:rPr>
          <w:rFonts w:ascii="Times New Roman" w:hAnsi="Times New Roman" w:cs="Times New Roman"/>
          <w:sz w:val="24"/>
          <w:szCs w:val="24"/>
        </w:rPr>
        <w:t xml:space="preserve">чебное пособие. / Е.И. Кузнецова, </w:t>
      </w:r>
      <w:proofErr w:type="spellStart"/>
      <w:r w:rsidRPr="00164F3B">
        <w:rPr>
          <w:rFonts w:ascii="Times New Roman" w:hAnsi="Times New Roman" w:cs="Times New Roman"/>
          <w:sz w:val="24"/>
          <w:szCs w:val="24"/>
        </w:rPr>
        <w:t>Н.Д.Эриашвили</w:t>
      </w:r>
      <w:proofErr w:type="spellEnd"/>
      <w:r w:rsidRPr="00164F3B">
        <w:rPr>
          <w:rFonts w:ascii="Times New Roman" w:hAnsi="Times New Roman" w:cs="Times New Roman"/>
          <w:sz w:val="24"/>
          <w:szCs w:val="24"/>
        </w:rPr>
        <w:t xml:space="preserve"> - М.</w:t>
      </w:r>
      <w:proofErr w:type="gramStart"/>
      <w:r w:rsidRPr="00164F3B">
        <w:rPr>
          <w:rFonts w:ascii="Times New Roman" w:hAnsi="Times New Roman" w:cs="Times New Roman"/>
          <w:sz w:val="24"/>
          <w:szCs w:val="24"/>
        </w:rPr>
        <w:t xml:space="preserve"> :</w:t>
      </w:r>
      <w:proofErr w:type="gramEnd"/>
      <w:r w:rsidRPr="00164F3B">
        <w:rPr>
          <w:rFonts w:ascii="Times New Roman" w:hAnsi="Times New Roman" w:cs="Times New Roman"/>
          <w:sz w:val="24"/>
          <w:szCs w:val="24"/>
        </w:rPr>
        <w:t xml:space="preserve"> ЮНИТИ-ДАНА, 2012. – 567 с. – 978-5-238-01593-4. Режим доступа: http://www.</w:t>
      </w:r>
      <w:proofErr w:type="spellStart"/>
      <w:r w:rsidRPr="00164F3B">
        <w:rPr>
          <w:rFonts w:ascii="Times New Roman" w:hAnsi="Times New Roman" w:cs="Times New Roman"/>
          <w:sz w:val="24"/>
          <w:szCs w:val="24"/>
          <w:lang w:val="en-US"/>
        </w:rPr>
        <w:t>ipbookshop</w:t>
      </w:r>
      <w:proofErr w:type="spellEnd"/>
      <w:r w:rsidRPr="00164F3B">
        <w:rPr>
          <w:rFonts w:ascii="Times New Roman" w:hAnsi="Times New Roman" w:cs="Times New Roman"/>
          <w:sz w:val="24"/>
          <w:szCs w:val="24"/>
        </w:rPr>
        <w:t>.</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/15355.</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757AB2" w:rsidRPr="00164F3B" w:rsidRDefault="00757AB2" w:rsidP="00675DFC">
      <w:pPr>
        <w:widowControl w:val="0"/>
        <w:spacing w:after="0"/>
        <w:ind w:firstLine="709"/>
        <w:jc w:val="both"/>
        <w:rPr>
          <w:rFonts w:ascii="Times New Roman" w:hAnsi="Times New Roman" w:cs="Times New Roman"/>
          <w:b/>
          <w:sz w:val="24"/>
          <w:szCs w:val="24"/>
        </w:rPr>
      </w:pPr>
      <w:r w:rsidRPr="00164F3B">
        <w:rPr>
          <w:rFonts w:ascii="Times New Roman" w:hAnsi="Times New Roman" w:cs="Times New Roman"/>
          <w:sz w:val="24"/>
          <w:szCs w:val="24"/>
        </w:rPr>
        <w:t>3.Мягкова Т. Л. Деньги. Кредит. Банки.</w:t>
      </w:r>
      <w:r w:rsidRPr="00164F3B">
        <w:rPr>
          <w:rFonts w:ascii="Times New Roman" w:hAnsi="Times New Roman" w:cs="Times New Roman"/>
          <w:bCs/>
          <w:sz w:val="24"/>
          <w:szCs w:val="24"/>
        </w:rPr>
        <w:t xml:space="preserve"> [Электронный ресурс]</w:t>
      </w:r>
      <w:proofErr w:type="gramStart"/>
      <w:r w:rsidRPr="00164F3B">
        <w:rPr>
          <w:rFonts w:ascii="Times New Roman" w:hAnsi="Times New Roman" w:cs="Times New Roman"/>
          <w:sz w:val="24"/>
          <w:szCs w:val="24"/>
        </w:rPr>
        <w:t xml:space="preserve"> :</w:t>
      </w:r>
      <w:proofErr w:type="gramEnd"/>
      <w:r w:rsidRPr="00164F3B">
        <w:rPr>
          <w:rFonts w:ascii="Times New Roman" w:hAnsi="Times New Roman" w:cs="Times New Roman"/>
          <w:sz w:val="24"/>
          <w:szCs w:val="24"/>
        </w:rPr>
        <w:t xml:space="preserve"> учебник для бакалавров / Т.Л. Мягкова - Ай Пи Эр Медиа, 2011. - 240 с. – 978-5-904000-81-3. Режим доступа: http://www.</w:t>
      </w:r>
      <w:proofErr w:type="spellStart"/>
      <w:r w:rsidRPr="00164F3B">
        <w:rPr>
          <w:rFonts w:ascii="Times New Roman" w:hAnsi="Times New Roman" w:cs="Times New Roman"/>
          <w:sz w:val="24"/>
          <w:szCs w:val="24"/>
          <w:lang w:val="en-US"/>
        </w:rPr>
        <w:t>ipbookshop</w:t>
      </w:r>
      <w:proofErr w:type="spellEnd"/>
      <w:r w:rsidRPr="00164F3B">
        <w:rPr>
          <w:rFonts w:ascii="Times New Roman" w:hAnsi="Times New Roman" w:cs="Times New Roman"/>
          <w:sz w:val="24"/>
          <w:szCs w:val="24"/>
        </w:rPr>
        <w:t>.</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/780.</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675DFC" w:rsidRDefault="00675DFC" w:rsidP="00675DFC">
      <w:pPr>
        <w:spacing w:after="0" w:line="240" w:lineRule="auto"/>
        <w:ind w:firstLine="709"/>
        <w:jc w:val="both"/>
        <w:rPr>
          <w:rFonts w:ascii="Times New Roman" w:hAnsi="Times New Roman"/>
        </w:rPr>
      </w:pPr>
      <w:r>
        <w:rPr>
          <w:rFonts w:ascii="Times New Roman" w:hAnsi="Times New Roman"/>
          <w:b/>
          <w:bCs/>
          <w:i/>
          <w:iCs/>
        </w:rPr>
        <w:t>б) дополнительная учебная литература:</w:t>
      </w:r>
    </w:p>
    <w:p w:rsidR="00757AB2" w:rsidRPr="00164F3B" w:rsidRDefault="00757AB2" w:rsidP="00675DFC">
      <w:pPr>
        <w:shd w:val="clear" w:color="auto" w:fill="FFFFFF"/>
        <w:spacing w:after="0" w:line="215" w:lineRule="atLeast"/>
        <w:ind w:firstLine="709"/>
        <w:jc w:val="both"/>
        <w:rPr>
          <w:rFonts w:ascii="Times New Roman" w:hAnsi="Times New Roman" w:cs="Times New Roman"/>
          <w:sz w:val="24"/>
          <w:szCs w:val="24"/>
        </w:rPr>
      </w:pPr>
      <w:r w:rsidRPr="00164F3B">
        <w:rPr>
          <w:rFonts w:ascii="Times New Roman" w:hAnsi="Times New Roman" w:cs="Times New Roman"/>
          <w:sz w:val="24"/>
          <w:szCs w:val="24"/>
        </w:rPr>
        <w:t>1.Кузнецова Е.И. Финансы. Денежное обращение. Кредит. [Электронный ресурс]</w:t>
      </w:r>
      <w:proofErr w:type="gramStart"/>
      <w:r w:rsidRPr="00164F3B">
        <w:rPr>
          <w:rFonts w:ascii="Times New Roman" w:hAnsi="Times New Roman" w:cs="Times New Roman"/>
          <w:sz w:val="24"/>
          <w:szCs w:val="24"/>
        </w:rPr>
        <w:t xml:space="preserve">  :</w:t>
      </w:r>
      <w:proofErr w:type="gramEnd"/>
      <w:r w:rsidRPr="00164F3B">
        <w:rPr>
          <w:rFonts w:ascii="Times New Roman" w:hAnsi="Times New Roman" w:cs="Times New Roman"/>
          <w:sz w:val="24"/>
          <w:szCs w:val="24"/>
        </w:rPr>
        <w:t xml:space="preserve"> учебное пособие / Е. И. Кузнецова  - ЮНИТИ-ДАНА, 2017. - 687 с. – 978-5-238-02204-8. Режим доступа: Режим доступа: http://www.</w:t>
      </w:r>
      <w:proofErr w:type="spellStart"/>
      <w:r w:rsidRPr="00164F3B">
        <w:rPr>
          <w:rFonts w:ascii="Times New Roman" w:hAnsi="Times New Roman" w:cs="Times New Roman"/>
          <w:sz w:val="24"/>
          <w:szCs w:val="24"/>
          <w:lang w:val="en-US"/>
        </w:rPr>
        <w:t>ipbookshop</w:t>
      </w:r>
      <w:proofErr w:type="spellEnd"/>
      <w:r w:rsidRPr="00164F3B">
        <w:rPr>
          <w:rFonts w:ascii="Times New Roman" w:hAnsi="Times New Roman" w:cs="Times New Roman"/>
          <w:sz w:val="24"/>
          <w:szCs w:val="24"/>
        </w:rPr>
        <w:t>.</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/71069.</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757AB2" w:rsidRPr="00164F3B" w:rsidRDefault="00757AB2" w:rsidP="00675DFC">
      <w:pPr>
        <w:shd w:val="clear" w:color="auto" w:fill="FFFFFF"/>
        <w:spacing w:after="0" w:line="215" w:lineRule="atLeast"/>
        <w:ind w:firstLine="709"/>
        <w:jc w:val="both"/>
        <w:rPr>
          <w:rFonts w:ascii="Times New Roman" w:hAnsi="Times New Roman" w:cs="Times New Roman"/>
          <w:sz w:val="24"/>
          <w:szCs w:val="24"/>
        </w:rPr>
      </w:pPr>
      <w:r w:rsidRPr="00164F3B">
        <w:rPr>
          <w:rFonts w:ascii="Times New Roman" w:hAnsi="Times New Roman" w:cs="Times New Roman"/>
          <w:sz w:val="24"/>
          <w:szCs w:val="24"/>
        </w:rPr>
        <w:t>2.Челноков</w:t>
      </w:r>
      <w:hyperlink r:id="rId11" w:anchor="none" w:history="1">
        <w:r w:rsidRPr="00164F3B">
          <w:rPr>
            <w:rFonts w:ascii="Times New Roman" w:hAnsi="Times New Roman" w:cs="Times New Roman"/>
            <w:sz w:val="24"/>
            <w:szCs w:val="24"/>
          </w:rPr>
          <w:t xml:space="preserve"> В.А.</w:t>
        </w:r>
      </w:hyperlink>
      <w:r w:rsidRPr="00164F3B">
        <w:rPr>
          <w:rFonts w:ascii="Times New Roman" w:hAnsi="Times New Roman" w:cs="Times New Roman"/>
          <w:sz w:val="24"/>
          <w:szCs w:val="24"/>
        </w:rPr>
        <w:t xml:space="preserve"> Деньги, кредит, банки [Электронный ресурс] /В.А.Челноков – М.</w:t>
      </w:r>
      <w:proofErr w:type="gramStart"/>
      <w:r w:rsidRPr="00164F3B">
        <w:rPr>
          <w:rFonts w:ascii="Times New Roman" w:hAnsi="Times New Roman" w:cs="Times New Roman"/>
          <w:sz w:val="24"/>
          <w:szCs w:val="24"/>
        </w:rPr>
        <w:t xml:space="preserve"> :</w:t>
      </w:r>
      <w:proofErr w:type="gramEnd"/>
      <w:r w:rsidRPr="00164F3B">
        <w:rPr>
          <w:rFonts w:ascii="Times New Roman" w:hAnsi="Times New Roman" w:cs="Times New Roman"/>
          <w:sz w:val="24"/>
          <w:szCs w:val="24"/>
        </w:rPr>
        <w:t xml:space="preserve"> ЮНИТИ-ДАНА, 2015. – 480 с. – 978-5-238-0122-3.Режим доступа: http://www.</w:t>
      </w:r>
      <w:proofErr w:type="spellStart"/>
      <w:r w:rsidRPr="00164F3B">
        <w:rPr>
          <w:rFonts w:ascii="Times New Roman" w:hAnsi="Times New Roman" w:cs="Times New Roman"/>
          <w:sz w:val="24"/>
          <w:szCs w:val="24"/>
          <w:lang w:val="en-US"/>
        </w:rPr>
        <w:t>ipbookshop</w:t>
      </w:r>
      <w:proofErr w:type="spellEnd"/>
      <w:r w:rsidRPr="00164F3B">
        <w:rPr>
          <w:rFonts w:ascii="Times New Roman" w:hAnsi="Times New Roman" w:cs="Times New Roman"/>
          <w:sz w:val="24"/>
          <w:szCs w:val="24"/>
        </w:rPr>
        <w:t>.</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/52465.</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757AB2" w:rsidRPr="00164F3B" w:rsidRDefault="00757AB2" w:rsidP="00675DFC">
      <w:pPr>
        <w:shd w:val="clear" w:color="auto" w:fill="FFFFFF"/>
        <w:spacing w:after="0" w:line="215" w:lineRule="atLeast"/>
        <w:ind w:firstLine="709"/>
        <w:jc w:val="both"/>
        <w:rPr>
          <w:rFonts w:ascii="Times New Roman" w:hAnsi="Times New Roman" w:cs="Times New Roman"/>
          <w:sz w:val="24"/>
          <w:szCs w:val="24"/>
        </w:rPr>
      </w:pPr>
      <w:r w:rsidRPr="00164F3B">
        <w:rPr>
          <w:rFonts w:ascii="Times New Roman" w:hAnsi="Times New Roman" w:cs="Times New Roman"/>
          <w:sz w:val="24"/>
          <w:szCs w:val="24"/>
        </w:rPr>
        <w:t xml:space="preserve">3.Белотелова Н.П., Белотелова Ж.С. Деньги. Кредит. Банки [Электронный ресурс] : учебник/ Н. П. Белотелова, Ж.С. Белотелова— </w:t>
      </w:r>
      <w:proofErr w:type="gramStart"/>
      <w:r w:rsidRPr="00164F3B">
        <w:rPr>
          <w:rFonts w:ascii="Times New Roman" w:hAnsi="Times New Roman" w:cs="Times New Roman"/>
          <w:sz w:val="24"/>
          <w:szCs w:val="24"/>
        </w:rPr>
        <w:t>М.</w:t>
      </w:r>
      <w:proofErr w:type="gramEnd"/>
      <w:r w:rsidRPr="00164F3B">
        <w:rPr>
          <w:rFonts w:ascii="Times New Roman" w:hAnsi="Times New Roman" w:cs="Times New Roman"/>
          <w:sz w:val="24"/>
          <w:szCs w:val="24"/>
        </w:rPr>
        <w:t xml:space="preserve"> : </w:t>
      </w:r>
      <w:proofErr w:type="spellStart"/>
      <w:r w:rsidRPr="00164F3B">
        <w:rPr>
          <w:rFonts w:ascii="Times New Roman" w:hAnsi="Times New Roman" w:cs="Times New Roman"/>
          <w:sz w:val="24"/>
          <w:szCs w:val="24"/>
        </w:rPr>
        <w:t>Издательско</w:t>
      </w:r>
      <w:proofErr w:type="spellEnd"/>
      <w:r w:rsidRPr="00164F3B">
        <w:rPr>
          <w:rFonts w:ascii="Times New Roman" w:hAnsi="Times New Roman" w:cs="Times New Roman"/>
          <w:sz w:val="24"/>
          <w:szCs w:val="24"/>
        </w:rPr>
        <w:t xml:space="preserve"> - торговая корпорация «Дашков и К°», 2016. — 400 с. – 978-5-394-01554-0. -Режим доступа: http://www.</w:t>
      </w:r>
      <w:proofErr w:type="spellStart"/>
      <w:r w:rsidRPr="00164F3B">
        <w:rPr>
          <w:rFonts w:ascii="Times New Roman" w:hAnsi="Times New Roman" w:cs="Times New Roman"/>
          <w:sz w:val="24"/>
          <w:szCs w:val="24"/>
          <w:lang w:val="en-US"/>
        </w:rPr>
        <w:t>ipbookshop</w:t>
      </w:r>
      <w:proofErr w:type="spellEnd"/>
      <w:r w:rsidRPr="00164F3B">
        <w:rPr>
          <w:rFonts w:ascii="Times New Roman" w:hAnsi="Times New Roman" w:cs="Times New Roman"/>
          <w:sz w:val="24"/>
          <w:szCs w:val="24"/>
        </w:rPr>
        <w:t>.</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/60400.</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757AB2" w:rsidRPr="00164F3B" w:rsidRDefault="00757AB2" w:rsidP="00675DFC">
      <w:pPr>
        <w:spacing w:after="0"/>
        <w:ind w:firstLine="709"/>
        <w:rPr>
          <w:rFonts w:ascii="Times New Roman" w:hAnsi="Times New Roman" w:cs="Times New Roman"/>
          <w:b/>
          <w:sz w:val="24"/>
          <w:szCs w:val="24"/>
        </w:rPr>
      </w:pPr>
      <w:r w:rsidRPr="00164F3B">
        <w:rPr>
          <w:rFonts w:ascii="Times New Roman" w:hAnsi="Times New Roman" w:cs="Times New Roman"/>
          <w:sz w:val="24"/>
          <w:szCs w:val="24"/>
        </w:rPr>
        <w:t>4.Челноков</w:t>
      </w:r>
      <w:hyperlink r:id="rId12" w:anchor="none" w:history="1">
        <w:r w:rsidRPr="00164F3B">
          <w:rPr>
            <w:rFonts w:ascii="Times New Roman" w:hAnsi="Times New Roman" w:cs="Times New Roman"/>
            <w:sz w:val="24"/>
            <w:szCs w:val="24"/>
          </w:rPr>
          <w:t xml:space="preserve"> В.А.</w:t>
        </w:r>
      </w:hyperlink>
      <w:r w:rsidRPr="00164F3B">
        <w:rPr>
          <w:rFonts w:ascii="Times New Roman" w:hAnsi="Times New Roman" w:cs="Times New Roman"/>
          <w:sz w:val="24"/>
          <w:szCs w:val="24"/>
        </w:rPr>
        <w:t xml:space="preserve"> Деньги, кредит, банки [Электронный ресурс] Учебное пособие/ В.А.Челноков – М.</w:t>
      </w:r>
      <w:proofErr w:type="gramStart"/>
      <w:r w:rsidRPr="00164F3B">
        <w:rPr>
          <w:rFonts w:ascii="Times New Roman" w:hAnsi="Times New Roman" w:cs="Times New Roman"/>
          <w:sz w:val="24"/>
          <w:szCs w:val="24"/>
        </w:rPr>
        <w:t xml:space="preserve"> :</w:t>
      </w:r>
      <w:proofErr w:type="gramEnd"/>
      <w:r w:rsidRPr="00164F3B">
        <w:rPr>
          <w:rFonts w:ascii="Times New Roman" w:hAnsi="Times New Roman" w:cs="Times New Roman"/>
          <w:sz w:val="24"/>
          <w:szCs w:val="24"/>
        </w:rPr>
        <w:t xml:space="preserve"> ЮНИТИ-ДАНА, 2012. – 447 с. – 978-5-238-0122-3.Режим доступа: http://www.</w:t>
      </w:r>
      <w:proofErr w:type="spellStart"/>
      <w:r w:rsidRPr="00164F3B">
        <w:rPr>
          <w:rFonts w:ascii="Times New Roman" w:hAnsi="Times New Roman" w:cs="Times New Roman"/>
          <w:sz w:val="24"/>
          <w:szCs w:val="24"/>
          <w:lang w:val="en-US"/>
        </w:rPr>
        <w:t>ipbookshop</w:t>
      </w:r>
      <w:proofErr w:type="spellEnd"/>
      <w:r w:rsidRPr="00164F3B">
        <w:rPr>
          <w:rFonts w:ascii="Times New Roman" w:hAnsi="Times New Roman" w:cs="Times New Roman"/>
          <w:sz w:val="24"/>
          <w:szCs w:val="24"/>
        </w:rPr>
        <w:t>.</w:t>
      </w:r>
      <w:proofErr w:type="spellStart"/>
      <w:r w:rsidRPr="00164F3B">
        <w:rPr>
          <w:rFonts w:ascii="Times New Roman" w:hAnsi="Times New Roman" w:cs="Times New Roman"/>
          <w:sz w:val="24"/>
          <w:szCs w:val="24"/>
          <w:lang w:val="en-US"/>
        </w:rPr>
        <w:t>ru</w:t>
      </w:r>
      <w:proofErr w:type="spellEnd"/>
      <w:r w:rsidRPr="00164F3B">
        <w:rPr>
          <w:rFonts w:ascii="Times New Roman" w:hAnsi="Times New Roman" w:cs="Times New Roman"/>
          <w:sz w:val="24"/>
          <w:szCs w:val="24"/>
        </w:rPr>
        <w:t>/15356.</w:t>
      </w:r>
      <w:r w:rsidRPr="00164F3B">
        <w:rPr>
          <w:rFonts w:ascii="Times New Roman" w:hAnsi="Times New Roman" w:cs="Times New Roman"/>
          <w:sz w:val="24"/>
          <w:szCs w:val="24"/>
          <w:lang w:val="en-US"/>
        </w:rPr>
        <w:t>html</w:t>
      </w:r>
      <w:r w:rsidRPr="00164F3B">
        <w:rPr>
          <w:rFonts w:ascii="Times New Roman" w:hAnsi="Times New Roman" w:cs="Times New Roman"/>
          <w:sz w:val="24"/>
          <w:szCs w:val="24"/>
        </w:rPr>
        <w:t xml:space="preserve">.   </w:t>
      </w:r>
    </w:p>
    <w:p w:rsidR="00675DFC" w:rsidRDefault="00675DFC" w:rsidP="00757AB2">
      <w:pPr>
        <w:pStyle w:val="a9"/>
        <w:rPr>
          <w:b/>
          <w:szCs w:val="24"/>
        </w:rPr>
      </w:pPr>
    </w:p>
    <w:p w:rsidR="00757AB2" w:rsidRPr="00164F3B" w:rsidRDefault="00757AB2" w:rsidP="00757AB2">
      <w:pPr>
        <w:pStyle w:val="a9"/>
        <w:rPr>
          <w:b/>
          <w:i/>
          <w:szCs w:val="24"/>
        </w:rPr>
      </w:pPr>
      <w:r w:rsidRPr="00164F3B">
        <w:rPr>
          <w:b/>
          <w:szCs w:val="24"/>
        </w:rPr>
        <w:t>Периодические издания</w:t>
      </w:r>
    </w:p>
    <w:p w:rsidR="00757AB2" w:rsidRPr="00164F3B" w:rsidRDefault="00757AB2" w:rsidP="00757AB2">
      <w:pPr>
        <w:pStyle w:val="a9"/>
        <w:numPr>
          <w:ilvl w:val="0"/>
          <w:numId w:val="1"/>
        </w:numPr>
        <w:jc w:val="both"/>
        <w:rPr>
          <w:szCs w:val="24"/>
        </w:rPr>
      </w:pPr>
      <w:r w:rsidRPr="00164F3B">
        <w:rPr>
          <w:szCs w:val="24"/>
        </w:rPr>
        <w:t xml:space="preserve">Журнал «Финансы». </w:t>
      </w:r>
    </w:p>
    <w:p w:rsidR="00757AB2" w:rsidRPr="00164F3B" w:rsidRDefault="00757AB2" w:rsidP="00757AB2">
      <w:pPr>
        <w:pStyle w:val="a9"/>
        <w:numPr>
          <w:ilvl w:val="0"/>
          <w:numId w:val="1"/>
        </w:numPr>
        <w:jc w:val="both"/>
        <w:rPr>
          <w:szCs w:val="24"/>
        </w:rPr>
      </w:pPr>
      <w:r w:rsidRPr="00164F3B">
        <w:rPr>
          <w:szCs w:val="24"/>
        </w:rPr>
        <w:t xml:space="preserve">Журнал «Деньги и кредит» </w:t>
      </w:r>
    </w:p>
    <w:p w:rsidR="00757AB2" w:rsidRPr="00164F3B" w:rsidRDefault="00757AB2" w:rsidP="00757AB2">
      <w:pPr>
        <w:pStyle w:val="a9"/>
        <w:numPr>
          <w:ilvl w:val="0"/>
          <w:numId w:val="1"/>
        </w:numPr>
        <w:jc w:val="both"/>
        <w:rPr>
          <w:szCs w:val="24"/>
        </w:rPr>
      </w:pPr>
      <w:r w:rsidRPr="00164F3B">
        <w:rPr>
          <w:szCs w:val="24"/>
        </w:rPr>
        <w:lastRenderedPageBreak/>
        <w:t xml:space="preserve">Журнал «Финансы и кредит». </w:t>
      </w:r>
    </w:p>
    <w:p w:rsidR="00757AB2" w:rsidRPr="00164F3B" w:rsidRDefault="00757AB2" w:rsidP="00757AB2">
      <w:pPr>
        <w:pStyle w:val="a9"/>
        <w:numPr>
          <w:ilvl w:val="0"/>
          <w:numId w:val="1"/>
        </w:numPr>
        <w:jc w:val="both"/>
        <w:rPr>
          <w:szCs w:val="24"/>
        </w:rPr>
      </w:pPr>
      <w:r w:rsidRPr="00164F3B">
        <w:rPr>
          <w:szCs w:val="24"/>
        </w:rPr>
        <w:t>Журнал «Финансовое право».</w:t>
      </w:r>
    </w:p>
    <w:p w:rsidR="00757AB2" w:rsidRPr="00164F3B" w:rsidRDefault="00757AB2" w:rsidP="00757AB2">
      <w:pPr>
        <w:pStyle w:val="a9"/>
        <w:numPr>
          <w:ilvl w:val="0"/>
          <w:numId w:val="1"/>
        </w:numPr>
        <w:jc w:val="both"/>
        <w:rPr>
          <w:szCs w:val="24"/>
        </w:rPr>
      </w:pPr>
      <w:r w:rsidRPr="00164F3B">
        <w:rPr>
          <w:szCs w:val="24"/>
        </w:rPr>
        <w:t>Журнал «Банковское дело».</w:t>
      </w:r>
    </w:p>
    <w:p w:rsidR="00757AB2" w:rsidRPr="00164F3B" w:rsidRDefault="00757AB2" w:rsidP="00757AB2">
      <w:pPr>
        <w:pStyle w:val="a9"/>
        <w:numPr>
          <w:ilvl w:val="0"/>
          <w:numId w:val="1"/>
        </w:numPr>
        <w:rPr>
          <w:szCs w:val="24"/>
        </w:rPr>
      </w:pPr>
      <w:r w:rsidRPr="00164F3B">
        <w:rPr>
          <w:szCs w:val="24"/>
        </w:rPr>
        <w:t>Финансовая газета Российской Федерации</w:t>
      </w:r>
    </w:p>
    <w:p w:rsidR="00757AB2" w:rsidRPr="00164F3B" w:rsidRDefault="00757AB2" w:rsidP="00757AB2">
      <w:pPr>
        <w:pStyle w:val="ab"/>
        <w:spacing w:beforeAutospacing="0" w:afterAutospacing="0"/>
        <w:ind w:left="851"/>
        <w:jc w:val="both"/>
        <w:rPr>
          <w:b/>
          <w:bCs/>
          <w:szCs w:val="24"/>
        </w:rPr>
      </w:pPr>
    </w:p>
    <w:p w:rsidR="00757AB2" w:rsidRPr="00164F3B" w:rsidRDefault="00757AB2" w:rsidP="00675DFC">
      <w:pPr>
        <w:rPr>
          <w:rFonts w:ascii="Times New Roman" w:hAnsi="Times New Roman" w:cs="Times New Roman"/>
          <w:b/>
          <w:sz w:val="24"/>
          <w:szCs w:val="24"/>
        </w:rPr>
      </w:pPr>
      <w:r w:rsidRPr="00164F3B">
        <w:rPr>
          <w:rFonts w:ascii="Times New Roman" w:hAnsi="Times New Roman" w:cs="Times New Roman"/>
          <w:b/>
          <w:sz w:val="24"/>
          <w:szCs w:val="24"/>
        </w:rPr>
        <w:t>8.ПЕРЕЧЕНЬ РЕСУРСОВ ИНФОРМАЦИОННО-ТЕЛЕКОММУНИКАЦИОННОЙ СЕТИ ИНТЕРНЕТ, НЕОБХОДИМЫХ ДЛЯ ОСВОЕНИЯ ДИСЦИПЛИНЫ</w:t>
      </w:r>
    </w:p>
    <w:p w:rsidR="00757AB2" w:rsidRPr="00164F3B" w:rsidRDefault="00757AB2" w:rsidP="00757AB2">
      <w:pPr>
        <w:widowControl w:val="0"/>
        <w:numPr>
          <w:ilvl w:val="0"/>
          <w:numId w:val="12"/>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Информационно-правовой портал ГАРАНТ</w:t>
      </w:r>
      <w:proofErr w:type="gramStart"/>
      <w:r w:rsidRPr="00164F3B">
        <w:rPr>
          <w:rFonts w:ascii="Times New Roman" w:hAnsi="Times New Roman" w:cs="Times New Roman"/>
          <w:sz w:val="24"/>
          <w:szCs w:val="24"/>
        </w:rPr>
        <w:t>.Р</w:t>
      </w:r>
      <w:proofErr w:type="gramEnd"/>
      <w:r w:rsidRPr="00164F3B">
        <w:rPr>
          <w:rFonts w:ascii="Times New Roman" w:hAnsi="Times New Roman" w:cs="Times New Roman"/>
          <w:sz w:val="24"/>
          <w:szCs w:val="24"/>
        </w:rPr>
        <w:t>У [Электронный ресурс]. – URL: http://www.garant.ru.</w:t>
      </w:r>
    </w:p>
    <w:p w:rsidR="00757AB2" w:rsidRPr="00164F3B" w:rsidRDefault="00757AB2" w:rsidP="00757AB2">
      <w:pPr>
        <w:widowControl w:val="0"/>
        <w:numPr>
          <w:ilvl w:val="0"/>
          <w:numId w:val="12"/>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Официальный интернет-портал правовой информации [Электронный ресурс]. – URL: http:// www.pravo.gov.ru.</w:t>
      </w:r>
    </w:p>
    <w:p w:rsidR="00757AB2" w:rsidRPr="00164F3B" w:rsidRDefault="00757AB2" w:rsidP="00757AB2">
      <w:pPr>
        <w:widowControl w:val="0"/>
        <w:numPr>
          <w:ilvl w:val="0"/>
          <w:numId w:val="12"/>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Министерство финансов Российской Федерации. Официальный сайт. [Электронный ресурс]. - Режим доступа: https://www.minfin.ru.</w:t>
      </w:r>
    </w:p>
    <w:p w:rsidR="00757AB2" w:rsidRPr="00164F3B" w:rsidRDefault="00757AB2" w:rsidP="00757AB2">
      <w:pPr>
        <w:widowControl w:val="0"/>
        <w:numPr>
          <w:ilvl w:val="0"/>
          <w:numId w:val="12"/>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Федеральная налоговая служба Российской Федерации. Официальный сайт. [Электронный ресурс]. - Режим доступа: https://www.nalog.ru.</w:t>
      </w:r>
    </w:p>
    <w:p w:rsidR="00757AB2" w:rsidRPr="00164F3B" w:rsidRDefault="00757AB2" w:rsidP="00D10C37">
      <w:pPr>
        <w:shd w:val="clear" w:color="auto" w:fill="FFFFFF"/>
        <w:spacing w:after="0"/>
        <w:ind w:firstLine="709"/>
        <w:jc w:val="both"/>
        <w:rPr>
          <w:rFonts w:ascii="Times New Roman" w:hAnsi="Times New Roman" w:cs="Times New Roman"/>
          <w:bCs/>
          <w:color w:val="000000"/>
          <w:spacing w:val="-2"/>
          <w:sz w:val="24"/>
          <w:szCs w:val="24"/>
        </w:rPr>
      </w:pPr>
      <w:proofErr w:type="gramStart"/>
      <w:r w:rsidRPr="00164F3B">
        <w:rPr>
          <w:rFonts w:ascii="Times New Roman" w:hAnsi="Times New Roman" w:cs="Times New Roman"/>
          <w:bCs/>
          <w:color w:val="000000"/>
          <w:spacing w:val="-2"/>
          <w:sz w:val="24"/>
          <w:szCs w:val="24"/>
        </w:rPr>
        <w:t>Обучающимся предоставлена возможность индивидуального доступа к следующим электронно-библиотечным системам:</w:t>
      </w:r>
      <w:proofErr w:type="gramEnd"/>
    </w:p>
    <w:p w:rsidR="00757AB2" w:rsidRPr="00164F3B" w:rsidRDefault="00757AB2" w:rsidP="00D10C37">
      <w:pPr>
        <w:widowControl w:val="0"/>
        <w:numPr>
          <w:ilvl w:val="0"/>
          <w:numId w:val="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Электронно-библиотечная система «</w:t>
      </w:r>
      <w:proofErr w:type="spellStart"/>
      <w:r w:rsidRPr="00164F3B">
        <w:rPr>
          <w:rFonts w:ascii="Times New Roman" w:hAnsi="Times New Roman" w:cs="Times New Roman"/>
          <w:sz w:val="24"/>
          <w:szCs w:val="24"/>
        </w:rPr>
        <w:t>IPRbooks</w:t>
      </w:r>
      <w:proofErr w:type="spellEnd"/>
      <w:r w:rsidRPr="00164F3B">
        <w:rPr>
          <w:rFonts w:ascii="Times New Roman" w:hAnsi="Times New Roman" w:cs="Times New Roman"/>
          <w:sz w:val="24"/>
          <w:szCs w:val="24"/>
        </w:rPr>
        <w:t>», режим доступа – с любого компьютера РГРТУ без пароля, из сети интернет по паролю. – URL: https://iprbookshop.ru/.</w:t>
      </w:r>
    </w:p>
    <w:p w:rsidR="00757AB2" w:rsidRPr="00164F3B" w:rsidRDefault="00757AB2" w:rsidP="00A156BF">
      <w:pPr>
        <w:widowControl w:val="0"/>
        <w:numPr>
          <w:ilvl w:val="0"/>
          <w:numId w:val="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t>Электронная библиотека РГРТУ [Электронный ресурс]. – Режим доступа: из корпоративной сети РГРТУ – по паролю. – URL: http://elib.rsreu.ru/.</w:t>
      </w:r>
    </w:p>
    <w:p w:rsidR="00757AB2" w:rsidRPr="00164F3B" w:rsidRDefault="00757AB2" w:rsidP="00A156BF">
      <w:pPr>
        <w:pStyle w:val="ad"/>
        <w:spacing w:after="0" w:line="240" w:lineRule="auto"/>
        <w:ind w:left="720" w:firstLine="0"/>
        <w:textAlignment w:val="baseline"/>
        <w:rPr>
          <w:bCs/>
          <w:sz w:val="24"/>
          <w:szCs w:val="24"/>
        </w:rPr>
      </w:pPr>
    </w:p>
    <w:p w:rsidR="00127FE4" w:rsidRPr="00164F3B" w:rsidRDefault="00757AB2" w:rsidP="00675DFC">
      <w:pPr>
        <w:autoSpaceDE w:val="0"/>
        <w:autoSpaceDN w:val="0"/>
        <w:adjustRightInd w:val="0"/>
        <w:spacing w:line="240" w:lineRule="auto"/>
        <w:ind w:left="360"/>
        <w:jc w:val="both"/>
        <w:rPr>
          <w:rFonts w:ascii="Times New Roman" w:hAnsi="Times New Roman" w:cs="Times New Roman"/>
          <w:b/>
          <w:sz w:val="24"/>
          <w:szCs w:val="24"/>
        </w:rPr>
      </w:pPr>
      <w:r w:rsidRPr="00164F3B">
        <w:rPr>
          <w:rFonts w:ascii="Times New Roman" w:hAnsi="Times New Roman" w:cs="Times New Roman"/>
          <w:b/>
          <w:sz w:val="24"/>
          <w:szCs w:val="24"/>
        </w:rPr>
        <w:t xml:space="preserve">9.МЕТОДИЧЕСКИЕ УКАЗАНИЯ ДЛЯ </w:t>
      </w:r>
      <w:proofErr w:type="gramStart"/>
      <w:r w:rsidRPr="00164F3B">
        <w:rPr>
          <w:rFonts w:ascii="Times New Roman" w:hAnsi="Times New Roman" w:cs="Times New Roman"/>
          <w:b/>
          <w:sz w:val="24"/>
          <w:szCs w:val="24"/>
        </w:rPr>
        <w:t>ОБУЧАЮЩИХСЯ</w:t>
      </w:r>
      <w:proofErr w:type="gramEnd"/>
      <w:r w:rsidRPr="00164F3B">
        <w:rPr>
          <w:rFonts w:ascii="Times New Roman" w:hAnsi="Times New Roman" w:cs="Times New Roman"/>
          <w:b/>
          <w:sz w:val="24"/>
          <w:szCs w:val="24"/>
        </w:rPr>
        <w:t xml:space="preserve"> ПО ОСВОЕНИЮ ДИСЦИПЛИНЫ </w:t>
      </w:r>
    </w:p>
    <w:p w:rsidR="00757AB2" w:rsidRPr="00164F3B" w:rsidRDefault="00757AB2" w:rsidP="00A156BF">
      <w:pPr>
        <w:pStyle w:val="a3"/>
        <w:tabs>
          <w:tab w:val="left" w:pos="422"/>
        </w:tabs>
        <w:ind w:firstLine="709"/>
        <w:jc w:val="both"/>
        <w:rPr>
          <w:b/>
          <w:i/>
          <w:sz w:val="24"/>
          <w:szCs w:val="24"/>
        </w:rPr>
      </w:pPr>
      <w:r w:rsidRPr="00164F3B">
        <w:rPr>
          <w:b/>
          <w:i/>
          <w:sz w:val="24"/>
          <w:szCs w:val="24"/>
        </w:rPr>
        <w:t>9.1. Рекомендации по планированию и организации времени, необходимого для изучения дисциплины</w:t>
      </w:r>
    </w:p>
    <w:p w:rsidR="00757AB2" w:rsidRPr="00164F3B" w:rsidRDefault="00757AB2" w:rsidP="00D10C37">
      <w:pPr>
        <w:spacing w:after="0" w:line="240" w:lineRule="auto"/>
        <w:ind w:firstLine="709"/>
        <w:jc w:val="both"/>
        <w:rPr>
          <w:rFonts w:ascii="Times New Roman" w:hAnsi="Times New Roman" w:cs="Times New Roman"/>
          <w:sz w:val="24"/>
          <w:szCs w:val="24"/>
        </w:rPr>
      </w:pPr>
      <w:r w:rsidRPr="00164F3B">
        <w:rPr>
          <w:rFonts w:ascii="Times New Roman" w:hAnsi="Times New Roman" w:cs="Times New Roman"/>
          <w:sz w:val="24"/>
          <w:szCs w:val="24"/>
        </w:rPr>
        <w:t>Рекомендуется следующим образом организовать время, необходимое для изучения дисциплины:</w:t>
      </w:r>
    </w:p>
    <w:p w:rsidR="00757AB2" w:rsidRPr="00164F3B" w:rsidRDefault="00757AB2" w:rsidP="00D10C37">
      <w:pPr>
        <w:spacing w:after="0" w:line="240" w:lineRule="auto"/>
        <w:ind w:firstLine="709"/>
        <w:jc w:val="both"/>
        <w:rPr>
          <w:rFonts w:ascii="Times New Roman" w:hAnsi="Times New Roman" w:cs="Times New Roman"/>
          <w:sz w:val="24"/>
          <w:szCs w:val="24"/>
        </w:rPr>
      </w:pPr>
      <w:r w:rsidRPr="00164F3B">
        <w:rPr>
          <w:rFonts w:ascii="Times New Roman" w:hAnsi="Times New Roman" w:cs="Times New Roman"/>
          <w:sz w:val="24"/>
          <w:szCs w:val="24"/>
        </w:rPr>
        <w:t>Изучение конспекта лекции в тот же день, после лекции – не менее 10-15 минут.</w:t>
      </w:r>
    </w:p>
    <w:p w:rsidR="00757AB2" w:rsidRPr="00164F3B" w:rsidRDefault="00757AB2" w:rsidP="00D10C37">
      <w:pPr>
        <w:spacing w:after="0" w:line="240" w:lineRule="auto"/>
        <w:ind w:firstLine="709"/>
        <w:jc w:val="both"/>
        <w:rPr>
          <w:rFonts w:ascii="Times New Roman" w:hAnsi="Times New Roman" w:cs="Times New Roman"/>
          <w:sz w:val="24"/>
          <w:szCs w:val="24"/>
        </w:rPr>
      </w:pPr>
      <w:r w:rsidRPr="00164F3B">
        <w:rPr>
          <w:rFonts w:ascii="Times New Roman" w:hAnsi="Times New Roman" w:cs="Times New Roman"/>
          <w:sz w:val="24"/>
          <w:szCs w:val="24"/>
        </w:rPr>
        <w:t>Изучение конспекта лекции за день перед следующей лекцией – не менее 10-15 минут.</w:t>
      </w:r>
    </w:p>
    <w:p w:rsidR="00757AB2" w:rsidRPr="00164F3B" w:rsidRDefault="00757AB2" w:rsidP="00D10C37">
      <w:pPr>
        <w:spacing w:after="0" w:line="240" w:lineRule="auto"/>
        <w:ind w:firstLine="709"/>
        <w:jc w:val="both"/>
        <w:rPr>
          <w:rFonts w:ascii="Times New Roman" w:hAnsi="Times New Roman" w:cs="Times New Roman"/>
          <w:sz w:val="24"/>
          <w:szCs w:val="24"/>
        </w:rPr>
      </w:pPr>
      <w:r w:rsidRPr="00164F3B">
        <w:rPr>
          <w:rFonts w:ascii="Times New Roman" w:hAnsi="Times New Roman" w:cs="Times New Roman"/>
          <w:sz w:val="24"/>
          <w:szCs w:val="24"/>
        </w:rPr>
        <w:t>Изучение теоретического материала по учебнику и конспекту – не менее 1 часа в неделю.</w:t>
      </w:r>
    </w:p>
    <w:p w:rsidR="00757AB2" w:rsidRPr="00164F3B" w:rsidRDefault="00757AB2" w:rsidP="00A156BF">
      <w:pPr>
        <w:pStyle w:val="a3"/>
        <w:tabs>
          <w:tab w:val="left" w:pos="422"/>
        </w:tabs>
        <w:ind w:firstLine="709"/>
        <w:jc w:val="both"/>
        <w:rPr>
          <w:b/>
          <w:i/>
          <w:sz w:val="24"/>
          <w:szCs w:val="24"/>
        </w:rPr>
      </w:pPr>
      <w:r w:rsidRPr="00164F3B">
        <w:rPr>
          <w:b/>
          <w:i/>
          <w:sz w:val="24"/>
          <w:szCs w:val="24"/>
        </w:rPr>
        <w:t>9.2. Описание последовательности действий студента («сценарий изучения дисциплины»)</w:t>
      </w:r>
    </w:p>
    <w:p w:rsidR="00757AB2" w:rsidRPr="00164F3B" w:rsidRDefault="00757AB2" w:rsidP="00757AB2">
      <w:pPr>
        <w:pStyle w:val="a3"/>
        <w:tabs>
          <w:tab w:val="left" w:pos="422"/>
        </w:tabs>
        <w:spacing w:after="0"/>
        <w:ind w:firstLine="709"/>
        <w:jc w:val="both"/>
        <w:rPr>
          <w:sz w:val="24"/>
          <w:szCs w:val="24"/>
        </w:rPr>
      </w:pPr>
      <w:r w:rsidRPr="00164F3B">
        <w:rPr>
          <w:sz w:val="24"/>
          <w:szCs w:val="24"/>
        </w:rPr>
        <w:t>Рекомендуется следующим образом организовать работу, необходимую для изучения дисциплины:</w:t>
      </w:r>
    </w:p>
    <w:p w:rsidR="00757AB2" w:rsidRPr="00164F3B" w:rsidRDefault="00757AB2" w:rsidP="00757AB2">
      <w:pPr>
        <w:pStyle w:val="a3"/>
        <w:widowControl/>
        <w:numPr>
          <w:ilvl w:val="0"/>
          <w:numId w:val="10"/>
        </w:numPr>
        <w:tabs>
          <w:tab w:val="left" w:pos="422"/>
          <w:tab w:val="left" w:pos="1134"/>
        </w:tabs>
        <w:autoSpaceDE/>
        <w:autoSpaceDN/>
        <w:adjustRightInd/>
        <w:spacing w:after="0"/>
        <w:ind w:left="0" w:firstLine="709"/>
        <w:jc w:val="both"/>
        <w:rPr>
          <w:sz w:val="24"/>
          <w:szCs w:val="24"/>
        </w:rPr>
      </w:pPr>
      <w:r w:rsidRPr="00164F3B">
        <w:rPr>
          <w:sz w:val="24"/>
          <w:szCs w:val="24"/>
        </w:rPr>
        <w:t>написание конспекта лекций: основные положения, выводы, формулировки, обобщения фиксировать кратко, схематично и последовательно, а также помечать важные мысли, выделять ключевые слова, термины;</w:t>
      </w:r>
    </w:p>
    <w:p w:rsidR="00757AB2" w:rsidRPr="00164F3B" w:rsidRDefault="00757AB2" w:rsidP="00757AB2">
      <w:pPr>
        <w:pStyle w:val="a3"/>
        <w:widowControl/>
        <w:numPr>
          <w:ilvl w:val="0"/>
          <w:numId w:val="10"/>
        </w:numPr>
        <w:tabs>
          <w:tab w:val="left" w:pos="422"/>
          <w:tab w:val="left" w:pos="1134"/>
        </w:tabs>
        <w:autoSpaceDE/>
        <w:autoSpaceDN/>
        <w:adjustRightInd/>
        <w:spacing w:after="0"/>
        <w:ind w:left="0" w:firstLine="709"/>
        <w:jc w:val="both"/>
        <w:rPr>
          <w:sz w:val="24"/>
          <w:szCs w:val="24"/>
        </w:rPr>
      </w:pPr>
      <w:r w:rsidRPr="00164F3B">
        <w:rPr>
          <w:sz w:val="24"/>
          <w:szCs w:val="24"/>
        </w:rPr>
        <w:t>подготовка к практическим занятиям: необходимо изучить рекомендованные преподавателем источники (основную и дополнительную литературу, Интернет-ресурсы) и выполнить подготовительные задания;</w:t>
      </w:r>
    </w:p>
    <w:p w:rsidR="00757AB2" w:rsidRPr="00164F3B" w:rsidRDefault="00757AB2" w:rsidP="00757AB2">
      <w:pPr>
        <w:pStyle w:val="a3"/>
        <w:widowControl/>
        <w:numPr>
          <w:ilvl w:val="0"/>
          <w:numId w:val="10"/>
        </w:numPr>
        <w:tabs>
          <w:tab w:val="left" w:pos="422"/>
          <w:tab w:val="left" w:pos="1134"/>
        </w:tabs>
        <w:autoSpaceDE/>
        <w:autoSpaceDN/>
        <w:adjustRightInd/>
        <w:spacing w:after="0"/>
        <w:ind w:left="0" w:firstLine="709"/>
        <w:jc w:val="both"/>
        <w:rPr>
          <w:sz w:val="24"/>
          <w:szCs w:val="24"/>
        </w:rPr>
      </w:pPr>
      <w:r w:rsidRPr="00164F3B">
        <w:rPr>
          <w:sz w:val="24"/>
          <w:szCs w:val="24"/>
        </w:rPr>
        <w:t>при изучении дисциплины очень полезно самостоятельно изучать материал, который еще не прочитан на лекции, не применялся на практическом занятии (тогда лекция будет понятнее). Однако легче при изучении дисциплины следовать изложению материала на лекции.</w:t>
      </w:r>
    </w:p>
    <w:p w:rsidR="00757AB2" w:rsidRPr="00164F3B" w:rsidRDefault="00757AB2" w:rsidP="00D10C37">
      <w:pPr>
        <w:shd w:val="clear" w:color="auto" w:fill="FFFFFF"/>
        <w:spacing w:after="0" w:line="240" w:lineRule="auto"/>
        <w:ind w:firstLine="709"/>
        <w:jc w:val="both"/>
        <w:rPr>
          <w:rFonts w:ascii="Times New Roman" w:hAnsi="Times New Roman" w:cs="Times New Roman"/>
          <w:bCs/>
          <w:color w:val="000000"/>
          <w:spacing w:val="-2"/>
          <w:sz w:val="24"/>
          <w:szCs w:val="24"/>
        </w:rPr>
      </w:pPr>
      <w:r w:rsidRPr="00164F3B">
        <w:rPr>
          <w:rFonts w:ascii="Times New Roman" w:hAnsi="Times New Roman" w:cs="Times New Roman"/>
          <w:bCs/>
          <w:color w:val="000000"/>
          <w:spacing w:val="-2"/>
          <w:sz w:val="24"/>
          <w:szCs w:val="24"/>
        </w:rPr>
        <w:t>Для понимания материала и качественного его усвоения рекомендуется такая последовательность действий:</w:t>
      </w:r>
    </w:p>
    <w:p w:rsidR="00757AB2" w:rsidRPr="00164F3B" w:rsidRDefault="00D10C37" w:rsidP="00D10C37">
      <w:pPr>
        <w:pStyle w:val="a3"/>
        <w:widowControl/>
        <w:tabs>
          <w:tab w:val="left" w:pos="422"/>
        </w:tabs>
        <w:autoSpaceDE/>
        <w:autoSpaceDN/>
        <w:adjustRightInd/>
        <w:spacing w:after="0"/>
        <w:jc w:val="both"/>
        <w:rPr>
          <w:sz w:val="24"/>
          <w:szCs w:val="24"/>
        </w:rPr>
      </w:pPr>
      <w:r w:rsidRPr="00164F3B">
        <w:rPr>
          <w:sz w:val="24"/>
          <w:szCs w:val="24"/>
        </w:rPr>
        <w:lastRenderedPageBreak/>
        <w:t xml:space="preserve">- </w:t>
      </w:r>
      <w:r w:rsidR="00757AB2" w:rsidRPr="00164F3B">
        <w:rPr>
          <w:sz w:val="24"/>
          <w:szCs w:val="24"/>
        </w:rPr>
        <w:t>после лекции и окончания учебных занятий, при подготовке к занятиям следующего дня нужно сначала просмотреть и обдумать те</w:t>
      </w:r>
      <w:proofErr w:type="gramStart"/>
      <w:r w:rsidR="00757AB2" w:rsidRPr="00164F3B">
        <w:rPr>
          <w:sz w:val="24"/>
          <w:szCs w:val="24"/>
        </w:rPr>
        <w:t>кст пр</w:t>
      </w:r>
      <w:proofErr w:type="gramEnd"/>
      <w:r w:rsidR="00757AB2" w:rsidRPr="00164F3B">
        <w:rPr>
          <w:sz w:val="24"/>
          <w:szCs w:val="24"/>
        </w:rPr>
        <w:t xml:space="preserve">ослушанной лекции; </w:t>
      </w:r>
    </w:p>
    <w:p w:rsidR="00757AB2" w:rsidRPr="00164F3B" w:rsidRDefault="00D10C37" w:rsidP="00D10C37">
      <w:pPr>
        <w:pStyle w:val="a3"/>
        <w:widowControl/>
        <w:tabs>
          <w:tab w:val="left" w:pos="422"/>
        </w:tabs>
        <w:autoSpaceDE/>
        <w:autoSpaceDN/>
        <w:adjustRightInd/>
        <w:spacing w:after="0"/>
        <w:jc w:val="both"/>
        <w:rPr>
          <w:sz w:val="24"/>
          <w:szCs w:val="24"/>
        </w:rPr>
      </w:pPr>
      <w:r w:rsidRPr="00164F3B">
        <w:rPr>
          <w:sz w:val="24"/>
          <w:szCs w:val="24"/>
        </w:rPr>
        <w:t xml:space="preserve">- </w:t>
      </w:r>
      <w:r w:rsidR="00757AB2" w:rsidRPr="00164F3B">
        <w:rPr>
          <w:sz w:val="24"/>
          <w:szCs w:val="24"/>
        </w:rPr>
        <w:t>при подготовке к следующей лекции нужно просмотреть те</w:t>
      </w:r>
      <w:proofErr w:type="gramStart"/>
      <w:r w:rsidR="00757AB2" w:rsidRPr="00164F3B">
        <w:rPr>
          <w:sz w:val="24"/>
          <w:szCs w:val="24"/>
        </w:rPr>
        <w:t>кст пр</w:t>
      </w:r>
      <w:proofErr w:type="gramEnd"/>
      <w:r w:rsidR="00757AB2" w:rsidRPr="00164F3B">
        <w:rPr>
          <w:sz w:val="24"/>
          <w:szCs w:val="24"/>
        </w:rPr>
        <w:t xml:space="preserve">едыдущей лекции; </w:t>
      </w:r>
    </w:p>
    <w:p w:rsidR="00757AB2" w:rsidRPr="00164F3B" w:rsidRDefault="00D10C37" w:rsidP="00D10C37">
      <w:pPr>
        <w:pStyle w:val="a3"/>
        <w:widowControl/>
        <w:tabs>
          <w:tab w:val="left" w:pos="422"/>
        </w:tabs>
        <w:autoSpaceDE/>
        <w:autoSpaceDN/>
        <w:adjustRightInd/>
        <w:spacing w:after="0"/>
        <w:jc w:val="both"/>
        <w:rPr>
          <w:sz w:val="24"/>
          <w:szCs w:val="24"/>
        </w:rPr>
      </w:pPr>
      <w:r w:rsidRPr="00164F3B">
        <w:rPr>
          <w:sz w:val="24"/>
          <w:szCs w:val="24"/>
        </w:rPr>
        <w:t xml:space="preserve">- </w:t>
      </w:r>
      <w:r w:rsidR="00757AB2" w:rsidRPr="00164F3B">
        <w:rPr>
          <w:sz w:val="24"/>
          <w:szCs w:val="24"/>
        </w:rPr>
        <w:t>в течение периода времени между занятиями выбрать время для самостоятельной работы в библиотеке, проверить термины, понятия с помощью рекомендованной основной и дополнительной литературы, выписать толкования в тетрадь. Обозначить вопросы, термины, материал, который вызывает трудности, пометить и попытаться найти ответ в рекомендованной основной и дополнительной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p w:rsidR="00757AB2" w:rsidRPr="00164F3B" w:rsidRDefault="00757AB2" w:rsidP="00A156BF">
      <w:pPr>
        <w:pStyle w:val="a3"/>
        <w:tabs>
          <w:tab w:val="left" w:pos="422"/>
        </w:tabs>
        <w:spacing w:after="0"/>
        <w:ind w:firstLine="709"/>
        <w:jc w:val="both"/>
        <w:rPr>
          <w:b/>
          <w:sz w:val="24"/>
          <w:szCs w:val="24"/>
        </w:rPr>
      </w:pPr>
    </w:p>
    <w:p w:rsidR="00757AB2" w:rsidRPr="00164F3B" w:rsidRDefault="00757AB2" w:rsidP="00A156BF">
      <w:pPr>
        <w:pStyle w:val="a3"/>
        <w:tabs>
          <w:tab w:val="left" w:pos="422"/>
        </w:tabs>
        <w:spacing w:after="0"/>
        <w:ind w:firstLine="709"/>
        <w:jc w:val="both"/>
        <w:rPr>
          <w:b/>
          <w:i/>
          <w:sz w:val="24"/>
          <w:szCs w:val="24"/>
        </w:rPr>
      </w:pPr>
      <w:r w:rsidRPr="00164F3B">
        <w:rPr>
          <w:b/>
          <w:i/>
          <w:sz w:val="24"/>
          <w:szCs w:val="24"/>
        </w:rPr>
        <w:t xml:space="preserve">9.3. Рекомендации по работе с  литературой </w:t>
      </w:r>
    </w:p>
    <w:p w:rsidR="00757AB2" w:rsidRPr="00164F3B" w:rsidRDefault="00757AB2" w:rsidP="00A156BF">
      <w:pPr>
        <w:pStyle w:val="a3"/>
        <w:tabs>
          <w:tab w:val="left" w:pos="422"/>
        </w:tabs>
        <w:spacing w:after="0"/>
        <w:ind w:firstLine="709"/>
        <w:jc w:val="both"/>
        <w:rPr>
          <w:b/>
          <w:i/>
          <w:sz w:val="24"/>
          <w:szCs w:val="24"/>
        </w:rPr>
      </w:pPr>
    </w:p>
    <w:p w:rsidR="00757AB2" w:rsidRPr="00164F3B" w:rsidRDefault="00757AB2" w:rsidP="00A156BF">
      <w:pPr>
        <w:spacing w:line="240" w:lineRule="auto"/>
        <w:ind w:firstLine="709"/>
        <w:jc w:val="both"/>
        <w:rPr>
          <w:rFonts w:ascii="Times New Roman" w:hAnsi="Times New Roman" w:cs="Times New Roman"/>
          <w:sz w:val="24"/>
          <w:szCs w:val="24"/>
        </w:rPr>
      </w:pPr>
      <w:r w:rsidRPr="00164F3B">
        <w:rPr>
          <w:rFonts w:ascii="Times New Roman" w:hAnsi="Times New Roman" w:cs="Times New Roman"/>
          <w:sz w:val="24"/>
          <w:szCs w:val="24"/>
        </w:rPr>
        <w:t xml:space="preserve">Теоретический материал курса становится более понятным, когда дополнительно к прослушиванию лекции и изучению конспекта изучается и дополнительная рекомендованная литература. Полезно использовать несколько источников по дисциплине. Рекомендуется после изучения очередного параграфа ответить на несколько простых вопросов по данной теме. Кроме того, очень полезно мысленно задать себе вопросы по изученной теме, попробовать ответить на них. Литературу по дисциплине рекомендуется изучать в библиотеке или с помощью сети Интернет.  </w:t>
      </w:r>
    </w:p>
    <w:p w:rsidR="00757AB2" w:rsidRPr="00164F3B" w:rsidRDefault="00757AB2" w:rsidP="00A156BF">
      <w:pPr>
        <w:pStyle w:val="a3"/>
        <w:tabs>
          <w:tab w:val="left" w:pos="422"/>
        </w:tabs>
        <w:spacing w:after="0"/>
        <w:ind w:firstLine="709"/>
        <w:jc w:val="both"/>
        <w:rPr>
          <w:b/>
          <w:caps/>
          <w:sz w:val="24"/>
          <w:szCs w:val="24"/>
        </w:rPr>
      </w:pPr>
      <w:r w:rsidRPr="00164F3B">
        <w:rPr>
          <w:b/>
          <w:caps/>
          <w:sz w:val="24"/>
          <w:szCs w:val="24"/>
        </w:rPr>
        <w:t>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57AB2" w:rsidRPr="00164F3B" w:rsidRDefault="00757AB2" w:rsidP="00A156BF">
      <w:pPr>
        <w:pStyle w:val="Style38"/>
        <w:widowControl/>
        <w:spacing w:line="240" w:lineRule="auto"/>
        <w:ind w:firstLine="709"/>
        <w:jc w:val="both"/>
        <w:rPr>
          <w:rStyle w:val="FontStyle136"/>
          <w:sz w:val="24"/>
          <w:szCs w:val="24"/>
        </w:rPr>
      </w:pPr>
    </w:p>
    <w:p w:rsidR="00757AB2" w:rsidRPr="00164F3B" w:rsidRDefault="00757AB2" w:rsidP="00A156BF">
      <w:pPr>
        <w:spacing w:line="240" w:lineRule="auto"/>
        <w:ind w:firstLine="709"/>
        <w:jc w:val="both"/>
        <w:rPr>
          <w:rFonts w:ascii="Times New Roman" w:hAnsi="Times New Roman" w:cs="Times New Roman"/>
          <w:sz w:val="24"/>
          <w:szCs w:val="24"/>
        </w:rPr>
      </w:pPr>
      <w:r w:rsidRPr="00164F3B">
        <w:rPr>
          <w:rFonts w:ascii="Times New Roman" w:hAnsi="Times New Roman" w:cs="Times New Roman"/>
          <w:sz w:val="24"/>
          <w:szCs w:val="24"/>
        </w:rPr>
        <w:t>В рамках реализации образовательной программы при проведении занятий по дисциплине используются следующие информационные технологии:</w:t>
      </w:r>
    </w:p>
    <w:p w:rsidR="00757AB2" w:rsidRPr="00164F3B" w:rsidRDefault="00757AB2" w:rsidP="00A156BF">
      <w:pPr>
        <w:pStyle w:val="a3"/>
        <w:widowControl/>
        <w:numPr>
          <w:ilvl w:val="0"/>
          <w:numId w:val="9"/>
        </w:numPr>
        <w:tabs>
          <w:tab w:val="left" w:pos="422"/>
        </w:tabs>
        <w:autoSpaceDE/>
        <w:autoSpaceDN/>
        <w:adjustRightInd/>
        <w:spacing w:after="0"/>
        <w:jc w:val="both"/>
        <w:rPr>
          <w:sz w:val="24"/>
          <w:szCs w:val="24"/>
        </w:rPr>
      </w:pPr>
      <w:r w:rsidRPr="00164F3B">
        <w:rPr>
          <w:sz w:val="24"/>
          <w:szCs w:val="24"/>
        </w:rPr>
        <w:t>удаленные информационные коммуникации между студентами и преподавателем, ведущим лекционные и практические занятия, посредством электронной почты, позволяющие осуществлять оперативный контроль графика выполнения и содержания контрольных заданий, решение организационных вопросов, удаленное консультирование;</w:t>
      </w:r>
    </w:p>
    <w:p w:rsidR="00757AB2" w:rsidRPr="00164F3B" w:rsidRDefault="00757AB2" w:rsidP="00757AB2">
      <w:pPr>
        <w:pStyle w:val="a3"/>
        <w:widowControl/>
        <w:numPr>
          <w:ilvl w:val="0"/>
          <w:numId w:val="9"/>
        </w:numPr>
        <w:tabs>
          <w:tab w:val="left" w:pos="422"/>
        </w:tabs>
        <w:autoSpaceDE/>
        <w:autoSpaceDN/>
        <w:adjustRightInd/>
        <w:spacing w:after="0"/>
        <w:jc w:val="both"/>
        <w:rPr>
          <w:sz w:val="24"/>
          <w:szCs w:val="24"/>
        </w:rPr>
      </w:pPr>
      <w:r w:rsidRPr="00164F3B">
        <w:rPr>
          <w:sz w:val="24"/>
          <w:szCs w:val="24"/>
        </w:rPr>
        <w:t>поиск актуальной информации для выполнения самостоятельной работы и контрольных заданий;</w:t>
      </w:r>
    </w:p>
    <w:p w:rsidR="00757AB2" w:rsidRPr="00164F3B" w:rsidRDefault="00757AB2" w:rsidP="00757AB2">
      <w:pPr>
        <w:pStyle w:val="a3"/>
        <w:widowControl/>
        <w:numPr>
          <w:ilvl w:val="0"/>
          <w:numId w:val="9"/>
        </w:numPr>
        <w:tabs>
          <w:tab w:val="left" w:pos="422"/>
        </w:tabs>
        <w:autoSpaceDE/>
        <w:autoSpaceDN/>
        <w:adjustRightInd/>
        <w:spacing w:after="0"/>
        <w:jc w:val="both"/>
        <w:rPr>
          <w:sz w:val="24"/>
          <w:szCs w:val="24"/>
        </w:rPr>
      </w:pPr>
      <w:r w:rsidRPr="00164F3B">
        <w:rPr>
          <w:sz w:val="24"/>
          <w:szCs w:val="24"/>
        </w:rPr>
        <w:t>доступ к инф</w:t>
      </w:r>
      <w:r w:rsidR="00675DFC">
        <w:rPr>
          <w:sz w:val="24"/>
          <w:szCs w:val="24"/>
        </w:rPr>
        <w:t>ормационным справочным системам.</w:t>
      </w:r>
    </w:p>
    <w:p w:rsidR="00675DFC" w:rsidRDefault="00675DFC" w:rsidP="00A156BF">
      <w:pPr>
        <w:spacing w:line="240" w:lineRule="auto"/>
        <w:ind w:firstLine="709"/>
        <w:jc w:val="both"/>
        <w:rPr>
          <w:rFonts w:ascii="Times New Roman" w:hAnsi="Times New Roman" w:cs="Times New Roman"/>
          <w:b/>
          <w:i/>
          <w:sz w:val="24"/>
          <w:szCs w:val="24"/>
        </w:rPr>
      </w:pPr>
    </w:p>
    <w:p w:rsidR="00757AB2" w:rsidRPr="00164F3B" w:rsidRDefault="00757AB2" w:rsidP="00A156BF">
      <w:pPr>
        <w:spacing w:line="240" w:lineRule="auto"/>
        <w:ind w:firstLine="709"/>
        <w:jc w:val="both"/>
        <w:rPr>
          <w:rFonts w:ascii="Times New Roman" w:hAnsi="Times New Roman" w:cs="Times New Roman"/>
          <w:b/>
          <w:i/>
          <w:sz w:val="24"/>
          <w:szCs w:val="24"/>
        </w:rPr>
      </w:pPr>
      <w:r w:rsidRPr="00164F3B">
        <w:rPr>
          <w:rFonts w:ascii="Times New Roman" w:hAnsi="Times New Roman" w:cs="Times New Roman"/>
          <w:b/>
          <w:i/>
          <w:sz w:val="24"/>
          <w:szCs w:val="24"/>
        </w:rPr>
        <w:t>Перечень лицензионного программного обеспечения:</w:t>
      </w:r>
    </w:p>
    <w:tbl>
      <w:tblPr>
        <w:tblW w:w="0" w:type="auto"/>
        <w:tblInd w:w="24" w:type="dxa"/>
        <w:tblLayout w:type="fixed"/>
        <w:tblCellMar>
          <w:top w:w="7" w:type="dxa"/>
          <w:right w:w="53" w:type="dxa"/>
        </w:tblCellMar>
        <w:tblLook w:val="0000" w:firstRow="0" w:lastRow="0" w:firstColumn="0" w:lastColumn="0" w:noHBand="0" w:noVBand="0"/>
      </w:tblPr>
      <w:tblGrid>
        <w:gridCol w:w="3823"/>
        <w:gridCol w:w="3260"/>
        <w:gridCol w:w="2284"/>
      </w:tblGrid>
      <w:tr w:rsidR="00675DFC" w:rsidTr="00775D16">
        <w:trPr>
          <w:trHeight w:val="346"/>
        </w:trPr>
        <w:tc>
          <w:tcPr>
            <w:tcW w:w="3823"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r>
              <w:rPr>
                <w:rFonts w:ascii="Times New Roman" w:hAnsi="Times New Roman"/>
              </w:rPr>
              <w:t xml:space="preserve">Операционная система </w:t>
            </w:r>
            <w:proofErr w:type="spellStart"/>
            <w:r>
              <w:rPr>
                <w:rFonts w:ascii="Times New Roman" w:hAnsi="Times New Roman"/>
              </w:rPr>
              <w:t>Windows</w:t>
            </w:r>
            <w:proofErr w:type="spellEnd"/>
          </w:p>
        </w:tc>
        <w:tc>
          <w:tcPr>
            <w:tcW w:w="3260" w:type="dxa"/>
            <w:tcBorders>
              <w:top w:val="single" w:sz="4" w:space="0" w:color="000000"/>
              <w:left w:val="single" w:sz="4" w:space="0" w:color="000000"/>
              <w:bottom w:val="single" w:sz="4" w:space="0" w:color="000000"/>
            </w:tcBorders>
            <w:shd w:val="clear" w:color="auto" w:fill="auto"/>
          </w:tcPr>
          <w:p w:rsidR="00675DFC" w:rsidRPr="001E3FBD" w:rsidRDefault="00675DFC" w:rsidP="00775D16">
            <w:pPr>
              <w:spacing w:after="0"/>
              <w:rPr>
                <w:rFonts w:ascii="Times New Roman" w:hAnsi="Times New Roman"/>
              </w:rPr>
            </w:pPr>
            <w:r>
              <w:rPr>
                <w:rFonts w:ascii="Times New Roman" w:hAnsi="Times New Roman"/>
              </w:rPr>
              <w:t>номер подписки 700102019</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75DFC" w:rsidRDefault="00675DFC" w:rsidP="00775D16">
            <w:pPr>
              <w:spacing w:after="0"/>
              <w:ind w:right="52"/>
              <w:jc w:val="center"/>
            </w:pPr>
            <w:r>
              <w:rPr>
                <w:rFonts w:ascii="Times New Roman" w:hAnsi="Times New Roman"/>
              </w:rPr>
              <w:t xml:space="preserve">бессрочно </w:t>
            </w:r>
          </w:p>
        </w:tc>
      </w:tr>
      <w:tr w:rsidR="00675DFC" w:rsidTr="00775D16">
        <w:trPr>
          <w:trHeight w:val="264"/>
        </w:trPr>
        <w:tc>
          <w:tcPr>
            <w:tcW w:w="3823"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proofErr w:type="spellStart"/>
            <w:r>
              <w:rPr>
                <w:rFonts w:ascii="Times New Roman" w:hAnsi="Times New Roman"/>
              </w:rPr>
              <w:t>KasperskyEndpointSecurity</w:t>
            </w:r>
            <w:proofErr w:type="spellEnd"/>
          </w:p>
        </w:tc>
        <w:tc>
          <w:tcPr>
            <w:tcW w:w="3260"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r>
              <w:rPr>
                <w:rFonts w:ascii="Times New Roman" w:hAnsi="Times New Roman"/>
              </w:rPr>
              <w:t>№</w:t>
            </w:r>
            <w:r w:rsidRPr="001E3FBD">
              <w:rPr>
                <w:rFonts w:ascii="Times New Roman" w:hAnsi="Times New Roman"/>
                <w:color w:val="000000"/>
              </w:rPr>
              <w:t>2922-190228-101204-557-1191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75DFC" w:rsidRDefault="00675DFC" w:rsidP="00775D16">
            <w:pPr>
              <w:spacing w:after="0"/>
              <w:ind w:right="53"/>
              <w:jc w:val="center"/>
            </w:pPr>
            <w:r>
              <w:rPr>
                <w:rFonts w:ascii="Times New Roman" w:hAnsi="Times New Roman"/>
              </w:rPr>
              <w:t xml:space="preserve">На 1000 </w:t>
            </w:r>
          </w:p>
        </w:tc>
      </w:tr>
      <w:tr w:rsidR="00675DFC" w:rsidTr="00775D16">
        <w:trPr>
          <w:trHeight w:val="262"/>
        </w:trPr>
        <w:tc>
          <w:tcPr>
            <w:tcW w:w="3823"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proofErr w:type="spellStart"/>
            <w:r>
              <w:rPr>
                <w:rFonts w:ascii="Times New Roman" w:hAnsi="Times New Roman"/>
              </w:rPr>
              <w:t>MozillaFirefox</w:t>
            </w:r>
            <w:proofErr w:type="spellEnd"/>
          </w:p>
        </w:tc>
        <w:tc>
          <w:tcPr>
            <w:tcW w:w="3260"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r>
              <w:rPr>
                <w:rFonts w:ascii="Times New Roman" w:hAnsi="Times New Roman"/>
              </w:rPr>
              <w:t xml:space="preserve">свободно распространяемая </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75DFC" w:rsidRDefault="00675DFC" w:rsidP="00775D16">
            <w:pPr>
              <w:spacing w:after="0"/>
              <w:ind w:right="54"/>
              <w:jc w:val="center"/>
            </w:pPr>
            <w:r>
              <w:rPr>
                <w:rFonts w:ascii="Times New Roman" w:hAnsi="Times New Roman"/>
              </w:rPr>
              <w:t xml:space="preserve">без ограничений </w:t>
            </w:r>
          </w:p>
        </w:tc>
      </w:tr>
      <w:tr w:rsidR="00675DFC" w:rsidTr="00775D16">
        <w:trPr>
          <w:trHeight w:val="264"/>
        </w:trPr>
        <w:tc>
          <w:tcPr>
            <w:tcW w:w="3823"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proofErr w:type="spellStart"/>
            <w:r>
              <w:rPr>
                <w:rFonts w:ascii="Times New Roman" w:hAnsi="Times New Roman"/>
              </w:rPr>
              <w:t>AdobeAcrobatReader</w:t>
            </w:r>
            <w:proofErr w:type="spellEnd"/>
          </w:p>
        </w:tc>
        <w:tc>
          <w:tcPr>
            <w:tcW w:w="3260"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r>
              <w:rPr>
                <w:rFonts w:ascii="Times New Roman" w:hAnsi="Times New Roman"/>
              </w:rPr>
              <w:t xml:space="preserve">свободно распространяемая </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75DFC" w:rsidRDefault="00675DFC" w:rsidP="00775D16">
            <w:pPr>
              <w:spacing w:after="0"/>
              <w:ind w:left="8"/>
              <w:jc w:val="center"/>
            </w:pPr>
            <w:r>
              <w:rPr>
                <w:rFonts w:ascii="Times New Roman" w:hAnsi="Times New Roman"/>
              </w:rPr>
              <w:t xml:space="preserve">без ограничений </w:t>
            </w:r>
          </w:p>
        </w:tc>
      </w:tr>
      <w:tr w:rsidR="00675DFC" w:rsidRPr="00D804EC" w:rsidTr="00775D16">
        <w:trPr>
          <w:trHeight w:val="264"/>
        </w:trPr>
        <w:tc>
          <w:tcPr>
            <w:tcW w:w="3823" w:type="dxa"/>
            <w:tcBorders>
              <w:top w:val="single" w:sz="4" w:space="0" w:color="000000"/>
              <w:left w:val="single" w:sz="4" w:space="0" w:color="000000"/>
              <w:bottom w:val="single" w:sz="4" w:space="0" w:color="000000"/>
            </w:tcBorders>
            <w:shd w:val="clear" w:color="auto" w:fill="auto"/>
          </w:tcPr>
          <w:p w:rsidR="00675DFC" w:rsidRDefault="00675DFC" w:rsidP="00775D16">
            <w:pPr>
              <w:spacing w:after="0"/>
              <w:rPr>
                <w:rFonts w:ascii="Times New Roman" w:hAnsi="Times New Roman"/>
              </w:rPr>
            </w:pPr>
            <w:proofErr w:type="spellStart"/>
            <w:r>
              <w:rPr>
                <w:rFonts w:ascii="Times New Roman" w:hAnsi="Times New Roman"/>
              </w:rPr>
              <w:t>LibreOffice</w:t>
            </w:r>
            <w:proofErr w:type="spellEnd"/>
          </w:p>
        </w:tc>
        <w:tc>
          <w:tcPr>
            <w:tcW w:w="3260" w:type="dxa"/>
            <w:tcBorders>
              <w:top w:val="single" w:sz="4" w:space="0" w:color="000000"/>
              <w:left w:val="single" w:sz="4" w:space="0" w:color="000000"/>
              <w:bottom w:val="single" w:sz="4" w:space="0" w:color="000000"/>
            </w:tcBorders>
            <w:shd w:val="clear" w:color="auto" w:fill="auto"/>
          </w:tcPr>
          <w:p w:rsidR="00675DFC" w:rsidRPr="00D804EC" w:rsidRDefault="00675DFC" w:rsidP="00775D16">
            <w:pPr>
              <w:spacing w:after="0"/>
              <w:rPr>
                <w:rFonts w:ascii="Times New Roman" w:hAnsi="Times New Roman"/>
              </w:rPr>
            </w:pPr>
            <w:r w:rsidRPr="00D804EC">
              <w:rPr>
                <w:rFonts w:ascii="Times New Roman" w:hAnsi="Times New Roman"/>
              </w:rPr>
              <w:t xml:space="preserve">свободно распространяемая </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75DFC" w:rsidRPr="00D804EC" w:rsidRDefault="00675DFC" w:rsidP="00775D16">
            <w:pPr>
              <w:spacing w:after="0"/>
              <w:ind w:left="8"/>
              <w:jc w:val="center"/>
              <w:rPr>
                <w:rFonts w:ascii="Times New Roman" w:hAnsi="Times New Roman"/>
              </w:rPr>
            </w:pPr>
            <w:r w:rsidRPr="00D804EC">
              <w:rPr>
                <w:rFonts w:ascii="Times New Roman" w:hAnsi="Times New Roman"/>
              </w:rPr>
              <w:t xml:space="preserve">без ограничений </w:t>
            </w:r>
          </w:p>
        </w:tc>
      </w:tr>
      <w:tr w:rsidR="00675DFC" w:rsidRPr="00D804EC" w:rsidTr="00775D16">
        <w:trPr>
          <w:trHeight w:val="240"/>
        </w:trPr>
        <w:tc>
          <w:tcPr>
            <w:tcW w:w="3823" w:type="dxa"/>
            <w:tcBorders>
              <w:top w:val="single" w:sz="4" w:space="0" w:color="000000"/>
              <w:left w:val="single" w:sz="4" w:space="0" w:color="000000"/>
              <w:bottom w:val="single" w:sz="4" w:space="0" w:color="000000"/>
            </w:tcBorders>
            <w:shd w:val="clear" w:color="auto" w:fill="auto"/>
          </w:tcPr>
          <w:p w:rsidR="00675DFC" w:rsidRPr="00D804EC" w:rsidRDefault="00675DFC" w:rsidP="00775D16">
            <w:pPr>
              <w:rPr>
                <w:rFonts w:ascii="Times New Roman" w:hAnsi="Times New Roman"/>
              </w:rPr>
            </w:pPr>
            <w:proofErr w:type="spellStart"/>
            <w:r w:rsidRPr="00D804EC">
              <w:rPr>
                <w:rFonts w:ascii="Times New Roman" w:hAnsi="Times New Roman"/>
              </w:rPr>
              <w:t>OpenOffice</w:t>
            </w:r>
            <w:proofErr w:type="spellEnd"/>
          </w:p>
        </w:tc>
        <w:tc>
          <w:tcPr>
            <w:tcW w:w="3260" w:type="dxa"/>
            <w:tcBorders>
              <w:top w:val="single" w:sz="4" w:space="0" w:color="000000"/>
              <w:left w:val="single" w:sz="4" w:space="0" w:color="000000"/>
              <w:bottom w:val="single" w:sz="4" w:space="0" w:color="000000"/>
            </w:tcBorders>
            <w:shd w:val="clear" w:color="auto" w:fill="auto"/>
          </w:tcPr>
          <w:p w:rsidR="00675DFC" w:rsidRPr="00D804EC" w:rsidRDefault="00675DFC" w:rsidP="00775D16">
            <w:pPr>
              <w:rPr>
                <w:rFonts w:ascii="Times New Roman" w:hAnsi="Times New Roman"/>
              </w:rPr>
            </w:pPr>
            <w:r w:rsidRPr="00D804EC">
              <w:rPr>
                <w:rFonts w:ascii="Times New Roman" w:hAnsi="Times New Roman"/>
              </w:rPr>
              <w:t xml:space="preserve">свободно распространяемая </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75DFC" w:rsidRPr="00D804EC" w:rsidRDefault="00675DFC" w:rsidP="00775D16">
            <w:pPr>
              <w:ind w:left="8"/>
              <w:jc w:val="center"/>
              <w:rPr>
                <w:rFonts w:ascii="Times New Roman" w:hAnsi="Times New Roman"/>
              </w:rPr>
            </w:pPr>
            <w:r w:rsidRPr="00D804EC">
              <w:rPr>
                <w:rFonts w:ascii="Times New Roman" w:hAnsi="Times New Roman"/>
              </w:rPr>
              <w:t xml:space="preserve">без ограничений </w:t>
            </w:r>
          </w:p>
        </w:tc>
      </w:tr>
    </w:tbl>
    <w:p w:rsidR="00675DFC" w:rsidRDefault="00675DFC" w:rsidP="00A156BF">
      <w:pPr>
        <w:spacing w:line="240" w:lineRule="auto"/>
        <w:ind w:firstLine="709"/>
        <w:jc w:val="both"/>
        <w:rPr>
          <w:rFonts w:ascii="Times New Roman" w:hAnsi="Times New Roman" w:cs="Times New Roman"/>
          <w:b/>
          <w:i/>
          <w:sz w:val="24"/>
          <w:szCs w:val="24"/>
        </w:rPr>
      </w:pPr>
    </w:p>
    <w:p w:rsidR="00757AB2" w:rsidRPr="00164F3B" w:rsidRDefault="00757AB2" w:rsidP="00A156BF">
      <w:pPr>
        <w:spacing w:line="240" w:lineRule="auto"/>
        <w:ind w:firstLine="709"/>
        <w:jc w:val="both"/>
        <w:rPr>
          <w:rFonts w:ascii="Times New Roman" w:hAnsi="Times New Roman" w:cs="Times New Roman"/>
          <w:b/>
          <w:i/>
          <w:sz w:val="24"/>
          <w:szCs w:val="24"/>
        </w:rPr>
      </w:pPr>
      <w:r w:rsidRPr="00164F3B">
        <w:rPr>
          <w:rFonts w:ascii="Times New Roman" w:hAnsi="Times New Roman" w:cs="Times New Roman"/>
          <w:b/>
          <w:i/>
          <w:sz w:val="24"/>
          <w:szCs w:val="24"/>
        </w:rPr>
        <w:t>Перечень профессиональных баз данных и информационных справочных систем:</w:t>
      </w:r>
    </w:p>
    <w:p w:rsidR="00757AB2" w:rsidRDefault="00757AB2" w:rsidP="00A156BF">
      <w:pPr>
        <w:numPr>
          <w:ilvl w:val="0"/>
          <w:numId w:val="11"/>
        </w:numPr>
        <w:tabs>
          <w:tab w:val="left" w:pos="1134"/>
        </w:tabs>
        <w:spacing w:after="0" w:line="240" w:lineRule="auto"/>
        <w:ind w:left="0" w:firstLine="709"/>
        <w:jc w:val="both"/>
        <w:rPr>
          <w:rFonts w:ascii="Times New Roman" w:hAnsi="Times New Roman" w:cs="Times New Roman"/>
          <w:sz w:val="24"/>
          <w:szCs w:val="24"/>
        </w:rPr>
      </w:pPr>
      <w:r w:rsidRPr="00164F3B">
        <w:rPr>
          <w:rFonts w:ascii="Times New Roman" w:hAnsi="Times New Roman" w:cs="Times New Roman"/>
          <w:sz w:val="24"/>
          <w:szCs w:val="24"/>
        </w:rPr>
        <w:lastRenderedPageBreak/>
        <w:t>Справочная правовая система «Консультант Плюс» [Электронный ресурс]. – Режим доступа: доступ из корпоративной сети РГРТУ – свободный.</w:t>
      </w:r>
    </w:p>
    <w:p w:rsidR="00675DFC" w:rsidRPr="00164F3B" w:rsidRDefault="00675DFC" w:rsidP="00675DFC">
      <w:pPr>
        <w:tabs>
          <w:tab w:val="left" w:pos="1134"/>
        </w:tabs>
        <w:spacing w:after="0" w:line="240" w:lineRule="auto"/>
        <w:ind w:left="709"/>
        <w:jc w:val="both"/>
        <w:rPr>
          <w:rFonts w:ascii="Times New Roman" w:hAnsi="Times New Roman" w:cs="Times New Roman"/>
          <w:sz w:val="24"/>
          <w:szCs w:val="24"/>
        </w:rPr>
      </w:pPr>
    </w:p>
    <w:p w:rsidR="00757AB2" w:rsidRPr="00164F3B" w:rsidRDefault="00757AB2" w:rsidP="00A156BF">
      <w:pPr>
        <w:spacing w:line="240" w:lineRule="auto"/>
        <w:ind w:firstLine="709"/>
        <w:jc w:val="both"/>
        <w:rPr>
          <w:rFonts w:ascii="Times New Roman" w:hAnsi="Times New Roman" w:cs="Times New Roman"/>
          <w:b/>
          <w:caps/>
          <w:sz w:val="24"/>
          <w:szCs w:val="24"/>
        </w:rPr>
      </w:pPr>
      <w:r w:rsidRPr="00164F3B">
        <w:rPr>
          <w:rFonts w:ascii="Times New Roman" w:hAnsi="Times New Roman" w:cs="Times New Roman"/>
          <w:b/>
          <w:caps/>
          <w:sz w:val="24"/>
          <w:szCs w:val="24"/>
        </w:rPr>
        <w:t>11. ОПИСАНИЕ МАТЕРИАЛЬНО-ТЕХНИЧЕСКОЙ БАЗЫ, НЕОБХОДИМОЙ ДЛЯ ОСУЩЕСТВЛЕНИЯ ОБРАЗОВАТЕЛЬНОГО ПРОЦЕССА ПО ДИСЦИПЛИНЕ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835"/>
        <w:gridCol w:w="2835"/>
        <w:gridCol w:w="3544"/>
      </w:tblGrid>
      <w:tr w:rsidR="00675DFC" w:rsidRPr="001B2612" w:rsidTr="00775D16">
        <w:tc>
          <w:tcPr>
            <w:tcW w:w="568"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rPr>
            </w:pPr>
            <w:r w:rsidRPr="00675DFC">
              <w:rPr>
                <w:rFonts w:ascii="Times New Roman" w:hAnsi="Times New Roman" w:cs="Times New Roman"/>
              </w:rPr>
              <w:t xml:space="preserve">№ </w:t>
            </w:r>
            <w:proofErr w:type="gramStart"/>
            <w:r w:rsidRPr="00675DFC">
              <w:rPr>
                <w:rFonts w:ascii="Times New Roman" w:hAnsi="Times New Roman" w:cs="Times New Roman"/>
              </w:rPr>
              <w:t>п</w:t>
            </w:r>
            <w:proofErr w:type="gramEnd"/>
            <w:r w:rsidRPr="00675DFC">
              <w:rPr>
                <w:rFonts w:ascii="Times New Roman" w:hAnsi="Times New Roman" w:cs="Times New Roman"/>
              </w:rPr>
              <w:t>/п</w:t>
            </w:r>
          </w:p>
        </w:tc>
        <w:tc>
          <w:tcPr>
            <w:tcW w:w="2835" w:type="dxa"/>
            <w:tcBorders>
              <w:top w:val="single" w:sz="4" w:space="0" w:color="auto"/>
              <w:left w:val="single" w:sz="4" w:space="0" w:color="auto"/>
              <w:bottom w:val="single" w:sz="4" w:space="0" w:color="auto"/>
              <w:right w:val="single" w:sz="4" w:space="0" w:color="auto"/>
            </w:tcBorders>
            <w:hideMark/>
          </w:tcPr>
          <w:p w:rsidR="00675DFC" w:rsidRPr="00675DFC" w:rsidRDefault="00675DFC" w:rsidP="00775D16">
            <w:pPr>
              <w:pStyle w:val="af4"/>
              <w:rPr>
                <w:rFonts w:ascii="Times New Roman" w:hAnsi="Times New Roman" w:cs="Times New Roman"/>
                <w:lang w:eastAsia="zh-CN"/>
              </w:rPr>
            </w:pPr>
            <w:r w:rsidRPr="00675DFC">
              <w:rPr>
                <w:rFonts w:ascii="Times New Roman" w:hAnsi="Times New Roman" w:cs="Times New Roman"/>
              </w:rPr>
              <w:t>Наименование специальных помещений для самостоятельной работы</w:t>
            </w:r>
          </w:p>
        </w:tc>
        <w:tc>
          <w:tcPr>
            <w:tcW w:w="2835" w:type="dxa"/>
            <w:tcBorders>
              <w:top w:val="single" w:sz="4" w:space="0" w:color="auto"/>
              <w:left w:val="single" w:sz="4" w:space="0" w:color="auto"/>
              <w:bottom w:val="single" w:sz="4" w:space="0" w:color="auto"/>
              <w:right w:val="single" w:sz="4" w:space="0" w:color="auto"/>
            </w:tcBorders>
            <w:hideMark/>
          </w:tcPr>
          <w:p w:rsidR="00675DFC" w:rsidRPr="00675DFC" w:rsidRDefault="00675DFC" w:rsidP="00775D16">
            <w:pPr>
              <w:pStyle w:val="af4"/>
              <w:rPr>
                <w:rFonts w:ascii="Times New Roman" w:hAnsi="Times New Roman" w:cs="Times New Roman"/>
                <w:lang w:eastAsia="zh-CN"/>
              </w:rPr>
            </w:pPr>
            <w:r w:rsidRPr="00675DFC">
              <w:rPr>
                <w:rFonts w:ascii="Times New Roman" w:hAnsi="Times New Roman" w:cs="Times New Roman"/>
              </w:rPr>
              <w:t>Оснащенность специальных помещений и помещений для самостоятельной работы</w:t>
            </w:r>
          </w:p>
        </w:tc>
        <w:tc>
          <w:tcPr>
            <w:tcW w:w="3544"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rPr>
            </w:pPr>
            <w:r w:rsidRPr="00675DFC">
              <w:rPr>
                <w:rFonts w:ascii="Times New Roman" w:hAnsi="Times New Roman" w:cs="Times New Roman"/>
              </w:rPr>
              <w:t>Перечень лицензионного обеспечения и информационных справочных систем</w:t>
            </w:r>
          </w:p>
        </w:tc>
      </w:tr>
      <w:tr w:rsidR="00675DFC" w:rsidRPr="001B2612" w:rsidTr="00775D16">
        <w:tc>
          <w:tcPr>
            <w:tcW w:w="568"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rPr>
            </w:pPr>
            <w:r w:rsidRPr="00675DFC">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ind w:firstLine="34"/>
              <w:rPr>
                <w:rFonts w:ascii="Times New Roman" w:hAnsi="Times New Roman" w:cs="Times New Roman"/>
              </w:rPr>
            </w:pPr>
            <w:r w:rsidRPr="00675DFC">
              <w:rPr>
                <w:rFonts w:ascii="Times New Roman" w:hAnsi="Times New Roman" w:cs="Times New Roman"/>
              </w:rPr>
              <w:t xml:space="preserve">Ауд. №  337 (здание учебно-административного корпуса) </w:t>
            </w:r>
          </w:p>
          <w:p w:rsidR="00675DFC" w:rsidRPr="00675DFC" w:rsidRDefault="00675DFC" w:rsidP="00775D16">
            <w:pPr>
              <w:pStyle w:val="af4"/>
              <w:ind w:firstLine="34"/>
              <w:rPr>
                <w:rFonts w:ascii="Times New Roman" w:hAnsi="Times New Roman" w:cs="Times New Roman"/>
                <w:color w:val="000000"/>
              </w:rPr>
            </w:pPr>
            <w:r w:rsidRPr="00675DFC">
              <w:rPr>
                <w:rFonts w:ascii="Times New Roman" w:hAnsi="Times New Roman" w:cs="Times New Roman"/>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9"/>
              <w:ind w:left="0"/>
              <w:contextualSpacing w:val="0"/>
              <w:jc w:val="both"/>
              <w:rPr>
                <w:sz w:val="22"/>
                <w:szCs w:val="22"/>
              </w:rPr>
            </w:pPr>
            <w:r w:rsidRPr="00675DFC">
              <w:rPr>
                <w:sz w:val="22"/>
                <w:szCs w:val="22"/>
              </w:rPr>
              <w:t xml:space="preserve">компьютерная техника (1ПК) Компьютер </w:t>
            </w:r>
            <w:r w:rsidRPr="00675DFC">
              <w:rPr>
                <w:sz w:val="22"/>
                <w:szCs w:val="22"/>
                <w:lang w:val="en-US"/>
              </w:rPr>
              <w:t>Intel</w:t>
            </w:r>
            <w:r w:rsidRPr="00675DFC">
              <w:rPr>
                <w:sz w:val="22"/>
                <w:szCs w:val="22"/>
              </w:rPr>
              <w:t xml:space="preserve">, мультимедийное оборудование: Проектор </w:t>
            </w:r>
            <w:r w:rsidRPr="00675DFC">
              <w:rPr>
                <w:sz w:val="22"/>
                <w:szCs w:val="22"/>
                <w:lang w:val="en-US"/>
              </w:rPr>
              <w:t>EpsonEB</w:t>
            </w:r>
            <w:r w:rsidRPr="00675DFC">
              <w:rPr>
                <w:sz w:val="22"/>
                <w:szCs w:val="22"/>
              </w:rPr>
              <w:t>-</w:t>
            </w:r>
            <w:r w:rsidRPr="00675DFC">
              <w:rPr>
                <w:sz w:val="22"/>
                <w:szCs w:val="22"/>
                <w:lang w:val="en-US"/>
              </w:rPr>
              <w:t>X</w:t>
            </w:r>
            <w:r w:rsidRPr="00675DFC">
              <w:rPr>
                <w:sz w:val="22"/>
                <w:szCs w:val="22"/>
              </w:rPr>
              <w:t>12</w:t>
            </w:r>
          </w:p>
          <w:p w:rsidR="00675DFC" w:rsidRPr="00675DFC" w:rsidRDefault="00675DFC" w:rsidP="00775D16">
            <w:pPr>
              <w:pStyle w:val="a9"/>
              <w:ind w:left="0"/>
              <w:contextualSpacing w:val="0"/>
              <w:jc w:val="both"/>
              <w:rPr>
                <w:sz w:val="22"/>
                <w:szCs w:val="22"/>
              </w:rPr>
            </w:pPr>
            <w:r w:rsidRPr="00675DFC">
              <w:rPr>
                <w:sz w:val="22"/>
                <w:szCs w:val="22"/>
              </w:rPr>
              <w:t xml:space="preserve">специализированная мебель: 100 стульев, 50 столов компьютерная техника (1ПК) </w:t>
            </w:r>
          </w:p>
          <w:p w:rsidR="00675DFC" w:rsidRPr="00675DFC" w:rsidRDefault="00675DFC" w:rsidP="00775D16">
            <w:pPr>
              <w:pStyle w:val="a9"/>
              <w:ind w:left="0"/>
              <w:contextualSpacing w:val="0"/>
              <w:jc w:val="both"/>
              <w:rPr>
                <w:sz w:val="22"/>
                <w:szCs w:val="22"/>
              </w:rPr>
            </w:pPr>
          </w:p>
        </w:tc>
        <w:tc>
          <w:tcPr>
            <w:tcW w:w="3544"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ind w:firstLine="34"/>
              <w:jc w:val="both"/>
              <w:rPr>
                <w:rFonts w:ascii="Times New Roman" w:hAnsi="Times New Roman" w:cs="Times New Roman"/>
                <w:color w:val="000000"/>
              </w:rPr>
            </w:pPr>
            <w:proofErr w:type="gramStart"/>
            <w:r w:rsidRPr="00675DFC">
              <w:rPr>
                <w:rFonts w:ascii="Times New Roman" w:hAnsi="Times New Roman" w:cs="Times New Roman"/>
                <w:color w:val="000000"/>
              </w:rPr>
              <w:t xml:space="preserve">1.Операционная система семейства </w:t>
            </w:r>
            <w:proofErr w:type="spellStart"/>
            <w:r w:rsidRPr="00675DFC">
              <w:rPr>
                <w:rFonts w:ascii="Times New Roman" w:hAnsi="Times New Roman" w:cs="Times New Roman"/>
                <w:color w:val="000000"/>
              </w:rPr>
              <w:t>Windows</w:t>
            </w:r>
            <w:proofErr w:type="spellEnd"/>
            <w:r w:rsidRPr="00675DFC">
              <w:rPr>
                <w:rFonts w:ascii="Times New Roman" w:hAnsi="Times New Roman" w:cs="Times New Roman"/>
                <w:color w:val="000000"/>
              </w:rPr>
              <w:t xml:space="preserve"> (</w:t>
            </w:r>
            <w:proofErr w:type="spellStart"/>
            <w:r w:rsidRPr="00675DFC">
              <w:rPr>
                <w:rFonts w:ascii="Times New Roman" w:hAnsi="Times New Roman" w:cs="Times New Roman"/>
                <w:color w:val="000000"/>
              </w:rPr>
              <w:t>MicrosoftImagint</w:t>
            </w:r>
            <w:proofErr w:type="spellEnd"/>
            <w:r w:rsidRPr="00675DFC">
              <w:rPr>
                <w:rFonts w:ascii="Times New Roman" w:hAnsi="Times New Roman" w:cs="Times New Roman"/>
                <w:color w:val="000000"/>
              </w:rPr>
              <w:t>, номер подписки 700102019 (бессрочно).</w:t>
            </w:r>
            <w:proofErr w:type="gramEnd"/>
          </w:p>
          <w:p w:rsidR="00675DFC" w:rsidRPr="00675DFC" w:rsidRDefault="00675DFC" w:rsidP="00775D16">
            <w:pPr>
              <w:pStyle w:val="af4"/>
              <w:ind w:firstLine="34"/>
              <w:jc w:val="both"/>
              <w:rPr>
                <w:rFonts w:ascii="Times New Roman" w:hAnsi="Times New Roman" w:cs="Times New Roman"/>
                <w:color w:val="000000"/>
              </w:rPr>
            </w:pPr>
            <w:r w:rsidRPr="00675DFC">
              <w:rPr>
                <w:rFonts w:ascii="Times New Roman" w:hAnsi="Times New Roman" w:cs="Times New Roman"/>
                <w:color w:val="000000"/>
              </w:rPr>
              <w:t xml:space="preserve">2. Лицензия на право использования </w:t>
            </w:r>
            <w:proofErr w:type="spellStart"/>
            <w:r w:rsidRPr="00675DFC">
              <w:rPr>
                <w:rFonts w:ascii="Times New Roman" w:hAnsi="Times New Roman" w:cs="Times New Roman"/>
                <w:color w:val="000000"/>
              </w:rPr>
              <w:t>KasperskyEndpointSecurity</w:t>
            </w:r>
            <w:proofErr w:type="spellEnd"/>
            <w:r w:rsidRPr="00675DFC">
              <w:rPr>
                <w:rFonts w:ascii="Times New Roman" w:hAnsi="Times New Roman" w:cs="Times New Roman"/>
                <w:color w:val="000000"/>
              </w:rPr>
              <w:t xml:space="preserve"> для бизнеса на 1000 рабочих посадочных мест (Коммерческая лицензия на 1000 компьютеров №2922-190228-101204-557-1191 с 28.02.2019 по 07.03.2021).</w:t>
            </w:r>
          </w:p>
          <w:p w:rsidR="00675DFC" w:rsidRPr="00675DFC" w:rsidRDefault="00675DFC" w:rsidP="00775D16">
            <w:pPr>
              <w:pStyle w:val="af4"/>
              <w:ind w:firstLine="34"/>
              <w:jc w:val="both"/>
              <w:rPr>
                <w:rFonts w:ascii="Times New Roman" w:hAnsi="Times New Roman" w:cs="Times New Roman"/>
              </w:rPr>
            </w:pPr>
            <w:r w:rsidRPr="00675DFC">
              <w:rPr>
                <w:rFonts w:ascii="Times New Roman" w:hAnsi="Times New Roman" w:cs="Times New Roman"/>
                <w:color w:val="000000"/>
              </w:rPr>
              <w:t xml:space="preserve">3. </w:t>
            </w:r>
            <w:r w:rsidRPr="00675DFC">
              <w:rPr>
                <w:rFonts w:ascii="Times New Roman" w:hAnsi="Times New Roman" w:cs="Times New Roman"/>
              </w:rPr>
              <w:t xml:space="preserve">7Zip-manager – свободное ПО, </w:t>
            </w:r>
          </w:p>
          <w:p w:rsidR="00675DFC" w:rsidRPr="00675DFC" w:rsidRDefault="00675DFC" w:rsidP="00775D16">
            <w:pPr>
              <w:pStyle w:val="af4"/>
              <w:ind w:firstLine="34"/>
              <w:jc w:val="both"/>
              <w:rPr>
                <w:rFonts w:ascii="Times New Roman" w:hAnsi="Times New Roman" w:cs="Times New Roman"/>
              </w:rPr>
            </w:pPr>
            <w:r w:rsidRPr="00675DFC">
              <w:rPr>
                <w:rFonts w:ascii="Times New Roman" w:hAnsi="Times New Roman" w:cs="Times New Roman"/>
              </w:rPr>
              <w:t xml:space="preserve">4. </w:t>
            </w:r>
            <w:proofErr w:type="spellStart"/>
            <w:r w:rsidRPr="00675DFC">
              <w:rPr>
                <w:rFonts w:ascii="Times New Roman" w:hAnsi="Times New Roman" w:cs="Times New Roman"/>
              </w:rPr>
              <w:t>LibreOffice</w:t>
            </w:r>
            <w:proofErr w:type="spellEnd"/>
            <w:r w:rsidRPr="00675DFC">
              <w:rPr>
                <w:rFonts w:ascii="Times New Roman" w:hAnsi="Times New Roman" w:cs="Times New Roman"/>
              </w:rPr>
              <w:t xml:space="preserve"> - свободное ПО</w:t>
            </w:r>
          </w:p>
        </w:tc>
      </w:tr>
      <w:tr w:rsidR="00675DFC" w:rsidRPr="001B2612" w:rsidTr="00775D16">
        <w:tc>
          <w:tcPr>
            <w:tcW w:w="568"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rPr>
            </w:pPr>
            <w:r w:rsidRPr="00675DFC">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ind w:firstLine="34"/>
              <w:rPr>
                <w:rFonts w:ascii="Times New Roman" w:hAnsi="Times New Roman" w:cs="Times New Roman"/>
                <w:color w:val="000000"/>
              </w:rPr>
            </w:pPr>
            <w:r w:rsidRPr="00675DFC">
              <w:rPr>
                <w:rFonts w:ascii="Times New Roman" w:hAnsi="Times New Roman" w:cs="Times New Roman"/>
                <w:color w:val="000000"/>
              </w:rPr>
              <w:t>Ауд. № 304 к.2 (здание лабораторного корпуса)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ind w:firstLine="34"/>
              <w:rPr>
                <w:rFonts w:ascii="Times New Roman" w:hAnsi="Times New Roman" w:cs="Times New Roman"/>
                <w:color w:val="000000"/>
              </w:rPr>
            </w:pPr>
            <w:r w:rsidRPr="00675DFC">
              <w:rPr>
                <w:rFonts w:ascii="Times New Roman" w:hAnsi="Times New Roman" w:cs="Times New Roman"/>
                <w:color w:val="000000"/>
              </w:rPr>
              <w:t xml:space="preserve">40 мест; специализированная мебель:40 стульев, 20 столов, доска, 1 </w:t>
            </w:r>
            <w:proofErr w:type="spellStart"/>
            <w:r w:rsidRPr="00675DFC">
              <w:rPr>
                <w:rFonts w:ascii="Times New Roman" w:hAnsi="Times New Roman" w:cs="Times New Roman"/>
                <w:color w:val="000000"/>
              </w:rPr>
              <w:t>мультимедиапроектор</w:t>
            </w:r>
            <w:proofErr w:type="spellEnd"/>
            <w:r w:rsidRPr="00675DFC">
              <w:rPr>
                <w:rFonts w:ascii="Times New Roman" w:hAnsi="Times New Roman" w:cs="Times New Roman"/>
                <w:color w:val="000000"/>
              </w:rPr>
              <w:t xml:space="preserve"> ASER, 1 экран, компьютерная техника (1ПК) компьютер </w:t>
            </w:r>
            <w:proofErr w:type="spellStart"/>
            <w:r w:rsidRPr="00675DFC">
              <w:rPr>
                <w:rFonts w:ascii="Times New Roman" w:hAnsi="Times New Roman" w:cs="Times New Roman"/>
                <w:color w:val="000000"/>
              </w:rPr>
              <w:t>Intel</w:t>
            </w:r>
            <w:proofErr w:type="spellEnd"/>
            <w:r w:rsidRPr="00675DFC">
              <w:rPr>
                <w:rFonts w:ascii="Times New Roman" w:hAnsi="Times New Roman" w:cs="Times New Roman"/>
                <w:color w:val="000000"/>
              </w:rPr>
              <w:t xml:space="preserve">, возможность подключения к сети «Интернет» проводным и беспроводным способом и обеспечением доступа в электронную информационно-образовательную среду РГРТУ  </w:t>
            </w:r>
          </w:p>
        </w:tc>
        <w:tc>
          <w:tcPr>
            <w:tcW w:w="3544"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ind w:firstLine="34"/>
              <w:rPr>
                <w:rFonts w:ascii="Times New Roman" w:hAnsi="Times New Roman" w:cs="Times New Roman"/>
                <w:color w:val="000000"/>
              </w:rPr>
            </w:pPr>
            <w:proofErr w:type="gramStart"/>
            <w:r w:rsidRPr="00675DFC">
              <w:rPr>
                <w:rFonts w:ascii="Times New Roman" w:hAnsi="Times New Roman" w:cs="Times New Roman"/>
                <w:color w:val="000000"/>
              </w:rPr>
              <w:t xml:space="preserve">1.Операционная система семейства </w:t>
            </w:r>
            <w:proofErr w:type="spellStart"/>
            <w:r w:rsidRPr="00675DFC">
              <w:rPr>
                <w:rFonts w:ascii="Times New Roman" w:hAnsi="Times New Roman" w:cs="Times New Roman"/>
                <w:color w:val="000000"/>
              </w:rPr>
              <w:t>Windows</w:t>
            </w:r>
            <w:proofErr w:type="spellEnd"/>
            <w:r w:rsidRPr="00675DFC">
              <w:rPr>
                <w:rFonts w:ascii="Times New Roman" w:hAnsi="Times New Roman" w:cs="Times New Roman"/>
                <w:color w:val="000000"/>
              </w:rPr>
              <w:t xml:space="preserve"> (</w:t>
            </w:r>
            <w:proofErr w:type="spellStart"/>
            <w:r w:rsidRPr="00675DFC">
              <w:rPr>
                <w:rFonts w:ascii="Times New Roman" w:hAnsi="Times New Roman" w:cs="Times New Roman"/>
                <w:color w:val="000000"/>
              </w:rPr>
              <w:t>MicrosoftImagint</w:t>
            </w:r>
            <w:proofErr w:type="spellEnd"/>
            <w:r w:rsidRPr="00675DFC">
              <w:rPr>
                <w:rFonts w:ascii="Times New Roman" w:hAnsi="Times New Roman" w:cs="Times New Roman"/>
                <w:color w:val="000000"/>
              </w:rPr>
              <w:t xml:space="preserve">, номер подписки 700102019 (бессрочно).                                                                        2.KasperskyEndpointSecurity (Коммерческая лицензия на 1000 компьютеров №2922-190228-101204-557-1191 с 28.02.2019 по 07.03.2021).                                 3. 7Zip-manager – свободное ПО,                                         4.OpenOffice - свободное ПО,                             5.LibreOffice - свободное ПО.           </w:t>
            </w:r>
            <w:proofErr w:type="gramEnd"/>
          </w:p>
          <w:p w:rsidR="00675DFC" w:rsidRPr="00675DFC" w:rsidRDefault="00675DFC" w:rsidP="00775D16">
            <w:pPr>
              <w:pStyle w:val="af4"/>
              <w:ind w:firstLine="34"/>
              <w:rPr>
                <w:rFonts w:ascii="Times New Roman" w:hAnsi="Times New Roman" w:cs="Times New Roman"/>
              </w:rPr>
            </w:pPr>
          </w:p>
        </w:tc>
      </w:tr>
      <w:tr w:rsidR="00675DFC" w:rsidRPr="001B2612" w:rsidTr="00775D16">
        <w:tc>
          <w:tcPr>
            <w:tcW w:w="568"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rPr>
            </w:pPr>
            <w:r w:rsidRPr="00675DFC">
              <w:rPr>
                <w:rFonts w:ascii="Times New Roman" w:hAnsi="Times New Roman" w:cs="Times New Roman"/>
              </w:rPr>
              <w:t>5.</w:t>
            </w: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ind w:firstLine="34"/>
              <w:rPr>
                <w:rFonts w:ascii="Times New Roman" w:hAnsi="Times New Roman" w:cs="Times New Roman"/>
                <w:color w:val="000000"/>
              </w:rPr>
            </w:pPr>
            <w:r w:rsidRPr="00675DFC">
              <w:rPr>
                <w:rFonts w:ascii="Times New Roman" w:hAnsi="Times New Roman" w:cs="Times New Roman"/>
                <w:color w:val="000000"/>
              </w:rPr>
              <w:t>Ауд. № 313 к.2 (здание лабораторного корпуса)</w:t>
            </w:r>
            <w:r w:rsidRPr="00675DFC">
              <w:rPr>
                <w:rFonts w:ascii="Times New Roman" w:hAnsi="Times New Roman" w:cs="Times New Roman"/>
                <w:color w:val="000000"/>
              </w:rPr>
              <w:br/>
              <w:t xml:space="preserve">Учебная аудитория для проведения занятий лекционного и семинарского типа, групповых и индивидуальных консультаций, текущего контроля и промежуточной </w:t>
            </w:r>
            <w:r w:rsidRPr="00675DFC">
              <w:rPr>
                <w:rFonts w:ascii="Times New Roman" w:hAnsi="Times New Roman" w:cs="Times New Roman"/>
                <w:color w:val="000000"/>
              </w:rPr>
              <w:lastRenderedPageBreak/>
              <w:t>аттестации</w:t>
            </w:r>
          </w:p>
          <w:p w:rsidR="00675DFC" w:rsidRPr="00675DFC" w:rsidRDefault="00675DFC" w:rsidP="00775D16">
            <w:pPr>
              <w:ind w:firstLine="34"/>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ind w:firstLine="34"/>
              <w:rPr>
                <w:rFonts w:ascii="Times New Roman" w:hAnsi="Times New Roman" w:cs="Times New Roman"/>
                <w:color w:val="000000"/>
              </w:rPr>
            </w:pPr>
            <w:r w:rsidRPr="00675DFC">
              <w:rPr>
                <w:rFonts w:ascii="Times New Roman" w:hAnsi="Times New Roman" w:cs="Times New Roman"/>
                <w:color w:val="000000"/>
              </w:rPr>
              <w:lastRenderedPageBreak/>
              <w:t xml:space="preserve">64 места; специализированная мебель: </w:t>
            </w:r>
            <w:r w:rsidRPr="00675DFC">
              <w:rPr>
                <w:rFonts w:ascii="Times New Roman" w:hAnsi="Times New Roman" w:cs="Times New Roman"/>
                <w:color w:val="000000"/>
              </w:rPr>
              <w:br/>
              <w:t>64 стульев, 32 столов, доска,</w:t>
            </w:r>
            <w:r w:rsidRPr="00675DFC">
              <w:rPr>
                <w:rFonts w:ascii="Times New Roman" w:hAnsi="Times New Roman" w:cs="Times New Roman"/>
                <w:color w:val="000000"/>
              </w:rPr>
              <w:br/>
              <w:t xml:space="preserve"> 1 </w:t>
            </w:r>
            <w:proofErr w:type="spellStart"/>
            <w:r w:rsidRPr="00675DFC">
              <w:rPr>
                <w:rFonts w:ascii="Times New Roman" w:hAnsi="Times New Roman" w:cs="Times New Roman"/>
                <w:color w:val="000000"/>
              </w:rPr>
              <w:t>мультимедиапроектор</w:t>
            </w:r>
            <w:proofErr w:type="spellEnd"/>
            <w:r w:rsidRPr="00675DFC">
              <w:rPr>
                <w:rFonts w:ascii="Times New Roman" w:hAnsi="Times New Roman" w:cs="Times New Roman"/>
                <w:color w:val="000000"/>
              </w:rPr>
              <w:t xml:space="preserve"> ASER, 1 экран,</w:t>
            </w:r>
            <w:r w:rsidRPr="00675DFC">
              <w:rPr>
                <w:rFonts w:ascii="Times New Roman" w:hAnsi="Times New Roman" w:cs="Times New Roman"/>
                <w:color w:val="000000"/>
              </w:rPr>
              <w:br/>
              <w:t xml:space="preserve"> компьютерная техника (1ПК) компьютер </w:t>
            </w:r>
            <w:proofErr w:type="spellStart"/>
            <w:r w:rsidRPr="00675DFC">
              <w:rPr>
                <w:rFonts w:ascii="Times New Roman" w:hAnsi="Times New Roman" w:cs="Times New Roman"/>
                <w:color w:val="000000"/>
              </w:rPr>
              <w:t>Intel</w:t>
            </w:r>
            <w:proofErr w:type="spellEnd"/>
            <w:r w:rsidRPr="00675DFC">
              <w:rPr>
                <w:rFonts w:ascii="Times New Roman" w:hAnsi="Times New Roman" w:cs="Times New Roman"/>
                <w:color w:val="000000"/>
              </w:rPr>
              <w:t xml:space="preserve">, возможность подключения </w:t>
            </w:r>
            <w:r w:rsidRPr="00675DFC">
              <w:rPr>
                <w:rFonts w:ascii="Times New Roman" w:hAnsi="Times New Roman" w:cs="Times New Roman"/>
                <w:color w:val="000000"/>
              </w:rPr>
              <w:lastRenderedPageBreak/>
              <w:t>к сети «Интернет» проводным и беспроводным способом и обеспечением доступа в электронную информационно-образовательную среду РГРТУ</w:t>
            </w:r>
          </w:p>
        </w:tc>
        <w:tc>
          <w:tcPr>
            <w:tcW w:w="3544"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ind w:firstLine="34"/>
              <w:rPr>
                <w:rFonts w:ascii="Times New Roman" w:hAnsi="Times New Roman" w:cs="Times New Roman"/>
                <w:color w:val="000000"/>
              </w:rPr>
            </w:pPr>
            <w:proofErr w:type="gramStart"/>
            <w:r w:rsidRPr="00675DFC">
              <w:rPr>
                <w:rFonts w:ascii="Times New Roman" w:hAnsi="Times New Roman" w:cs="Times New Roman"/>
                <w:color w:val="000000"/>
              </w:rPr>
              <w:lastRenderedPageBreak/>
              <w:t xml:space="preserve">1.Операционная система семейства </w:t>
            </w:r>
            <w:proofErr w:type="spellStart"/>
            <w:r w:rsidRPr="00675DFC">
              <w:rPr>
                <w:rFonts w:ascii="Times New Roman" w:hAnsi="Times New Roman" w:cs="Times New Roman"/>
                <w:color w:val="000000"/>
              </w:rPr>
              <w:t>Windows</w:t>
            </w:r>
            <w:proofErr w:type="spellEnd"/>
            <w:r w:rsidRPr="00675DFC">
              <w:rPr>
                <w:rFonts w:ascii="Times New Roman" w:hAnsi="Times New Roman" w:cs="Times New Roman"/>
                <w:color w:val="000000"/>
              </w:rPr>
              <w:t xml:space="preserve"> (</w:t>
            </w:r>
            <w:proofErr w:type="spellStart"/>
            <w:r w:rsidRPr="00675DFC">
              <w:rPr>
                <w:rFonts w:ascii="Times New Roman" w:hAnsi="Times New Roman" w:cs="Times New Roman"/>
                <w:color w:val="000000"/>
              </w:rPr>
              <w:t>MicrosoftImagint</w:t>
            </w:r>
            <w:proofErr w:type="spellEnd"/>
            <w:r w:rsidRPr="00675DFC">
              <w:rPr>
                <w:rFonts w:ascii="Times New Roman" w:hAnsi="Times New Roman" w:cs="Times New Roman"/>
                <w:color w:val="000000"/>
              </w:rPr>
              <w:t xml:space="preserve">, номер подписки 700102019 (бессрочно).                                                                        2.KasperskyEndpointSecurity (Коммерческая лицензия на 1000 компьютеров №2922-190228-101204-557-1191 с 28.02.2019 по 07.03.2021).                                 3. 7Zip-manager – свободное ПО,                                         </w:t>
            </w:r>
            <w:r w:rsidRPr="00675DFC">
              <w:rPr>
                <w:rFonts w:ascii="Times New Roman" w:hAnsi="Times New Roman" w:cs="Times New Roman"/>
                <w:color w:val="000000"/>
              </w:rPr>
              <w:lastRenderedPageBreak/>
              <w:t xml:space="preserve">4.OpenOffice - свободное ПО,                             5.LibreOffice - свободное ПО.           </w:t>
            </w:r>
            <w:proofErr w:type="gramEnd"/>
          </w:p>
          <w:p w:rsidR="00675DFC" w:rsidRPr="00675DFC" w:rsidRDefault="00675DFC" w:rsidP="00775D16">
            <w:pPr>
              <w:ind w:firstLine="34"/>
              <w:rPr>
                <w:rFonts w:ascii="Times New Roman" w:hAnsi="Times New Roman" w:cs="Times New Roman"/>
                <w:color w:val="000000"/>
              </w:rPr>
            </w:pPr>
          </w:p>
        </w:tc>
      </w:tr>
      <w:tr w:rsidR="00675DFC" w:rsidRPr="00A92E39" w:rsidTr="00775D16">
        <w:tc>
          <w:tcPr>
            <w:tcW w:w="568"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rPr>
            </w:pPr>
            <w:r w:rsidRPr="00675DFC">
              <w:rPr>
                <w:rFonts w:ascii="Times New Roman" w:hAnsi="Times New Roman" w:cs="Times New Roman"/>
              </w:rPr>
              <w:lastRenderedPageBreak/>
              <w:t>6.</w:t>
            </w: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rPr>
                <w:rFonts w:ascii="Times New Roman" w:hAnsi="Times New Roman" w:cs="Times New Roman"/>
                <w:color w:val="000000"/>
              </w:rPr>
            </w:pPr>
            <w:r w:rsidRPr="00675DFC">
              <w:rPr>
                <w:rFonts w:ascii="Times New Roman" w:hAnsi="Times New Roman" w:cs="Times New Roman"/>
                <w:color w:val="000000"/>
              </w:rPr>
              <w:t xml:space="preserve">Ауд. № 318 к.2 (здание лабораторного корпуса) </w:t>
            </w:r>
            <w:proofErr w:type="gramStart"/>
            <w:r w:rsidRPr="00675DFC">
              <w:rPr>
                <w:rFonts w:ascii="Times New Roman" w:hAnsi="Times New Roman" w:cs="Times New Roman"/>
                <w:color w:val="000000"/>
              </w:rPr>
              <w:t>Преподавательская</w:t>
            </w:r>
            <w:proofErr w:type="gramEnd"/>
            <w:r w:rsidRPr="00675DFC">
              <w:rPr>
                <w:rFonts w:ascii="Times New Roman" w:hAnsi="Times New Roman" w:cs="Times New Roman"/>
                <w:color w:val="000000"/>
              </w:rPr>
              <w:t xml:space="preserve"> для проведения индивидуальных консультаций и текущего контроля </w:t>
            </w:r>
          </w:p>
          <w:p w:rsidR="00675DFC" w:rsidRPr="00675DFC" w:rsidRDefault="00675DFC" w:rsidP="00775D16">
            <w:pPr>
              <w:ind w:firstLine="34"/>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rPr>
                <w:rFonts w:ascii="Times New Roman" w:hAnsi="Times New Roman" w:cs="Times New Roman"/>
                <w:color w:val="000000"/>
              </w:rPr>
            </w:pPr>
            <w:r w:rsidRPr="00675DFC">
              <w:rPr>
                <w:rFonts w:ascii="Times New Roman" w:hAnsi="Times New Roman" w:cs="Times New Roman"/>
                <w:color w:val="000000"/>
              </w:rPr>
              <w:t xml:space="preserve">специализированная мебель: 14 стульев, 10 столов; 2 ноутбука </w:t>
            </w:r>
            <w:proofErr w:type="spellStart"/>
            <w:r w:rsidRPr="00675DFC">
              <w:rPr>
                <w:rFonts w:ascii="Times New Roman" w:hAnsi="Times New Roman" w:cs="Times New Roman"/>
                <w:color w:val="000000"/>
              </w:rPr>
              <w:t>Lenovo</w:t>
            </w:r>
            <w:proofErr w:type="spellEnd"/>
            <w:r w:rsidRPr="00675DFC">
              <w:rPr>
                <w:rFonts w:ascii="Times New Roman" w:hAnsi="Times New Roman" w:cs="Times New Roman"/>
                <w:color w:val="000000"/>
              </w:rPr>
              <w:t xml:space="preserve">, принтер KYOCERA, многофункциональное устройство </w:t>
            </w:r>
            <w:proofErr w:type="spellStart"/>
            <w:r w:rsidRPr="00675DFC">
              <w:rPr>
                <w:rFonts w:ascii="Times New Roman" w:hAnsi="Times New Roman" w:cs="Times New Roman"/>
                <w:color w:val="000000"/>
              </w:rPr>
              <w:t>Canon</w:t>
            </w:r>
            <w:proofErr w:type="spellEnd"/>
            <w:r w:rsidRPr="00675DFC">
              <w:rPr>
                <w:rFonts w:ascii="Times New Roman" w:hAnsi="Times New Roman" w:cs="Times New Roman"/>
                <w:color w:val="000000"/>
              </w:rPr>
              <w:t xml:space="preserve"> MF 4018, компьютерная техника (3ПК</w:t>
            </w:r>
            <w:proofErr w:type="gramStart"/>
            <w:r w:rsidRPr="00675DFC">
              <w:rPr>
                <w:rFonts w:ascii="Times New Roman" w:hAnsi="Times New Roman" w:cs="Times New Roman"/>
                <w:color w:val="000000"/>
              </w:rPr>
              <w:t>:П</w:t>
            </w:r>
            <w:proofErr w:type="gramEnd"/>
            <w:r w:rsidRPr="00675DFC">
              <w:rPr>
                <w:rFonts w:ascii="Times New Roman" w:hAnsi="Times New Roman" w:cs="Times New Roman"/>
                <w:color w:val="000000"/>
              </w:rPr>
              <w:t>ЭВМ E7200 DG 31Socket, ПЭВМ DG 31Socket, ПЭВМ Е 5500), возможность подключения к сети «Интернет» проводным и беспроводным способом и обеспечением доступа в электронную информационно-образовательную среду РГРТУ</w:t>
            </w:r>
          </w:p>
        </w:tc>
        <w:tc>
          <w:tcPr>
            <w:tcW w:w="3544"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rPr>
                <w:rFonts w:ascii="Times New Roman" w:hAnsi="Times New Roman" w:cs="Times New Roman"/>
                <w:color w:val="000000"/>
              </w:rPr>
            </w:pPr>
            <w:proofErr w:type="gramStart"/>
            <w:r w:rsidRPr="00675DFC">
              <w:rPr>
                <w:rFonts w:ascii="Times New Roman" w:hAnsi="Times New Roman" w:cs="Times New Roman"/>
                <w:color w:val="000000"/>
              </w:rPr>
              <w:t xml:space="preserve">1.Операционная система семейства </w:t>
            </w:r>
            <w:proofErr w:type="spellStart"/>
            <w:r w:rsidRPr="00675DFC">
              <w:rPr>
                <w:rFonts w:ascii="Times New Roman" w:hAnsi="Times New Roman" w:cs="Times New Roman"/>
                <w:color w:val="000000"/>
              </w:rPr>
              <w:t>Windows</w:t>
            </w:r>
            <w:proofErr w:type="spellEnd"/>
            <w:r w:rsidRPr="00675DFC">
              <w:rPr>
                <w:rFonts w:ascii="Times New Roman" w:hAnsi="Times New Roman" w:cs="Times New Roman"/>
                <w:color w:val="000000"/>
              </w:rPr>
              <w:t xml:space="preserve"> (</w:t>
            </w:r>
            <w:proofErr w:type="spellStart"/>
            <w:r w:rsidRPr="00675DFC">
              <w:rPr>
                <w:rFonts w:ascii="Times New Roman" w:hAnsi="Times New Roman" w:cs="Times New Roman"/>
                <w:color w:val="000000"/>
              </w:rPr>
              <w:t>MicrosoftImagint</w:t>
            </w:r>
            <w:proofErr w:type="spellEnd"/>
            <w:r w:rsidRPr="00675DFC">
              <w:rPr>
                <w:rFonts w:ascii="Times New Roman" w:hAnsi="Times New Roman" w:cs="Times New Roman"/>
                <w:color w:val="000000"/>
              </w:rPr>
              <w:t>, номер подписки 700102019 (бессрочно).                                                                        2.KasperskyEndpointSecurity (Коммерческая лицензия на 1000 компьютеров №2922-190228-101204-557-1191 с 28.02.2019 по 07.03.2021).                                 3.</w:t>
            </w:r>
            <w:proofErr w:type="gramEnd"/>
            <w:r w:rsidRPr="00675DFC">
              <w:rPr>
                <w:rFonts w:ascii="Times New Roman" w:hAnsi="Times New Roman" w:cs="Times New Roman"/>
                <w:color w:val="000000"/>
              </w:rPr>
              <w:t xml:space="preserve"> Справочно-правовая система «Консультант Плюс» - договор об информационной поддержке № 1342/455-100 от 28.10.2011г.                                                                                   4.7Zip-manager – </w:t>
            </w:r>
            <w:proofErr w:type="gramStart"/>
            <w:r w:rsidRPr="00675DFC">
              <w:rPr>
                <w:rFonts w:ascii="Times New Roman" w:hAnsi="Times New Roman" w:cs="Times New Roman"/>
                <w:color w:val="000000"/>
              </w:rPr>
              <w:t>свободное</w:t>
            </w:r>
            <w:proofErr w:type="gramEnd"/>
            <w:r w:rsidRPr="00675DFC">
              <w:rPr>
                <w:rFonts w:ascii="Times New Roman" w:hAnsi="Times New Roman" w:cs="Times New Roman"/>
                <w:color w:val="000000"/>
              </w:rPr>
              <w:t xml:space="preserve"> ПО,                                       5.OpenOffice - свободное ПО,                             6.LibreOffice - свободное ПО.           </w:t>
            </w:r>
          </w:p>
          <w:p w:rsidR="00675DFC" w:rsidRPr="00675DFC" w:rsidRDefault="00675DFC" w:rsidP="00775D16">
            <w:pPr>
              <w:ind w:firstLine="34"/>
              <w:rPr>
                <w:rFonts w:ascii="Times New Roman" w:hAnsi="Times New Roman" w:cs="Times New Roman"/>
                <w:color w:val="000000"/>
              </w:rPr>
            </w:pPr>
          </w:p>
        </w:tc>
      </w:tr>
      <w:tr w:rsidR="00675DFC" w:rsidRPr="001B2612" w:rsidTr="00775D16">
        <w:tc>
          <w:tcPr>
            <w:tcW w:w="568"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rPr>
                <w:rFonts w:ascii="Times New Roman" w:hAnsi="Times New Roman" w:cs="Times New Roman"/>
                <w:color w:val="00000A"/>
              </w:rPr>
            </w:pPr>
            <w:r w:rsidRPr="00675DFC">
              <w:rPr>
                <w:rFonts w:ascii="Times New Roman" w:hAnsi="Times New Roman" w:cs="Times New Roman"/>
                <w:color w:val="00000A"/>
              </w:rPr>
              <w:t>7.</w:t>
            </w:r>
          </w:p>
        </w:tc>
        <w:tc>
          <w:tcPr>
            <w:tcW w:w="2835" w:type="dxa"/>
            <w:tcBorders>
              <w:top w:val="single" w:sz="4" w:space="0" w:color="auto"/>
              <w:left w:val="single" w:sz="4" w:space="0" w:color="auto"/>
              <w:bottom w:val="single" w:sz="4" w:space="0" w:color="auto"/>
              <w:right w:val="single" w:sz="4" w:space="0" w:color="auto"/>
            </w:tcBorders>
            <w:hideMark/>
          </w:tcPr>
          <w:p w:rsidR="00675DFC" w:rsidRPr="00675DFC" w:rsidRDefault="00675DFC" w:rsidP="00775D16">
            <w:pPr>
              <w:pStyle w:val="af4"/>
              <w:rPr>
                <w:rFonts w:ascii="Times New Roman" w:hAnsi="Times New Roman" w:cs="Times New Roman"/>
                <w:color w:val="00000A"/>
              </w:rPr>
            </w:pPr>
            <w:r w:rsidRPr="00675DFC">
              <w:rPr>
                <w:rFonts w:ascii="Times New Roman" w:hAnsi="Times New Roman" w:cs="Times New Roman"/>
                <w:color w:val="00000A"/>
              </w:rPr>
              <w:t xml:space="preserve">Ауд. № 501 к.2 </w:t>
            </w:r>
            <w:r w:rsidRPr="00675DFC">
              <w:rPr>
                <w:rFonts w:ascii="Times New Roman" w:hAnsi="Times New Roman" w:cs="Times New Roman"/>
                <w:color w:val="000000"/>
              </w:rPr>
              <w:t>(здание лабораторного корпуса)</w:t>
            </w:r>
          </w:p>
          <w:p w:rsidR="00675DFC" w:rsidRPr="00675DFC" w:rsidRDefault="00675DFC" w:rsidP="00775D16">
            <w:pPr>
              <w:pStyle w:val="af4"/>
              <w:rPr>
                <w:rFonts w:ascii="Times New Roman" w:hAnsi="Times New Roman" w:cs="Times New Roman"/>
                <w:color w:val="00000A"/>
              </w:rPr>
            </w:pPr>
            <w:r w:rsidRPr="00675DFC">
              <w:rPr>
                <w:rFonts w:ascii="Times New Roman" w:hAnsi="Times New Roman" w:cs="Times New Roman"/>
                <w:color w:val="00000A"/>
              </w:rPr>
              <w:t xml:space="preserve"> Аудитория для самостоятельной работы</w:t>
            </w:r>
          </w:p>
        </w:tc>
        <w:tc>
          <w:tcPr>
            <w:tcW w:w="2835" w:type="dxa"/>
            <w:tcBorders>
              <w:top w:val="single" w:sz="4" w:space="0" w:color="auto"/>
              <w:left w:val="single" w:sz="4" w:space="0" w:color="auto"/>
              <w:bottom w:val="single" w:sz="4" w:space="0" w:color="auto"/>
              <w:right w:val="single" w:sz="4" w:space="0" w:color="auto"/>
            </w:tcBorders>
            <w:hideMark/>
          </w:tcPr>
          <w:p w:rsidR="00675DFC" w:rsidRPr="00675DFC" w:rsidRDefault="00675DFC" w:rsidP="00775D16">
            <w:pPr>
              <w:pStyle w:val="af4"/>
              <w:rPr>
                <w:rFonts w:ascii="Times New Roman" w:hAnsi="Times New Roman" w:cs="Times New Roman"/>
                <w:color w:val="000000"/>
              </w:rPr>
            </w:pPr>
            <w:r w:rsidRPr="00675DFC">
              <w:rPr>
                <w:rFonts w:ascii="Times New Roman" w:hAnsi="Times New Roman" w:cs="Times New Roman"/>
                <w:color w:val="00000A"/>
              </w:rPr>
              <w:t xml:space="preserve">25 компьютеров (компьютерный класс) с возможностью подключения к сети «Интернет» и обеспечением доступа в электронную информационно-образовательную среду РГРТУ, Компьютеры </w:t>
            </w:r>
            <w:proofErr w:type="spellStart"/>
            <w:r w:rsidRPr="00675DFC">
              <w:rPr>
                <w:rFonts w:ascii="Times New Roman" w:hAnsi="Times New Roman" w:cs="Times New Roman"/>
                <w:color w:val="00000A"/>
              </w:rPr>
              <w:t>Intel</w:t>
            </w:r>
            <w:proofErr w:type="spellEnd"/>
            <w:r w:rsidRPr="00675DFC">
              <w:rPr>
                <w:rFonts w:ascii="Times New Roman" w:hAnsi="Times New Roman" w:cs="Times New Roman"/>
              </w:rPr>
              <w:t>, специализированная мебель: 25 стульев, 13 столов</w:t>
            </w:r>
          </w:p>
        </w:tc>
        <w:tc>
          <w:tcPr>
            <w:tcW w:w="3544" w:type="dxa"/>
            <w:tcBorders>
              <w:top w:val="single" w:sz="4" w:space="0" w:color="auto"/>
              <w:left w:val="single" w:sz="4" w:space="0" w:color="auto"/>
              <w:bottom w:val="single" w:sz="4" w:space="0" w:color="auto"/>
              <w:right w:val="single" w:sz="4" w:space="0" w:color="auto"/>
            </w:tcBorders>
          </w:tcPr>
          <w:p w:rsidR="00675DFC" w:rsidRPr="00675DFC" w:rsidRDefault="00675DFC" w:rsidP="00775D16">
            <w:pPr>
              <w:pStyle w:val="af4"/>
              <w:jc w:val="both"/>
              <w:rPr>
                <w:rFonts w:ascii="Times New Roman" w:hAnsi="Times New Roman" w:cs="Times New Roman"/>
                <w:color w:val="000000"/>
              </w:rPr>
            </w:pPr>
            <w:proofErr w:type="gramStart"/>
            <w:r w:rsidRPr="00675DFC">
              <w:rPr>
                <w:rFonts w:ascii="Times New Roman" w:hAnsi="Times New Roman" w:cs="Times New Roman"/>
                <w:color w:val="000000"/>
              </w:rPr>
              <w:t xml:space="preserve">1.Операционная система семейства </w:t>
            </w:r>
            <w:proofErr w:type="spellStart"/>
            <w:r w:rsidRPr="00675DFC">
              <w:rPr>
                <w:rFonts w:ascii="Times New Roman" w:hAnsi="Times New Roman" w:cs="Times New Roman"/>
                <w:color w:val="000000"/>
              </w:rPr>
              <w:t>Windows</w:t>
            </w:r>
            <w:proofErr w:type="spellEnd"/>
            <w:r w:rsidRPr="00675DFC">
              <w:rPr>
                <w:rFonts w:ascii="Times New Roman" w:hAnsi="Times New Roman" w:cs="Times New Roman"/>
                <w:color w:val="000000"/>
              </w:rPr>
              <w:t xml:space="preserve"> (</w:t>
            </w:r>
            <w:proofErr w:type="spellStart"/>
            <w:r w:rsidRPr="00675DFC">
              <w:rPr>
                <w:rFonts w:ascii="Times New Roman" w:hAnsi="Times New Roman" w:cs="Times New Roman"/>
                <w:color w:val="000000"/>
              </w:rPr>
              <w:t>MicrosoftImagint</w:t>
            </w:r>
            <w:proofErr w:type="spellEnd"/>
            <w:r w:rsidRPr="00675DFC">
              <w:rPr>
                <w:rFonts w:ascii="Times New Roman" w:hAnsi="Times New Roman" w:cs="Times New Roman"/>
                <w:color w:val="000000"/>
              </w:rPr>
              <w:t>, номер подписки 700102019 (бессрочно).</w:t>
            </w:r>
            <w:proofErr w:type="gramEnd"/>
          </w:p>
          <w:p w:rsidR="00675DFC" w:rsidRPr="00675DFC" w:rsidRDefault="00675DFC" w:rsidP="00775D16">
            <w:pPr>
              <w:pStyle w:val="af4"/>
              <w:jc w:val="both"/>
              <w:rPr>
                <w:rFonts w:ascii="Times New Roman" w:hAnsi="Times New Roman" w:cs="Times New Roman"/>
                <w:color w:val="000000"/>
              </w:rPr>
            </w:pPr>
            <w:r w:rsidRPr="00675DFC">
              <w:rPr>
                <w:rFonts w:ascii="Times New Roman" w:hAnsi="Times New Roman" w:cs="Times New Roman"/>
                <w:color w:val="000000"/>
              </w:rPr>
              <w:t xml:space="preserve">2. Лицензия на право использования </w:t>
            </w:r>
            <w:proofErr w:type="spellStart"/>
            <w:r w:rsidRPr="00675DFC">
              <w:rPr>
                <w:rFonts w:ascii="Times New Roman" w:hAnsi="Times New Roman" w:cs="Times New Roman"/>
                <w:color w:val="000000"/>
              </w:rPr>
              <w:t>KasperskyEndpointSecurity</w:t>
            </w:r>
            <w:proofErr w:type="spellEnd"/>
            <w:r w:rsidRPr="00675DFC">
              <w:rPr>
                <w:rFonts w:ascii="Times New Roman" w:hAnsi="Times New Roman" w:cs="Times New Roman"/>
                <w:color w:val="000000"/>
              </w:rPr>
              <w:t xml:space="preserve"> для бизнеса на 1000 рабочих посадочных мест (Коммерческая лицензия на 1000 компьютеров №2922-190228-101204-557-1191 с 28.02.2019 по 07.03.2021),</w:t>
            </w:r>
          </w:p>
          <w:p w:rsidR="00675DFC" w:rsidRPr="00675DFC" w:rsidRDefault="00675DFC" w:rsidP="00775D16">
            <w:pPr>
              <w:pStyle w:val="af4"/>
              <w:jc w:val="both"/>
              <w:rPr>
                <w:rFonts w:ascii="Times New Roman" w:hAnsi="Times New Roman" w:cs="Times New Roman"/>
              </w:rPr>
            </w:pPr>
            <w:r w:rsidRPr="00675DFC">
              <w:rPr>
                <w:rFonts w:ascii="Times New Roman" w:hAnsi="Times New Roman" w:cs="Times New Roman"/>
                <w:color w:val="000000"/>
              </w:rPr>
              <w:t>3. Справочно-правовая система «Консультант Плюс» - договор об информационной поддержке № 1342/455-100 от 28.10.2011г.</w:t>
            </w:r>
          </w:p>
          <w:p w:rsidR="00675DFC" w:rsidRPr="00675DFC" w:rsidRDefault="00675DFC" w:rsidP="00775D16">
            <w:pPr>
              <w:pStyle w:val="af4"/>
              <w:jc w:val="both"/>
              <w:rPr>
                <w:rFonts w:ascii="Times New Roman" w:hAnsi="Times New Roman" w:cs="Times New Roman"/>
              </w:rPr>
            </w:pPr>
            <w:r w:rsidRPr="00675DFC">
              <w:rPr>
                <w:rFonts w:ascii="Times New Roman" w:hAnsi="Times New Roman" w:cs="Times New Roman"/>
              </w:rPr>
              <w:t>4. 7Zip-manager – свободное ПО,</w:t>
            </w:r>
          </w:p>
          <w:p w:rsidR="00675DFC" w:rsidRPr="00675DFC" w:rsidRDefault="00675DFC" w:rsidP="00775D16">
            <w:pPr>
              <w:pStyle w:val="af4"/>
              <w:jc w:val="both"/>
              <w:rPr>
                <w:rFonts w:ascii="Times New Roman" w:hAnsi="Times New Roman" w:cs="Times New Roman"/>
              </w:rPr>
            </w:pPr>
            <w:r w:rsidRPr="00675DFC">
              <w:rPr>
                <w:rFonts w:ascii="Times New Roman" w:hAnsi="Times New Roman" w:cs="Times New Roman"/>
              </w:rPr>
              <w:t xml:space="preserve">5. </w:t>
            </w:r>
            <w:proofErr w:type="spellStart"/>
            <w:r w:rsidRPr="00675DFC">
              <w:rPr>
                <w:rFonts w:ascii="Times New Roman" w:hAnsi="Times New Roman" w:cs="Times New Roman"/>
              </w:rPr>
              <w:t>OpenOffice</w:t>
            </w:r>
            <w:proofErr w:type="spellEnd"/>
            <w:r w:rsidRPr="00675DFC">
              <w:rPr>
                <w:rFonts w:ascii="Times New Roman" w:hAnsi="Times New Roman" w:cs="Times New Roman"/>
              </w:rPr>
              <w:t xml:space="preserve"> - свободное ПО,</w:t>
            </w:r>
          </w:p>
          <w:p w:rsidR="00675DFC" w:rsidRPr="00675DFC" w:rsidRDefault="00675DFC" w:rsidP="00775D16">
            <w:pPr>
              <w:pStyle w:val="af4"/>
              <w:jc w:val="both"/>
              <w:rPr>
                <w:rFonts w:ascii="Times New Roman" w:hAnsi="Times New Roman" w:cs="Times New Roman"/>
              </w:rPr>
            </w:pPr>
            <w:r w:rsidRPr="00675DFC">
              <w:rPr>
                <w:rFonts w:ascii="Times New Roman" w:hAnsi="Times New Roman" w:cs="Times New Roman"/>
              </w:rPr>
              <w:t xml:space="preserve">6. </w:t>
            </w:r>
            <w:proofErr w:type="spellStart"/>
            <w:r w:rsidRPr="00675DFC">
              <w:rPr>
                <w:rFonts w:ascii="Times New Roman" w:hAnsi="Times New Roman" w:cs="Times New Roman"/>
              </w:rPr>
              <w:t>LibreOffice</w:t>
            </w:r>
            <w:proofErr w:type="spellEnd"/>
            <w:r w:rsidRPr="00675DFC">
              <w:rPr>
                <w:rFonts w:ascii="Times New Roman" w:hAnsi="Times New Roman" w:cs="Times New Roman"/>
              </w:rPr>
              <w:t xml:space="preserve"> - свободное ПО</w:t>
            </w:r>
          </w:p>
        </w:tc>
      </w:tr>
    </w:tbl>
    <w:p w:rsidR="00757AB2" w:rsidRPr="00762D56" w:rsidRDefault="00757AB2" w:rsidP="00A156BF">
      <w:pPr>
        <w:pStyle w:val="Default"/>
        <w:widowControl w:val="0"/>
        <w:tabs>
          <w:tab w:val="left" w:pos="1276"/>
        </w:tabs>
        <w:ind w:firstLine="709"/>
        <w:jc w:val="both"/>
        <w:rPr>
          <w:sz w:val="28"/>
          <w:szCs w:val="28"/>
        </w:rPr>
      </w:pPr>
    </w:p>
    <w:p w:rsidR="00757AB2" w:rsidRDefault="00757AB2" w:rsidP="00D10C37">
      <w:pPr>
        <w:spacing w:after="0" w:line="240" w:lineRule="auto"/>
        <w:jc w:val="both"/>
        <w:rPr>
          <w:rFonts w:ascii="Times New Roman" w:hAnsi="Times New Roman" w:cs="Times New Roman"/>
          <w:sz w:val="24"/>
          <w:szCs w:val="24"/>
        </w:rPr>
      </w:pPr>
      <w:r w:rsidRPr="00164F3B">
        <w:rPr>
          <w:rFonts w:ascii="Times New Roman" w:hAnsi="Times New Roman" w:cs="Times New Roman"/>
          <w:sz w:val="24"/>
          <w:szCs w:val="24"/>
        </w:rPr>
        <w:t>Программу составил:</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402"/>
        <w:gridCol w:w="2517"/>
      </w:tblGrid>
      <w:tr w:rsidR="004A7637" w:rsidRPr="004A7637" w:rsidTr="004A7637">
        <w:tc>
          <w:tcPr>
            <w:tcW w:w="3652" w:type="dxa"/>
          </w:tcPr>
          <w:p w:rsidR="004A7637" w:rsidRDefault="004A7637" w:rsidP="004A7637">
            <w:pPr>
              <w:rPr>
                <w:rFonts w:ascii="Times New Roman" w:hAnsi="Times New Roman" w:cs="Times New Roman"/>
                <w:sz w:val="24"/>
                <w:szCs w:val="24"/>
              </w:rPr>
            </w:pPr>
            <w:r w:rsidRPr="004A7637">
              <w:rPr>
                <w:rFonts w:ascii="Times New Roman" w:hAnsi="Times New Roman" w:cs="Times New Roman"/>
                <w:sz w:val="24"/>
                <w:szCs w:val="24"/>
              </w:rPr>
              <w:t xml:space="preserve">Профессор кафедры  экономической </w:t>
            </w:r>
            <w:r>
              <w:rPr>
                <w:rFonts w:ascii="Times New Roman" w:hAnsi="Times New Roman" w:cs="Times New Roman"/>
                <w:sz w:val="24"/>
                <w:szCs w:val="24"/>
              </w:rPr>
              <w:t>б</w:t>
            </w:r>
            <w:r w:rsidRPr="004A7637">
              <w:rPr>
                <w:rFonts w:ascii="Times New Roman" w:hAnsi="Times New Roman" w:cs="Times New Roman"/>
                <w:sz w:val="24"/>
                <w:szCs w:val="24"/>
              </w:rPr>
              <w:t>езопасности, анализа и учета,</w:t>
            </w:r>
          </w:p>
          <w:p w:rsidR="004A7637" w:rsidRPr="004A7637" w:rsidRDefault="004A7637" w:rsidP="004A7637">
            <w:pPr>
              <w:rPr>
                <w:rFonts w:ascii="Times New Roman" w:hAnsi="Times New Roman" w:cs="Times New Roman"/>
                <w:sz w:val="24"/>
                <w:szCs w:val="24"/>
              </w:rPr>
            </w:pPr>
            <w:r w:rsidRPr="004A7637">
              <w:rPr>
                <w:rFonts w:ascii="Times New Roman" w:hAnsi="Times New Roman" w:cs="Times New Roman"/>
                <w:sz w:val="24"/>
                <w:szCs w:val="24"/>
              </w:rPr>
              <w:t xml:space="preserve">д.э.н., профессор                                      </w:t>
            </w:r>
          </w:p>
        </w:tc>
        <w:tc>
          <w:tcPr>
            <w:tcW w:w="3402" w:type="dxa"/>
          </w:tcPr>
          <w:p w:rsidR="004A7637" w:rsidRPr="004A7637" w:rsidRDefault="004A7637" w:rsidP="00775D16">
            <w:pPr>
              <w:jc w:val="both"/>
              <w:rPr>
                <w:rFonts w:ascii="Times New Roman" w:hAnsi="Times New Roman" w:cs="Times New Roman"/>
                <w:sz w:val="24"/>
                <w:szCs w:val="24"/>
              </w:rPr>
            </w:pPr>
            <w:r w:rsidRPr="004A7637">
              <w:rPr>
                <w:rFonts w:ascii="Times New Roman" w:hAnsi="Times New Roman" w:cs="Times New Roman"/>
                <w:noProof/>
                <w:sz w:val="24"/>
                <w:szCs w:val="24"/>
              </w:rPr>
              <w:drawing>
                <wp:inline distT="0" distB="0" distL="0" distR="0">
                  <wp:extent cx="1816923" cy="3800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899" cy="380006"/>
                          </a:xfrm>
                          <a:prstGeom prst="rect">
                            <a:avLst/>
                          </a:prstGeom>
                          <a:noFill/>
                          <a:ln>
                            <a:noFill/>
                          </a:ln>
                        </pic:spPr>
                      </pic:pic>
                    </a:graphicData>
                  </a:graphic>
                </wp:inline>
              </w:drawing>
            </w:r>
          </w:p>
        </w:tc>
        <w:tc>
          <w:tcPr>
            <w:tcW w:w="2517" w:type="dxa"/>
          </w:tcPr>
          <w:p w:rsidR="004A7637" w:rsidRDefault="004A7637" w:rsidP="00775D16">
            <w:pPr>
              <w:jc w:val="both"/>
              <w:rPr>
                <w:rFonts w:ascii="Times New Roman" w:hAnsi="Times New Roman" w:cs="Times New Roman"/>
                <w:sz w:val="24"/>
                <w:szCs w:val="24"/>
              </w:rPr>
            </w:pPr>
          </w:p>
          <w:p w:rsidR="004A7637" w:rsidRPr="004A7637" w:rsidRDefault="004A7637" w:rsidP="00775D16">
            <w:pPr>
              <w:jc w:val="both"/>
              <w:rPr>
                <w:rFonts w:ascii="Times New Roman" w:hAnsi="Times New Roman" w:cs="Times New Roman"/>
                <w:sz w:val="24"/>
                <w:szCs w:val="24"/>
              </w:rPr>
            </w:pPr>
            <w:r w:rsidRPr="004A7637">
              <w:rPr>
                <w:rFonts w:ascii="Times New Roman" w:hAnsi="Times New Roman" w:cs="Times New Roman"/>
                <w:sz w:val="24"/>
                <w:szCs w:val="24"/>
              </w:rPr>
              <w:t xml:space="preserve">С.Г. </w:t>
            </w:r>
            <w:proofErr w:type="spellStart"/>
            <w:r w:rsidRPr="004A7637">
              <w:rPr>
                <w:rFonts w:ascii="Times New Roman" w:hAnsi="Times New Roman" w:cs="Times New Roman"/>
                <w:sz w:val="24"/>
                <w:szCs w:val="24"/>
              </w:rPr>
              <w:t>Чепик</w:t>
            </w:r>
            <w:proofErr w:type="spellEnd"/>
          </w:p>
        </w:tc>
      </w:tr>
    </w:tbl>
    <w:p w:rsidR="00675DFC" w:rsidRDefault="00675DFC" w:rsidP="00D10C37">
      <w:pPr>
        <w:spacing w:after="0" w:line="240" w:lineRule="auto"/>
        <w:jc w:val="both"/>
        <w:rPr>
          <w:rFonts w:ascii="Times New Roman" w:hAnsi="Times New Roman" w:cs="Times New Roman"/>
          <w:sz w:val="24"/>
          <w:szCs w:val="24"/>
        </w:rPr>
      </w:pPr>
    </w:p>
    <w:bookmarkEnd w:id="0"/>
    <w:p w:rsidR="00F77265" w:rsidRDefault="00F77265" w:rsidP="00F77265">
      <w:pPr>
        <w:widowControl w:val="0"/>
        <w:suppressAutoHyphens/>
        <w:autoSpaceDE w:val="0"/>
        <w:autoSpaceDN w:val="0"/>
        <w:spacing w:after="0" w:line="240" w:lineRule="auto"/>
        <w:jc w:val="right"/>
        <w:rPr>
          <w:rFonts w:ascii="Times New Roman" w:hAnsi="Times New Roman"/>
        </w:rPr>
      </w:pPr>
      <w:r>
        <w:rPr>
          <w:rFonts w:ascii="Times New Roman" w:hAnsi="Times New Roman"/>
        </w:rPr>
        <w:t>ПРИЛОЖЕНИЕ 1</w:t>
      </w:r>
    </w:p>
    <w:p w:rsidR="00F77265" w:rsidRDefault="00F77265" w:rsidP="00F77265">
      <w:pPr>
        <w:widowControl w:val="0"/>
        <w:suppressAutoHyphens/>
        <w:autoSpaceDE w:val="0"/>
        <w:autoSpaceDN w:val="0"/>
        <w:spacing w:after="0" w:line="240" w:lineRule="auto"/>
        <w:jc w:val="right"/>
        <w:rPr>
          <w:rFonts w:ascii="Times New Roman" w:hAnsi="Times New Roman"/>
        </w:rPr>
      </w:pPr>
      <w:r>
        <w:rPr>
          <w:rFonts w:ascii="Times New Roman" w:hAnsi="Times New Roman"/>
        </w:rPr>
        <w:t>к рабочей программе дисциплины</w:t>
      </w:r>
    </w:p>
    <w:p w:rsidR="004A7637" w:rsidRPr="004A7637" w:rsidRDefault="004A7637" w:rsidP="00F77265">
      <w:pPr>
        <w:widowControl w:val="0"/>
        <w:suppressAutoHyphens/>
        <w:autoSpaceDE w:val="0"/>
        <w:autoSpaceDN w:val="0"/>
        <w:spacing w:after="0" w:line="240" w:lineRule="auto"/>
        <w:jc w:val="right"/>
        <w:rPr>
          <w:rFonts w:ascii="Times New Roman" w:hAnsi="Times New Roman"/>
        </w:rPr>
      </w:pPr>
    </w:p>
    <w:p w:rsidR="00F77265" w:rsidRDefault="00F77265" w:rsidP="00F77265">
      <w:pPr>
        <w:spacing w:after="0" w:line="264" w:lineRule="auto"/>
        <w:jc w:val="center"/>
        <w:rPr>
          <w:rFonts w:ascii="Times New Roman" w:hAnsi="Times New Roman"/>
        </w:rPr>
      </w:pPr>
      <w:r w:rsidRPr="004A7637">
        <w:rPr>
          <w:rFonts w:ascii="Times New Roman" w:hAnsi="Times New Roman"/>
        </w:rPr>
        <w:t>МИНИСТЕРСТВО  НАУКИ И ВЫСШЕГО ОБРАЗОВАНИЯРОССИЙСКОЙ ФЕДЕРАЦИИ</w:t>
      </w:r>
    </w:p>
    <w:p w:rsidR="004A7637" w:rsidRPr="004A7637" w:rsidRDefault="004A7637" w:rsidP="00F77265">
      <w:pPr>
        <w:spacing w:after="0" w:line="264" w:lineRule="auto"/>
        <w:jc w:val="center"/>
        <w:rPr>
          <w:rFonts w:ascii="Times New Roman" w:hAnsi="Times New Roman"/>
        </w:rPr>
      </w:pPr>
    </w:p>
    <w:p w:rsidR="00F77265" w:rsidRPr="00A64604" w:rsidRDefault="00F77265" w:rsidP="00F77265">
      <w:pPr>
        <w:spacing w:after="0" w:line="264" w:lineRule="auto"/>
        <w:jc w:val="center"/>
        <w:rPr>
          <w:rFonts w:ascii="Times New Roman" w:hAnsi="Times New Roman"/>
          <w:sz w:val="24"/>
          <w:szCs w:val="24"/>
        </w:rPr>
      </w:pPr>
      <w:r w:rsidRPr="00A64604">
        <w:rPr>
          <w:rFonts w:ascii="Times New Roman" w:hAnsi="Times New Roman"/>
          <w:sz w:val="24"/>
          <w:szCs w:val="24"/>
        </w:rPr>
        <w:t xml:space="preserve">ФЕДЕРАЛЬНОЕ ГОСУДАРСТВЕННОЕ БЮДЖЕТНОЕ ОБРАЗОВАТЕЛЬНОЕ </w:t>
      </w:r>
    </w:p>
    <w:p w:rsidR="00F77265" w:rsidRPr="00A64604" w:rsidRDefault="00F77265" w:rsidP="00F77265">
      <w:pPr>
        <w:spacing w:after="0" w:line="264" w:lineRule="auto"/>
        <w:jc w:val="center"/>
        <w:rPr>
          <w:rFonts w:ascii="Times New Roman" w:hAnsi="Times New Roman"/>
          <w:sz w:val="24"/>
          <w:szCs w:val="24"/>
        </w:rPr>
      </w:pPr>
      <w:r w:rsidRPr="00A64604">
        <w:rPr>
          <w:rFonts w:ascii="Times New Roman" w:hAnsi="Times New Roman"/>
          <w:sz w:val="24"/>
          <w:szCs w:val="24"/>
        </w:rPr>
        <w:t>УЧРЕЖДЕНИЕ ВЫСШЕГО ОБРАЗОВАНИЯ</w:t>
      </w:r>
    </w:p>
    <w:p w:rsidR="00F77265" w:rsidRDefault="00F77265" w:rsidP="00F77265">
      <w:pPr>
        <w:spacing w:after="0" w:line="264" w:lineRule="auto"/>
        <w:jc w:val="center"/>
        <w:rPr>
          <w:rFonts w:ascii="Times New Roman" w:hAnsi="Times New Roman"/>
          <w:sz w:val="24"/>
          <w:szCs w:val="24"/>
        </w:rPr>
      </w:pPr>
      <w:r w:rsidRPr="00BF62F9">
        <w:rPr>
          <w:rFonts w:ascii="Times New Roman" w:hAnsi="Times New Roman"/>
          <w:sz w:val="24"/>
          <w:szCs w:val="24"/>
        </w:rPr>
        <w:t>«РЯЗАНСКИЙ ГОСУДАРСТВЕННЫЙ РАДИОТЕХНИЧЕСКИЙ УНИВЕРСИТЕТ ИМЕНИ В.Ф. УТКИНА»</w:t>
      </w:r>
    </w:p>
    <w:p w:rsidR="00F77265" w:rsidRPr="00BF62F9" w:rsidRDefault="00F77265" w:rsidP="00F77265">
      <w:pPr>
        <w:spacing w:after="0" w:line="264" w:lineRule="auto"/>
        <w:jc w:val="center"/>
        <w:rPr>
          <w:rFonts w:ascii="Times New Roman" w:hAnsi="Times New Roman"/>
          <w:sz w:val="24"/>
          <w:szCs w:val="24"/>
        </w:rPr>
      </w:pPr>
    </w:p>
    <w:p w:rsidR="00F77265" w:rsidRPr="001B71CD" w:rsidRDefault="00F77265" w:rsidP="00F77265">
      <w:pPr>
        <w:spacing w:after="0" w:line="264" w:lineRule="auto"/>
        <w:jc w:val="center"/>
        <w:rPr>
          <w:rFonts w:ascii="Times New Roman" w:hAnsi="Times New Roman"/>
          <w:color w:val="FF0000"/>
          <w:sz w:val="28"/>
          <w:szCs w:val="28"/>
        </w:rPr>
      </w:pPr>
      <w:r>
        <w:rPr>
          <w:rFonts w:ascii="Times New Roman" w:hAnsi="Times New Roman"/>
          <w:sz w:val="28"/>
          <w:szCs w:val="28"/>
        </w:rPr>
        <w:t>Кафедра  «</w:t>
      </w:r>
      <w:r w:rsidRPr="00421ADF">
        <w:rPr>
          <w:rFonts w:ascii="Times New Roman" w:hAnsi="Times New Roman" w:cs="Times New Roman"/>
          <w:sz w:val="28"/>
          <w:szCs w:val="28"/>
        </w:rPr>
        <w:t>Экономическая безопасность, анализ и учет</w:t>
      </w:r>
      <w:r w:rsidRPr="001B71CD">
        <w:rPr>
          <w:rFonts w:ascii="Times New Roman" w:hAnsi="Times New Roman"/>
          <w:sz w:val="28"/>
          <w:szCs w:val="28"/>
        </w:rPr>
        <w:t>»</w:t>
      </w:r>
    </w:p>
    <w:p w:rsidR="00F77265" w:rsidRDefault="00F77265" w:rsidP="00F77265">
      <w:pPr>
        <w:spacing w:after="0" w:line="264" w:lineRule="auto"/>
        <w:jc w:val="right"/>
        <w:rPr>
          <w:rFonts w:ascii="Times New Roman" w:hAnsi="Times New Roman"/>
          <w:sz w:val="28"/>
          <w:szCs w:val="28"/>
        </w:rPr>
      </w:pPr>
    </w:p>
    <w:p w:rsidR="00F77265" w:rsidRDefault="00F77265" w:rsidP="00F77265">
      <w:pPr>
        <w:spacing w:after="0" w:line="264" w:lineRule="auto"/>
        <w:rPr>
          <w:rFonts w:ascii="Times New Roman" w:hAnsi="Times New Roman"/>
          <w:sz w:val="28"/>
          <w:szCs w:val="28"/>
        </w:rPr>
      </w:pPr>
    </w:p>
    <w:p w:rsidR="00F77265" w:rsidRDefault="00F77265" w:rsidP="00F77265">
      <w:pPr>
        <w:spacing w:after="0" w:line="264" w:lineRule="auto"/>
        <w:rPr>
          <w:rFonts w:ascii="Times New Roman" w:hAnsi="Times New Roman"/>
          <w:sz w:val="28"/>
          <w:szCs w:val="28"/>
        </w:rPr>
      </w:pPr>
    </w:p>
    <w:p w:rsidR="00F77265" w:rsidRDefault="00F77265" w:rsidP="00F77265">
      <w:pPr>
        <w:spacing w:after="0" w:line="264" w:lineRule="auto"/>
        <w:rPr>
          <w:rFonts w:ascii="Times New Roman" w:hAnsi="Times New Roman"/>
          <w:sz w:val="28"/>
          <w:szCs w:val="28"/>
        </w:rPr>
      </w:pPr>
    </w:p>
    <w:p w:rsidR="00F77265" w:rsidRPr="007F5953" w:rsidRDefault="00F77265" w:rsidP="00F77265">
      <w:pPr>
        <w:widowControl w:val="0"/>
        <w:suppressAutoHyphens/>
        <w:spacing w:after="0" w:line="264" w:lineRule="auto"/>
        <w:jc w:val="center"/>
        <w:rPr>
          <w:rFonts w:ascii="Times New Roman" w:eastAsia="Times New Roman" w:hAnsi="Times New Roman"/>
          <w:b/>
          <w:sz w:val="28"/>
          <w:szCs w:val="28"/>
          <w:lang w:eastAsia="zh-CN"/>
        </w:rPr>
      </w:pPr>
      <w:r w:rsidRPr="007F5953">
        <w:rPr>
          <w:rFonts w:ascii="Times New Roman" w:eastAsia="Times New Roman" w:hAnsi="Times New Roman"/>
          <w:b/>
          <w:sz w:val="28"/>
          <w:szCs w:val="28"/>
          <w:lang w:eastAsia="zh-CN"/>
        </w:rPr>
        <w:t>ОЦЕНОЧНЫЕ МАТЕРИАЛЫ ПО  ДИСЦИПЛИНЕ</w:t>
      </w:r>
    </w:p>
    <w:p w:rsidR="00F77265" w:rsidRPr="007F5953" w:rsidRDefault="00F77265" w:rsidP="00F77265">
      <w:pPr>
        <w:shd w:val="clear" w:color="auto" w:fill="FFFFFF"/>
        <w:jc w:val="center"/>
        <w:rPr>
          <w:rFonts w:ascii="Times New Roman" w:hAnsi="Times New Roman" w:cs="Times New Roman"/>
          <w:b/>
          <w:bCs/>
          <w:color w:val="000000"/>
          <w:sz w:val="28"/>
          <w:szCs w:val="28"/>
        </w:rPr>
      </w:pPr>
      <w:r w:rsidRPr="007F5953">
        <w:rPr>
          <w:rFonts w:ascii="Times New Roman" w:hAnsi="Times New Roman" w:cs="Times New Roman"/>
          <w:b/>
          <w:bCs/>
          <w:color w:val="000000"/>
          <w:sz w:val="28"/>
          <w:szCs w:val="28"/>
        </w:rPr>
        <w:t>Б</w:t>
      </w:r>
      <w:proofErr w:type="gramStart"/>
      <w:r w:rsidRPr="007F5953">
        <w:rPr>
          <w:rFonts w:ascii="Times New Roman" w:hAnsi="Times New Roman" w:cs="Times New Roman"/>
          <w:b/>
          <w:bCs/>
          <w:color w:val="000000"/>
          <w:sz w:val="28"/>
          <w:szCs w:val="28"/>
        </w:rPr>
        <w:t>1</w:t>
      </w:r>
      <w:proofErr w:type="gramEnd"/>
      <w:r w:rsidRPr="007F5953">
        <w:rPr>
          <w:rFonts w:ascii="Times New Roman" w:hAnsi="Times New Roman" w:cs="Times New Roman"/>
          <w:b/>
          <w:bCs/>
          <w:color w:val="000000"/>
          <w:sz w:val="28"/>
          <w:szCs w:val="28"/>
        </w:rPr>
        <w:t>.</w:t>
      </w:r>
      <w:r w:rsidR="00EB75C1">
        <w:rPr>
          <w:rFonts w:ascii="Times New Roman" w:hAnsi="Times New Roman" w:cs="Times New Roman"/>
          <w:b/>
          <w:bCs/>
          <w:color w:val="000000"/>
          <w:sz w:val="28"/>
          <w:szCs w:val="28"/>
        </w:rPr>
        <w:t>0</w:t>
      </w:r>
      <w:r w:rsidRPr="007F5953">
        <w:rPr>
          <w:rFonts w:ascii="Times New Roman" w:hAnsi="Times New Roman" w:cs="Times New Roman"/>
          <w:b/>
          <w:bCs/>
          <w:color w:val="000000"/>
          <w:sz w:val="28"/>
          <w:szCs w:val="28"/>
        </w:rPr>
        <w:t>.</w:t>
      </w:r>
      <w:r w:rsidR="00D935A7">
        <w:rPr>
          <w:rFonts w:ascii="Times New Roman" w:hAnsi="Times New Roman" w:cs="Times New Roman"/>
          <w:b/>
          <w:bCs/>
          <w:color w:val="000000"/>
          <w:sz w:val="28"/>
          <w:szCs w:val="28"/>
        </w:rPr>
        <w:t>2</w:t>
      </w:r>
      <w:r w:rsidR="00EB75C1">
        <w:rPr>
          <w:rFonts w:ascii="Times New Roman" w:hAnsi="Times New Roman" w:cs="Times New Roman"/>
          <w:b/>
          <w:bCs/>
          <w:color w:val="000000"/>
          <w:sz w:val="28"/>
          <w:szCs w:val="28"/>
        </w:rPr>
        <w:t>6</w:t>
      </w:r>
      <w:r w:rsidRPr="007F5953">
        <w:rPr>
          <w:rFonts w:ascii="Times New Roman" w:hAnsi="Times New Roman" w:cs="Times New Roman"/>
          <w:b/>
          <w:bCs/>
          <w:color w:val="000000"/>
          <w:sz w:val="28"/>
          <w:szCs w:val="28"/>
        </w:rPr>
        <w:t xml:space="preserve"> «ДЕНЬГИ, КРЕДИТ, БАНКИ»</w:t>
      </w:r>
    </w:p>
    <w:p w:rsidR="00F77265" w:rsidRDefault="00F77265" w:rsidP="00F77265">
      <w:pPr>
        <w:widowControl w:val="0"/>
        <w:suppressAutoHyphens/>
        <w:spacing w:after="0" w:line="264" w:lineRule="auto"/>
        <w:jc w:val="center"/>
        <w:rPr>
          <w:rFonts w:ascii="Times New Roman" w:eastAsia="Times New Roman" w:hAnsi="Times New Roman"/>
          <w:b/>
          <w:sz w:val="28"/>
          <w:szCs w:val="28"/>
          <w:lang w:eastAsia="zh-CN"/>
        </w:rPr>
      </w:pPr>
    </w:p>
    <w:p w:rsidR="004A7637" w:rsidRDefault="004A7637" w:rsidP="004A7637">
      <w:pPr>
        <w:spacing w:after="0" w:line="240" w:lineRule="auto"/>
        <w:jc w:val="center"/>
        <w:rPr>
          <w:rFonts w:ascii="Times New Roman" w:hAnsi="Times New Roman"/>
          <w:color w:val="000000"/>
          <w:sz w:val="24"/>
          <w:szCs w:val="24"/>
          <w:u w:val="single"/>
        </w:rPr>
      </w:pPr>
      <w:r>
        <w:rPr>
          <w:rFonts w:ascii="Times New Roman" w:hAnsi="Times New Roman"/>
          <w:sz w:val="24"/>
          <w:szCs w:val="24"/>
        </w:rPr>
        <w:t>Специальность</w:t>
      </w:r>
    </w:p>
    <w:p w:rsidR="004A7637" w:rsidRDefault="004A7637" w:rsidP="004A7637">
      <w:pPr>
        <w:spacing w:after="0" w:line="240" w:lineRule="auto"/>
        <w:jc w:val="center"/>
        <w:rPr>
          <w:rFonts w:ascii="Times New Roman" w:hAnsi="Times New Roman"/>
          <w:color w:val="000000"/>
          <w:sz w:val="24"/>
          <w:szCs w:val="24"/>
        </w:rPr>
      </w:pPr>
      <w:r>
        <w:rPr>
          <w:rFonts w:ascii="Times New Roman" w:hAnsi="Times New Roman"/>
          <w:color w:val="000000"/>
          <w:sz w:val="24"/>
          <w:szCs w:val="24"/>
          <w:u w:val="single"/>
        </w:rPr>
        <w:t>38.05.01 Экономическая безопасность</w:t>
      </w:r>
    </w:p>
    <w:p w:rsidR="004A7637" w:rsidRDefault="004A7637" w:rsidP="004A7637">
      <w:pPr>
        <w:spacing w:after="0" w:line="240" w:lineRule="auto"/>
        <w:jc w:val="center"/>
        <w:rPr>
          <w:rFonts w:ascii="Times New Roman" w:hAnsi="Times New Roman"/>
          <w:color w:val="000000"/>
          <w:sz w:val="24"/>
          <w:szCs w:val="24"/>
        </w:rPr>
      </w:pPr>
    </w:p>
    <w:p w:rsidR="004A7637" w:rsidRDefault="004A7637" w:rsidP="004A7637">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rPr>
        <w:t>Специализация № 2</w:t>
      </w:r>
    </w:p>
    <w:p w:rsidR="00775D16" w:rsidRPr="00042C69" w:rsidRDefault="00775D16" w:rsidP="00775D16">
      <w:pPr>
        <w:spacing w:line="240" w:lineRule="auto"/>
        <w:ind w:left="5"/>
        <w:jc w:val="center"/>
        <w:rPr>
          <w:rFonts w:ascii="Times New Roman" w:hAnsi="Times New Roman" w:cs="Times New Roman"/>
          <w:b/>
          <w:color w:val="000000"/>
          <w:sz w:val="24"/>
          <w:szCs w:val="24"/>
          <w:u w:val="single"/>
        </w:rPr>
      </w:pPr>
      <w:r w:rsidRPr="00042C69">
        <w:rPr>
          <w:rFonts w:ascii="Times New Roman" w:hAnsi="Times New Roman" w:cs="Times New Roman"/>
          <w:color w:val="000000"/>
          <w:sz w:val="24"/>
          <w:szCs w:val="24"/>
          <w:u w:val="single"/>
        </w:rPr>
        <w:t>Экономи</w:t>
      </w:r>
      <w:r>
        <w:rPr>
          <w:rFonts w:ascii="Times New Roman" w:hAnsi="Times New Roman" w:cs="Times New Roman"/>
          <w:color w:val="000000"/>
          <w:sz w:val="24"/>
          <w:szCs w:val="24"/>
          <w:u w:val="single"/>
        </w:rPr>
        <w:t>ческая безопасность хозяйствующих субъектов</w:t>
      </w:r>
    </w:p>
    <w:p w:rsidR="004A7637" w:rsidRDefault="004A7637" w:rsidP="004A7637">
      <w:pPr>
        <w:spacing w:after="0" w:line="240" w:lineRule="auto"/>
        <w:jc w:val="center"/>
        <w:rPr>
          <w:rFonts w:ascii="Times New Roman" w:hAnsi="Times New Roman"/>
          <w:b/>
          <w:color w:val="000000"/>
          <w:sz w:val="24"/>
          <w:szCs w:val="24"/>
        </w:rPr>
      </w:pPr>
    </w:p>
    <w:p w:rsidR="004A7637" w:rsidRDefault="004A7637" w:rsidP="004A7637">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rPr>
        <w:t>Уровень подготовки</w:t>
      </w:r>
    </w:p>
    <w:p w:rsidR="004A7637" w:rsidRDefault="004A7637" w:rsidP="004A7637">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специалитет</w:t>
      </w:r>
    </w:p>
    <w:p w:rsidR="004A7637" w:rsidRDefault="004A7637" w:rsidP="004A7637">
      <w:pPr>
        <w:spacing w:after="0" w:line="240" w:lineRule="auto"/>
        <w:jc w:val="center"/>
        <w:rPr>
          <w:rFonts w:ascii="Times New Roman" w:hAnsi="Times New Roman"/>
          <w:color w:val="000000"/>
          <w:sz w:val="24"/>
          <w:szCs w:val="24"/>
          <w:u w:val="single"/>
        </w:rPr>
      </w:pPr>
    </w:p>
    <w:p w:rsidR="004A7637" w:rsidRDefault="004A7637" w:rsidP="004A7637">
      <w:pPr>
        <w:spacing w:after="0" w:line="240" w:lineRule="auto"/>
        <w:jc w:val="center"/>
        <w:rPr>
          <w:rFonts w:ascii="Times New Roman" w:hAnsi="Times New Roman"/>
          <w:b/>
          <w:color w:val="000000"/>
          <w:sz w:val="24"/>
          <w:szCs w:val="24"/>
        </w:rPr>
      </w:pPr>
    </w:p>
    <w:p w:rsidR="004A7637" w:rsidRDefault="004A7637" w:rsidP="004A7637">
      <w:pPr>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Квалификация выпускника – </w:t>
      </w:r>
      <w:r>
        <w:rPr>
          <w:rFonts w:ascii="Times New Roman" w:hAnsi="Times New Roman"/>
          <w:color w:val="000000"/>
          <w:sz w:val="24"/>
          <w:szCs w:val="24"/>
          <w:u w:val="single"/>
        </w:rPr>
        <w:t>экономист</w:t>
      </w:r>
    </w:p>
    <w:p w:rsidR="004A7637" w:rsidRDefault="004A7637" w:rsidP="004A7637">
      <w:pPr>
        <w:spacing w:after="0" w:line="240" w:lineRule="auto"/>
        <w:jc w:val="center"/>
        <w:rPr>
          <w:rFonts w:ascii="Times New Roman" w:hAnsi="Times New Roman"/>
          <w:b/>
          <w:color w:val="000000"/>
          <w:sz w:val="24"/>
          <w:szCs w:val="24"/>
        </w:rPr>
      </w:pPr>
    </w:p>
    <w:p w:rsidR="004A7637" w:rsidRDefault="004A7637" w:rsidP="004A7637">
      <w:pPr>
        <w:spacing w:after="0" w:line="240" w:lineRule="auto"/>
        <w:jc w:val="center"/>
        <w:rPr>
          <w:rFonts w:ascii="Times New Roman" w:hAnsi="Times New Roman"/>
          <w:color w:val="000000"/>
          <w:sz w:val="24"/>
          <w:szCs w:val="24"/>
        </w:rPr>
      </w:pPr>
    </w:p>
    <w:p w:rsidR="004A7637" w:rsidRDefault="004A7637" w:rsidP="004A7637">
      <w:pPr>
        <w:spacing w:after="0" w:line="240" w:lineRule="auto"/>
        <w:jc w:val="center"/>
        <w:rPr>
          <w:rFonts w:ascii="Times New Roman" w:hAnsi="Times New Roman"/>
          <w:color w:val="000000"/>
          <w:sz w:val="24"/>
          <w:szCs w:val="24"/>
        </w:rPr>
      </w:pPr>
    </w:p>
    <w:p w:rsidR="004A7637" w:rsidRDefault="004A7637" w:rsidP="004A7637">
      <w:pPr>
        <w:spacing w:after="0" w:line="240" w:lineRule="auto"/>
        <w:jc w:val="center"/>
        <w:rPr>
          <w:rFonts w:ascii="Times New Roman" w:hAnsi="Times New Roman"/>
          <w:color w:val="000000"/>
          <w:sz w:val="16"/>
          <w:szCs w:val="16"/>
        </w:rPr>
      </w:pPr>
      <w:r>
        <w:rPr>
          <w:rFonts w:ascii="Times New Roman" w:hAnsi="Times New Roman"/>
          <w:color w:val="000000"/>
          <w:sz w:val="24"/>
          <w:szCs w:val="24"/>
        </w:rPr>
        <w:t xml:space="preserve">Формы обучения – </w:t>
      </w:r>
      <w:proofErr w:type="gramStart"/>
      <w:r>
        <w:rPr>
          <w:rFonts w:ascii="Times New Roman" w:hAnsi="Times New Roman"/>
          <w:color w:val="000000"/>
          <w:sz w:val="24"/>
          <w:szCs w:val="24"/>
        </w:rPr>
        <w:t>очная</w:t>
      </w:r>
      <w:proofErr w:type="gramEnd"/>
    </w:p>
    <w:p w:rsidR="004A7637" w:rsidRDefault="004A7637" w:rsidP="004A7637">
      <w:pPr>
        <w:spacing w:after="0" w:line="240" w:lineRule="auto"/>
        <w:jc w:val="center"/>
        <w:rPr>
          <w:rFonts w:ascii="Times New Roman" w:hAnsi="Times New Roman"/>
          <w:color w:val="000000"/>
          <w:sz w:val="16"/>
          <w:szCs w:val="16"/>
        </w:rPr>
      </w:pPr>
    </w:p>
    <w:p w:rsidR="004A7637" w:rsidRDefault="004A7637" w:rsidP="004A7637">
      <w:pPr>
        <w:spacing w:after="0" w:line="240" w:lineRule="auto"/>
        <w:rPr>
          <w:rFonts w:ascii="Times New Roman" w:hAnsi="Times New Roman"/>
          <w:sz w:val="28"/>
          <w:szCs w:val="28"/>
        </w:rPr>
      </w:pPr>
    </w:p>
    <w:p w:rsidR="004A7637" w:rsidRDefault="004A7637" w:rsidP="004A7637">
      <w:pPr>
        <w:spacing w:after="0" w:line="240" w:lineRule="auto"/>
        <w:rPr>
          <w:rFonts w:ascii="Times New Roman" w:hAnsi="Times New Roman"/>
          <w:color w:val="FF0000"/>
          <w:sz w:val="28"/>
          <w:szCs w:val="28"/>
        </w:rPr>
      </w:pPr>
    </w:p>
    <w:p w:rsidR="004A7637" w:rsidRDefault="004A7637" w:rsidP="004A7637">
      <w:pPr>
        <w:spacing w:after="0" w:line="240" w:lineRule="auto"/>
        <w:rPr>
          <w:rFonts w:ascii="Times New Roman" w:hAnsi="Times New Roman"/>
          <w:color w:val="FF0000"/>
          <w:sz w:val="28"/>
          <w:szCs w:val="28"/>
        </w:rPr>
      </w:pPr>
    </w:p>
    <w:p w:rsidR="004A7637" w:rsidRDefault="004A7637" w:rsidP="004A7637">
      <w:pPr>
        <w:spacing w:after="0" w:line="240" w:lineRule="auto"/>
        <w:rPr>
          <w:rFonts w:ascii="Times New Roman" w:hAnsi="Times New Roman"/>
          <w:color w:val="FF0000"/>
          <w:sz w:val="28"/>
          <w:szCs w:val="28"/>
        </w:rPr>
      </w:pPr>
    </w:p>
    <w:p w:rsidR="004A7637" w:rsidRDefault="004A7637" w:rsidP="004A7637">
      <w:pPr>
        <w:spacing w:after="0" w:line="240" w:lineRule="auto"/>
        <w:rPr>
          <w:rFonts w:ascii="Times New Roman" w:hAnsi="Times New Roman"/>
          <w:color w:val="FF0000"/>
          <w:sz w:val="28"/>
          <w:szCs w:val="28"/>
        </w:rPr>
      </w:pPr>
    </w:p>
    <w:p w:rsidR="004A7637" w:rsidRDefault="004A7637" w:rsidP="004A7637">
      <w:pPr>
        <w:spacing w:after="0" w:line="240" w:lineRule="auto"/>
        <w:rPr>
          <w:rFonts w:ascii="Times New Roman" w:hAnsi="Times New Roman"/>
          <w:color w:val="FF0000"/>
          <w:sz w:val="28"/>
          <w:szCs w:val="28"/>
        </w:rPr>
      </w:pPr>
    </w:p>
    <w:p w:rsidR="004A7637" w:rsidRDefault="004A7637" w:rsidP="004A7637">
      <w:pPr>
        <w:spacing w:after="0" w:line="240" w:lineRule="auto"/>
        <w:rPr>
          <w:rFonts w:ascii="Times New Roman" w:hAnsi="Times New Roman"/>
          <w:color w:val="FF0000"/>
          <w:sz w:val="28"/>
          <w:szCs w:val="28"/>
        </w:rPr>
      </w:pPr>
    </w:p>
    <w:p w:rsidR="004A7637" w:rsidRDefault="004A7637" w:rsidP="004A7637">
      <w:pPr>
        <w:spacing w:after="0" w:line="240" w:lineRule="auto"/>
        <w:jc w:val="center"/>
        <w:rPr>
          <w:rFonts w:ascii="Times New Roman" w:hAnsi="Times New Roman"/>
          <w:sz w:val="28"/>
          <w:szCs w:val="28"/>
        </w:rPr>
      </w:pPr>
      <w:r>
        <w:rPr>
          <w:rFonts w:ascii="Times New Roman" w:hAnsi="Times New Roman"/>
          <w:sz w:val="28"/>
          <w:szCs w:val="28"/>
        </w:rPr>
        <w:t>Рязань 20</w:t>
      </w:r>
      <w:r w:rsidR="006E269E">
        <w:rPr>
          <w:rFonts w:ascii="Times New Roman" w:hAnsi="Times New Roman"/>
          <w:sz w:val="28"/>
          <w:szCs w:val="28"/>
        </w:rPr>
        <w:t>2</w:t>
      </w:r>
      <w:r w:rsidR="00EB75C1">
        <w:rPr>
          <w:rFonts w:ascii="Times New Roman" w:hAnsi="Times New Roman"/>
          <w:sz w:val="28"/>
          <w:szCs w:val="28"/>
        </w:rPr>
        <w:t>1</w:t>
      </w:r>
      <w:r>
        <w:rPr>
          <w:rFonts w:ascii="Times New Roman" w:hAnsi="Times New Roman"/>
          <w:sz w:val="28"/>
          <w:szCs w:val="28"/>
        </w:rPr>
        <w:t xml:space="preserve"> г.</w:t>
      </w:r>
    </w:p>
    <w:p w:rsidR="004A7637" w:rsidRDefault="004A7637" w:rsidP="004A7637">
      <w:pPr>
        <w:spacing w:after="0" w:line="240" w:lineRule="auto"/>
        <w:rPr>
          <w:rFonts w:ascii="Times New Roman" w:hAnsi="Times New Roman"/>
          <w:sz w:val="28"/>
          <w:szCs w:val="28"/>
        </w:rPr>
      </w:pPr>
    </w:p>
    <w:p w:rsidR="007A4702" w:rsidRDefault="007A4702" w:rsidP="004A7637">
      <w:pPr>
        <w:spacing w:after="0" w:line="240" w:lineRule="auto"/>
        <w:rPr>
          <w:rFonts w:ascii="Times New Roman" w:hAnsi="Times New Roman"/>
          <w:sz w:val="28"/>
          <w:szCs w:val="28"/>
        </w:rPr>
      </w:pPr>
    </w:p>
    <w:p w:rsidR="007A4702" w:rsidRDefault="007A4702" w:rsidP="004A7637">
      <w:pPr>
        <w:spacing w:after="0" w:line="240" w:lineRule="auto"/>
        <w:rPr>
          <w:rFonts w:ascii="Times New Roman" w:hAnsi="Times New Roman"/>
          <w:sz w:val="28"/>
          <w:szCs w:val="28"/>
        </w:rPr>
      </w:pPr>
    </w:p>
    <w:p w:rsidR="009A2F2B" w:rsidRDefault="009A2F2B" w:rsidP="00F77265">
      <w:pPr>
        <w:jc w:val="center"/>
        <w:rPr>
          <w:rFonts w:ascii="Times New Roman" w:hAnsi="Times New Roman" w:cs="Times New Roman"/>
          <w:b/>
          <w:sz w:val="24"/>
          <w:szCs w:val="24"/>
        </w:rPr>
      </w:pPr>
    </w:p>
    <w:p w:rsidR="00F77265" w:rsidRPr="004A7637" w:rsidRDefault="00F77265" w:rsidP="00F77265">
      <w:pPr>
        <w:jc w:val="center"/>
        <w:rPr>
          <w:rFonts w:ascii="Times New Roman" w:hAnsi="Times New Roman" w:cs="Times New Roman"/>
          <w:b/>
          <w:sz w:val="24"/>
          <w:szCs w:val="24"/>
          <w:lang w:eastAsia="ar-SA"/>
        </w:rPr>
      </w:pPr>
      <w:r w:rsidRPr="004A7637">
        <w:rPr>
          <w:rFonts w:ascii="Times New Roman" w:hAnsi="Times New Roman" w:cs="Times New Roman"/>
          <w:b/>
          <w:sz w:val="24"/>
          <w:szCs w:val="24"/>
        </w:rPr>
        <w:lastRenderedPageBreak/>
        <w:t>1. ОБЩИЕ ПОЛОЖЕНИЯ</w:t>
      </w:r>
    </w:p>
    <w:p w:rsidR="00F77265" w:rsidRPr="004A7637" w:rsidRDefault="00F77265" w:rsidP="00F77265">
      <w:pPr>
        <w:pStyle w:val="FR2"/>
        <w:spacing w:line="240" w:lineRule="auto"/>
        <w:ind w:firstLine="709"/>
        <w:rPr>
          <w:sz w:val="24"/>
          <w:szCs w:val="24"/>
        </w:rPr>
      </w:pPr>
      <w:r w:rsidRPr="004A7637">
        <w:rPr>
          <w:sz w:val="24"/>
          <w:szCs w:val="24"/>
        </w:rPr>
        <w:t xml:space="preserve">Оценочные материалы – это совокупность учебно-методических материалов (контрольных заданий, описаний форм и процедур проверки), предназначенных для оценки качества освоения </w:t>
      </w:r>
      <w:proofErr w:type="gramStart"/>
      <w:r w:rsidRPr="004A7637">
        <w:rPr>
          <w:sz w:val="24"/>
          <w:szCs w:val="24"/>
        </w:rPr>
        <w:t>обучающимися</w:t>
      </w:r>
      <w:proofErr w:type="gramEnd"/>
      <w:r w:rsidRPr="004A7637">
        <w:rPr>
          <w:sz w:val="24"/>
          <w:szCs w:val="24"/>
        </w:rPr>
        <w:t xml:space="preserve"> данной дисциплины как части ОПОП.</w:t>
      </w:r>
    </w:p>
    <w:p w:rsidR="00F77265" w:rsidRPr="004A7637" w:rsidRDefault="00F77265" w:rsidP="00F77265">
      <w:pPr>
        <w:pStyle w:val="FR2"/>
        <w:spacing w:line="240" w:lineRule="auto"/>
        <w:ind w:firstLine="709"/>
        <w:rPr>
          <w:sz w:val="24"/>
          <w:szCs w:val="24"/>
        </w:rPr>
      </w:pPr>
      <w:r w:rsidRPr="004A7637">
        <w:rPr>
          <w:sz w:val="24"/>
          <w:szCs w:val="24"/>
        </w:rPr>
        <w:t>Цель – оценить соответствие знаний, умений и владений, приобретенных обучающимся в процессе изучения дисциплины, целям и требованиям ОПОП в ходе проведения промежуточной аттестации.</w:t>
      </w:r>
    </w:p>
    <w:p w:rsidR="00F77265" w:rsidRPr="004A7637" w:rsidRDefault="00F77265" w:rsidP="00F77265">
      <w:pPr>
        <w:pStyle w:val="FR2"/>
        <w:spacing w:line="240" w:lineRule="auto"/>
        <w:ind w:firstLine="709"/>
        <w:rPr>
          <w:sz w:val="24"/>
          <w:szCs w:val="24"/>
        </w:rPr>
      </w:pPr>
      <w:r w:rsidRPr="004A7637">
        <w:rPr>
          <w:sz w:val="24"/>
          <w:szCs w:val="24"/>
        </w:rPr>
        <w:t>Промежуточная аттестация проводится в форме зачета. Форма проведения зачета – тестирование, выполнение практического задания.</w:t>
      </w:r>
    </w:p>
    <w:p w:rsidR="00F77265" w:rsidRPr="004A7637" w:rsidRDefault="00F77265" w:rsidP="00F77265">
      <w:pPr>
        <w:spacing w:before="100" w:beforeAutospacing="1" w:after="100" w:afterAutospacing="1"/>
        <w:jc w:val="both"/>
        <w:rPr>
          <w:rFonts w:ascii="Times New Roman" w:hAnsi="Times New Roman" w:cs="Times New Roman"/>
          <w:b/>
          <w:sz w:val="24"/>
          <w:szCs w:val="24"/>
        </w:rPr>
      </w:pPr>
      <w:r w:rsidRPr="004A7637">
        <w:rPr>
          <w:rFonts w:ascii="Times New Roman" w:hAnsi="Times New Roman" w:cs="Times New Roman"/>
          <w:b/>
          <w:sz w:val="24"/>
          <w:szCs w:val="24"/>
        </w:rPr>
        <w:t xml:space="preserve">2. ПАСПОРТ ОЦЕНОЧНЫХ МАТЕРИАЛОВ ПО ДИСЦИПЛИНЕ (МОДУЛЮ) </w:t>
      </w:r>
    </w:p>
    <w:tbl>
      <w:tblPr>
        <w:tblW w:w="9701" w:type="dxa"/>
        <w:tblInd w:w="-5" w:type="dxa"/>
        <w:tblLayout w:type="fixed"/>
        <w:tblCellMar>
          <w:left w:w="57" w:type="dxa"/>
          <w:right w:w="57" w:type="dxa"/>
        </w:tblCellMar>
        <w:tblLook w:val="0000" w:firstRow="0" w:lastRow="0" w:firstColumn="0" w:lastColumn="0" w:noHBand="0" w:noVBand="0"/>
      </w:tblPr>
      <w:tblGrid>
        <w:gridCol w:w="4117"/>
        <w:gridCol w:w="2942"/>
        <w:gridCol w:w="2642"/>
      </w:tblGrid>
      <w:tr w:rsidR="00F77265" w:rsidRPr="004A7637" w:rsidTr="00A156BF">
        <w:trPr>
          <w:trHeight w:val="570"/>
        </w:trPr>
        <w:tc>
          <w:tcPr>
            <w:tcW w:w="4117" w:type="dxa"/>
            <w:vMerge w:val="restart"/>
            <w:tcBorders>
              <w:top w:val="single" w:sz="4" w:space="0" w:color="000000"/>
              <w:left w:val="single" w:sz="4" w:space="0" w:color="000000"/>
              <w:bottom w:val="single" w:sz="4" w:space="0" w:color="000000"/>
              <w:right w:val="nil"/>
            </w:tcBorders>
            <w:vAlign w:val="center"/>
          </w:tcPr>
          <w:p w:rsidR="00F77265" w:rsidRPr="004A7637" w:rsidRDefault="00F77265" w:rsidP="00A156BF">
            <w:pPr>
              <w:suppressAutoHyphens/>
              <w:jc w:val="center"/>
              <w:rPr>
                <w:rFonts w:ascii="Times New Roman" w:hAnsi="Times New Roman" w:cs="Times New Roman"/>
                <w:b/>
                <w:sz w:val="24"/>
                <w:szCs w:val="24"/>
              </w:rPr>
            </w:pPr>
            <w:r w:rsidRPr="004A7637">
              <w:rPr>
                <w:rStyle w:val="11"/>
                <w:b/>
                <w:bCs/>
                <w:color w:val="000000"/>
                <w:sz w:val="24"/>
                <w:szCs w:val="24"/>
              </w:rPr>
              <w:t xml:space="preserve">Контролируемые разделы (темы) дисциплины </w:t>
            </w:r>
            <w:r w:rsidRPr="004A7637">
              <w:rPr>
                <w:rStyle w:val="11"/>
                <w:b/>
                <w:color w:val="000000"/>
                <w:sz w:val="24"/>
                <w:szCs w:val="24"/>
              </w:rPr>
              <w:t>(результаты по разделам)</w:t>
            </w:r>
          </w:p>
        </w:tc>
        <w:tc>
          <w:tcPr>
            <w:tcW w:w="2942" w:type="dxa"/>
            <w:vMerge w:val="restart"/>
            <w:tcBorders>
              <w:top w:val="single" w:sz="4" w:space="0" w:color="000000"/>
              <w:left w:val="single" w:sz="4" w:space="0" w:color="000000"/>
              <w:bottom w:val="single" w:sz="4" w:space="0" w:color="000000"/>
              <w:right w:val="nil"/>
            </w:tcBorders>
            <w:vAlign w:val="center"/>
          </w:tcPr>
          <w:p w:rsidR="00F77265" w:rsidRPr="004A7637" w:rsidRDefault="00F77265" w:rsidP="00A156BF">
            <w:pPr>
              <w:suppressAutoHyphens/>
              <w:jc w:val="center"/>
              <w:rPr>
                <w:rFonts w:ascii="Times New Roman" w:hAnsi="Times New Roman" w:cs="Times New Roman"/>
                <w:b/>
                <w:bCs/>
                <w:color w:val="000000"/>
                <w:sz w:val="24"/>
                <w:szCs w:val="24"/>
              </w:rPr>
            </w:pPr>
            <w:r w:rsidRPr="004A7637">
              <w:rPr>
                <w:rStyle w:val="11"/>
                <w:b/>
                <w:bCs/>
                <w:color w:val="000000"/>
                <w:sz w:val="24"/>
                <w:szCs w:val="24"/>
              </w:rPr>
              <w:t>Код контролируемой компетенции (или её части)</w:t>
            </w:r>
          </w:p>
        </w:tc>
        <w:tc>
          <w:tcPr>
            <w:tcW w:w="2642" w:type="dxa"/>
            <w:vMerge w:val="restart"/>
            <w:tcBorders>
              <w:top w:val="single" w:sz="4" w:space="0" w:color="000000"/>
              <w:left w:val="single" w:sz="4" w:space="0" w:color="000000"/>
              <w:bottom w:val="single" w:sz="4" w:space="0" w:color="000000"/>
              <w:right w:val="single" w:sz="4" w:space="0" w:color="000000"/>
            </w:tcBorders>
            <w:vAlign w:val="center"/>
          </w:tcPr>
          <w:p w:rsidR="00F77265" w:rsidRPr="004A7637" w:rsidRDefault="00F77265" w:rsidP="00A156BF">
            <w:pPr>
              <w:suppressAutoHyphens/>
              <w:jc w:val="center"/>
              <w:rPr>
                <w:rStyle w:val="11"/>
                <w:b/>
                <w:bCs/>
                <w:color w:val="000000"/>
                <w:sz w:val="24"/>
                <w:szCs w:val="24"/>
              </w:rPr>
            </w:pPr>
            <w:r w:rsidRPr="004A7637">
              <w:rPr>
                <w:rStyle w:val="11"/>
                <w:b/>
                <w:bCs/>
                <w:color w:val="000000"/>
                <w:sz w:val="24"/>
                <w:szCs w:val="24"/>
              </w:rPr>
              <w:t>Наимено</w:t>
            </w:r>
            <w:r w:rsidRPr="004A7637">
              <w:rPr>
                <w:rStyle w:val="11"/>
                <w:b/>
                <w:bCs/>
                <w:color w:val="000000"/>
                <w:sz w:val="24"/>
                <w:szCs w:val="24"/>
              </w:rPr>
              <w:softHyphen/>
              <w:t>вание оценочного</w:t>
            </w:r>
            <w:r w:rsidR="00775D16">
              <w:rPr>
                <w:rStyle w:val="11"/>
                <w:b/>
                <w:bCs/>
                <w:color w:val="000000"/>
                <w:sz w:val="24"/>
                <w:szCs w:val="24"/>
              </w:rPr>
              <w:t xml:space="preserve"> </w:t>
            </w:r>
            <w:r w:rsidRPr="004A7637">
              <w:rPr>
                <w:rStyle w:val="11"/>
                <w:b/>
                <w:bCs/>
                <w:color w:val="000000"/>
                <w:sz w:val="24"/>
                <w:szCs w:val="24"/>
              </w:rPr>
              <w:t>средства</w:t>
            </w:r>
          </w:p>
        </w:tc>
      </w:tr>
      <w:tr w:rsidR="00F77265" w:rsidRPr="004A7637" w:rsidTr="00A156BF">
        <w:trPr>
          <w:trHeight w:val="570"/>
        </w:trPr>
        <w:tc>
          <w:tcPr>
            <w:tcW w:w="4117" w:type="dxa"/>
            <w:vMerge/>
            <w:tcBorders>
              <w:top w:val="single" w:sz="4" w:space="0" w:color="000000"/>
              <w:left w:val="single" w:sz="4" w:space="0" w:color="000000"/>
              <w:bottom w:val="single" w:sz="4" w:space="0" w:color="000000"/>
              <w:right w:val="nil"/>
            </w:tcBorders>
            <w:vAlign w:val="center"/>
          </w:tcPr>
          <w:p w:rsidR="00F77265" w:rsidRPr="004A7637" w:rsidRDefault="00F77265" w:rsidP="00A156BF">
            <w:pPr>
              <w:suppressAutoHyphens/>
              <w:rPr>
                <w:rFonts w:ascii="Times New Roman" w:hAnsi="Times New Roman" w:cs="Times New Roman"/>
                <w:b/>
                <w:bCs/>
                <w:sz w:val="24"/>
                <w:szCs w:val="24"/>
              </w:rPr>
            </w:pPr>
          </w:p>
        </w:tc>
        <w:tc>
          <w:tcPr>
            <w:tcW w:w="2942" w:type="dxa"/>
            <w:vMerge/>
            <w:tcBorders>
              <w:top w:val="single" w:sz="4" w:space="0" w:color="000000"/>
              <w:left w:val="single" w:sz="4" w:space="0" w:color="000000"/>
              <w:bottom w:val="single" w:sz="4" w:space="0" w:color="000000"/>
              <w:right w:val="nil"/>
            </w:tcBorders>
            <w:vAlign w:val="center"/>
          </w:tcPr>
          <w:p w:rsidR="00F77265" w:rsidRPr="004A7637" w:rsidRDefault="00F77265" w:rsidP="00A156BF">
            <w:pPr>
              <w:suppressAutoHyphens/>
              <w:rPr>
                <w:rFonts w:ascii="Times New Roman" w:hAnsi="Times New Roman" w:cs="Times New Roman"/>
                <w:b/>
                <w:sz w:val="24"/>
                <w:szCs w:val="24"/>
              </w:rPr>
            </w:pPr>
          </w:p>
        </w:tc>
        <w:tc>
          <w:tcPr>
            <w:tcW w:w="2642" w:type="dxa"/>
            <w:vMerge/>
            <w:tcBorders>
              <w:top w:val="single" w:sz="4" w:space="0" w:color="000000"/>
              <w:left w:val="single" w:sz="4" w:space="0" w:color="000000"/>
              <w:bottom w:val="single" w:sz="4" w:space="0" w:color="000000"/>
              <w:right w:val="single" w:sz="4" w:space="0" w:color="000000"/>
            </w:tcBorders>
            <w:vAlign w:val="center"/>
          </w:tcPr>
          <w:p w:rsidR="00F77265" w:rsidRPr="004A7637" w:rsidRDefault="00F77265" w:rsidP="00A156BF">
            <w:pPr>
              <w:suppressAutoHyphens/>
              <w:rPr>
                <w:rFonts w:ascii="Times New Roman" w:hAnsi="Times New Roman" w:cs="Times New Roman"/>
                <w:b/>
                <w:sz w:val="24"/>
                <w:szCs w:val="24"/>
              </w:rPr>
            </w:pPr>
          </w:p>
        </w:tc>
      </w:tr>
      <w:tr w:rsidR="00F77265" w:rsidRPr="004A7637" w:rsidTr="004A7637">
        <w:trPr>
          <w:trHeight w:val="1446"/>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i/>
                <w:sz w:val="24"/>
                <w:szCs w:val="24"/>
              </w:rPr>
            </w:pPr>
            <w:r w:rsidRPr="004A7637">
              <w:rPr>
                <w:rFonts w:ascii="Times New Roman" w:hAnsi="Times New Roman" w:cs="Times New Roman"/>
                <w:i/>
                <w:sz w:val="24"/>
                <w:szCs w:val="24"/>
              </w:rPr>
              <w:t>Раздел I. Деньги и денежное обращение</w:t>
            </w:r>
          </w:p>
          <w:p w:rsidR="00F77265" w:rsidRPr="004A7637" w:rsidRDefault="00F77265" w:rsidP="004A7637">
            <w:pPr>
              <w:pStyle w:val="af4"/>
              <w:rPr>
                <w:rFonts w:ascii="Times New Roman" w:hAnsi="Times New Roman" w:cs="Times New Roman"/>
                <w:bCs/>
                <w:spacing w:val="1"/>
                <w:sz w:val="24"/>
                <w:szCs w:val="24"/>
              </w:rPr>
            </w:pPr>
            <w:r w:rsidRPr="004A7637">
              <w:rPr>
                <w:rFonts w:ascii="Times New Roman" w:hAnsi="Times New Roman" w:cs="Times New Roman"/>
                <w:sz w:val="24"/>
                <w:szCs w:val="24"/>
              </w:rPr>
              <w:t>Тема1. Необходимость возникновения, сущность, функции и виды денег</w:t>
            </w:r>
          </w:p>
        </w:tc>
        <w:tc>
          <w:tcPr>
            <w:tcW w:w="2942" w:type="dxa"/>
            <w:tcBorders>
              <w:top w:val="single" w:sz="4" w:space="0" w:color="000000"/>
              <w:left w:val="single" w:sz="4" w:space="0" w:color="000000"/>
              <w:bottom w:val="single" w:sz="4" w:space="0" w:color="auto"/>
              <w:right w:val="nil"/>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sidR="009A2F2B">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275"/>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iCs/>
                <w:sz w:val="24"/>
                <w:szCs w:val="24"/>
              </w:rPr>
            </w:pPr>
            <w:r w:rsidRPr="004A7637">
              <w:rPr>
                <w:rFonts w:ascii="Times New Roman" w:hAnsi="Times New Roman" w:cs="Times New Roman"/>
                <w:bCs/>
                <w:iCs/>
                <w:spacing w:val="1"/>
                <w:sz w:val="24"/>
                <w:szCs w:val="24"/>
              </w:rPr>
              <w:t xml:space="preserve">Тема </w:t>
            </w:r>
            <w:r w:rsidRPr="004A7637">
              <w:rPr>
                <w:rFonts w:ascii="Times New Roman" w:hAnsi="Times New Roman" w:cs="Times New Roman"/>
                <w:bCs/>
                <w:sz w:val="24"/>
                <w:szCs w:val="24"/>
              </w:rPr>
              <w:t>2.</w:t>
            </w:r>
            <w:r w:rsidRPr="004A7637">
              <w:rPr>
                <w:rFonts w:ascii="Times New Roman" w:hAnsi="Times New Roman" w:cs="Times New Roman"/>
                <w:sz w:val="24"/>
                <w:szCs w:val="24"/>
              </w:rPr>
              <w:t xml:space="preserve"> Денежная система и ее типы</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636"/>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bCs/>
                <w:sz w:val="24"/>
                <w:szCs w:val="24"/>
              </w:rPr>
            </w:pPr>
            <w:r w:rsidRPr="004A7637">
              <w:rPr>
                <w:rFonts w:ascii="Times New Roman" w:hAnsi="Times New Roman" w:cs="Times New Roman"/>
                <w:bCs/>
                <w:iCs/>
                <w:spacing w:val="1"/>
                <w:sz w:val="24"/>
                <w:szCs w:val="24"/>
              </w:rPr>
              <w:t>Тема</w:t>
            </w:r>
            <w:r w:rsidRPr="004A7637">
              <w:rPr>
                <w:rFonts w:ascii="Times New Roman" w:hAnsi="Times New Roman" w:cs="Times New Roman"/>
                <w:bCs/>
                <w:spacing w:val="-6"/>
                <w:sz w:val="24"/>
                <w:szCs w:val="24"/>
              </w:rPr>
              <w:t xml:space="preserve"> 3</w:t>
            </w:r>
            <w:r w:rsidRPr="004A7637">
              <w:rPr>
                <w:rFonts w:ascii="Times New Roman" w:hAnsi="Times New Roman" w:cs="Times New Roman"/>
                <w:bCs/>
                <w:spacing w:val="1"/>
                <w:sz w:val="24"/>
                <w:szCs w:val="24"/>
              </w:rPr>
              <w:t xml:space="preserve">. </w:t>
            </w:r>
            <w:r w:rsidRPr="004A7637">
              <w:rPr>
                <w:rFonts w:ascii="Times New Roman" w:hAnsi="Times New Roman" w:cs="Times New Roman"/>
                <w:sz w:val="24"/>
                <w:szCs w:val="24"/>
              </w:rPr>
              <w:t>Организация денежного обращения в стране</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eastAsia="TimesNewRomanPSMT"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605"/>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bCs/>
                <w:sz w:val="24"/>
                <w:szCs w:val="24"/>
              </w:rPr>
            </w:pPr>
            <w:r w:rsidRPr="004A7637">
              <w:rPr>
                <w:rFonts w:ascii="Times New Roman" w:hAnsi="Times New Roman" w:cs="Times New Roman"/>
                <w:bCs/>
                <w:iCs/>
                <w:spacing w:val="1"/>
                <w:sz w:val="24"/>
                <w:szCs w:val="24"/>
              </w:rPr>
              <w:t>Тема</w:t>
            </w:r>
            <w:r w:rsidRPr="004A7637">
              <w:rPr>
                <w:rFonts w:ascii="Times New Roman" w:hAnsi="Times New Roman" w:cs="Times New Roman"/>
                <w:bCs/>
                <w:spacing w:val="2"/>
                <w:sz w:val="24"/>
                <w:szCs w:val="24"/>
              </w:rPr>
              <w:t xml:space="preserve">4. </w:t>
            </w:r>
            <w:r w:rsidRPr="004A7637">
              <w:rPr>
                <w:rFonts w:ascii="Times New Roman" w:hAnsi="Times New Roman" w:cs="Times New Roman"/>
                <w:sz w:val="24"/>
                <w:szCs w:val="24"/>
              </w:rPr>
              <w:t>Измерение денежной массы. Эмиссия денег.</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872"/>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bCs/>
                <w:iCs/>
                <w:sz w:val="24"/>
                <w:szCs w:val="24"/>
              </w:rPr>
            </w:pPr>
            <w:r w:rsidRPr="004A7637">
              <w:rPr>
                <w:rFonts w:ascii="Times New Roman" w:hAnsi="Times New Roman" w:cs="Times New Roman"/>
                <w:bCs/>
                <w:iCs/>
                <w:spacing w:val="1"/>
                <w:sz w:val="24"/>
                <w:szCs w:val="24"/>
              </w:rPr>
              <w:t xml:space="preserve">Тема </w:t>
            </w:r>
            <w:r w:rsidRPr="004A7637">
              <w:rPr>
                <w:rFonts w:ascii="Times New Roman" w:hAnsi="Times New Roman" w:cs="Times New Roman"/>
                <w:bCs/>
                <w:spacing w:val="2"/>
                <w:sz w:val="24"/>
                <w:szCs w:val="24"/>
              </w:rPr>
              <w:t>5.</w:t>
            </w:r>
            <w:r w:rsidRPr="004A7637">
              <w:rPr>
                <w:rFonts w:ascii="Times New Roman" w:hAnsi="Times New Roman" w:cs="Times New Roman"/>
                <w:sz w:val="24"/>
                <w:szCs w:val="24"/>
              </w:rPr>
              <w:t>Инфляция  и формы ее проявления. Антиинфляционная  политика</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1198"/>
        </w:trPr>
        <w:tc>
          <w:tcPr>
            <w:tcW w:w="4117" w:type="dxa"/>
            <w:tcBorders>
              <w:top w:val="single" w:sz="4" w:space="0" w:color="000000"/>
              <w:left w:val="single" w:sz="4" w:space="0" w:color="000000"/>
              <w:bottom w:val="single" w:sz="4" w:space="0" w:color="000000"/>
              <w:right w:val="nil"/>
            </w:tcBorders>
          </w:tcPr>
          <w:p w:rsidR="00F77265" w:rsidRPr="004A7637" w:rsidRDefault="00F77265" w:rsidP="004A7637">
            <w:pPr>
              <w:pStyle w:val="af4"/>
              <w:rPr>
                <w:rFonts w:ascii="Times New Roman" w:hAnsi="Times New Roman" w:cs="Times New Roman"/>
                <w:i/>
                <w:sz w:val="24"/>
                <w:szCs w:val="24"/>
              </w:rPr>
            </w:pPr>
            <w:r w:rsidRPr="004A7637">
              <w:rPr>
                <w:rFonts w:ascii="Times New Roman" w:hAnsi="Times New Roman" w:cs="Times New Roman"/>
                <w:i/>
                <w:sz w:val="24"/>
                <w:szCs w:val="24"/>
              </w:rPr>
              <w:t xml:space="preserve">Раздел </w:t>
            </w:r>
            <w:r w:rsidRPr="004A7637">
              <w:rPr>
                <w:rFonts w:ascii="Times New Roman" w:hAnsi="Times New Roman" w:cs="Times New Roman"/>
                <w:i/>
                <w:sz w:val="24"/>
                <w:szCs w:val="24"/>
                <w:lang w:val="en-US"/>
              </w:rPr>
              <w:t>II</w:t>
            </w:r>
            <w:r w:rsidRPr="004A7637">
              <w:rPr>
                <w:rFonts w:ascii="Times New Roman" w:hAnsi="Times New Roman" w:cs="Times New Roman"/>
                <w:i/>
                <w:sz w:val="24"/>
                <w:szCs w:val="24"/>
              </w:rPr>
              <w:t>. Кредитная система и формы кредитных отношений</w:t>
            </w:r>
          </w:p>
          <w:p w:rsidR="00F77265" w:rsidRPr="004A7637" w:rsidRDefault="00F77265" w:rsidP="004A7637">
            <w:pPr>
              <w:pStyle w:val="af4"/>
              <w:rPr>
                <w:rFonts w:ascii="Times New Roman" w:hAnsi="Times New Roman" w:cs="Times New Roman"/>
                <w:bCs/>
                <w:spacing w:val="-1"/>
                <w:sz w:val="24"/>
                <w:szCs w:val="24"/>
              </w:rPr>
            </w:pPr>
            <w:r w:rsidRPr="004A7637">
              <w:rPr>
                <w:rFonts w:ascii="Times New Roman" w:hAnsi="Times New Roman" w:cs="Times New Roman"/>
                <w:sz w:val="24"/>
                <w:szCs w:val="24"/>
              </w:rPr>
              <w:t xml:space="preserve">Тема 6. </w:t>
            </w:r>
            <w:r w:rsidRPr="004A7637">
              <w:rPr>
                <w:rFonts w:ascii="Times New Roman" w:hAnsi="Times New Roman" w:cs="Times New Roman"/>
                <w:bCs/>
                <w:spacing w:val="-1"/>
                <w:sz w:val="24"/>
                <w:szCs w:val="24"/>
              </w:rPr>
              <w:t>Кредитная система. Сущ</w:t>
            </w:r>
            <w:r w:rsidR="004A7637" w:rsidRPr="004A7637">
              <w:rPr>
                <w:rFonts w:ascii="Times New Roman" w:hAnsi="Times New Roman" w:cs="Times New Roman"/>
                <w:bCs/>
                <w:spacing w:val="-1"/>
                <w:sz w:val="24"/>
                <w:szCs w:val="24"/>
              </w:rPr>
              <w:t>ность, функции и законы кредита</w:t>
            </w:r>
          </w:p>
        </w:tc>
        <w:tc>
          <w:tcPr>
            <w:tcW w:w="2942" w:type="dxa"/>
            <w:tcBorders>
              <w:top w:val="single" w:sz="4" w:space="0" w:color="000000"/>
              <w:left w:val="single" w:sz="4" w:space="0" w:color="000000"/>
              <w:bottom w:val="single" w:sz="4" w:space="0" w:color="000000"/>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000000"/>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832"/>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bCs/>
                <w:spacing w:val="-6"/>
                <w:sz w:val="24"/>
                <w:szCs w:val="24"/>
              </w:rPr>
            </w:pPr>
            <w:r w:rsidRPr="004A7637">
              <w:rPr>
                <w:rFonts w:ascii="Times New Roman" w:hAnsi="Times New Roman" w:cs="Times New Roman"/>
                <w:bCs/>
                <w:iCs/>
                <w:spacing w:val="1"/>
                <w:sz w:val="24"/>
                <w:szCs w:val="24"/>
              </w:rPr>
              <w:t>Тема</w:t>
            </w:r>
            <w:r w:rsidRPr="004A7637">
              <w:rPr>
                <w:rFonts w:ascii="Times New Roman" w:hAnsi="Times New Roman" w:cs="Times New Roman"/>
                <w:bCs/>
                <w:spacing w:val="-6"/>
                <w:sz w:val="24"/>
                <w:szCs w:val="24"/>
              </w:rPr>
              <w:t xml:space="preserve"> 7. </w:t>
            </w:r>
            <w:r w:rsidRPr="004A7637">
              <w:rPr>
                <w:rFonts w:ascii="Times New Roman" w:hAnsi="Times New Roman" w:cs="Times New Roman"/>
                <w:bCs/>
                <w:spacing w:val="-1"/>
                <w:sz w:val="24"/>
                <w:szCs w:val="24"/>
              </w:rPr>
              <w:t>Формы и виды кредита. Ссудный процент и его экономическая роль</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875"/>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bCs/>
                <w:i/>
                <w:sz w:val="24"/>
                <w:szCs w:val="24"/>
              </w:rPr>
            </w:pPr>
            <w:r w:rsidRPr="004A7637">
              <w:rPr>
                <w:rFonts w:ascii="Times New Roman" w:hAnsi="Times New Roman" w:cs="Times New Roman"/>
                <w:i/>
                <w:sz w:val="24"/>
                <w:szCs w:val="24"/>
              </w:rPr>
              <w:t xml:space="preserve">Раздел </w:t>
            </w:r>
            <w:r w:rsidRPr="004A7637">
              <w:rPr>
                <w:rFonts w:ascii="Times New Roman" w:hAnsi="Times New Roman" w:cs="Times New Roman"/>
                <w:i/>
                <w:sz w:val="24"/>
                <w:szCs w:val="24"/>
                <w:lang w:val="en-US"/>
              </w:rPr>
              <w:t>III</w:t>
            </w:r>
            <w:r w:rsidRPr="004A7637">
              <w:rPr>
                <w:rFonts w:ascii="Times New Roman" w:hAnsi="Times New Roman" w:cs="Times New Roman"/>
                <w:i/>
                <w:sz w:val="24"/>
                <w:szCs w:val="24"/>
              </w:rPr>
              <w:t>. Банки</w:t>
            </w:r>
          </w:p>
          <w:p w:rsidR="00F77265" w:rsidRPr="004A7637" w:rsidRDefault="00F77265" w:rsidP="004A7637">
            <w:pPr>
              <w:pStyle w:val="af4"/>
              <w:rPr>
                <w:rFonts w:ascii="Times New Roman" w:hAnsi="Times New Roman" w:cs="Times New Roman"/>
                <w:bCs/>
                <w:iCs/>
                <w:spacing w:val="1"/>
                <w:sz w:val="24"/>
                <w:szCs w:val="24"/>
              </w:rPr>
            </w:pPr>
            <w:r w:rsidRPr="004A7637">
              <w:rPr>
                <w:rFonts w:ascii="Times New Roman" w:hAnsi="Times New Roman" w:cs="Times New Roman"/>
                <w:bCs/>
                <w:sz w:val="24"/>
                <w:szCs w:val="24"/>
              </w:rPr>
              <w:t xml:space="preserve">Тема 8. </w:t>
            </w:r>
            <w:r w:rsidRPr="004A7637">
              <w:rPr>
                <w:rFonts w:ascii="Times New Roman" w:hAnsi="Times New Roman" w:cs="Times New Roman"/>
                <w:bCs/>
                <w:spacing w:val="-1"/>
                <w:sz w:val="24"/>
                <w:szCs w:val="24"/>
              </w:rPr>
              <w:t xml:space="preserve">Банковская система и ее свойства. </w:t>
            </w:r>
            <w:r w:rsidRPr="004A7637">
              <w:rPr>
                <w:rFonts w:ascii="Times New Roman" w:hAnsi="Times New Roman" w:cs="Times New Roman"/>
                <w:sz w:val="24"/>
                <w:szCs w:val="24"/>
              </w:rPr>
              <w:t>Центральный банк РФ</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2E2290">
        <w:trPr>
          <w:trHeight w:val="705"/>
        </w:trPr>
        <w:tc>
          <w:tcPr>
            <w:tcW w:w="4117" w:type="dxa"/>
            <w:tcBorders>
              <w:top w:val="single" w:sz="4" w:space="0" w:color="000000"/>
              <w:left w:val="single" w:sz="4" w:space="0" w:color="000000"/>
              <w:bottom w:val="single" w:sz="4" w:space="0" w:color="auto"/>
              <w:right w:val="nil"/>
            </w:tcBorders>
          </w:tcPr>
          <w:p w:rsidR="00F77265" w:rsidRPr="004A7637" w:rsidRDefault="00F77265" w:rsidP="004A7637">
            <w:pPr>
              <w:pStyle w:val="af4"/>
              <w:rPr>
                <w:rFonts w:ascii="Times New Roman" w:hAnsi="Times New Roman" w:cs="Times New Roman"/>
                <w:sz w:val="24"/>
                <w:szCs w:val="24"/>
              </w:rPr>
            </w:pPr>
            <w:r w:rsidRPr="004A7637">
              <w:rPr>
                <w:rFonts w:ascii="Times New Roman" w:hAnsi="Times New Roman" w:cs="Times New Roman"/>
                <w:sz w:val="24"/>
                <w:szCs w:val="24"/>
              </w:rPr>
              <w:t xml:space="preserve">Тема 9. Коммерческие </w:t>
            </w:r>
            <w:r w:rsidRPr="004A7637">
              <w:rPr>
                <w:rFonts w:ascii="Times New Roman" w:hAnsi="Times New Roman" w:cs="Times New Roman"/>
                <w:bCs/>
                <w:sz w:val="24"/>
                <w:szCs w:val="24"/>
              </w:rPr>
              <w:t>банки и основы их деятельности</w:t>
            </w:r>
          </w:p>
        </w:tc>
        <w:tc>
          <w:tcPr>
            <w:tcW w:w="2942" w:type="dxa"/>
            <w:tcBorders>
              <w:top w:val="single" w:sz="4" w:space="0" w:color="000000"/>
              <w:left w:val="single" w:sz="4" w:space="0" w:color="000000"/>
              <w:bottom w:val="single" w:sz="4" w:space="0" w:color="auto"/>
              <w:right w:val="nil"/>
            </w:tcBorders>
          </w:tcPr>
          <w:p w:rsidR="00F77265" w:rsidRPr="004A7637" w:rsidRDefault="009A2F2B"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ОПК- 2</w:t>
            </w:r>
            <w:r>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4A7637">
            <w:pPr>
              <w:pStyle w:val="af4"/>
              <w:jc w:val="center"/>
              <w:rPr>
                <w:rFonts w:ascii="Times New Roman" w:hAnsi="Times New Roman" w:cs="Times New Roman"/>
                <w:sz w:val="24"/>
                <w:szCs w:val="24"/>
              </w:rPr>
            </w:pPr>
            <w:r w:rsidRPr="004A7637">
              <w:rPr>
                <w:rFonts w:ascii="Times New Roman" w:hAnsi="Times New Roman" w:cs="Times New Roman"/>
                <w:sz w:val="24"/>
                <w:szCs w:val="24"/>
              </w:rPr>
              <w:t>Зачет</w:t>
            </w:r>
          </w:p>
        </w:tc>
      </w:tr>
      <w:tr w:rsidR="00F77265" w:rsidRPr="004A7637" w:rsidTr="004A7637">
        <w:trPr>
          <w:trHeight w:val="1142"/>
        </w:trPr>
        <w:tc>
          <w:tcPr>
            <w:tcW w:w="4117" w:type="dxa"/>
            <w:tcBorders>
              <w:top w:val="single" w:sz="4" w:space="0" w:color="000000"/>
              <w:left w:val="single" w:sz="4" w:space="0" w:color="000000"/>
              <w:bottom w:val="single" w:sz="4" w:space="0" w:color="auto"/>
              <w:right w:val="nil"/>
            </w:tcBorders>
          </w:tcPr>
          <w:p w:rsidR="00F77265" w:rsidRPr="004A7637" w:rsidRDefault="00F77265" w:rsidP="00D10C37">
            <w:pPr>
              <w:suppressAutoHyphens/>
              <w:autoSpaceDE w:val="0"/>
              <w:autoSpaceDN w:val="0"/>
              <w:adjustRightInd w:val="0"/>
              <w:spacing w:after="0" w:line="240" w:lineRule="auto"/>
              <w:rPr>
                <w:rFonts w:ascii="Times New Roman" w:hAnsi="Times New Roman" w:cs="Times New Roman"/>
                <w:i/>
                <w:sz w:val="24"/>
                <w:szCs w:val="24"/>
              </w:rPr>
            </w:pPr>
            <w:r w:rsidRPr="004A7637">
              <w:rPr>
                <w:rFonts w:ascii="Times New Roman" w:hAnsi="Times New Roman" w:cs="Times New Roman"/>
                <w:i/>
                <w:sz w:val="24"/>
                <w:szCs w:val="24"/>
              </w:rPr>
              <w:t xml:space="preserve">Раздел </w:t>
            </w:r>
            <w:r w:rsidRPr="004A7637">
              <w:rPr>
                <w:rFonts w:ascii="Times New Roman" w:hAnsi="Times New Roman" w:cs="Times New Roman"/>
                <w:i/>
                <w:sz w:val="24"/>
                <w:szCs w:val="24"/>
                <w:lang w:val="en-US"/>
              </w:rPr>
              <w:t>IV</w:t>
            </w:r>
            <w:r w:rsidRPr="004A7637">
              <w:rPr>
                <w:rFonts w:ascii="Times New Roman" w:hAnsi="Times New Roman" w:cs="Times New Roman"/>
                <w:i/>
                <w:sz w:val="24"/>
                <w:szCs w:val="24"/>
              </w:rPr>
              <w:t xml:space="preserve">. Основы валютно-кредитных отношений </w:t>
            </w:r>
          </w:p>
          <w:p w:rsidR="00F77265" w:rsidRPr="004A7637" w:rsidRDefault="00F77265" w:rsidP="00D10C37">
            <w:pPr>
              <w:suppressAutoHyphens/>
              <w:autoSpaceDE w:val="0"/>
              <w:autoSpaceDN w:val="0"/>
              <w:adjustRightInd w:val="0"/>
              <w:spacing w:after="0"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Тема 10. Международные </w:t>
            </w:r>
            <w:r w:rsidRPr="004A7637">
              <w:rPr>
                <w:rFonts w:ascii="Times New Roman" w:hAnsi="Times New Roman" w:cs="Times New Roman"/>
                <w:bCs/>
                <w:sz w:val="24"/>
                <w:szCs w:val="24"/>
              </w:rPr>
              <w:t>валютно-финансовые и кредитные  отношения</w:t>
            </w:r>
          </w:p>
        </w:tc>
        <w:tc>
          <w:tcPr>
            <w:tcW w:w="2942" w:type="dxa"/>
            <w:tcBorders>
              <w:top w:val="single" w:sz="4" w:space="0" w:color="000000"/>
              <w:left w:val="single" w:sz="4" w:space="0" w:color="000000"/>
              <w:bottom w:val="single" w:sz="4" w:space="0" w:color="auto"/>
              <w:right w:val="nil"/>
            </w:tcBorders>
          </w:tcPr>
          <w:p w:rsidR="00F77265" w:rsidRPr="004A7637" w:rsidRDefault="00F77265" w:rsidP="009A2F2B">
            <w:pPr>
              <w:suppressAutoHyphens/>
              <w:snapToGrid w:val="0"/>
              <w:spacing w:after="0" w:line="240" w:lineRule="auto"/>
              <w:jc w:val="center"/>
              <w:rPr>
                <w:rFonts w:ascii="Times New Roman" w:hAnsi="Times New Roman" w:cs="Times New Roman"/>
                <w:sz w:val="24"/>
                <w:szCs w:val="24"/>
              </w:rPr>
            </w:pPr>
            <w:r w:rsidRPr="004A7637">
              <w:rPr>
                <w:rFonts w:ascii="Times New Roman" w:hAnsi="Times New Roman" w:cs="Times New Roman"/>
                <w:sz w:val="24"/>
                <w:szCs w:val="24"/>
              </w:rPr>
              <w:t xml:space="preserve"> </w:t>
            </w:r>
            <w:r w:rsidR="009A2F2B" w:rsidRPr="004A7637">
              <w:rPr>
                <w:rFonts w:ascii="Times New Roman" w:hAnsi="Times New Roman" w:cs="Times New Roman"/>
                <w:sz w:val="24"/>
                <w:szCs w:val="24"/>
              </w:rPr>
              <w:t>ОПК- 2</w:t>
            </w:r>
            <w:r w:rsidR="009A2F2B">
              <w:rPr>
                <w:rFonts w:ascii="Times New Roman" w:hAnsi="Times New Roman" w:cs="Times New Roman"/>
                <w:sz w:val="24"/>
                <w:szCs w:val="24"/>
              </w:rPr>
              <w:t>.5</w:t>
            </w:r>
          </w:p>
        </w:tc>
        <w:tc>
          <w:tcPr>
            <w:tcW w:w="2642" w:type="dxa"/>
            <w:tcBorders>
              <w:top w:val="single" w:sz="4" w:space="0" w:color="000000"/>
              <w:left w:val="single" w:sz="4" w:space="0" w:color="000000"/>
              <w:bottom w:val="single" w:sz="4" w:space="0" w:color="auto"/>
              <w:right w:val="single" w:sz="4" w:space="0" w:color="000000"/>
            </w:tcBorders>
          </w:tcPr>
          <w:p w:rsidR="00F77265" w:rsidRPr="004A7637" w:rsidRDefault="00F77265" w:rsidP="00D10C37">
            <w:pPr>
              <w:suppressAutoHyphens/>
              <w:snapToGrid w:val="0"/>
              <w:spacing w:after="0" w:line="240" w:lineRule="auto"/>
              <w:jc w:val="center"/>
              <w:rPr>
                <w:rFonts w:ascii="Times New Roman" w:hAnsi="Times New Roman" w:cs="Times New Roman"/>
                <w:sz w:val="24"/>
                <w:szCs w:val="24"/>
              </w:rPr>
            </w:pPr>
            <w:r w:rsidRPr="004A7637">
              <w:rPr>
                <w:rFonts w:ascii="Times New Roman" w:hAnsi="Times New Roman" w:cs="Times New Roman"/>
                <w:sz w:val="24"/>
                <w:szCs w:val="24"/>
              </w:rPr>
              <w:t xml:space="preserve">Зачет </w:t>
            </w:r>
          </w:p>
        </w:tc>
      </w:tr>
    </w:tbl>
    <w:p w:rsidR="00F77265" w:rsidRPr="004A7637" w:rsidRDefault="00F77265" w:rsidP="00F77265">
      <w:pPr>
        <w:pStyle w:val="af1"/>
        <w:shd w:val="clear" w:color="auto" w:fill="auto"/>
        <w:suppressAutoHyphens/>
        <w:spacing w:line="240" w:lineRule="auto"/>
        <w:rPr>
          <w:b w:val="0"/>
          <w:i w:val="0"/>
          <w:sz w:val="24"/>
          <w:szCs w:val="24"/>
        </w:rPr>
      </w:pPr>
    </w:p>
    <w:p w:rsidR="004A7637" w:rsidRDefault="004A7637" w:rsidP="002E2290">
      <w:pPr>
        <w:spacing w:before="100" w:beforeAutospacing="1" w:after="100" w:afterAutospacing="1" w:line="240" w:lineRule="auto"/>
        <w:jc w:val="both"/>
        <w:rPr>
          <w:rFonts w:ascii="Times New Roman" w:hAnsi="Times New Roman" w:cs="Times New Roman"/>
          <w:b/>
          <w:sz w:val="24"/>
          <w:szCs w:val="24"/>
        </w:rPr>
      </w:pPr>
    </w:p>
    <w:p w:rsidR="00F77265" w:rsidRPr="004A7637" w:rsidRDefault="00F77265" w:rsidP="00EF6F2C">
      <w:pPr>
        <w:spacing w:before="100" w:beforeAutospacing="1" w:after="100" w:afterAutospacing="1" w:line="240" w:lineRule="auto"/>
        <w:jc w:val="both"/>
        <w:rPr>
          <w:rFonts w:ascii="Times New Roman" w:hAnsi="Times New Roman" w:cs="Times New Roman"/>
          <w:b/>
          <w:sz w:val="24"/>
          <w:szCs w:val="24"/>
        </w:rPr>
      </w:pPr>
      <w:r w:rsidRPr="004A7637">
        <w:rPr>
          <w:rFonts w:ascii="Times New Roman" w:hAnsi="Times New Roman" w:cs="Times New Roman"/>
          <w:b/>
          <w:sz w:val="24"/>
          <w:szCs w:val="24"/>
        </w:rPr>
        <w:lastRenderedPageBreak/>
        <w:t>3. ОПИСАНИЕ ПОКАЗАТЕЛЕЙ И КРИТЕРИЕВ ОЦЕНИВАНИЯ КОМПЕТЕНЦИЙ</w:t>
      </w:r>
    </w:p>
    <w:p w:rsidR="00F77265" w:rsidRPr="004A7637" w:rsidRDefault="00F77265" w:rsidP="00EF6F2C">
      <w:pPr>
        <w:widowControl w:val="0"/>
        <w:spacing w:before="100" w:beforeAutospacing="1" w:after="0" w:line="240" w:lineRule="auto"/>
        <w:ind w:firstLine="709"/>
        <w:jc w:val="both"/>
        <w:rPr>
          <w:rFonts w:ascii="Times New Roman" w:hAnsi="Times New Roman" w:cs="Times New Roman"/>
          <w:sz w:val="24"/>
          <w:szCs w:val="24"/>
        </w:rPr>
      </w:pPr>
      <w:proofErr w:type="spellStart"/>
      <w:r w:rsidRPr="004A7637">
        <w:rPr>
          <w:rFonts w:ascii="Times New Roman" w:hAnsi="Times New Roman" w:cs="Times New Roman"/>
          <w:sz w:val="24"/>
          <w:szCs w:val="24"/>
        </w:rPr>
        <w:t>Сформированность</w:t>
      </w:r>
      <w:proofErr w:type="spellEnd"/>
      <w:r w:rsidRPr="004A7637">
        <w:rPr>
          <w:rFonts w:ascii="Times New Roman" w:hAnsi="Times New Roman" w:cs="Times New Roman"/>
          <w:sz w:val="24"/>
          <w:szCs w:val="24"/>
        </w:rPr>
        <w:t xml:space="preserve"> каждой компетенции в рамках освоения данной дисциплины оценивается по трехуровневой шкале:</w:t>
      </w:r>
    </w:p>
    <w:p w:rsidR="00F77265" w:rsidRPr="004A7637" w:rsidRDefault="00F77265" w:rsidP="00EF6F2C">
      <w:pPr>
        <w:widowControl w:val="0"/>
        <w:tabs>
          <w:tab w:val="left" w:pos="1134"/>
        </w:tabs>
        <w:spacing w:before="100" w:beforeAutospacing="1" w:after="0" w:line="240" w:lineRule="auto"/>
        <w:ind w:firstLine="709"/>
        <w:contextualSpacing/>
        <w:jc w:val="both"/>
        <w:rPr>
          <w:rFonts w:ascii="Times New Roman" w:hAnsi="Times New Roman" w:cs="Times New Roman"/>
          <w:sz w:val="24"/>
          <w:szCs w:val="24"/>
        </w:rPr>
      </w:pPr>
      <w:r w:rsidRPr="004A7637">
        <w:rPr>
          <w:rFonts w:ascii="Times New Roman" w:hAnsi="Times New Roman" w:cs="Times New Roman"/>
          <w:sz w:val="24"/>
          <w:szCs w:val="24"/>
        </w:rPr>
        <w:t>-пороговый уровень является обязательным для всех обучающихся по завершении освоения дисциплины;</w:t>
      </w:r>
    </w:p>
    <w:p w:rsidR="00F77265" w:rsidRPr="004A7637" w:rsidRDefault="00F77265" w:rsidP="00EF6F2C">
      <w:pPr>
        <w:widowControl w:val="0"/>
        <w:tabs>
          <w:tab w:val="left" w:pos="1134"/>
        </w:tabs>
        <w:spacing w:before="100" w:beforeAutospacing="1" w:after="0"/>
        <w:ind w:firstLine="709"/>
        <w:contextualSpacing/>
        <w:jc w:val="both"/>
        <w:rPr>
          <w:rFonts w:ascii="Times New Roman" w:hAnsi="Times New Roman" w:cs="Times New Roman"/>
          <w:sz w:val="24"/>
          <w:szCs w:val="24"/>
        </w:rPr>
      </w:pPr>
      <w:r w:rsidRPr="004A7637">
        <w:rPr>
          <w:rFonts w:ascii="Times New Roman" w:hAnsi="Times New Roman" w:cs="Times New Roman"/>
          <w:sz w:val="24"/>
          <w:szCs w:val="24"/>
        </w:rPr>
        <w:t xml:space="preserve">-продвинутый уровень характеризуется превышением минимальных характеристик </w:t>
      </w:r>
      <w:proofErr w:type="spellStart"/>
      <w:r w:rsidRPr="004A7637">
        <w:rPr>
          <w:rFonts w:ascii="Times New Roman" w:hAnsi="Times New Roman" w:cs="Times New Roman"/>
          <w:sz w:val="24"/>
          <w:szCs w:val="24"/>
        </w:rPr>
        <w:t>сформированности</w:t>
      </w:r>
      <w:proofErr w:type="spellEnd"/>
      <w:r w:rsidRPr="004A7637">
        <w:rPr>
          <w:rFonts w:ascii="Times New Roman" w:hAnsi="Times New Roman" w:cs="Times New Roman"/>
          <w:sz w:val="24"/>
          <w:szCs w:val="24"/>
        </w:rPr>
        <w:t xml:space="preserve"> компетенций по завершении освоения дисциплины;</w:t>
      </w:r>
    </w:p>
    <w:p w:rsidR="00F77265" w:rsidRPr="004A7637" w:rsidRDefault="00F77265" w:rsidP="00EF6F2C">
      <w:pPr>
        <w:widowControl w:val="0"/>
        <w:tabs>
          <w:tab w:val="left" w:pos="1134"/>
        </w:tabs>
        <w:spacing w:before="100" w:beforeAutospacing="1" w:after="0"/>
        <w:ind w:firstLine="709"/>
        <w:contextualSpacing/>
        <w:jc w:val="both"/>
        <w:rPr>
          <w:rFonts w:ascii="Times New Roman" w:hAnsi="Times New Roman" w:cs="Times New Roman"/>
          <w:sz w:val="24"/>
          <w:szCs w:val="24"/>
        </w:rPr>
      </w:pPr>
      <w:r w:rsidRPr="004A7637">
        <w:rPr>
          <w:rFonts w:ascii="Times New Roman" w:hAnsi="Times New Roman" w:cs="Times New Roman"/>
          <w:sz w:val="24"/>
          <w:szCs w:val="24"/>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F77265" w:rsidRPr="004A7637" w:rsidRDefault="00F77265" w:rsidP="002E2290">
      <w:pPr>
        <w:spacing w:before="100" w:beforeAutospacing="1" w:after="100" w:afterAutospacing="1" w:line="240" w:lineRule="auto"/>
        <w:jc w:val="both"/>
        <w:rPr>
          <w:rFonts w:ascii="Times New Roman" w:hAnsi="Times New Roman" w:cs="Times New Roman"/>
          <w:b/>
          <w:i/>
          <w:sz w:val="24"/>
          <w:szCs w:val="24"/>
        </w:rPr>
      </w:pPr>
      <w:r w:rsidRPr="004A7637">
        <w:rPr>
          <w:rFonts w:ascii="Times New Roman" w:hAnsi="Times New Roman" w:cs="Times New Roman"/>
          <w:b/>
          <w:i/>
          <w:sz w:val="24"/>
          <w:szCs w:val="24"/>
        </w:rPr>
        <w:t>Описание критериев и шкалы оценивания:</w:t>
      </w:r>
    </w:p>
    <w:p w:rsidR="00F77265" w:rsidRPr="004A7637" w:rsidRDefault="00F77265" w:rsidP="002E2290">
      <w:pPr>
        <w:spacing w:before="100" w:beforeAutospacing="1" w:after="100" w:afterAutospacing="1" w:line="240" w:lineRule="auto"/>
        <w:jc w:val="both"/>
        <w:rPr>
          <w:rFonts w:ascii="Times New Roman" w:hAnsi="Times New Roman" w:cs="Times New Roman"/>
          <w:i/>
          <w:sz w:val="24"/>
          <w:szCs w:val="24"/>
        </w:rPr>
      </w:pPr>
      <w:r w:rsidRPr="004A7637">
        <w:rPr>
          <w:rFonts w:ascii="Times New Roman" w:hAnsi="Times New Roman" w:cs="Times New Roman"/>
          <w:i/>
          <w:sz w:val="24"/>
          <w:szCs w:val="24"/>
        </w:rPr>
        <w:t>а) описание критериев и шкалы оценивания тестирования:</w:t>
      </w:r>
    </w:p>
    <w:p w:rsidR="00F77265" w:rsidRPr="004A7637" w:rsidRDefault="00F77265" w:rsidP="002E2290">
      <w:pPr>
        <w:pStyle w:val="FR2"/>
        <w:spacing w:line="240" w:lineRule="auto"/>
        <w:ind w:firstLine="709"/>
        <w:rPr>
          <w:sz w:val="24"/>
          <w:szCs w:val="24"/>
        </w:rPr>
      </w:pPr>
      <w:r w:rsidRPr="004A7637">
        <w:rPr>
          <w:sz w:val="24"/>
          <w:szCs w:val="24"/>
        </w:rPr>
        <w:t xml:space="preserve">На контрольное тестирование выносится 15 тестовых вопросов. Максимально </w:t>
      </w:r>
      <w:proofErr w:type="gramStart"/>
      <w:r w:rsidRPr="004A7637">
        <w:rPr>
          <w:sz w:val="24"/>
          <w:szCs w:val="24"/>
        </w:rPr>
        <w:t>обучающийся</w:t>
      </w:r>
      <w:proofErr w:type="gramEnd"/>
      <w:r w:rsidRPr="004A7637">
        <w:rPr>
          <w:sz w:val="24"/>
          <w:szCs w:val="24"/>
        </w:rPr>
        <w:t xml:space="preserve"> может набрать 75 баллов.</w:t>
      </w:r>
    </w:p>
    <w:p w:rsidR="00F77265" w:rsidRPr="004A7637" w:rsidRDefault="00F77265" w:rsidP="00F77265">
      <w:pPr>
        <w:pStyle w:val="FR2"/>
        <w:spacing w:line="240" w:lineRule="auto"/>
        <w:ind w:firstLine="709"/>
        <w:rPr>
          <w:sz w:val="24"/>
          <w:szCs w:val="24"/>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041"/>
        <w:gridCol w:w="7589"/>
      </w:tblGrid>
      <w:tr w:rsidR="00F77265" w:rsidRPr="004A7637" w:rsidTr="002E2290">
        <w:trPr>
          <w:tblHeader/>
        </w:trPr>
        <w:tc>
          <w:tcPr>
            <w:tcW w:w="2041" w:type="dxa"/>
            <w:tcBorders>
              <w:top w:val="single" w:sz="4" w:space="0" w:color="000000"/>
              <w:left w:val="single" w:sz="4" w:space="0" w:color="000000"/>
              <w:bottom w:val="single" w:sz="4" w:space="0" w:color="000000"/>
              <w:right w:val="single" w:sz="4" w:space="0" w:color="000000"/>
            </w:tcBorders>
            <w:vAlign w:val="center"/>
            <w:hideMark/>
          </w:tcPr>
          <w:p w:rsidR="00F77265" w:rsidRPr="004A7637" w:rsidRDefault="00F77265" w:rsidP="00A156BF">
            <w:pPr>
              <w:widowControl w:val="0"/>
              <w:autoSpaceDE w:val="0"/>
              <w:autoSpaceDN w:val="0"/>
              <w:adjustRightInd w:val="0"/>
              <w:contextualSpacing/>
              <w:jc w:val="center"/>
              <w:rPr>
                <w:rFonts w:ascii="Times New Roman" w:eastAsia="Calibri" w:hAnsi="Times New Roman" w:cs="Times New Roman"/>
                <w:b/>
                <w:sz w:val="24"/>
                <w:szCs w:val="24"/>
              </w:rPr>
            </w:pPr>
            <w:r w:rsidRPr="004A7637">
              <w:rPr>
                <w:rFonts w:ascii="Times New Roman" w:eastAsia="Calibri" w:hAnsi="Times New Roman" w:cs="Times New Roman"/>
                <w:b/>
                <w:sz w:val="24"/>
                <w:szCs w:val="24"/>
              </w:rPr>
              <w:t>Шкала оценивания</w:t>
            </w:r>
          </w:p>
        </w:tc>
        <w:tc>
          <w:tcPr>
            <w:tcW w:w="7589" w:type="dxa"/>
            <w:tcBorders>
              <w:top w:val="single" w:sz="4" w:space="0" w:color="000000"/>
              <w:left w:val="single" w:sz="4" w:space="0" w:color="000000"/>
              <w:bottom w:val="single" w:sz="4" w:space="0" w:color="000000"/>
              <w:right w:val="single" w:sz="4" w:space="0" w:color="000000"/>
            </w:tcBorders>
            <w:vAlign w:val="center"/>
            <w:hideMark/>
          </w:tcPr>
          <w:p w:rsidR="00F77265" w:rsidRPr="004A7637" w:rsidRDefault="00F77265" w:rsidP="00A156BF">
            <w:pPr>
              <w:widowControl w:val="0"/>
              <w:autoSpaceDE w:val="0"/>
              <w:autoSpaceDN w:val="0"/>
              <w:adjustRightInd w:val="0"/>
              <w:contextualSpacing/>
              <w:jc w:val="center"/>
              <w:rPr>
                <w:rFonts w:ascii="Times New Roman" w:eastAsia="Calibri" w:hAnsi="Times New Roman" w:cs="Times New Roman"/>
                <w:b/>
                <w:sz w:val="24"/>
                <w:szCs w:val="24"/>
              </w:rPr>
            </w:pPr>
            <w:r w:rsidRPr="004A7637">
              <w:rPr>
                <w:rFonts w:ascii="Times New Roman" w:eastAsia="Calibri" w:hAnsi="Times New Roman" w:cs="Times New Roman"/>
                <w:b/>
                <w:sz w:val="24"/>
                <w:szCs w:val="24"/>
              </w:rPr>
              <w:t>Критерий</w:t>
            </w:r>
          </w:p>
        </w:tc>
      </w:tr>
      <w:tr w:rsidR="00F77265" w:rsidRPr="004A7637" w:rsidTr="00EF6F2C">
        <w:trPr>
          <w:trHeight w:val="865"/>
        </w:trPr>
        <w:tc>
          <w:tcPr>
            <w:tcW w:w="2041" w:type="dxa"/>
            <w:tcBorders>
              <w:top w:val="single" w:sz="4" w:space="0" w:color="000000"/>
              <w:left w:val="single" w:sz="4" w:space="0" w:color="000000"/>
              <w:bottom w:val="single" w:sz="4" w:space="0" w:color="auto"/>
              <w:right w:val="single" w:sz="4" w:space="0" w:color="000000"/>
            </w:tcBorders>
          </w:tcPr>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5 баллов</w:t>
            </w:r>
          </w:p>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(эталонный уровень)</w:t>
            </w:r>
          </w:p>
        </w:tc>
        <w:tc>
          <w:tcPr>
            <w:tcW w:w="7589" w:type="dxa"/>
            <w:tcBorders>
              <w:top w:val="single" w:sz="4" w:space="0" w:color="000000"/>
              <w:left w:val="single" w:sz="4" w:space="0" w:color="000000"/>
              <w:bottom w:val="single" w:sz="4" w:space="0" w:color="auto"/>
              <w:right w:val="single" w:sz="4" w:space="0" w:color="000000"/>
            </w:tcBorders>
            <w:hideMark/>
          </w:tcPr>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bCs/>
                <w:iCs/>
                <w:sz w:val="24"/>
                <w:szCs w:val="24"/>
                <w:shd w:val="clear" w:color="auto" w:fill="FFFFFF"/>
              </w:rPr>
              <w:t>ответ на тестовый вопрос полностью правильный</w:t>
            </w:r>
          </w:p>
        </w:tc>
      </w:tr>
      <w:tr w:rsidR="00F77265" w:rsidRPr="004A7637" w:rsidTr="00EF6F2C">
        <w:trPr>
          <w:trHeight w:val="834"/>
        </w:trPr>
        <w:tc>
          <w:tcPr>
            <w:tcW w:w="2041" w:type="dxa"/>
            <w:tcBorders>
              <w:top w:val="single" w:sz="4" w:space="0" w:color="000000"/>
              <w:left w:val="single" w:sz="4" w:space="0" w:color="000000"/>
              <w:bottom w:val="single" w:sz="4" w:space="0" w:color="auto"/>
              <w:right w:val="single" w:sz="4" w:space="0" w:color="000000"/>
            </w:tcBorders>
          </w:tcPr>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4 балла</w:t>
            </w:r>
          </w:p>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(продвинутый уровень)</w:t>
            </w:r>
          </w:p>
        </w:tc>
        <w:tc>
          <w:tcPr>
            <w:tcW w:w="7589" w:type="dxa"/>
            <w:tcBorders>
              <w:top w:val="single" w:sz="4" w:space="0" w:color="000000"/>
              <w:left w:val="single" w:sz="4" w:space="0" w:color="000000"/>
              <w:bottom w:val="single" w:sz="4" w:space="0" w:color="auto"/>
              <w:right w:val="single" w:sz="4" w:space="0" w:color="000000"/>
            </w:tcBorders>
            <w:hideMark/>
          </w:tcPr>
          <w:p w:rsidR="00F77265" w:rsidRPr="00EF6F2C" w:rsidRDefault="00F77265" w:rsidP="00EF6F2C">
            <w:pPr>
              <w:pStyle w:val="af4"/>
              <w:rPr>
                <w:rFonts w:ascii="Times New Roman" w:eastAsia="Calibri" w:hAnsi="Times New Roman" w:cs="Times New Roman"/>
                <w:sz w:val="24"/>
                <w:szCs w:val="24"/>
              </w:rPr>
            </w:pPr>
            <w:r w:rsidRPr="00EF6F2C">
              <w:rPr>
                <w:rFonts w:ascii="Times New Roman" w:hAnsi="Times New Roman" w:cs="Times New Roman"/>
                <w:sz w:val="24"/>
                <w:szCs w:val="24"/>
              </w:rPr>
              <w:t xml:space="preserve">ответ на тестовый вопрос частично правильный (выбрано более одного правильного варианта ответа из нескольких правильных вариантов) </w:t>
            </w:r>
          </w:p>
        </w:tc>
      </w:tr>
      <w:tr w:rsidR="00F77265" w:rsidRPr="004A7637" w:rsidTr="00EF6F2C">
        <w:trPr>
          <w:trHeight w:val="847"/>
        </w:trPr>
        <w:tc>
          <w:tcPr>
            <w:tcW w:w="2041" w:type="dxa"/>
            <w:tcBorders>
              <w:top w:val="single" w:sz="4" w:space="0" w:color="000000"/>
              <w:left w:val="single" w:sz="4" w:space="0" w:color="000000"/>
              <w:bottom w:val="single" w:sz="4" w:space="0" w:color="auto"/>
              <w:right w:val="single" w:sz="4" w:space="0" w:color="000000"/>
            </w:tcBorders>
          </w:tcPr>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3 балла</w:t>
            </w:r>
          </w:p>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(пороговый уровень)</w:t>
            </w:r>
          </w:p>
        </w:tc>
        <w:tc>
          <w:tcPr>
            <w:tcW w:w="7589" w:type="dxa"/>
            <w:tcBorders>
              <w:top w:val="single" w:sz="4" w:space="0" w:color="000000"/>
              <w:left w:val="single" w:sz="4" w:space="0" w:color="000000"/>
              <w:bottom w:val="single" w:sz="4" w:space="0" w:color="auto"/>
              <w:right w:val="single" w:sz="4" w:space="0" w:color="000000"/>
            </w:tcBorders>
            <w:hideMark/>
          </w:tcPr>
          <w:p w:rsidR="00F77265" w:rsidRPr="00EF6F2C" w:rsidRDefault="00F77265" w:rsidP="00EF6F2C">
            <w:pPr>
              <w:pStyle w:val="af4"/>
              <w:rPr>
                <w:rFonts w:ascii="Times New Roman" w:eastAsia="Calibri" w:hAnsi="Times New Roman" w:cs="Times New Roman"/>
                <w:sz w:val="24"/>
                <w:szCs w:val="24"/>
              </w:rPr>
            </w:pPr>
            <w:r w:rsidRPr="00EF6F2C">
              <w:rPr>
                <w:rFonts w:ascii="Times New Roman" w:hAnsi="Times New Roman" w:cs="Times New Roman"/>
                <w:sz w:val="24"/>
                <w:szCs w:val="24"/>
              </w:rPr>
              <w:t xml:space="preserve">ответ на тестовый вопрос частично правильный (выбран только один правильный вариант ответа из нескольких правильных вариантов) </w:t>
            </w:r>
          </w:p>
        </w:tc>
      </w:tr>
      <w:tr w:rsidR="00F77265" w:rsidRPr="004A7637" w:rsidTr="00EF6F2C">
        <w:trPr>
          <w:trHeight w:val="419"/>
        </w:trPr>
        <w:tc>
          <w:tcPr>
            <w:tcW w:w="2041" w:type="dxa"/>
            <w:tcBorders>
              <w:top w:val="single" w:sz="4" w:space="0" w:color="000000"/>
              <w:left w:val="single" w:sz="4" w:space="0" w:color="000000"/>
              <w:bottom w:val="single" w:sz="4" w:space="0" w:color="000000"/>
              <w:right w:val="single" w:sz="4" w:space="0" w:color="000000"/>
            </w:tcBorders>
            <w:hideMark/>
          </w:tcPr>
          <w:p w:rsidR="00F77265" w:rsidRPr="00EF6F2C" w:rsidRDefault="00F77265" w:rsidP="00EF6F2C">
            <w:pPr>
              <w:pStyle w:val="af4"/>
              <w:rPr>
                <w:rFonts w:ascii="Times New Roman" w:hAnsi="Times New Roman" w:cs="Times New Roman"/>
                <w:i/>
                <w:sz w:val="24"/>
                <w:szCs w:val="24"/>
              </w:rPr>
            </w:pPr>
            <w:r w:rsidRPr="00EF6F2C">
              <w:rPr>
                <w:rFonts w:ascii="Times New Roman" w:hAnsi="Times New Roman" w:cs="Times New Roman"/>
                <w:sz w:val="24"/>
                <w:szCs w:val="24"/>
              </w:rPr>
              <w:t>0 баллов</w:t>
            </w:r>
          </w:p>
        </w:tc>
        <w:tc>
          <w:tcPr>
            <w:tcW w:w="7589" w:type="dxa"/>
            <w:tcBorders>
              <w:top w:val="single" w:sz="4" w:space="0" w:color="000000"/>
              <w:left w:val="single" w:sz="4" w:space="0" w:color="000000"/>
              <w:bottom w:val="single" w:sz="4" w:space="0" w:color="000000"/>
              <w:right w:val="single" w:sz="4" w:space="0" w:color="000000"/>
            </w:tcBorders>
          </w:tcPr>
          <w:p w:rsidR="00F77265" w:rsidRPr="00EF6F2C" w:rsidRDefault="00F77265" w:rsidP="00EF6F2C">
            <w:pPr>
              <w:pStyle w:val="af4"/>
              <w:rPr>
                <w:rFonts w:ascii="Times New Roman" w:hAnsi="Times New Roman" w:cs="Times New Roman"/>
                <w:sz w:val="24"/>
                <w:szCs w:val="24"/>
              </w:rPr>
            </w:pPr>
            <w:r w:rsidRPr="00EF6F2C">
              <w:rPr>
                <w:rFonts w:ascii="Times New Roman" w:hAnsi="Times New Roman" w:cs="Times New Roman"/>
                <w:sz w:val="24"/>
                <w:szCs w:val="24"/>
              </w:rPr>
              <w:t>ответ на тестовый вопрос полностью не правильный</w:t>
            </w:r>
          </w:p>
          <w:p w:rsidR="00F77265" w:rsidRPr="00EF6F2C" w:rsidRDefault="00F77265" w:rsidP="00EF6F2C">
            <w:pPr>
              <w:pStyle w:val="af4"/>
              <w:rPr>
                <w:rFonts w:ascii="Times New Roman" w:hAnsi="Times New Roman" w:cs="Times New Roman"/>
                <w:sz w:val="24"/>
                <w:szCs w:val="24"/>
              </w:rPr>
            </w:pPr>
          </w:p>
        </w:tc>
      </w:tr>
    </w:tbl>
    <w:p w:rsidR="00F77265" w:rsidRPr="004A7637" w:rsidRDefault="00F77265" w:rsidP="002E2290">
      <w:pPr>
        <w:spacing w:before="100" w:beforeAutospacing="1" w:after="100" w:afterAutospacing="1" w:line="240" w:lineRule="auto"/>
        <w:jc w:val="both"/>
        <w:rPr>
          <w:rFonts w:ascii="Times New Roman" w:hAnsi="Times New Roman" w:cs="Times New Roman"/>
          <w:i/>
          <w:sz w:val="24"/>
          <w:szCs w:val="24"/>
        </w:rPr>
      </w:pPr>
      <w:r w:rsidRPr="004A7637">
        <w:rPr>
          <w:rFonts w:ascii="Times New Roman" w:hAnsi="Times New Roman" w:cs="Times New Roman"/>
          <w:i/>
          <w:sz w:val="24"/>
          <w:szCs w:val="24"/>
        </w:rPr>
        <w:t xml:space="preserve">б) описание критериев и шкалы оценивания практического задания </w:t>
      </w:r>
    </w:p>
    <w:p w:rsidR="00F77265" w:rsidRPr="004A7637" w:rsidRDefault="00F77265" w:rsidP="002E2290">
      <w:pPr>
        <w:pStyle w:val="FR2"/>
        <w:spacing w:line="240" w:lineRule="auto"/>
        <w:ind w:firstLine="709"/>
        <w:rPr>
          <w:sz w:val="24"/>
          <w:szCs w:val="24"/>
        </w:rPr>
      </w:pPr>
      <w:r w:rsidRPr="004A7637">
        <w:rPr>
          <w:sz w:val="24"/>
          <w:szCs w:val="24"/>
        </w:rPr>
        <w:t xml:space="preserve">На зачет выносится одно практическое задание. Максимально </w:t>
      </w:r>
      <w:proofErr w:type="gramStart"/>
      <w:r w:rsidRPr="004A7637">
        <w:rPr>
          <w:sz w:val="24"/>
          <w:szCs w:val="24"/>
        </w:rPr>
        <w:t>обучающийся</w:t>
      </w:r>
      <w:proofErr w:type="gramEnd"/>
      <w:r w:rsidRPr="004A7637">
        <w:rPr>
          <w:sz w:val="24"/>
          <w:szCs w:val="24"/>
        </w:rPr>
        <w:t xml:space="preserve"> может набрать 25 баллов.</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466"/>
        <w:gridCol w:w="7224"/>
      </w:tblGrid>
      <w:tr w:rsidR="00F77265" w:rsidRPr="004A7637" w:rsidTr="00A156BF">
        <w:trPr>
          <w:tblHeader/>
        </w:trPr>
        <w:tc>
          <w:tcPr>
            <w:tcW w:w="2466" w:type="dxa"/>
            <w:tcBorders>
              <w:top w:val="single" w:sz="4" w:space="0" w:color="000000"/>
              <w:left w:val="single" w:sz="4" w:space="0" w:color="000000"/>
              <w:bottom w:val="single" w:sz="4" w:space="0" w:color="000000"/>
              <w:right w:val="single" w:sz="4" w:space="0" w:color="000000"/>
            </w:tcBorders>
            <w:vAlign w:val="center"/>
            <w:hideMark/>
          </w:tcPr>
          <w:p w:rsidR="00F77265" w:rsidRPr="004A7637" w:rsidRDefault="00F77265" w:rsidP="00A156BF">
            <w:pPr>
              <w:spacing w:before="100" w:beforeAutospacing="1" w:after="100" w:afterAutospacing="1"/>
              <w:jc w:val="both"/>
              <w:rPr>
                <w:rFonts w:ascii="Times New Roman" w:eastAsia="Calibri" w:hAnsi="Times New Roman" w:cs="Times New Roman"/>
                <w:b/>
                <w:sz w:val="24"/>
                <w:szCs w:val="24"/>
              </w:rPr>
            </w:pPr>
            <w:r w:rsidRPr="004A7637">
              <w:rPr>
                <w:rFonts w:ascii="Times New Roman" w:eastAsia="Calibri" w:hAnsi="Times New Roman" w:cs="Times New Roman"/>
                <w:b/>
                <w:sz w:val="24"/>
                <w:szCs w:val="24"/>
              </w:rPr>
              <w:t>Шкала оценивания</w:t>
            </w:r>
          </w:p>
        </w:tc>
        <w:tc>
          <w:tcPr>
            <w:tcW w:w="7224" w:type="dxa"/>
            <w:tcBorders>
              <w:top w:val="single" w:sz="4" w:space="0" w:color="000000"/>
              <w:left w:val="single" w:sz="4" w:space="0" w:color="000000"/>
              <w:bottom w:val="single" w:sz="4" w:space="0" w:color="000000"/>
              <w:right w:val="single" w:sz="4" w:space="0" w:color="000000"/>
            </w:tcBorders>
            <w:vAlign w:val="center"/>
            <w:hideMark/>
          </w:tcPr>
          <w:p w:rsidR="00F77265" w:rsidRPr="004A7637" w:rsidRDefault="00F77265" w:rsidP="00A156BF">
            <w:pPr>
              <w:spacing w:before="100" w:beforeAutospacing="1" w:after="100" w:afterAutospacing="1"/>
              <w:jc w:val="center"/>
              <w:rPr>
                <w:rFonts w:ascii="Times New Roman" w:eastAsia="Calibri" w:hAnsi="Times New Roman" w:cs="Times New Roman"/>
                <w:b/>
                <w:sz w:val="24"/>
                <w:szCs w:val="24"/>
              </w:rPr>
            </w:pPr>
            <w:r w:rsidRPr="004A7637">
              <w:rPr>
                <w:rFonts w:ascii="Times New Roman" w:eastAsia="Calibri" w:hAnsi="Times New Roman" w:cs="Times New Roman"/>
                <w:b/>
                <w:sz w:val="24"/>
                <w:szCs w:val="24"/>
              </w:rPr>
              <w:t>Критерий</w:t>
            </w:r>
          </w:p>
        </w:tc>
      </w:tr>
      <w:tr w:rsidR="00F77265" w:rsidRPr="004A7637" w:rsidTr="00A156BF">
        <w:tc>
          <w:tcPr>
            <w:tcW w:w="2466"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D10C37">
            <w:pPr>
              <w:spacing w:after="0"/>
              <w:jc w:val="both"/>
              <w:rPr>
                <w:rFonts w:ascii="Times New Roman" w:eastAsia="Calibri" w:hAnsi="Times New Roman" w:cs="Times New Roman"/>
                <w:iCs/>
                <w:sz w:val="24"/>
                <w:szCs w:val="24"/>
              </w:rPr>
            </w:pPr>
            <w:r w:rsidRPr="004A7637">
              <w:rPr>
                <w:rFonts w:ascii="Times New Roman" w:eastAsia="Calibri" w:hAnsi="Times New Roman" w:cs="Times New Roman"/>
                <w:iCs/>
                <w:sz w:val="24"/>
                <w:szCs w:val="24"/>
              </w:rPr>
              <w:t>25 баллов</w:t>
            </w:r>
          </w:p>
          <w:p w:rsidR="00F77265" w:rsidRPr="004A7637" w:rsidRDefault="00F77265" w:rsidP="00D10C37">
            <w:pPr>
              <w:spacing w:after="0"/>
              <w:jc w:val="both"/>
              <w:rPr>
                <w:rFonts w:ascii="Times New Roman" w:eastAsia="Calibri" w:hAnsi="Times New Roman" w:cs="Times New Roman"/>
                <w:iCs/>
                <w:sz w:val="24"/>
                <w:szCs w:val="24"/>
              </w:rPr>
            </w:pPr>
            <w:r w:rsidRPr="004A7637">
              <w:rPr>
                <w:rFonts w:ascii="Times New Roman" w:eastAsia="Calibri" w:hAnsi="Times New Roman" w:cs="Times New Roman"/>
                <w:iCs/>
                <w:sz w:val="24"/>
                <w:szCs w:val="24"/>
              </w:rPr>
              <w:t>(эталонный уровень)</w:t>
            </w:r>
          </w:p>
        </w:tc>
        <w:tc>
          <w:tcPr>
            <w:tcW w:w="7224"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D10C37">
            <w:pPr>
              <w:spacing w:after="0"/>
              <w:jc w:val="both"/>
              <w:rPr>
                <w:rFonts w:ascii="Times New Roman" w:hAnsi="Times New Roman" w:cs="Times New Roman"/>
                <w:sz w:val="24"/>
                <w:szCs w:val="24"/>
              </w:rPr>
            </w:pPr>
            <w:r w:rsidRPr="004A7637">
              <w:rPr>
                <w:rFonts w:ascii="Times New Roman" w:hAnsi="Times New Roman" w:cs="Times New Roman"/>
                <w:sz w:val="24"/>
                <w:szCs w:val="24"/>
              </w:rPr>
              <w:t>практическое задание выполнено правильно</w:t>
            </w:r>
          </w:p>
        </w:tc>
      </w:tr>
      <w:tr w:rsidR="00F77265" w:rsidRPr="004A7637" w:rsidTr="00A156BF">
        <w:tc>
          <w:tcPr>
            <w:tcW w:w="2466"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D10C37">
            <w:pPr>
              <w:spacing w:after="0"/>
              <w:jc w:val="both"/>
              <w:rPr>
                <w:rFonts w:ascii="Times New Roman" w:eastAsia="Calibri" w:hAnsi="Times New Roman" w:cs="Times New Roman"/>
                <w:iCs/>
                <w:sz w:val="24"/>
                <w:szCs w:val="24"/>
              </w:rPr>
            </w:pPr>
            <w:r w:rsidRPr="004A7637">
              <w:rPr>
                <w:rFonts w:ascii="Times New Roman" w:eastAsia="Calibri" w:hAnsi="Times New Roman" w:cs="Times New Roman"/>
                <w:iCs/>
                <w:sz w:val="24"/>
                <w:szCs w:val="24"/>
              </w:rPr>
              <w:t>20 баллов</w:t>
            </w:r>
          </w:p>
          <w:p w:rsidR="00F77265" w:rsidRPr="004A7637" w:rsidRDefault="00F77265" w:rsidP="00D10C37">
            <w:pPr>
              <w:spacing w:after="0"/>
              <w:jc w:val="both"/>
              <w:rPr>
                <w:rFonts w:ascii="Times New Roman" w:eastAsia="Calibri" w:hAnsi="Times New Roman" w:cs="Times New Roman"/>
                <w:iCs/>
                <w:sz w:val="24"/>
                <w:szCs w:val="24"/>
              </w:rPr>
            </w:pPr>
            <w:r w:rsidRPr="004A7637">
              <w:rPr>
                <w:rFonts w:ascii="Times New Roman" w:eastAsia="Calibri" w:hAnsi="Times New Roman" w:cs="Times New Roman"/>
                <w:iCs/>
                <w:sz w:val="24"/>
                <w:szCs w:val="24"/>
              </w:rPr>
              <w:t>(продвинутый уровень)</w:t>
            </w:r>
          </w:p>
        </w:tc>
        <w:tc>
          <w:tcPr>
            <w:tcW w:w="7224"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D10C37">
            <w:pPr>
              <w:spacing w:after="0"/>
              <w:jc w:val="both"/>
              <w:rPr>
                <w:rFonts w:ascii="Times New Roman" w:hAnsi="Times New Roman" w:cs="Times New Roman"/>
                <w:sz w:val="24"/>
                <w:szCs w:val="24"/>
              </w:rPr>
            </w:pPr>
            <w:r w:rsidRPr="004A7637">
              <w:rPr>
                <w:rFonts w:ascii="Times New Roman" w:hAnsi="Times New Roman" w:cs="Times New Roman"/>
                <w:sz w:val="24"/>
                <w:szCs w:val="24"/>
              </w:rPr>
              <w:t>практическое задание выполнено правильно, но имеются технические неточности в расчетах (описаниях)</w:t>
            </w:r>
          </w:p>
        </w:tc>
      </w:tr>
      <w:tr w:rsidR="00F77265" w:rsidRPr="004A7637" w:rsidTr="00A156BF">
        <w:tc>
          <w:tcPr>
            <w:tcW w:w="2466"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D10C37">
            <w:pPr>
              <w:spacing w:after="0"/>
              <w:jc w:val="both"/>
              <w:rPr>
                <w:rFonts w:ascii="Times New Roman" w:eastAsia="Calibri" w:hAnsi="Times New Roman" w:cs="Times New Roman"/>
                <w:iCs/>
                <w:sz w:val="24"/>
                <w:szCs w:val="24"/>
              </w:rPr>
            </w:pPr>
            <w:r w:rsidRPr="004A7637">
              <w:rPr>
                <w:rFonts w:ascii="Times New Roman" w:eastAsia="Calibri" w:hAnsi="Times New Roman" w:cs="Times New Roman"/>
                <w:iCs/>
                <w:sz w:val="24"/>
                <w:szCs w:val="24"/>
              </w:rPr>
              <w:t>10 баллов</w:t>
            </w:r>
          </w:p>
          <w:p w:rsidR="00F77265" w:rsidRPr="004A7637" w:rsidRDefault="00F77265" w:rsidP="00D10C37">
            <w:pPr>
              <w:spacing w:after="0"/>
              <w:jc w:val="both"/>
              <w:rPr>
                <w:rFonts w:ascii="Times New Roman" w:eastAsia="Calibri" w:hAnsi="Times New Roman" w:cs="Times New Roman"/>
                <w:sz w:val="24"/>
                <w:szCs w:val="24"/>
              </w:rPr>
            </w:pPr>
            <w:r w:rsidRPr="004A7637">
              <w:rPr>
                <w:rFonts w:ascii="Times New Roman" w:eastAsia="Calibri" w:hAnsi="Times New Roman" w:cs="Times New Roman"/>
                <w:iCs/>
                <w:sz w:val="24"/>
                <w:szCs w:val="24"/>
              </w:rPr>
              <w:t>(</w:t>
            </w:r>
            <w:r w:rsidRPr="004A7637">
              <w:rPr>
                <w:rFonts w:ascii="Times New Roman" w:hAnsi="Times New Roman" w:cs="Times New Roman"/>
                <w:sz w:val="24"/>
                <w:szCs w:val="24"/>
              </w:rPr>
              <w:t>пороговый уровень)</w:t>
            </w:r>
          </w:p>
        </w:tc>
        <w:tc>
          <w:tcPr>
            <w:tcW w:w="7224"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D10C37">
            <w:pPr>
              <w:spacing w:after="0"/>
              <w:jc w:val="both"/>
              <w:rPr>
                <w:rFonts w:ascii="Times New Roman" w:hAnsi="Times New Roman" w:cs="Times New Roman"/>
                <w:sz w:val="24"/>
                <w:szCs w:val="24"/>
              </w:rPr>
            </w:pPr>
            <w:r w:rsidRPr="004A7637">
              <w:rPr>
                <w:rFonts w:ascii="Times New Roman" w:hAnsi="Times New Roman" w:cs="Times New Roman"/>
                <w:sz w:val="24"/>
                <w:szCs w:val="24"/>
              </w:rPr>
              <w:t>практическое задание выполнено правильно, но с дополнительными наводящими вопросами преподавателя</w:t>
            </w:r>
          </w:p>
        </w:tc>
      </w:tr>
      <w:tr w:rsidR="00F77265" w:rsidRPr="004A7637" w:rsidTr="00A156BF">
        <w:tc>
          <w:tcPr>
            <w:tcW w:w="2466"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A156BF">
            <w:pPr>
              <w:spacing w:before="100" w:beforeAutospacing="1" w:after="100" w:afterAutospacing="1"/>
              <w:jc w:val="both"/>
              <w:rPr>
                <w:rFonts w:ascii="Times New Roman" w:eastAsia="Calibri" w:hAnsi="Times New Roman" w:cs="Times New Roman"/>
                <w:iCs/>
                <w:sz w:val="24"/>
                <w:szCs w:val="24"/>
              </w:rPr>
            </w:pPr>
            <w:r w:rsidRPr="004A7637">
              <w:rPr>
                <w:rFonts w:ascii="Times New Roman" w:eastAsia="Calibri" w:hAnsi="Times New Roman" w:cs="Times New Roman"/>
                <w:iCs/>
                <w:sz w:val="24"/>
                <w:szCs w:val="24"/>
              </w:rPr>
              <w:t>0 баллов</w:t>
            </w:r>
          </w:p>
        </w:tc>
        <w:tc>
          <w:tcPr>
            <w:tcW w:w="7224" w:type="dxa"/>
            <w:tcBorders>
              <w:top w:val="single" w:sz="4" w:space="0" w:color="000000"/>
              <w:left w:val="single" w:sz="4" w:space="0" w:color="000000"/>
              <w:bottom w:val="single" w:sz="4" w:space="0" w:color="000000"/>
              <w:right w:val="single" w:sz="4" w:space="0" w:color="000000"/>
            </w:tcBorders>
            <w:hideMark/>
          </w:tcPr>
          <w:p w:rsidR="00F77265" w:rsidRPr="004A7637" w:rsidRDefault="00F77265" w:rsidP="00A156BF">
            <w:pPr>
              <w:spacing w:before="100" w:beforeAutospacing="1" w:after="100" w:afterAutospacing="1"/>
              <w:jc w:val="both"/>
              <w:rPr>
                <w:rFonts w:ascii="Times New Roman" w:hAnsi="Times New Roman" w:cs="Times New Roman"/>
                <w:sz w:val="24"/>
                <w:szCs w:val="24"/>
              </w:rPr>
            </w:pPr>
            <w:r w:rsidRPr="004A7637">
              <w:rPr>
                <w:rFonts w:ascii="Times New Roman" w:hAnsi="Times New Roman" w:cs="Times New Roman"/>
                <w:sz w:val="24"/>
                <w:szCs w:val="24"/>
              </w:rPr>
              <w:t>практическое задание не выполнено или выполнено не правильно</w:t>
            </w:r>
          </w:p>
        </w:tc>
      </w:tr>
    </w:tbl>
    <w:p w:rsidR="00F77265" w:rsidRPr="004A7637" w:rsidRDefault="00F77265" w:rsidP="00F77265">
      <w:pPr>
        <w:pStyle w:val="FR2"/>
        <w:spacing w:line="240" w:lineRule="auto"/>
        <w:rPr>
          <w:sz w:val="24"/>
          <w:szCs w:val="24"/>
        </w:rPr>
      </w:pPr>
    </w:p>
    <w:p w:rsidR="00F77265" w:rsidRPr="004A7637" w:rsidRDefault="00F77265" w:rsidP="00F77265">
      <w:pPr>
        <w:pStyle w:val="FR2"/>
        <w:spacing w:line="240" w:lineRule="auto"/>
        <w:ind w:firstLine="709"/>
        <w:rPr>
          <w:sz w:val="24"/>
          <w:szCs w:val="24"/>
        </w:rPr>
      </w:pPr>
      <w:r w:rsidRPr="004A7637">
        <w:rPr>
          <w:sz w:val="24"/>
          <w:szCs w:val="24"/>
        </w:rPr>
        <w:t xml:space="preserve">Итоговый суммарный балл </w:t>
      </w:r>
      <w:proofErr w:type="gramStart"/>
      <w:r w:rsidRPr="004A7637">
        <w:rPr>
          <w:sz w:val="24"/>
          <w:szCs w:val="24"/>
        </w:rPr>
        <w:t>обучающегося</w:t>
      </w:r>
      <w:proofErr w:type="gramEnd"/>
      <w:r w:rsidRPr="004A7637">
        <w:rPr>
          <w:sz w:val="24"/>
          <w:szCs w:val="24"/>
        </w:rPr>
        <w:t>, полученный при прохождении промежуточной аттестации, переводится в традиционную форму по системе «зачтено» / «не зачтено» в соответствии со следующей шкалой:</w:t>
      </w:r>
    </w:p>
    <w:p w:rsidR="00F77265" w:rsidRPr="004A7637" w:rsidRDefault="00F77265" w:rsidP="00F77265">
      <w:pPr>
        <w:pStyle w:val="FR2"/>
        <w:spacing w:line="240" w:lineRule="auto"/>
        <w:rPr>
          <w:sz w:val="24"/>
          <w:szCs w:val="24"/>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041"/>
        <w:gridCol w:w="7649"/>
      </w:tblGrid>
      <w:tr w:rsidR="00F77265" w:rsidRPr="004A7637" w:rsidTr="00A156BF">
        <w:trPr>
          <w:tblHeader/>
        </w:trPr>
        <w:tc>
          <w:tcPr>
            <w:tcW w:w="2042" w:type="dxa"/>
            <w:tcBorders>
              <w:top w:val="single" w:sz="4" w:space="0" w:color="000000"/>
              <w:left w:val="single" w:sz="4" w:space="0" w:color="000000"/>
              <w:bottom w:val="single" w:sz="4" w:space="0" w:color="000000"/>
              <w:right w:val="single" w:sz="4" w:space="0" w:color="000000"/>
            </w:tcBorders>
            <w:vAlign w:val="center"/>
            <w:hideMark/>
          </w:tcPr>
          <w:p w:rsidR="00F77265" w:rsidRPr="009D03E0" w:rsidRDefault="00F77265" w:rsidP="009D03E0">
            <w:pPr>
              <w:pStyle w:val="af4"/>
              <w:jc w:val="center"/>
              <w:rPr>
                <w:rFonts w:ascii="Times New Roman" w:eastAsia="Calibri" w:hAnsi="Times New Roman" w:cs="Times New Roman"/>
                <w:b/>
                <w:sz w:val="24"/>
                <w:szCs w:val="24"/>
              </w:rPr>
            </w:pPr>
            <w:r w:rsidRPr="009D03E0">
              <w:rPr>
                <w:rFonts w:ascii="Times New Roman" w:eastAsia="Calibri" w:hAnsi="Times New Roman" w:cs="Times New Roman"/>
                <w:b/>
                <w:sz w:val="24"/>
                <w:szCs w:val="24"/>
              </w:rPr>
              <w:t>Шкала</w:t>
            </w:r>
          </w:p>
          <w:p w:rsidR="00F77265" w:rsidRPr="009D03E0" w:rsidRDefault="00F77265" w:rsidP="009D03E0">
            <w:pPr>
              <w:pStyle w:val="af4"/>
              <w:jc w:val="center"/>
              <w:rPr>
                <w:rFonts w:ascii="Times New Roman" w:eastAsia="Calibri" w:hAnsi="Times New Roman" w:cs="Times New Roman"/>
                <w:b/>
                <w:sz w:val="24"/>
                <w:szCs w:val="24"/>
              </w:rPr>
            </w:pPr>
            <w:r w:rsidRPr="009D03E0">
              <w:rPr>
                <w:rFonts w:ascii="Times New Roman" w:eastAsia="Calibri" w:hAnsi="Times New Roman" w:cs="Times New Roman"/>
                <w:b/>
                <w:sz w:val="24"/>
                <w:szCs w:val="24"/>
              </w:rPr>
              <w:t>оценивания</w:t>
            </w:r>
          </w:p>
        </w:tc>
        <w:tc>
          <w:tcPr>
            <w:tcW w:w="7654" w:type="dxa"/>
            <w:tcBorders>
              <w:top w:val="single" w:sz="4" w:space="0" w:color="000000"/>
              <w:left w:val="single" w:sz="4" w:space="0" w:color="000000"/>
              <w:bottom w:val="single" w:sz="4" w:space="0" w:color="000000"/>
              <w:right w:val="single" w:sz="4" w:space="0" w:color="000000"/>
            </w:tcBorders>
            <w:vAlign w:val="center"/>
            <w:hideMark/>
          </w:tcPr>
          <w:p w:rsidR="00F77265" w:rsidRPr="009D03E0" w:rsidRDefault="00F77265" w:rsidP="009D03E0">
            <w:pPr>
              <w:pStyle w:val="af4"/>
              <w:jc w:val="center"/>
              <w:rPr>
                <w:rFonts w:ascii="Times New Roman" w:eastAsia="Calibri" w:hAnsi="Times New Roman" w:cs="Times New Roman"/>
                <w:b/>
                <w:sz w:val="24"/>
                <w:szCs w:val="24"/>
              </w:rPr>
            </w:pPr>
            <w:r w:rsidRPr="009D03E0">
              <w:rPr>
                <w:rFonts w:ascii="Times New Roman" w:eastAsia="Calibri" w:hAnsi="Times New Roman" w:cs="Times New Roman"/>
                <w:b/>
                <w:sz w:val="24"/>
                <w:szCs w:val="24"/>
              </w:rPr>
              <w:t>Итоговый суммарный балл</w:t>
            </w:r>
          </w:p>
        </w:tc>
      </w:tr>
      <w:tr w:rsidR="00F77265" w:rsidRPr="004A7637" w:rsidTr="002E2290">
        <w:trPr>
          <w:trHeight w:val="483"/>
        </w:trPr>
        <w:tc>
          <w:tcPr>
            <w:tcW w:w="2042"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rPr>
            </w:pPr>
            <w:r w:rsidRPr="009D03E0">
              <w:rPr>
                <w:rFonts w:ascii="Times New Roman" w:hAnsi="Times New Roman" w:cs="Times New Roman"/>
                <w:sz w:val="24"/>
                <w:szCs w:val="24"/>
              </w:rPr>
              <w:t>Зачтено</w:t>
            </w:r>
          </w:p>
          <w:p w:rsidR="00F77265" w:rsidRPr="009D03E0" w:rsidRDefault="00F77265" w:rsidP="009D03E0">
            <w:pPr>
              <w:pStyle w:val="af4"/>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lang w:eastAsia="ar-SA"/>
              </w:rPr>
            </w:pPr>
            <w:r w:rsidRPr="009D03E0">
              <w:rPr>
                <w:rFonts w:ascii="Times New Roman" w:hAnsi="Times New Roman" w:cs="Times New Roman"/>
                <w:sz w:val="24"/>
                <w:szCs w:val="24"/>
              </w:rPr>
              <w:t>90 – 100 баллов (эталонный уровень)</w:t>
            </w:r>
          </w:p>
          <w:p w:rsidR="00F77265" w:rsidRPr="009D03E0" w:rsidRDefault="00F77265" w:rsidP="009D03E0">
            <w:pPr>
              <w:pStyle w:val="af4"/>
              <w:rPr>
                <w:rFonts w:ascii="Times New Roman" w:hAnsi="Times New Roman" w:cs="Times New Roman"/>
                <w:sz w:val="24"/>
                <w:szCs w:val="24"/>
                <w:lang w:eastAsia="ar-SA"/>
              </w:rPr>
            </w:pPr>
          </w:p>
        </w:tc>
      </w:tr>
      <w:tr w:rsidR="00F77265" w:rsidRPr="004A7637" w:rsidTr="00A156BF">
        <w:tc>
          <w:tcPr>
            <w:tcW w:w="2042"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rPr>
            </w:pPr>
            <w:r w:rsidRPr="009D03E0">
              <w:rPr>
                <w:rFonts w:ascii="Times New Roman" w:hAnsi="Times New Roman" w:cs="Times New Roman"/>
                <w:sz w:val="24"/>
                <w:szCs w:val="24"/>
              </w:rPr>
              <w:t>Зачтено</w:t>
            </w:r>
          </w:p>
          <w:p w:rsidR="00F77265" w:rsidRPr="009D03E0" w:rsidRDefault="00F77265" w:rsidP="009D03E0">
            <w:pPr>
              <w:pStyle w:val="af4"/>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lang w:eastAsia="ar-SA"/>
              </w:rPr>
            </w:pPr>
            <w:r w:rsidRPr="009D03E0">
              <w:rPr>
                <w:rFonts w:ascii="Times New Roman" w:hAnsi="Times New Roman" w:cs="Times New Roman"/>
                <w:sz w:val="24"/>
                <w:szCs w:val="24"/>
              </w:rPr>
              <w:t>89 – 70 баллов (продвинутый уровень)</w:t>
            </w:r>
          </w:p>
          <w:p w:rsidR="00F77265" w:rsidRPr="009D03E0" w:rsidRDefault="00F77265" w:rsidP="009D03E0">
            <w:pPr>
              <w:pStyle w:val="af4"/>
              <w:rPr>
                <w:rFonts w:ascii="Times New Roman" w:hAnsi="Times New Roman" w:cs="Times New Roman"/>
                <w:sz w:val="24"/>
                <w:szCs w:val="24"/>
                <w:lang w:eastAsia="ar-SA"/>
              </w:rPr>
            </w:pPr>
          </w:p>
        </w:tc>
      </w:tr>
      <w:tr w:rsidR="00F77265" w:rsidRPr="004A7637" w:rsidTr="00A156BF">
        <w:tc>
          <w:tcPr>
            <w:tcW w:w="2042"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rPr>
            </w:pPr>
            <w:r w:rsidRPr="009D03E0">
              <w:rPr>
                <w:rFonts w:ascii="Times New Roman" w:hAnsi="Times New Roman" w:cs="Times New Roman"/>
                <w:sz w:val="24"/>
                <w:szCs w:val="24"/>
              </w:rPr>
              <w:t>Зачтено</w:t>
            </w:r>
          </w:p>
          <w:p w:rsidR="00F77265" w:rsidRPr="009D03E0" w:rsidRDefault="00F77265" w:rsidP="009D03E0">
            <w:pPr>
              <w:pStyle w:val="af4"/>
              <w:rPr>
                <w:rFonts w:ascii="Times New Roman"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lang w:eastAsia="ar-SA"/>
              </w:rPr>
            </w:pPr>
            <w:r w:rsidRPr="009D03E0">
              <w:rPr>
                <w:rFonts w:ascii="Times New Roman" w:hAnsi="Times New Roman" w:cs="Times New Roman"/>
                <w:sz w:val="24"/>
                <w:szCs w:val="24"/>
              </w:rPr>
              <w:t>69 – 50 баллов (пороговый уровень)</w:t>
            </w:r>
          </w:p>
          <w:p w:rsidR="00F77265" w:rsidRPr="009D03E0" w:rsidRDefault="00F77265" w:rsidP="009D03E0">
            <w:pPr>
              <w:pStyle w:val="af4"/>
              <w:rPr>
                <w:rFonts w:ascii="Times New Roman" w:hAnsi="Times New Roman" w:cs="Times New Roman"/>
                <w:sz w:val="24"/>
                <w:szCs w:val="24"/>
                <w:lang w:eastAsia="ar-SA"/>
              </w:rPr>
            </w:pPr>
          </w:p>
        </w:tc>
      </w:tr>
      <w:tr w:rsidR="00F77265" w:rsidRPr="004A7637" w:rsidTr="00A156BF">
        <w:tc>
          <w:tcPr>
            <w:tcW w:w="2042" w:type="dxa"/>
            <w:tcBorders>
              <w:top w:val="single" w:sz="4" w:space="0" w:color="000000"/>
              <w:left w:val="single" w:sz="4" w:space="0" w:color="000000"/>
              <w:bottom w:val="single" w:sz="4" w:space="0" w:color="000000"/>
              <w:right w:val="single" w:sz="4" w:space="0" w:color="000000"/>
            </w:tcBorders>
            <w:hideMark/>
          </w:tcPr>
          <w:p w:rsidR="00F77265" w:rsidRPr="009D03E0" w:rsidRDefault="00F77265" w:rsidP="009D03E0">
            <w:pPr>
              <w:pStyle w:val="af4"/>
              <w:rPr>
                <w:rFonts w:ascii="Times New Roman" w:hAnsi="Times New Roman" w:cs="Times New Roman"/>
                <w:i/>
                <w:sz w:val="24"/>
                <w:szCs w:val="24"/>
              </w:rPr>
            </w:pPr>
            <w:r w:rsidRPr="009D03E0">
              <w:rPr>
                <w:rFonts w:ascii="Times New Roman" w:hAnsi="Times New Roman" w:cs="Times New Roman"/>
                <w:sz w:val="24"/>
                <w:szCs w:val="24"/>
              </w:rPr>
              <w:t>Не зачтено</w:t>
            </w:r>
          </w:p>
        </w:tc>
        <w:tc>
          <w:tcPr>
            <w:tcW w:w="7654" w:type="dxa"/>
            <w:tcBorders>
              <w:top w:val="single" w:sz="4" w:space="0" w:color="000000"/>
              <w:left w:val="single" w:sz="4" w:space="0" w:color="000000"/>
              <w:bottom w:val="single" w:sz="4" w:space="0" w:color="000000"/>
              <w:right w:val="single" w:sz="4" w:space="0" w:color="000000"/>
            </w:tcBorders>
          </w:tcPr>
          <w:p w:rsidR="00F77265" w:rsidRPr="009D03E0" w:rsidRDefault="00F77265" w:rsidP="009D03E0">
            <w:pPr>
              <w:pStyle w:val="af4"/>
              <w:rPr>
                <w:rFonts w:ascii="Times New Roman" w:hAnsi="Times New Roman" w:cs="Times New Roman"/>
                <w:sz w:val="24"/>
                <w:szCs w:val="24"/>
                <w:lang w:eastAsia="ar-SA"/>
              </w:rPr>
            </w:pPr>
            <w:r w:rsidRPr="009D03E0">
              <w:rPr>
                <w:rFonts w:ascii="Times New Roman" w:hAnsi="Times New Roman" w:cs="Times New Roman"/>
                <w:sz w:val="24"/>
                <w:szCs w:val="24"/>
              </w:rPr>
              <w:t>50 баллов и ниже</w:t>
            </w:r>
          </w:p>
          <w:p w:rsidR="00F77265" w:rsidRPr="009D03E0" w:rsidRDefault="00F77265" w:rsidP="009D03E0">
            <w:pPr>
              <w:pStyle w:val="af4"/>
              <w:rPr>
                <w:rFonts w:ascii="Times New Roman" w:hAnsi="Times New Roman" w:cs="Times New Roman"/>
                <w:sz w:val="24"/>
                <w:szCs w:val="24"/>
                <w:lang w:eastAsia="ar-SA"/>
              </w:rPr>
            </w:pPr>
          </w:p>
        </w:tc>
      </w:tr>
    </w:tbl>
    <w:p w:rsidR="00F77265" w:rsidRPr="004A7637" w:rsidRDefault="00F77265" w:rsidP="00F77265">
      <w:pPr>
        <w:pStyle w:val="FR2"/>
        <w:spacing w:line="240" w:lineRule="auto"/>
        <w:ind w:firstLine="709"/>
        <w:rPr>
          <w:b/>
          <w:sz w:val="24"/>
          <w:szCs w:val="24"/>
        </w:rPr>
      </w:pPr>
    </w:p>
    <w:p w:rsidR="00F77265" w:rsidRPr="004A7637" w:rsidRDefault="00F77265" w:rsidP="00F77265">
      <w:pPr>
        <w:spacing w:before="100" w:beforeAutospacing="1" w:after="100" w:afterAutospacing="1"/>
        <w:jc w:val="both"/>
        <w:rPr>
          <w:rFonts w:ascii="Times New Roman" w:hAnsi="Times New Roman" w:cs="Times New Roman"/>
          <w:b/>
          <w:sz w:val="24"/>
          <w:szCs w:val="24"/>
        </w:rPr>
      </w:pPr>
      <w:r w:rsidRPr="004A7637">
        <w:rPr>
          <w:rFonts w:ascii="Times New Roman" w:hAnsi="Times New Roman" w:cs="Times New Roman"/>
          <w:b/>
          <w:sz w:val="24"/>
          <w:szCs w:val="24"/>
        </w:rPr>
        <w:t>4. ТИПОВЫЕ КОНТРОЛЬНЫЕ ЗАДАНИЯ ИЛИ ИНЫЕ МАТЕРИАЛЫ</w:t>
      </w:r>
    </w:p>
    <w:p w:rsidR="00F77265" w:rsidRPr="004A7637" w:rsidRDefault="00F77265" w:rsidP="00F77265">
      <w:pPr>
        <w:spacing w:before="100" w:beforeAutospacing="1" w:after="100" w:afterAutospacing="1"/>
        <w:jc w:val="both"/>
        <w:rPr>
          <w:rFonts w:ascii="Times New Roman" w:hAnsi="Times New Roman" w:cs="Times New Roman"/>
          <w:b/>
          <w:sz w:val="24"/>
          <w:szCs w:val="24"/>
        </w:rPr>
      </w:pPr>
      <w:r w:rsidRPr="004A7637">
        <w:rPr>
          <w:rFonts w:ascii="Times New Roman" w:hAnsi="Times New Roman" w:cs="Times New Roman"/>
          <w:b/>
          <w:sz w:val="24"/>
          <w:szCs w:val="24"/>
        </w:rPr>
        <w:t xml:space="preserve">4.1 Промежуточная аттестация  </w:t>
      </w:r>
    </w:p>
    <w:tbl>
      <w:tblPr>
        <w:tblStyle w:val="af"/>
        <w:tblW w:w="9696" w:type="dxa"/>
        <w:tblInd w:w="51" w:type="dxa"/>
        <w:tblLayout w:type="fixed"/>
        <w:tblLook w:val="04A0" w:firstRow="1" w:lastRow="0" w:firstColumn="1" w:lastColumn="0" w:noHBand="0" w:noVBand="1"/>
      </w:tblPr>
      <w:tblGrid>
        <w:gridCol w:w="1758"/>
        <w:gridCol w:w="7938"/>
      </w:tblGrid>
      <w:tr w:rsidR="00F77265" w:rsidRPr="004A7637" w:rsidTr="00A156BF">
        <w:tc>
          <w:tcPr>
            <w:tcW w:w="1758" w:type="dxa"/>
            <w:vAlign w:val="center"/>
          </w:tcPr>
          <w:p w:rsidR="00F77265" w:rsidRPr="004A7637" w:rsidRDefault="00F77265" w:rsidP="00A156BF">
            <w:pPr>
              <w:pStyle w:val="Style97"/>
              <w:widowControl w:val="0"/>
              <w:suppressAutoHyphens/>
              <w:spacing w:line="240" w:lineRule="auto"/>
              <w:jc w:val="center"/>
              <w:rPr>
                <w:rStyle w:val="FontStyle138"/>
                <w:b/>
                <w:i w:val="0"/>
                <w:sz w:val="24"/>
                <w:szCs w:val="24"/>
              </w:rPr>
            </w:pPr>
            <w:r w:rsidRPr="004A7637">
              <w:rPr>
                <w:rStyle w:val="FontStyle133"/>
                <w:sz w:val="24"/>
                <w:szCs w:val="24"/>
              </w:rPr>
              <w:t>Коды компетенций</w:t>
            </w:r>
          </w:p>
        </w:tc>
        <w:tc>
          <w:tcPr>
            <w:tcW w:w="7938" w:type="dxa"/>
            <w:vAlign w:val="center"/>
          </w:tcPr>
          <w:p w:rsidR="00F77265" w:rsidRPr="004A7637" w:rsidRDefault="00F77265" w:rsidP="00A156BF">
            <w:pPr>
              <w:pStyle w:val="Style97"/>
              <w:widowControl w:val="0"/>
              <w:suppressAutoHyphens/>
              <w:spacing w:line="240" w:lineRule="auto"/>
              <w:jc w:val="center"/>
              <w:rPr>
                <w:rStyle w:val="FontStyle138"/>
                <w:b/>
                <w:i w:val="0"/>
                <w:sz w:val="24"/>
                <w:szCs w:val="24"/>
              </w:rPr>
            </w:pPr>
            <w:r w:rsidRPr="004A7637">
              <w:rPr>
                <w:rStyle w:val="FontStyle138"/>
                <w:b/>
                <w:sz w:val="24"/>
                <w:szCs w:val="24"/>
              </w:rPr>
              <w:t>Результаты освоения ОПОП</w:t>
            </w:r>
          </w:p>
          <w:p w:rsidR="00F77265" w:rsidRPr="004A7637" w:rsidRDefault="00F77265" w:rsidP="00A156BF">
            <w:pPr>
              <w:pStyle w:val="Style97"/>
              <w:widowControl w:val="0"/>
              <w:suppressAutoHyphens/>
              <w:spacing w:line="240" w:lineRule="auto"/>
              <w:jc w:val="center"/>
              <w:rPr>
                <w:rStyle w:val="FontStyle138"/>
                <w:b/>
                <w:i w:val="0"/>
                <w:sz w:val="24"/>
                <w:szCs w:val="24"/>
              </w:rPr>
            </w:pPr>
            <w:r w:rsidRPr="004A7637">
              <w:rPr>
                <w:rStyle w:val="FontStyle138"/>
                <w:b/>
                <w:sz w:val="24"/>
                <w:szCs w:val="24"/>
              </w:rPr>
              <w:t>Содержание компетенций</w:t>
            </w:r>
          </w:p>
        </w:tc>
      </w:tr>
      <w:tr w:rsidR="00F77265" w:rsidRPr="004A7637" w:rsidTr="00A156BF">
        <w:tblPrEx>
          <w:tblCellMar>
            <w:left w:w="57" w:type="dxa"/>
            <w:right w:w="57" w:type="dxa"/>
          </w:tblCellMar>
        </w:tblPrEx>
        <w:tc>
          <w:tcPr>
            <w:tcW w:w="1758" w:type="dxa"/>
          </w:tcPr>
          <w:p w:rsidR="00F77265" w:rsidRPr="004A7637" w:rsidRDefault="00F77265" w:rsidP="00A156BF">
            <w:pPr>
              <w:suppressAutoHyphens/>
              <w:jc w:val="center"/>
              <w:rPr>
                <w:rFonts w:ascii="Times New Roman" w:eastAsia="TimesNewRomanPSMT" w:hAnsi="Times New Roman" w:cs="Times New Roman"/>
                <w:color w:val="000000" w:themeColor="text1"/>
                <w:sz w:val="24"/>
                <w:szCs w:val="24"/>
              </w:rPr>
            </w:pPr>
            <w:r w:rsidRPr="004A7637">
              <w:rPr>
                <w:rFonts w:ascii="Times New Roman" w:hAnsi="Times New Roman" w:cs="Times New Roman"/>
                <w:color w:val="000000" w:themeColor="text1"/>
                <w:sz w:val="24"/>
                <w:szCs w:val="24"/>
                <w:lang w:val="en-US"/>
              </w:rPr>
              <w:t>О</w:t>
            </w:r>
            <w:r w:rsidRPr="004A7637">
              <w:rPr>
                <w:rFonts w:ascii="Times New Roman" w:hAnsi="Times New Roman" w:cs="Times New Roman"/>
                <w:color w:val="000000" w:themeColor="text1"/>
                <w:sz w:val="24"/>
                <w:szCs w:val="24"/>
              </w:rPr>
              <w:t>ПК-2</w:t>
            </w:r>
            <w:r w:rsidR="00FE513B">
              <w:rPr>
                <w:rFonts w:ascii="Times New Roman" w:hAnsi="Times New Roman" w:cs="Times New Roman"/>
                <w:color w:val="000000" w:themeColor="text1"/>
                <w:sz w:val="24"/>
                <w:szCs w:val="24"/>
              </w:rPr>
              <w:t>.5</w:t>
            </w:r>
          </w:p>
        </w:tc>
        <w:tc>
          <w:tcPr>
            <w:tcW w:w="7938" w:type="dxa"/>
          </w:tcPr>
          <w:p w:rsidR="00FE513B" w:rsidRPr="000259A2" w:rsidRDefault="00FE513B" w:rsidP="00FE513B">
            <w:pPr>
              <w:jc w:val="both"/>
              <w:rPr>
                <w:rFonts w:ascii="Times New Roman" w:hAnsi="Times New Roman" w:cs="Times New Roman"/>
                <w:sz w:val="24"/>
                <w:szCs w:val="24"/>
              </w:rPr>
            </w:pPr>
            <w:r w:rsidRPr="000259A2">
              <w:rPr>
                <w:rFonts w:ascii="Times New Roman" w:eastAsia="Times New Roman" w:hAnsi="Times New Roman" w:cs="Times New Roman"/>
                <w:color w:val="000000"/>
                <w:sz w:val="24"/>
                <w:szCs w:val="24"/>
              </w:rPr>
              <w:t>Выявляет и анализирует риски и угрозы в деятельности субъектов экономики, владеет методами предупреждения, локализации и нейтрализации внешних и внутренних угроз и рисков, формирует систему обеспечения экономической безопасности</w:t>
            </w:r>
          </w:p>
          <w:p w:rsidR="00F77265" w:rsidRPr="004A7637" w:rsidRDefault="00F77265" w:rsidP="00A156BF">
            <w:pPr>
              <w:pStyle w:val="a9"/>
              <w:suppressAutoHyphens/>
              <w:ind w:left="0"/>
              <w:rPr>
                <w:rFonts w:eastAsia="TimesNewRomanPSMT"/>
                <w:szCs w:val="24"/>
              </w:rPr>
            </w:pPr>
          </w:p>
        </w:tc>
      </w:tr>
    </w:tbl>
    <w:p w:rsidR="00F77265" w:rsidRPr="004A7637" w:rsidRDefault="00F77265" w:rsidP="00F77265">
      <w:pPr>
        <w:pStyle w:val="ab"/>
        <w:spacing w:beforeAutospacing="0" w:afterAutospacing="0"/>
        <w:rPr>
          <w:szCs w:val="24"/>
        </w:rPr>
      </w:pPr>
    </w:p>
    <w:p w:rsidR="00F77265" w:rsidRPr="004A7637" w:rsidRDefault="00F77265" w:rsidP="00F77265">
      <w:pPr>
        <w:ind w:firstLine="709"/>
        <w:rPr>
          <w:rFonts w:ascii="Times New Roman" w:hAnsi="Times New Roman" w:cs="Times New Roman"/>
          <w:b/>
          <w:i/>
          <w:sz w:val="24"/>
          <w:szCs w:val="24"/>
        </w:rPr>
      </w:pPr>
      <w:r w:rsidRPr="004A7637">
        <w:rPr>
          <w:rFonts w:ascii="Times New Roman" w:hAnsi="Times New Roman" w:cs="Times New Roman"/>
          <w:b/>
          <w:i/>
          <w:sz w:val="24"/>
          <w:szCs w:val="24"/>
        </w:rPr>
        <w:t>а) типовые тестовые вопросы:</w:t>
      </w:r>
    </w:p>
    <w:p w:rsidR="00F77265" w:rsidRPr="004A7637" w:rsidRDefault="00F77265" w:rsidP="00D10C37">
      <w:pPr>
        <w:spacing w:after="0" w:line="240" w:lineRule="auto"/>
        <w:jc w:val="both"/>
        <w:rPr>
          <w:rFonts w:ascii="Times New Roman" w:hAnsi="Times New Roman" w:cs="Times New Roman"/>
          <w:b/>
          <w:sz w:val="24"/>
          <w:szCs w:val="24"/>
        </w:rPr>
      </w:pPr>
      <w:r w:rsidRPr="004A7637">
        <w:rPr>
          <w:rFonts w:ascii="Times New Roman" w:hAnsi="Times New Roman" w:cs="Times New Roman"/>
          <w:b/>
          <w:sz w:val="24"/>
          <w:szCs w:val="24"/>
        </w:rPr>
        <w:t xml:space="preserve">1. Кредитные деньги: </w:t>
      </w:r>
    </w:p>
    <w:p w:rsidR="00F77265" w:rsidRPr="004A7637" w:rsidRDefault="00F77265" w:rsidP="00D10C37">
      <w:pPr>
        <w:spacing w:after="0"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а) выпускаются для удобства обслуживания розничного товарооборота; </w:t>
      </w:r>
    </w:p>
    <w:p w:rsidR="00F77265" w:rsidRPr="004A7637" w:rsidRDefault="00F77265" w:rsidP="00D10C37">
      <w:pPr>
        <w:spacing w:after="0"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б) поступают в обращение в увязке с реальными процессами производства и реализации продукции; </w:t>
      </w:r>
    </w:p>
    <w:p w:rsidR="00F77265" w:rsidRPr="004A7637" w:rsidRDefault="00F77265" w:rsidP="00D10C37">
      <w:pPr>
        <w:spacing w:after="0"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в) выпускаются государством для покрытия дефицита бюджета и не регулируются потребностями товарооборота. </w:t>
      </w:r>
    </w:p>
    <w:p w:rsidR="00F77265" w:rsidRPr="004A7637" w:rsidRDefault="00F77265" w:rsidP="002E2290">
      <w:pPr>
        <w:spacing w:line="240" w:lineRule="auto"/>
        <w:jc w:val="both"/>
        <w:rPr>
          <w:rFonts w:ascii="Times New Roman" w:hAnsi="Times New Roman" w:cs="Times New Roman"/>
          <w:b/>
          <w:sz w:val="24"/>
          <w:szCs w:val="24"/>
        </w:rPr>
      </w:pPr>
      <w:r w:rsidRPr="004A7637">
        <w:rPr>
          <w:rFonts w:ascii="Times New Roman" w:hAnsi="Times New Roman" w:cs="Times New Roman"/>
          <w:b/>
          <w:sz w:val="24"/>
          <w:szCs w:val="24"/>
        </w:rPr>
        <w:t xml:space="preserve">2. Предварительное депонирование средств на счете производится </w:t>
      </w:r>
      <w:proofErr w:type="gramStart"/>
      <w:r w:rsidRPr="004A7637">
        <w:rPr>
          <w:rFonts w:ascii="Times New Roman" w:hAnsi="Times New Roman" w:cs="Times New Roman"/>
          <w:b/>
          <w:sz w:val="24"/>
          <w:szCs w:val="24"/>
        </w:rPr>
        <w:t>при</w:t>
      </w:r>
      <w:proofErr w:type="gramEnd"/>
      <w:r w:rsidRPr="004A7637">
        <w:rPr>
          <w:rFonts w:ascii="Times New Roman" w:hAnsi="Times New Roman" w:cs="Times New Roman"/>
          <w:b/>
          <w:sz w:val="24"/>
          <w:szCs w:val="24"/>
        </w:rPr>
        <w:t xml:space="preserve">: </w:t>
      </w:r>
    </w:p>
    <w:p w:rsidR="00F77265" w:rsidRPr="004A7637" w:rsidRDefault="00F77265" w:rsidP="002E2290">
      <w:pPr>
        <w:spacing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а) </w:t>
      </w:r>
      <w:proofErr w:type="gramStart"/>
      <w:r w:rsidRPr="004A7637">
        <w:rPr>
          <w:rFonts w:ascii="Times New Roman" w:hAnsi="Times New Roman" w:cs="Times New Roman"/>
          <w:sz w:val="24"/>
          <w:szCs w:val="24"/>
        </w:rPr>
        <w:t>расчетах</w:t>
      </w:r>
      <w:proofErr w:type="gramEnd"/>
      <w:r w:rsidRPr="004A7637">
        <w:rPr>
          <w:rFonts w:ascii="Times New Roman" w:hAnsi="Times New Roman" w:cs="Times New Roman"/>
          <w:sz w:val="24"/>
          <w:szCs w:val="24"/>
        </w:rPr>
        <w:t xml:space="preserve"> платежными поручениями; </w:t>
      </w:r>
    </w:p>
    <w:p w:rsidR="00F77265" w:rsidRPr="004A7637" w:rsidRDefault="00F77265" w:rsidP="002E2290">
      <w:pPr>
        <w:spacing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б) </w:t>
      </w:r>
      <w:proofErr w:type="gramStart"/>
      <w:r w:rsidRPr="004A7637">
        <w:rPr>
          <w:rFonts w:ascii="Times New Roman" w:hAnsi="Times New Roman" w:cs="Times New Roman"/>
          <w:sz w:val="24"/>
          <w:szCs w:val="24"/>
        </w:rPr>
        <w:t>расчетах</w:t>
      </w:r>
      <w:proofErr w:type="gramEnd"/>
      <w:r w:rsidRPr="004A7637">
        <w:rPr>
          <w:rFonts w:ascii="Times New Roman" w:hAnsi="Times New Roman" w:cs="Times New Roman"/>
          <w:sz w:val="24"/>
          <w:szCs w:val="24"/>
        </w:rPr>
        <w:t xml:space="preserve"> чеками под гарантию банка; </w:t>
      </w:r>
    </w:p>
    <w:p w:rsidR="00F77265" w:rsidRPr="004A7637" w:rsidRDefault="00F77265" w:rsidP="002E2290">
      <w:pPr>
        <w:spacing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в) аккредитивной форме расчетов; </w:t>
      </w:r>
    </w:p>
    <w:p w:rsidR="00F77265" w:rsidRPr="004A7637" w:rsidRDefault="00F77265" w:rsidP="002E2290">
      <w:pPr>
        <w:spacing w:line="240" w:lineRule="auto"/>
        <w:jc w:val="both"/>
        <w:rPr>
          <w:rFonts w:ascii="Times New Roman" w:hAnsi="Times New Roman" w:cs="Times New Roman"/>
          <w:sz w:val="24"/>
          <w:szCs w:val="24"/>
        </w:rPr>
      </w:pPr>
      <w:r w:rsidRPr="004A7637">
        <w:rPr>
          <w:rFonts w:ascii="Times New Roman" w:hAnsi="Times New Roman" w:cs="Times New Roman"/>
          <w:sz w:val="24"/>
          <w:szCs w:val="24"/>
        </w:rPr>
        <w:t xml:space="preserve">г) </w:t>
      </w:r>
      <w:proofErr w:type="gramStart"/>
      <w:r w:rsidRPr="004A7637">
        <w:rPr>
          <w:rFonts w:ascii="Times New Roman" w:hAnsi="Times New Roman" w:cs="Times New Roman"/>
          <w:sz w:val="24"/>
          <w:szCs w:val="24"/>
        </w:rPr>
        <w:t>расчетах</w:t>
      </w:r>
      <w:proofErr w:type="gramEnd"/>
      <w:r w:rsidRPr="004A7637">
        <w:rPr>
          <w:rFonts w:ascii="Times New Roman" w:hAnsi="Times New Roman" w:cs="Times New Roman"/>
          <w:sz w:val="24"/>
          <w:szCs w:val="24"/>
        </w:rPr>
        <w:t xml:space="preserve"> платежными требованиями-поручениями. </w:t>
      </w:r>
    </w:p>
    <w:p w:rsidR="00F77265" w:rsidRPr="004A7637" w:rsidRDefault="00F77265" w:rsidP="002E2290">
      <w:pPr>
        <w:pStyle w:val="ab"/>
        <w:spacing w:beforeAutospacing="0" w:afterAutospacing="0"/>
        <w:rPr>
          <w:szCs w:val="24"/>
        </w:rPr>
      </w:pPr>
      <w:r w:rsidRPr="004A7637">
        <w:rPr>
          <w:b/>
          <w:bCs/>
          <w:szCs w:val="24"/>
        </w:rPr>
        <w:t>3. Денежным выражением стоимости товаров выступает:</w:t>
      </w:r>
    </w:p>
    <w:p w:rsidR="00F77265" w:rsidRPr="004A7637" w:rsidRDefault="00F77265" w:rsidP="002E2290">
      <w:pPr>
        <w:pStyle w:val="ab"/>
        <w:spacing w:beforeAutospacing="0" w:afterAutospacing="0"/>
        <w:rPr>
          <w:szCs w:val="24"/>
        </w:rPr>
      </w:pPr>
      <w:r w:rsidRPr="004A7637">
        <w:rPr>
          <w:szCs w:val="24"/>
        </w:rPr>
        <w:t>1. Прибыль.2. Доход.3. Рентабельность.4. Цена.</w:t>
      </w:r>
    </w:p>
    <w:p w:rsidR="00F77265" w:rsidRPr="004A7637" w:rsidRDefault="00F77265" w:rsidP="002E2290">
      <w:pPr>
        <w:pStyle w:val="ab"/>
        <w:spacing w:beforeAutospacing="0" w:afterAutospacing="0"/>
        <w:rPr>
          <w:szCs w:val="24"/>
        </w:rPr>
      </w:pPr>
      <w:r w:rsidRPr="004A7637">
        <w:rPr>
          <w:b/>
          <w:bCs/>
          <w:szCs w:val="24"/>
        </w:rPr>
        <w:t>4. При выполнении деньгами функции средства обращения необходимо, чтобы объем платежеспособного спроса:</w:t>
      </w:r>
    </w:p>
    <w:p w:rsidR="00F77265" w:rsidRPr="004A7637" w:rsidRDefault="00F77265" w:rsidP="002E2290">
      <w:pPr>
        <w:pStyle w:val="ab"/>
        <w:spacing w:beforeAutospacing="0" w:afterAutospacing="0"/>
        <w:rPr>
          <w:szCs w:val="24"/>
        </w:rPr>
      </w:pPr>
      <w:r w:rsidRPr="004A7637">
        <w:rPr>
          <w:szCs w:val="24"/>
        </w:rPr>
        <w:t>1. Немного превышал предложение товаров.2. Был намного меньше предложения.</w:t>
      </w:r>
    </w:p>
    <w:p w:rsidR="00F77265" w:rsidRPr="004A7637" w:rsidRDefault="00F77265" w:rsidP="002E2290">
      <w:pPr>
        <w:pStyle w:val="ab"/>
        <w:spacing w:beforeAutospacing="0" w:afterAutospacing="0"/>
        <w:rPr>
          <w:szCs w:val="24"/>
        </w:rPr>
      </w:pPr>
      <w:r w:rsidRPr="004A7637">
        <w:rPr>
          <w:szCs w:val="24"/>
        </w:rPr>
        <w:t>3. Сокращался с течением времени.4. Соответствует предложению товаров.</w:t>
      </w:r>
    </w:p>
    <w:p w:rsidR="00F77265" w:rsidRPr="004A7637" w:rsidRDefault="00F77265" w:rsidP="002E2290">
      <w:pPr>
        <w:spacing w:line="240" w:lineRule="auto"/>
        <w:jc w:val="both"/>
        <w:rPr>
          <w:rFonts w:ascii="Times New Roman" w:hAnsi="Times New Roman" w:cs="Times New Roman"/>
          <w:b/>
          <w:sz w:val="24"/>
          <w:szCs w:val="24"/>
        </w:rPr>
      </w:pPr>
      <w:r w:rsidRPr="004A7637">
        <w:rPr>
          <w:rFonts w:ascii="Times New Roman" w:hAnsi="Times New Roman" w:cs="Times New Roman"/>
          <w:b/>
          <w:sz w:val="24"/>
          <w:szCs w:val="24"/>
        </w:rPr>
        <w:t>5.Кто дает поручение банку открыть аккредитив?</w:t>
      </w:r>
    </w:p>
    <w:p w:rsidR="00F77265" w:rsidRPr="004A7637" w:rsidRDefault="00F77265" w:rsidP="002E2290">
      <w:pPr>
        <w:pStyle w:val="ab"/>
        <w:spacing w:beforeAutospacing="0" w:afterAutospacing="0"/>
        <w:jc w:val="both"/>
        <w:rPr>
          <w:szCs w:val="24"/>
        </w:rPr>
      </w:pPr>
      <w:r w:rsidRPr="004A7637">
        <w:rPr>
          <w:szCs w:val="24"/>
        </w:rPr>
        <w:t>а) плательщик (покупатель) б) получатель средств (поставщик)</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lastRenderedPageBreak/>
        <w:t>6. Эмиссию наличных денег производят:</w:t>
      </w:r>
      <w:r w:rsidRPr="004A7637">
        <w:rPr>
          <w:rFonts w:ascii="Times New Roman" w:hAnsi="Times New Roman" w:cs="Times New Roman"/>
          <w:b/>
          <w:sz w:val="24"/>
          <w:szCs w:val="24"/>
        </w:rPr>
        <w:br/>
      </w:r>
      <w:r w:rsidRPr="004A7637">
        <w:rPr>
          <w:rFonts w:ascii="Times New Roman" w:hAnsi="Times New Roman" w:cs="Times New Roman"/>
          <w:sz w:val="24"/>
          <w:szCs w:val="24"/>
        </w:rPr>
        <w:t>A. Коммерческие банки и предприятия.</w:t>
      </w:r>
      <w:r w:rsidRPr="004A7637">
        <w:rPr>
          <w:rFonts w:ascii="Times New Roman" w:hAnsi="Times New Roman" w:cs="Times New Roman"/>
          <w:sz w:val="24"/>
          <w:szCs w:val="24"/>
        </w:rPr>
        <w:br/>
        <w:t>B. Коммерческие банки.</w:t>
      </w:r>
      <w:r w:rsidRPr="004A7637">
        <w:rPr>
          <w:rFonts w:ascii="Times New Roman" w:hAnsi="Times New Roman" w:cs="Times New Roman"/>
          <w:sz w:val="24"/>
          <w:szCs w:val="24"/>
        </w:rPr>
        <w:br/>
        <w:t>C. Центральный банк РФ и коммерческие банки.</w:t>
      </w:r>
      <w:r w:rsidRPr="004A7637">
        <w:rPr>
          <w:rFonts w:ascii="Times New Roman" w:hAnsi="Times New Roman" w:cs="Times New Roman"/>
          <w:sz w:val="24"/>
          <w:szCs w:val="24"/>
        </w:rPr>
        <w:br/>
        <w:t>D. Центральный банк РФ и его расчетно-кассовые центры.</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t>7. В резервных фондах расчетно-кассовых центров хранится:</w:t>
      </w:r>
      <w:r w:rsidRPr="004A7637">
        <w:rPr>
          <w:rFonts w:ascii="Times New Roman" w:hAnsi="Times New Roman" w:cs="Times New Roman"/>
          <w:b/>
          <w:sz w:val="24"/>
          <w:szCs w:val="24"/>
        </w:rPr>
        <w:br/>
      </w:r>
      <w:r w:rsidRPr="004A7637">
        <w:rPr>
          <w:rFonts w:ascii="Times New Roman" w:hAnsi="Times New Roman" w:cs="Times New Roman"/>
          <w:sz w:val="24"/>
          <w:szCs w:val="24"/>
        </w:rPr>
        <w:t>A. Запас денежных знаков, предназначенных для выпуска в обращение.</w:t>
      </w:r>
      <w:r w:rsidRPr="004A7637">
        <w:rPr>
          <w:rFonts w:ascii="Times New Roman" w:hAnsi="Times New Roman" w:cs="Times New Roman"/>
          <w:sz w:val="24"/>
          <w:szCs w:val="24"/>
        </w:rPr>
        <w:br/>
        <w:t>B. Золотовалютный запас страны.</w:t>
      </w:r>
      <w:r w:rsidRPr="004A7637">
        <w:rPr>
          <w:rFonts w:ascii="Times New Roman" w:hAnsi="Times New Roman" w:cs="Times New Roman"/>
          <w:sz w:val="24"/>
          <w:szCs w:val="24"/>
        </w:rPr>
        <w:br/>
        <w:t>C. Только запас разменной металлической монеты.</w:t>
      </w:r>
      <w:r w:rsidRPr="004A7637">
        <w:rPr>
          <w:rFonts w:ascii="Times New Roman" w:hAnsi="Times New Roman" w:cs="Times New Roman"/>
          <w:sz w:val="24"/>
          <w:szCs w:val="24"/>
        </w:rPr>
        <w:br/>
        <w:t>D. Изношенная денежная наличность.</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t>8. Скорость возврата денег в кассу банка рассчитывается как отношение:</w:t>
      </w:r>
      <w:r w:rsidRPr="004A7637">
        <w:rPr>
          <w:rFonts w:ascii="Times New Roman" w:hAnsi="Times New Roman" w:cs="Times New Roman"/>
          <w:b/>
          <w:sz w:val="24"/>
          <w:szCs w:val="24"/>
        </w:rPr>
        <w:br/>
      </w:r>
      <w:r w:rsidRPr="004A7637">
        <w:rPr>
          <w:rFonts w:ascii="Times New Roman" w:hAnsi="Times New Roman" w:cs="Times New Roman"/>
          <w:sz w:val="24"/>
          <w:szCs w:val="24"/>
        </w:rPr>
        <w:t>A. Всего наличного денежного оборота за определенный период времени к среднему остатку денег в обращении.</w:t>
      </w:r>
      <w:r w:rsidRPr="004A7637">
        <w:rPr>
          <w:rFonts w:ascii="Times New Roman" w:hAnsi="Times New Roman" w:cs="Times New Roman"/>
          <w:sz w:val="24"/>
          <w:szCs w:val="24"/>
        </w:rPr>
        <w:br/>
        <w:t xml:space="preserve">B. Оборота </w:t>
      </w:r>
      <w:proofErr w:type="gramStart"/>
      <w:r w:rsidRPr="004A7637">
        <w:rPr>
          <w:rFonts w:ascii="Times New Roman" w:hAnsi="Times New Roman" w:cs="Times New Roman"/>
          <w:sz w:val="24"/>
          <w:szCs w:val="24"/>
        </w:rPr>
        <w:t>по поступлению денег в кассу банка за определенный период времени к среднему остатку денег в обращении</w:t>
      </w:r>
      <w:proofErr w:type="gramEnd"/>
      <w:r w:rsidRPr="004A7637">
        <w:rPr>
          <w:rFonts w:ascii="Times New Roman" w:hAnsi="Times New Roman" w:cs="Times New Roman"/>
          <w:sz w:val="24"/>
          <w:szCs w:val="24"/>
        </w:rPr>
        <w:t>.</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sz w:val="24"/>
          <w:szCs w:val="24"/>
        </w:rPr>
        <w:t>C. Национального дохода к денежной массе.</w:t>
      </w:r>
      <w:r w:rsidRPr="004A7637">
        <w:rPr>
          <w:rFonts w:ascii="Times New Roman" w:hAnsi="Times New Roman" w:cs="Times New Roman"/>
          <w:sz w:val="24"/>
          <w:szCs w:val="24"/>
        </w:rPr>
        <w:br/>
        <w:t>D. Совокупного общественного продукта к денежной массе.</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t>9. Развитие безналичного оборота:</w:t>
      </w:r>
      <w:r w:rsidRPr="004A7637">
        <w:rPr>
          <w:rFonts w:ascii="Times New Roman" w:hAnsi="Times New Roman" w:cs="Times New Roman"/>
          <w:b/>
          <w:sz w:val="24"/>
          <w:szCs w:val="24"/>
        </w:rPr>
        <w:br/>
      </w:r>
      <w:r w:rsidRPr="004A7637">
        <w:rPr>
          <w:rFonts w:ascii="Times New Roman" w:hAnsi="Times New Roman" w:cs="Times New Roman"/>
          <w:sz w:val="24"/>
          <w:szCs w:val="24"/>
        </w:rPr>
        <w:t>A. Увеличивает количество наличных денег, необходимых для обращения.</w:t>
      </w:r>
      <w:r w:rsidRPr="004A7637">
        <w:rPr>
          <w:rFonts w:ascii="Times New Roman" w:hAnsi="Times New Roman" w:cs="Times New Roman"/>
          <w:sz w:val="24"/>
          <w:szCs w:val="24"/>
        </w:rPr>
        <w:br/>
        <w:t>B. Сокращает количество наличных денег, необходимых для обращения.</w:t>
      </w:r>
      <w:r w:rsidRPr="004A7637">
        <w:rPr>
          <w:rFonts w:ascii="Times New Roman" w:hAnsi="Times New Roman" w:cs="Times New Roman"/>
          <w:sz w:val="24"/>
          <w:szCs w:val="24"/>
        </w:rPr>
        <w:br/>
        <w:t>C. Не оказывает влияния на количество наличных денег, необходимых для обращения.</w:t>
      </w:r>
      <w:r w:rsidRPr="004A7637">
        <w:rPr>
          <w:rFonts w:ascii="Times New Roman" w:hAnsi="Times New Roman" w:cs="Times New Roman"/>
          <w:sz w:val="24"/>
          <w:szCs w:val="24"/>
        </w:rPr>
        <w:br/>
        <w:t>D. Полностью ликвидирует наличный оборот.</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t>10. Наличные деньги поступают в оборот путем:</w:t>
      </w:r>
      <w:r w:rsidRPr="004A7637">
        <w:rPr>
          <w:rFonts w:ascii="Times New Roman" w:hAnsi="Times New Roman" w:cs="Times New Roman"/>
          <w:b/>
          <w:sz w:val="24"/>
          <w:szCs w:val="24"/>
        </w:rPr>
        <w:br/>
      </w:r>
      <w:r w:rsidRPr="004A7637">
        <w:rPr>
          <w:rFonts w:ascii="Times New Roman" w:hAnsi="Times New Roman" w:cs="Times New Roman"/>
          <w:sz w:val="24"/>
          <w:szCs w:val="24"/>
        </w:rPr>
        <w:t>A. Выплаты предприятиями заработной платы рабочим.</w:t>
      </w:r>
      <w:r w:rsidRPr="004A7637">
        <w:rPr>
          <w:rFonts w:ascii="Times New Roman" w:hAnsi="Times New Roman" w:cs="Times New Roman"/>
          <w:sz w:val="24"/>
          <w:szCs w:val="24"/>
        </w:rPr>
        <w:br/>
        <w:t>B. Перевода расчетно-кассовыми центрами оборотной кассы денежных сре</w:t>
      </w:r>
      <w:proofErr w:type="gramStart"/>
      <w:r w:rsidRPr="004A7637">
        <w:rPr>
          <w:rFonts w:ascii="Times New Roman" w:hAnsi="Times New Roman" w:cs="Times New Roman"/>
          <w:sz w:val="24"/>
          <w:szCs w:val="24"/>
        </w:rPr>
        <w:t>дств в р</w:t>
      </w:r>
      <w:proofErr w:type="gramEnd"/>
      <w:r w:rsidRPr="004A7637">
        <w:rPr>
          <w:rFonts w:ascii="Times New Roman" w:hAnsi="Times New Roman" w:cs="Times New Roman"/>
          <w:sz w:val="24"/>
          <w:szCs w:val="24"/>
        </w:rPr>
        <w:t>езервные фонды.</w:t>
      </w:r>
      <w:r w:rsidRPr="004A7637">
        <w:rPr>
          <w:rFonts w:ascii="Times New Roman" w:hAnsi="Times New Roman" w:cs="Times New Roman"/>
          <w:sz w:val="24"/>
          <w:szCs w:val="24"/>
        </w:rPr>
        <w:br/>
        <w:t>C. Осуществления кассовых операций коммерческими банками.</w:t>
      </w:r>
      <w:r w:rsidRPr="004A7637">
        <w:rPr>
          <w:rFonts w:ascii="Times New Roman" w:hAnsi="Times New Roman" w:cs="Times New Roman"/>
          <w:sz w:val="24"/>
          <w:szCs w:val="24"/>
        </w:rPr>
        <w:br/>
        <w:t>D. Передачи центральным банком резервных денежных фондов расчетно-кассовым центрам.</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t>11. Расчетно-кассовый центр осуществляет расчетно-кассовое обслуживание:</w:t>
      </w:r>
      <w:r w:rsidRPr="004A7637">
        <w:rPr>
          <w:rFonts w:ascii="Times New Roman" w:hAnsi="Times New Roman" w:cs="Times New Roman"/>
          <w:b/>
          <w:sz w:val="24"/>
          <w:szCs w:val="24"/>
        </w:rPr>
        <w:br/>
      </w:r>
      <w:r w:rsidRPr="004A7637">
        <w:rPr>
          <w:rFonts w:ascii="Times New Roman" w:hAnsi="Times New Roman" w:cs="Times New Roman"/>
          <w:sz w:val="24"/>
          <w:szCs w:val="24"/>
        </w:rPr>
        <w:t xml:space="preserve">A. </w:t>
      </w:r>
      <w:proofErr w:type="spellStart"/>
      <w:r w:rsidRPr="004A7637">
        <w:rPr>
          <w:rFonts w:ascii="Times New Roman" w:hAnsi="Times New Roman" w:cs="Times New Roman"/>
          <w:sz w:val="24"/>
          <w:szCs w:val="24"/>
        </w:rPr>
        <w:t>Предприятий.B</w:t>
      </w:r>
      <w:proofErr w:type="spellEnd"/>
      <w:r w:rsidRPr="004A7637">
        <w:rPr>
          <w:rFonts w:ascii="Times New Roman" w:hAnsi="Times New Roman" w:cs="Times New Roman"/>
          <w:sz w:val="24"/>
          <w:szCs w:val="24"/>
        </w:rPr>
        <w:t xml:space="preserve">. </w:t>
      </w:r>
      <w:proofErr w:type="spellStart"/>
      <w:r w:rsidRPr="004A7637">
        <w:rPr>
          <w:rFonts w:ascii="Times New Roman" w:hAnsi="Times New Roman" w:cs="Times New Roman"/>
          <w:sz w:val="24"/>
          <w:szCs w:val="24"/>
        </w:rPr>
        <w:t>Населения.C</w:t>
      </w:r>
      <w:proofErr w:type="spellEnd"/>
      <w:r w:rsidRPr="004A7637">
        <w:rPr>
          <w:rFonts w:ascii="Times New Roman" w:hAnsi="Times New Roman" w:cs="Times New Roman"/>
          <w:sz w:val="24"/>
          <w:szCs w:val="24"/>
        </w:rPr>
        <w:t xml:space="preserve">. Коммерческих </w:t>
      </w:r>
      <w:proofErr w:type="spellStart"/>
      <w:r w:rsidRPr="004A7637">
        <w:rPr>
          <w:rFonts w:ascii="Times New Roman" w:hAnsi="Times New Roman" w:cs="Times New Roman"/>
          <w:sz w:val="24"/>
          <w:szCs w:val="24"/>
        </w:rPr>
        <w:t>банков.D</w:t>
      </w:r>
      <w:proofErr w:type="spellEnd"/>
      <w:r w:rsidRPr="004A7637">
        <w:rPr>
          <w:rFonts w:ascii="Times New Roman" w:hAnsi="Times New Roman" w:cs="Times New Roman"/>
          <w:sz w:val="24"/>
          <w:szCs w:val="24"/>
        </w:rPr>
        <w:t>. Местных органов власти.</w:t>
      </w:r>
    </w:p>
    <w:p w:rsidR="00F77265" w:rsidRPr="004A7637" w:rsidRDefault="00F77265" w:rsidP="002E2290">
      <w:pPr>
        <w:spacing w:line="240" w:lineRule="auto"/>
        <w:rPr>
          <w:rFonts w:ascii="Times New Roman" w:hAnsi="Times New Roman" w:cs="Times New Roman"/>
          <w:sz w:val="24"/>
          <w:szCs w:val="24"/>
        </w:rPr>
      </w:pPr>
      <w:r w:rsidRPr="004A7637">
        <w:rPr>
          <w:rFonts w:ascii="Times New Roman" w:hAnsi="Times New Roman" w:cs="Times New Roman"/>
          <w:b/>
          <w:sz w:val="24"/>
          <w:szCs w:val="24"/>
        </w:rPr>
        <w:t xml:space="preserve">12. Оборотная касса расчетно-кассового центра предназначена </w:t>
      </w:r>
      <w:proofErr w:type="gramStart"/>
      <w:r w:rsidRPr="004A7637">
        <w:rPr>
          <w:rFonts w:ascii="Times New Roman" w:hAnsi="Times New Roman" w:cs="Times New Roman"/>
          <w:b/>
          <w:sz w:val="24"/>
          <w:szCs w:val="24"/>
        </w:rPr>
        <w:t>для</w:t>
      </w:r>
      <w:proofErr w:type="gramEnd"/>
      <w:r w:rsidRPr="004A7637">
        <w:rPr>
          <w:rFonts w:ascii="Times New Roman" w:hAnsi="Times New Roman" w:cs="Times New Roman"/>
          <w:b/>
          <w:sz w:val="24"/>
          <w:szCs w:val="24"/>
        </w:rPr>
        <w:t>:</w:t>
      </w:r>
      <w:r w:rsidRPr="004A7637">
        <w:rPr>
          <w:rFonts w:ascii="Times New Roman" w:hAnsi="Times New Roman" w:cs="Times New Roman"/>
          <w:b/>
          <w:sz w:val="24"/>
          <w:szCs w:val="24"/>
        </w:rPr>
        <w:br/>
      </w:r>
      <w:r w:rsidRPr="004A7637">
        <w:rPr>
          <w:rFonts w:ascii="Times New Roman" w:hAnsi="Times New Roman" w:cs="Times New Roman"/>
          <w:sz w:val="24"/>
          <w:szCs w:val="24"/>
        </w:rPr>
        <w:t>A. Приема наличных денег от коммерческих банков.</w:t>
      </w:r>
      <w:r w:rsidRPr="004A7637">
        <w:rPr>
          <w:rFonts w:ascii="Times New Roman" w:hAnsi="Times New Roman" w:cs="Times New Roman"/>
          <w:sz w:val="24"/>
          <w:szCs w:val="24"/>
        </w:rPr>
        <w:br/>
        <w:t>B. Приема и выдачи наличных денег коммерческим банкам.</w:t>
      </w:r>
      <w:r w:rsidRPr="004A7637">
        <w:rPr>
          <w:rFonts w:ascii="Times New Roman" w:hAnsi="Times New Roman" w:cs="Times New Roman"/>
          <w:sz w:val="24"/>
          <w:szCs w:val="24"/>
        </w:rPr>
        <w:br/>
        <w:t>C. Выдачи наличных денег коммерческим банкам.</w:t>
      </w:r>
      <w:r w:rsidRPr="004A7637">
        <w:rPr>
          <w:rFonts w:ascii="Times New Roman" w:hAnsi="Times New Roman" w:cs="Times New Roman"/>
          <w:sz w:val="24"/>
          <w:szCs w:val="24"/>
        </w:rPr>
        <w:br/>
        <w:t>D. Осуществления его инвестиционных проектов.</w:t>
      </w:r>
    </w:p>
    <w:p w:rsidR="00F77265" w:rsidRPr="004A7637" w:rsidRDefault="00F77265" w:rsidP="00D10C37">
      <w:pPr>
        <w:spacing w:after="0" w:line="240" w:lineRule="auto"/>
        <w:rPr>
          <w:rFonts w:ascii="Times New Roman" w:hAnsi="Times New Roman" w:cs="Times New Roman"/>
          <w:b/>
          <w:sz w:val="24"/>
          <w:szCs w:val="24"/>
        </w:rPr>
      </w:pPr>
      <w:r w:rsidRPr="004A7637">
        <w:rPr>
          <w:rFonts w:ascii="Times New Roman" w:hAnsi="Times New Roman" w:cs="Times New Roman"/>
          <w:b/>
          <w:sz w:val="24"/>
          <w:szCs w:val="24"/>
        </w:rPr>
        <w:t>13. Для уменьшения объема денежной массы в обращении Центральный банк:</w:t>
      </w:r>
    </w:p>
    <w:p w:rsidR="00F77265" w:rsidRPr="004A7637" w:rsidRDefault="00F77265" w:rsidP="00D10C37">
      <w:pPr>
        <w:overflowPunct w:val="0"/>
        <w:autoSpaceDE w:val="0"/>
        <w:autoSpaceDN w:val="0"/>
        <w:adjustRightInd w:val="0"/>
        <w:spacing w:after="0" w:line="240" w:lineRule="auto"/>
        <w:textAlignment w:val="baseline"/>
        <w:rPr>
          <w:rFonts w:ascii="Times New Roman" w:hAnsi="Times New Roman" w:cs="Times New Roman"/>
          <w:sz w:val="24"/>
          <w:szCs w:val="24"/>
        </w:rPr>
      </w:pPr>
      <w:r w:rsidRPr="004A7637">
        <w:rPr>
          <w:rFonts w:ascii="Times New Roman" w:hAnsi="Times New Roman" w:cs="Times New Roman"/>
          <w:sz w:val="24"/>
          <w:szCs w:val="24"/>
        </w:rPr>
        <w:t>А) увеличивает норму обязательных резервов;</w:t>
      </w:r>
    </w:p>
    <w:p w:rsidR="00F77265" w:rsidRPr="004A7637" w:rsidRDefault="00F77265" w:rsidP="00D10C37">
      <w:pPr>
        <w:overflowPunct w:val="0"/>
        <w:autoSpaceDE w:val="0"/>
        <w:autoSpaceDN w:val="0"/>
        <w:adjustRightInd w:val="0"/>
        <w:spacing w:after="0" w:line="240" w:lineRule="auto"/>
        <w:textAlignment w:val="baseline"/>
        <w:rPr>
          <w:rFonts w:ascii="Times New Roman" w:hAnsi="Times New Roman" w:cs="Times New Roman"/>
          <w:sz w:val="24"/>
          <w:szCs w:val="24"/>
        </w:rPr>
      </w:pPr>
      <w:r w:rsidRPr="004A7637">
        <w:rPr>
          <w:rFonts w:ascii="Times New Roman" w:hAnsi="Times New Roman" w:cs="Times New Roman"/>
          <w:sz w:val="24"/>
          <w:szCs w:val="24"/>
        </w:rPr>
        <w:t>Б) уменьшает норму обязательных резервов;</w:t>
      </w:r>
    </w:p>
    <w:p w:rsidR="00F77265" w:rsidRPr="004A7637" w:rsidRDefault="00F77265" w:rsidP="00D10C37">
      <w:pPr>
        <w:overflowPunct w:val="0"/>
        <w:autoSpaceDE w:val="0"/>
        <w:autoSpaceDN w:val="0"/>
        <w:adjustRightInd w:val="0"/>
        <w:spacing w:after="0" w:line="240" w:lineRule="auto"/>
        <w:textAlignment w:val="baseline"/>
        <w:rPr>
          <w:rFonts w:ascii="Times New Roman" w:hAnsi="Times New Roman" w:cs="Times New Roman"/>
          <w:sz w:val="24"/>
          <w:szCs w:val="24"/>
        </w:rPr>
      </w:pPr>
      <w:r w:rsidRPr="004A7637">
        <w:rPr>
          <w:rFonts w:ascii="Times New Roman" w:hAnsi="Times New Roman" w:cs="Times New Roman"/>
          <w:sz w:val="24"/>
          <w:szCs w:val="24"/>
        </w:rPr>
        <w:t>С) проводит деноминацию денежных средств;</w:t>
      </w:r>
    </w:p>
    <w:p w:rsidR="00F77265" w:rsidRPr="004A7637" w:rsidRDefault="00F77265" w:rsidP="00D10C37">
      <w:pPr>
        <w:overflowPunct w:val="0"/>
        <w:autoSpaceDE w:val="0"/>
        <w:autoSpaceDN w:val="0"/>
        <w:adjustRightInd w:val="0"/>
        <w:spacing w:after="0" w:line="240" w:lineRule="auto"/>
        <w:textAlignment w:val="baseline"/>
        <w:rPr>
          <w:rFonts w:ascii="Times New Roman" w:hAnsi="Times New Roman" w:cs="Times New Roman"/>
          <w:sz w:val="24"/>
          <w:szCs w:val="24"/>
        </w:rPr>
      </w:pPr>
      <w:r w:rsidRPr="004A7637">
        <w:rPr>
          <w:rFonts w:ascii="Times New Roman" w:hAnsi="Times New Roman" w:cs="Times New Roman"/>
          <w:sz w:val="24"/>
          <w:szCs w:val="24"/>
        </w:rPr>
        <w:t>Д) проводит валютные интервенции;</w:t>
      </w:r>
    </w:p>
    <w:p w:rsidR="002E2290" w:rsidRPr="004A7637" w:rsidRDefault="00F77265" w:rsidP="00D10C37">
      <w:pPr>
        <w:overflowPunct w:val="0"/>
        <w:autoSpaceDE w:val="0"/>
        <w:autoSpaceDN w:val="0"/>
        <w:adjustRightInd w:val="0"/>
        <w:spacing w:after="0" w:line="240" w:lineRule="auto"/>
        <w:textAlignment w:val="baseline"/>
        <w:rPr>
          <w:rFonts w:ascii="Times New Roman" w:hAnsi="Times New Roman" w:cs="Times New Roman"/>
          <w:sz w:val="24"/>
          <w:szCs w:val="24"/>
        </w:rPr>
      </w:pPr>
      <w:r w:rsidRPr="004A7637">
        <w:rPr>
          <w:rFonts w:ascii="Times New Roman" w:hAnsi="Times New Roman" w:cs="Times New Roman"/>
          <w:sz w:val="24"/>
          <w:szCs w:val="24"/>
        </w:rPr>
        <w:t>Е) проводит распродажу золотовалютных резервов страны.</w:t>
      </w:r>
    </w:p>
    <w:p w:rsidR="00F77265" w:rsidRPr="004A7637" w:rsidRDefault="00F77265" w:rsidP="002E2290">
      <w:pPr>
        <w:overflowPunct w:val="0"/>
        <w:autoSpaceDE w:val="0"/>
        <w:autoSpaceDN w:val="0"/>
        <w:adjustRightInd w:val="0"/>
        <w:spacing w:line="240" w:lineRule="auto"/>
        <w:textAlignment w:val="baseline"/>
        <w:rPr>
          <w:rFonts w:ascii="Times New Roman" w:hAnsi="Times New Roman" w:cs="Times New Roman"/>
          <w:sz w:val="24"/>
          <w:szCs w:val="24"/>
        </w:rPr>
      </w:pPr>
      <w:r w:rsidRPr="004A7637">
        <w:rPr>
          <w:rFonts w:ascii="Times New Roman" w:hAnsi="Times New Roman" w:cs="Times New Roman"/>
          <w:b/>
          <w:spacing w:val="-2"/>
          <w:sz w:val="24"/>
          <w:szCs w:val="24"/>
        </w:rPr>
        <w:t>14. Индекс цен представляет собой показатель, выражающий:</w:t>
      </w:r>
    </w:p>
    <w:p w:rsidR="00F77265" w:rsidRPr="004A7637" w:rsidRDefault="00F77265" w:rsidP="002E2290">
      <w:pPr>
        <w:numPr>
          <w:ilvl w:val="0"/>
          <w:numId w:val="14"/>
        </w:numPr>
        <w:shd w:val="clear" w:color="auto" w:fill="FFFFFF"/>
        <w:tabs>
          <w:tab w:val="left" w:pos="557"/>
        </w:tabs>
        <w:spacing w:after="0" w:line="240" w:lineRule="auto"/>
        <w:ind w:left="0"/>
        <w:rPr>
          <w:rFonts w:ascii="Times New Roman" w:hAnsi="Times New Roman" w:cs="Times New Roman"/>
          <w:spacing w:val="-2"/>
          <w:sz w:val="24"/>
          <w:szCs w:val="24"/>
        </w:rPr>
      </w:pPr>
      <w:r w:rsidRPr="004A7637">
        <w:rPr>
          <w:rFonts w:ascii="Times New Roman" w:hAnsi="Times New Roman" w:cs="Times New Roman"/>
          <w:spacing w:val="-2"/>
          <w:sz w:val="24"/>
          <w:szCs w:val="24"/>
        </w:rPr>
        <w:t>абсолютное изменение среднего уровня цен товаров во времени или в территориальном разрезе;</w:t>
      </w:r>
    </w:p>
    <w:p w:rsidR="00F77265" w:rsidRPr="004A7637" w:rsidRDefault="00F77265" w:rsidP="002E2290">
      <w:pPr>
        <w:numPr>
          <w:ilvl w:val="0"/>
          <w:numId w:val="14"/>
        </w:numPr>
        <w:shd w:val="clear" w:color="auto" w:fill="FFFFFF"/>
        <w:tabs>
          <w:tab w:val="left" w:pos="557"/>
        </w:tabs>
        <w:spacing w:after="0" w:line="240" w:lineRule="auto"/>
        <w:ind w:left="0"/>
        <w:rPr>
          <w:rFonts w:ascii="Times New Roman" w:hAnsi="Times New Roman" w:cs="Times New Roman"/>
          <w:spacing w:val="-2"/>
          <w:sz w:val="24"/>
          <w:szCs w:val="24"/>
        </w:rPr>
      </w:pPr>
      <w:r w:rsidRPr="004A7637">
        <w:rPr>
          <w:rFonts w:ascii="Times New Roman" w:hAnsi="Times New Roman" w:cs="Times New Roman"/>
          <w:spacing w:val="-2"/>
          <w:sz w:val="24"/>
          <w:szCs w:val="24"/>
        </w:rPr>
        <w:lastRenderedPageBreak/>
        <w:t>относительное изменение среднего уровня цен товаров во времени или в территориальном разрезе;</w:t>
      </w:r>
    </w:p>
    <w:p w:rsidR="00F77265" w:rsidRPr="004A7637" w:rsidRDefault="00F77265" w:rsidP="002E2290">
      <w:pPr>
        <w:numPr>
          <w:ilvl w:val="0"/>
          <w:numId w:val="14"/>
        </w:numPr>
        <w:shd w:val="clear" w:color="auto" w:fill="FFFFFF"/>
        <w:tabs>
          <w:tab w:val="left" w:pos="557"/>
        </w:tabs>
        <w:spacing w:after="0" w:line="240" w:lineRule="auto"/>
        <w:ind w:left="0"/>
        <w:rPr>
          <w:rFonts w:ascii="Times New Roman" w:hAnsi="Times New Roman" w:cs="Times New Roman"/>
          <w:spacing w:val="-2"/>
          <w:sz w:val="24"/>
          <w:szCs w:val="24"/>
        </w:rPr>
      </w:pPr>
      <w:r w:rsidRPr="004A7637">
        <w:rPr>
          <w:rFonts w:ascii="Times New Roman" w:hAnsi="Times New Roman" w:cs="Times New Roman"/>
          <w:spacing w:val="-2"/>
          <w:sz w:val="24"/>
          <w:szCs w:val="24"/>
        </w:rPr>
        <w:t>процент девальвации национальной валюты за год;</w:t>
      </w:r>
    </w:p>
    <w:p w:rsidR="00F77265" w:rsidRPr="004A7637" w:rsidRDefault="00F77265" w:rsidP="002E2290">
      <w:pPr>
        <w:numPr>
          <w:ilvl w:val="0"/>
          <w:numId w:val="14"/>
        </w:numPr>
        <w:shd w:val="clear" w:color="auto" w:fill="FFFFFF"/>
        <w:tabs>
          <w:tab w:val="left" w:pos="557"/>
        </w:tabs>
        <w:spacing w:after="0" w:line="240" w:lineRule="auto"/>
        <w:ind w:left="0"/>
        <w:rPr>
          <w:rFonts w:ascii="Times New Roman" w:hAnsi="Times New Roman" w:cs="Times New Roman"/>
          <w:spacing w:val="-2"/>
          <w:sz w:val="24"/>
          <w:szCs w:val="24"/>
        </w:rPr>
      </w:pPr>
      <w:r w:rsidRPr="004A7637">
        <w:rPr>
          <w:rFonts w:ascii="Times New Roman" w:hAnsi="Times New Roman" w:cs="Times New Roman"/>
          <w:spacing w:val="-2"/>
          <w:sz w:val="24"/>
          <w:szCs w:val="24"/>
        </w:rPr>
        <w:t>годовой темп прироста совокупного общественного продукта.</w:t>
      </w:r>
    </w:p>
    <w:p w:rsidR="00F77265" w:rsidRPr="004A7637" w:rsidRDefault="00F77265" w:rsidP="002E2290">
      <w:pPr>
        <w:autoSpaceDE w:val="0"/>
        <w:autoSpaceDN w:val="0"/>
        <w:adjustRightInd w:val="0"/>
        <w:spacing w:line="240" w:lineRule="auto"/>
        <w:ind w:hanging="358"/>
        <w:rPr>
          <w:rFonts w:ascii="Times New Roman" w:hAnsi="Times New Roman" w:cs="Times New Roman"/>
          <w:b/>
          <w:sz w:val="24"/>
          <w:szCs w:val="24"/>
        </w:rPr>
      </w:pPr>
      <w:r w:rsidRPr="004A7637">
        <w:rPr>
          <w:rFonts w:ascii="Times New Roman" w:hAnsi="Times New Roman" w:cs="Times New Roman"/>
          <w:b/>
          <w:sz w:val="24"/>
          <w:szCs w:val="24"/>
        </w:rPr>
        <w:t xml:space="preserve">15. Коммерческие банки не имеют право: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проводить лизинговые операции;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 заниматься посреднической деятельностью;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заниматься </w:t>
      </w:r>
      <w:proofErr w:type="gramStart"/>
      <w:r w:rsidRPr="004A7637">
        <w:rPr>
          <w:rFonts w:ascii="Times New Roman" w:hAnsi="Times New Roman" w:cs="Times New Roman"/>
          <w:spacing w:val="-14"/>
          <w:sz w:val="24"/>
          <w:szCs w:val="24"/>
        </w:rPr>
        <w:t>торгово-закупочной</w:t>
      </w:r>
      <w:proofErr w:type="gramEnd"/>
      <w:r w:rsidRPr="004A7637">
        <w:rPr>
          <w:rFonts w:ascii="Times New Roman" w:hAnsi="Times New Roman" w:cs="Times New Roman"/>
          <w:spacing w:val="-14"/>
          <w:sz w:val="24"/>
          <w:szCs w:val="24"/>
        </w:rPr>
        <w:t xml:space="preserve"> деятельность;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производственной деятельностью;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 заниматься </w:t>
      </w:r>
      <w:proofErr w:type="spellStart"/>
      <w:r w:rsidRPr="004A7637">
        <w:rPr>
          <w:rFonts w:ascii="Times New Roman" w:hAnsi="Times New Roman" w:cs="Times New Roman"/>
          <w:spacing w:val="-14"/>
          <w:sz w:val="24"/>
          <w:szCs w:val="24"/>
        </w:rPr>
        <w:t>факторинговой</w:t>
      </w:r>
      <w:proofErr w:type="spellEnd"/>
      <w:r w:rsidRPr="004A7637">
        <w:rPr>
          <w:rFonts w:ascii="Times New Roman" w:hAnsi="Times New Roman" w:cs="Times New Roman"/>
          <w:spacing w:val="-14"/>
          <w:sz w:val="24"/>
          <w:szCs w:val="24"/>
        </w:rPr>
        <w:t xml:space="preserve"> деятельностью;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 консультационной деятельностью;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 эмиссией ценных бумаг;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 эмиссией наличных денег; </w:t>
      </w:r>
    </w:p>
    <w:p w:rsidR="00F77265" w:rsidRPr="004A7637" w:rsidRDefault="00F77265" w:rsidP="002E2290">
      <w:pPr>
        <w:numPr>
          <w:ilvl w:val="0"/>
          <w:numId w:val="13"/>
        </w:numPr>
        <w:shd w:val="clear" w:color="auto" w:fill="FFFFFF"/>
        <w:tabs>
          <w:tab w:val="left" w:pos="226"/>
        </w:tabs>
        <w:spacing w:after="0" w:line="240" w:lineRule="auto"/>
        <w:ind w:left="0"/>
        <w:rPr>
          <w:rFonts w:ascii="Times New Roman" w:hAnsi="Times New Roman" w:cs="Times New Roman"/>
          <w:spacing w:val="-14"/>
          <w:sz w:val="24"/>
          <w:szCs w:val="24"/>
        </w:rPr>
      </w:pPr>
      <w:r w:rsidRPr="004A7637">
        <w:rPr>
          <w:rFonts w:ascii="Times New Roman" w:hAnsi="Times New Roman" w:cs="Times New Roman"/>
          <w:spacing w:val="-14"/>
          <w:sz w:val="24"/>
          <w:szCs w:val="24"/>
        </w:rPr>
        <w:t xml:space="preserve">заниматься страховой деятельностью. </w:t>
      </w:r>
    </w:p>
    <w:p w:rsidR="009D03E0" w:rsidRDefault="009D03E0" w:rsidP="00F77265">
      <w:pPr>
        <w:ind w:firstLine="709"/>
        <w:rPr>
          <w:rFonts w:ascii="Times New Roman" w:hAnsi="Times New Roman" w:cs="Times New Roman"/>
          <w:b/>
          <w:i/>
          <w:sz w:val="24"/>
          <w:szCs w:val="24"/>
        </w:rPr>
      </w:pPr>
    </w:p>
    <w:p w:rsidR="00F77265" w:rsidRPr="004A7637" w:rsidRDefault="00F77265" w:rsidP="00F77265">
      <w:pPr>
        <w:ind w:firstLine="709"/>
        <w:rPr>
          <w:rFonts w:ascii="Times New Roman" w:hAnsi="Times New Roman" w:cs="Times New Roman"/>
          <w:b/>
          <w:i/>
          <w:sz w:val="24"/>
          <w:szCs w:val="24"/>
        </w:rPr>
      </w:pPr>
      <w:r w:rsidRPr="004A7637">
        <w:rPr>
          <w:rFonts w:ascii="Times New Roman" w:hAnsi="Times New Roman" w:cs="Times New Roman"/>
          <w:b/>
          <w:i/>
          <w:sz w:val="24"/>
          <w:szCs w:val="24"/>
        </w:rPr>
        <w:t>б) типовые практические задания:</w:t>
      </w:r>
    </w:p>
    <w:p w:rsidR="00F77265" w:rsidRPr="004A7637" w:rsidRDefault="00F77265" w:rsidP="002E2290">
      <w:pPr>
        <w:spacing w:line="240" w:lineRule="auto"/>
        <w:jc w:val="both"/>
        <w:rPr>
          <w:rFonts w:ascii="Times New Roman" w:hAnsi="Times New Roman" w:cs="Times New Roman"/>
          <w:sz w:val="24"/>
          <w:szCs w:val="24"/>
        </w:rPr>
      </w:pPr>
      <w:r w:rsidRPr="004A7637">
        <w:rPr>
          <w:rFonts w:ascii="Times New Roman" w:hAnsi="Times New Roman" w:cs="Times New Roman"/>
          <w:b/>
          <w:bCs/>
          <w:sz w:val="24"/>
          <w:szCs w:val="24"/>
        </w:rPr>
        <w:t xml:space="preserve">Задача 1.  </w:t>
      </w:r>
      <w:r w:rsidRPr="004A7637">
        <w:rPr>
          <w:rFonts w:ascii="Times New Roman" w:hAnsi="Times New Roman" w:cs="Times New Roman"/>
          <w:sz w:val="24"/>
          <w:szCs w:val="24"/>
        </w:rPr>
        <w:t>Определить, удалось ли выполнить в 2016 г. установленный  Основными направлениями единой государственной денежно-кредитной политики целевой ориентир роста денежной массы в пределах 19-28%, если объем ВВП вырос с 21,6 до 26,8 трлн. руб., а скорость обращения денег снизилась на 13,5%.</w:t>
      </w:r>
    </w:p>
    <w:p w:rsidR="00F77265" w:rsidRPr="004A7637" w:rsidRDefault="00F77265" w:rsidP="00D10C37">
      <w:pPr>
        <w:spacing w:after="0" w:line="240" w:lineRule="auto"/>
        <w:jc w:val="both"/>
        <w:rPr>
          <w:rFonts w:ascii="Times New Roman" w:hAnsi="Times New Roman" w:cs="Times New Roman"/>
          <w:b/>
          <w:sz w:val="24"/>
          <w:szCs w:val="24"/>
        </w:rPr>
      </w:pPr>
      <w:r w:rsidRPr="004A7637">
        <w:rPr>
          <w:rFonts w:ascii="Times New Roman" w:hAnsi="Times New Roman" w:cs="Times New Roman"/>
          <w:b/>
          <w:bCs/>
          <w:sz w:val="24"/>
          <w:szCs w:val="24"/>
        </w:rPr>
        <w:t>Задача 2.</w:t>
      </w:r>
      <w:r w:rsidRPr="004A7637">
        <w:rPr>
          <w:rFonts w:ascii="Times New Roman" w:hAnsi="Times New Roman" w:cs="Times New Roman"/>
          <w:sz w:val="24"/>
          <w:szCs w:val="24"/>
        </w:rPr>
        <w:t xml:space="preserve"> Пусть общая сумма вкладов в коммерческий банк составляет 100 тыс., общая сумма резервов — 37 тыс. руб., а норма обязательных резервов </w:t>
      </w:r>
      <w:r w:rsidR="00D10C37" w:rsidRPr="004A7637">
        <w:rPr>
          <w:rFonts w:ascii="Times New Roman" w:hAnsi="Times New Roman" w:cs="Times New Roman"/>
          <w:sz w:val="24"/>
          <w:szCs w:val="24"/>
        </w:rPr>
        <w:t>0</w:t>
      </w:r>
    </w:p>
    <w:p w:rsidR="00F77265" w:rsidRPr="004A7637" w:rsidRDefault="00F77265" w:rsidP="002E2290">
      <w:pPr>
        <w:pStyle w:val="ab"/>
        <w:spacing w:beforeAutospacing="0" w:afterAutospacing="0"/>
        <w:jc w:val="both"/>
        <w:rPr>
          <w:szCs w:val="24"/>
        </w:rPr>
      </w:pPr>
      <w:r w:rsidRPr="004A7637">
        <w:rPr>
          <w:szCs w:val="24"/>
        </w:rPr>
        <w:t xml:space="preserve">Базовая годовая сумма оплаты обучения в вузе равна 20000 руб. и повышается с учетом инфляции (5 %). Срок обучения 5 лет. Вуз предлагает выплатить сразу 100000 руб., оплатив весь срок обучения. Выгодно ли это предложение для </w:t>
      </w:r>
      <w:proofErr w:type="gramStart"/>
      <w:r w:rsidRPr="004A7637">
        <w:rPr>
          <w:szCs w:val="24"/>
        </w:rPr>
        <w:t>обучаемого</w:t>
      </w:r>
      <w:proofErr w:type="gramEnd"/>
      <w:r w:rsidRPr="004A7637">
        <w:rPr>
          <w:szCs w:val="24"/>
        </w:rPr>
        <w:t>? Банковский процент на вклад составляет 12 %, сумма вклада 120 000 руб.</w:t>
      </w:r>
      <w:r w:rsidRPr="004A7637">
        <w:rPr>
          <w:szCs w:val="24"/>
        </w:rPr>
        <w:br/>
      </w:r>
      <w:r w:rsidRPr="004A7637">
        <w:rPr>
          <w:b/>
          <w:bCs/>
          <w:szCs w:val="24"/>
        </w:rPr>
        <w:t>Задача 5</w:t>
      </w:r>
      <w:r w:rsidRPr="004A7637">
        <w:rPr>
          <w:szCs w:val="24"/>
        </w:rPr>
        <w:t>. Клиент положил в банк депозит в размере 45 000 руб. 15 мая. 30 июля клиент снял со счета 7 000 руб. Определить ставку банка по вкладу, если суммарный доход на 1 января по депозиту клиента составил 6 000 руб. Расчеты ведутся по английской методике расчета процентов.</w:t>
      </w:r>
    </w:p>
    <w:p w:rsidR="00F77265" w:rsidRPr="004A7637" w:rsidRDefault="00F77265" w:rsidP="00F77265">
      <w:pPr>
        <w:pStyle w:val="a3"/>
        <w:suppressAutoHyphens/>
        <w:rPr>
          <w:sz w:val="24"/>
          <w:szCs w:val="24"/>
        </w:rPr>
      </w:pPr>
    </w:p>
    <w:p w:rsidR="00F77265" w:rsidRPr="004A7637" w:rsidRDefault="00F77265" w:rsidP="00F77265">
      <w:pPr>
        <w:pStyle w:val="a3"/>
        <w:rPr>
          <w:sz w:val="24"/>
          <w:szCs w:val="24"/>
        </w:rPr>
      </w:pPr>
    </w:p>
    <w:p w:rsidR="00F77265" w:rsidRPr="004A7637" w:rsidRDefault="00F77265" w:rsidP="00F77265">
      <w:pPr>
        <w:pStyle w:val="a3"/>
        <w:suppressAutoHyphens/>
        <w:rPr>
          <w:b/>
          <w:sz w:val="24"/>
          <w:szCs w:val="24"/>
        </w:rPr>
      </w:pPr>
    </w:p>
    <w:p w:rsidR="00F77265" w:rsidRPr="004A7637" w:rsidRDefault="00F77265" w:rsidP="00F77265">
      <w:pPr>
        <w:shd w:val="clear" w:color="auto" w:fill="FFFFFF"/>
        <w:ind w:right="-427" w:firstLine="709"/>
        <w:jc w:val="both"/>
        <w:rPr>
          <w:rFonts w:ascii="Times New Roman" w:hAnsi="Times New Roman" w:cs="Times New Roman"/>
          <w:b/>
          <w:color w:val="000000"/>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D10C37" w:rsidRPr="004A7637" w:rsidRDefault="00D10C37" w:rsidP="002D275D">
      <w:pPr>
        <w:widowControl w:val="0"/>
        <w:suppressAutoHyphens/>
        <w:autoSpaceDE w:val="0"/>
        <w:autoSpaceDN w:val="0"/>
        <w:spacing w:after="0" w:line="240" w:lineRule="auto"/>
        <w:jc w:val="right"/>
        <w:rPr>
          <w:rFonts w:ascii="Times New Roman" w:hAnsi="Times New Roman" w:cs="Times New Roman"/>
          <w:sz w:val="24"/>
          <w:szCs w:val="24"/>
        </w:rPr>
      </w:pPr>
    </w:p>
    <w:p w:rsidR="002D275D" w:rsidRDefault="00D10C37" w:rsidP="002D275D">
      <w:pPr>
        <w:widowControl w:val="0"/>
        <w:suppressAutoHyphens/>
        <w:autoSpaceDE w:val="0"/>
        <w:autoSpaceDN w:val="0"/>
        <w:spacing w:after="0" w:line="240" w:lineRule="auto"/>
        <w:jc w:val="right"/>
        <w:rPr>
          <w:rFonts w:ascii="Times New Roman" w:hAnsi="Times New Roman"/>
        </w:rPr>
      </w:pPr>
      <w:bookmarkStart w:id="1" w:name="_GoBack"/>
      <w:r>
        <w:rPr>
          <w:rFonts w:ascii="Times New Roman" w:hAnsi="Times New Roman"/>
        </w:rPr>
        <w:lastRenderedPageBreak/>
        <w:t>П</w:t>
      </w:r>
      <w:r w:rsidR="002D275D">
        <w:rPr>
          <w:rFonts w:ascii="Times New Roman" w:hAnsi="Times New Roman"/>
        </w:rPr>
        <w:t>РИЛОЖЕНИЕ 2</w:t>
      </w:r>
    </w:p>
    <w:p w:rsidR="002D275D" w:rsidRDefault="002D275D" w:rsidP="002D275D">
      <w:pPr>
        <w:widowControl w:val="0"/>
        <w:suppressAutoHyphens/>
        <w:autoSpaceDE w:val="0"/>
        <w:autoSpaceDN w:val="0"/>
        <w:spacing w:after="0" w:line="240" w:lineRule="auto"/>
        <w:jc w:val="right"/>
        <w:rPr>
          <w:rFonts w:ascii="Times New Roman" w:hAnsi="Times New Roman"/>
        </w:rPr>
      </w:pPr>
      <w:r>
        <w:rPr>
          <w:rFonts w:ascii="Times New Roman" w:hAnsi="Times New Roman"/>
        </w:rPr>
        <w:t>к рабочей программе дисциплины</w:t>
      </w:r>
    </w:p>
    <w:p w:rsidR="002D275D" w:rsidRPr="009D03E0" w:rsidRDefault="002D275D" w:rsidP="002D275D">
      <w:pPr>
        <w:spacing w:after="0" w:line="264" w:lineRule="auto"/>
        <w:jc w:val="right"/>
        <w:rPr>
          <w:rFonts w:ascii="Times New Roman" w:hAnsi="Times New Roman"/>
        </w:rPr>
      </w:pPr>
    </w:p>
    <w:p w:rsidR="002D275D" w:rsidRDefault="002D275D" w:rsidP="002D275D">
      <w:pPr>
        <w:spacing w:after="0" w:line="264" w:lineRule="auto"/>
        <w:jc w:val="center"/>
        <w:rPr>
          <w:rFonts w:ascii="Times New Roman" w:hAnsi="Times New Roman"/>
        </w:rPr>
      </w:pPr>
      <w:r w:rsidRPr="009D03E0">
        <w:rPr>
          <w:rFonts w:ascii="Times New Roman" w:hAnsi="Times New Roman"/>
        </w:rPr>
        <w:t>МИНИСТЕРСТВО  НАУКИ И ВЫСШЕГО ОБРАЗОВАНИЯРОССИЙСКОЙ ФЕДЕРАЦИИ</w:t>
      </w:r>
    </w:p>
    <w:p w:rsidR="009D03E0" w:rsidRPr="009D03E0" w:rsidRDefault="009D03E0" w:rsidP="002D275D">
      <w:pPr>
        <w:spacing w:after="0" w:line="264" w:lineRule="auto"/>
        <w:jc w:val="center"/>
        <w:rPr>
          <w:rFonts w:ascii="Times New Roman" w:hAnsi="Times New Roman"/>
        </w:rPr>
      </w:pPr>
    </w:p>
    <w:p w:rsidR="002D275D" w:rsidRPr="001C3F43" w:rsidRDefault="002D275D" w:rsidP="002D275D">
      <w:pPr>
        <w:spacing w:after="0" w:line="264" w:lineRule="auto"/>
        <w:jc w:val="center"/>
        <w:rPr>
          <w:rFonts w:ascii="Times New Roman" w:hAnsi="Times New Roman"/>
          <w:sz w:val="24"/>
          <w:szCs w:val="24"/>
        </w:rPr>
      </w:pPr>
      <w:r w:rsidRPr="001C3F43">
        <w:rPr>
          <w:rFonts w:ascii="Times New Roman" w:hAnsi="Times New Roman"/>
          <w:sz w:val="24"/>
          <w:szCs w:val="24"/>
        </w:rPr>
        <w:t xml:space="preserve">ФЕДЕРАЛЬНОЕ ГОСУДАРСТВЕННОЕ БЮДЖЕТНОЕ ОБРАЗОВАТЕЛЬНОЕ </w:t>
      </w:r>
    </w:p>
    <w:p w:rsidR="002D275D" w:rsidRPr="001C3F43" w:rsidRDefault="002D275D" w:rsidP="002D275D">
      <w:pPr>
        <w:spacing w:after="0" w:line="264" w:lineRule="auto"/>
        <w:jc w:val="center"/>
        <w:rPr>
          <w:rFonts w:ascii="Times New Roman" w:hAnsi="Times New Roman"/>
          <w:sz w:val="24"/>
          <w:szCs w:val="24"/>
        </w:rPr>
      </w:pPr>
      <w:r w:rsidRPr="001C3F43">
        <w:rPr>
          <w:rFonts w:ascii="Times New Roman" w:hAnsi="Times New Roman"/>
          <w:sz w:val="24"/>
          <w:szCs w:val="24"/>
        </w:rPr>
        <w:t>УЧРЕЖДЕНИЕ ВЫСШЕГО ОБРАЗОВАНИЯ</w:t>
      </w:r>
    </w:p>
    <w:p w:rsidR="002D275D" w:rsidRDefault="002D275D" w:rsidP="002D275D">
      <w:pPr>
        <w:spacing w:after="0" w:line="264" w:lineRule="auto"/>
        <w:jc w:val="center"/>
        <w:rPr>
          <w:rFonts w:ascii="Times New Roman" w:hAnsi="Times New Roman"/>
          <w:sz w:val="24"/>
          <w:szCs w:val="24"/>
        </w:rPr>
      </w:pPr>
      <w:r w:rsidRPr="00BF62F9">
        <w:rPr>
          <w:rFonts w:ascii="Times New Roman" w:hAnsi="Times New Roman"/>
          <w:sz w:val="24"/>
          <w:szCs w:val="24"/>
        </w:rPr>
        <w:t>«РЯЗАНСКИЙ ГОСУДАРСТВЕННЫЙ РАДИОТЕХНИЧЕСКИЙ УНИВЕРСИТЕТ ИМЕНИ В.Ф. УТКИНА»</w:t>
      </w:r>
    </w:p>
    <w:p w:rsidR="002D275D" w:rsidRPr="00BF62F9" w:rsidRDefault="002D275D" w:rsidP="002D275D">
      <w:pPr>
        <w:spacing w:after="0" w:line="264" w:lineRule="auto"/>
        <w:jc w:val="center"/>
        <w:rPr>
          <w:rFonts w:ascii="Times New Roman" w:hAnsi="Times New Roman"/>
          <w:sz w:val="24"/>
          <w:szCs w:val="24"/>
        </w:rPr>
      </w:pPr>
    </w:p>
    <w:p w:rsidR="002D275D" w:rsidRPr="00BE3571" w:rsidRDefault="002D275D" w:rsidP="002D275D">
      <w:pPr>
        <w:spacing w:after="0" w:line="264" w:lineRule="auto"/>
        <w:jc w:val="center"/>
        <w:rPr>
          <w:rFonts w:ascii="Times New Roman" w:hAnsi="Times New Roman" w:cs="Times New Roman"/>
          <w:color w:val="FF0000"/>
          <w:sz w:val="28"/>
          <w:szCs w:val="28"/>
        </w:rPr>
      </w:pPr>
      <w:r>
        <w:rPr>
          <w:rFonts w:ascii="Times New Roman" w:hAnsi="Times New Roman"/>
          <w:sz w:val="28"/>
          <w:szCs w:val="28"/>
        </w:rPr>
        <w:t>Кафедра  «</w:t>
      </w:r>
      <w:r w:rsidRPr="00027725">
        <w:rPr>
          <w:rFonts w:ascii="Times New Roman" w:hAnsi="Times New Roman" w:cs="Times New Roman"/>
          <w:sz w:val="28"/>
          <w:szCs w:val="28"/>
        </w:rPr>
        <w:t>Экономическая безопасность, анализ и учет</w:t>
      </w:r>
      <w:r w:rsidRPr="00BE3571">
        <w:rPr>
          <w:rFonts w:ascii="Times New Roman" w:hAnsi="Times New Roman" w:cs="Times New Roman"/>
          <w:sz w:val="28"/>
          <w:szCs w:val="28"/>
        </w:rPr>
        <w:t>»</w:t>
      </w:r>
    </w:p>
    <w:p w:rsidR="002D275D" w:rsidRDefault="002D275D" w:rsidP="002D275D">
      <w:pPr>
        <w:spacing w:after="0" w:line="264" w:lineRule="auto"/>
        <w:jc w:val="right"/>
        <w:rPr>
          <w:rFonts w:ascii="Times New Roman" w:hAnsi="Times New Roman"/>
          <w:sz w:val="28"/>
          <w:szCs w:val="28"/>
        </w:rPr>
      </w:pPr>
    </w:p>
    <w:p w:rsidR="002D275D" w:rsidRDefault="002D275D" w:rsidP="002D275D">
      <w:pPr>
        <w:spacing w:after="0" w:line="264" w:lineRule="auto"/>
        <w:rPr>
          <w:rFonts w:ascii="Times New Roman" w:hAnsi="Times New Roman"/>
          <w:sz w:val="28"/>
          <w:szCs w:val="28"/>
        </w:rPr>
      </w:pPr>
    </w:p>
    <w:p w:rsidR="002D275D" w:rsidRDefault="002D275D" w:rsidP="002D275D">
      <w:pPr>
        <w:spacing w:after="0" w:line="264" w:lineRule="auto"/>
        <w:rPr>
          <w:rFonts w:ascii="Times New Roman" w:hAnsi="Times New Roman"/>
          <w:sz w:val="28"/>
          <w:szCs w:val="28"/>
        </w:rPr>
      </w:pPr>
    </w:p>
    <w:p w:rsidR="002D275D" w:rsidRDefault="002D275D" w:rsidP="002D275D">
      <w:pPr>
        <w:spacing w:after="0" w:line="264" w:lineRule="auto"/>
        <w:rPr>
          <w:rFonts w:ascii="Times New Roman" w:hAnsi="Times New Roman"/>
          <w:sz w:val="28"/>
          <w:szCs w:val="28"/>
        </w:rPr>
      </w:pPr>
    </w:p>
    <w:p w:rsidR="002D275D" w:rsidRPr="00854F06" w:rsidRDefault="002D275D" w:rsidP="002D275D">
      <w:pPr>
        <w:widowControl w:val="0"/>
        <w:suppressAutoHyphens/>
        <w:spacing w:after="0" w:line="264" w:lineRule="auto"/>
        <w:jc w:val="center"/>
        <w:rPr>
          <w:rFonts w:ascii="Times New Roman" w:eastAsia="Times New Roman" w:hAnsi="Times New Roman"/>
          <w:b/>
          <w:sz w:val="24"/>
          <w:szCs w:val="24"/>
          <w:lang w:eastAsia="zh-CN"/>
        </w:rPr>
      </w:pPr>
      <w:r w:rsidRPr="00854F06">
        <w:rPr>
          <w:rFonts w:ascii="Times New Roman" w:eastAsia="Times New Roman" w:hAnsi="Times New Roman"/>
          <w:b/>
          <w:sz w:val="24"/>
          <w:szCs w:val="24"/>
          <w:lang w:eastAsia="zh-CN"/>
        </w:rPr>
        <w:t>МЕТОДИЧЕСКОЕ ОБЕСПЕЧЕНИЕ  ДИСЦИПЛИНЫ</w:t>
      </w:r>
    </w:p>
    <w:p w:rsidR="002D275D" w:rsidRPr="00854F06" w:rsidRDefault="002D275D" w:rsidP="002D275D">
      <w:pPr>
        <w:shd w:val="clear" w:color="auto" w:fill="FFFFFF"/>
        <w:jc w:val="center"/>
        <w:rPr>
          <w:rFonts w:ascii="Times New Roman" w:hAnsi="Times New Roman" w:cs="Times New Roman"/>
          <w:b/>
          <w:bCs/>
          <w:color w:val="000000"/>
          <w:sz w:val="24"/>
          <w:szCs w:val="24"/>
        </w:rPr>
      </w:pPr>
      <w:r w:rsidRPr="00854F06">
        <w:rPr>
          <w:rFonts w:ascii="Times New Roman" w:hAnsi="Times New Roman" w:cs="Times New Roman"/>
          <w:b/>
          <w:bCs/>
          <w:color w:val="000000"/>
          <w:sz w:val="24"/>
          <w:szCs w:val="24"/>
        </w:rPr>
        <w:t>Б</w:t>
      </w:r>
      <w:proofErr w:type="gramStart"/>
      <w:r w:rsidRPr="00854F06">
        <w:rPr>
          <w:rFonts w:ascii="Times New Roman" w:hAnsi="Times New Roman" w:cs="Times New Roman"/>
          <w:b/>
          <w:bCs/>
          <w:color w:val="000000"/>
          <w:sz w:val="24"/>
          <w:szCs w:val="24"/>
        </w:rPr>
        <w:t>1</w:t>
      </w:r>
      <w:proofErr w:type="gramEnd"/>
      <w:r w:rsidRPr="00854F06">
        <w:rPr>
          <w:rFonts w:ascii="Times New Roman" w:hAnsi="Times New Roman" w:cs="Times New Roman"/>
          <w:b/>
          <w:bCs/>
          <w:color w:val="000000"/>
          <w:sz w:val="24"/>
          <w:szCs w:val="24"/>
        </w:rPr>
        <w:t>.</w:t>
      </w:r>
      <w:r w:rsidR="00EB75C1">
        <w:rPr>
          <w:rFonts w:ascii="Times New Roman" w:hAnsi="Times New Roman" w:cs="Times New Roman"/>
          <w:b/>
          <w:bCs/>
          <w:color w:val="000000"/>
          <w:sz w:val="24"/>
          <w:szCs w:val="24"/>
        </w:rPr>
        <w:t>0</w:t>
      </w:r>
      <w:r w:rsidRPr="00854F06">
        <w:rPr>
          <w:rFonts w:ascii="Times New Roman" w:hAnsi="Times New Roman" w:cs="Times New Roman"/>
          <w:b/>
          <w:bCs/>
          <w:color w:val="000000"/>
          <w:sz w:val="24"/>
          <w:szCs w:val="24"/>
        </w:rPr>
        <w:t>.</w:t>
      </w:r>
      <w:r w:rsidR="00EB75C1">
        <w:rPr>
          <w:rFonts w:ascii="Times New Roman" w:hAnsi="Times New Roman" w:cs="Times New Roman"/>
          <w:b/>
          <w:bCs/>
          <w:color w:val="000000"/>
          <w:sz w:val="24"/>
          <w:szCs w:val="24"/>
        </w:rPr>
        <w:t>26</w:t>
      </w:r>
      <w:r w:rsidRPr="00854F06">
        <w:rPr>
          <w:rFonts w:ascii="Times New Roman" w:hAnsi="Times New Roman" w:cs="Times New Roman"/>
          <w:b/>
          <w:bCs/>
          <w:color w:val="000000"/>
          <w:sz w:val="24"/>
          <w:szCs w:val="24"/>
        </w:rPr>
        <w:t xml:space="preserve"> «ДЕНЬГИ, КРЕДИТ, БАНКИ»</w:t>
      </w:r>
    </w:p>
    <w:p w:rsidR="009D03E0" w:rsidRDefault="009D03E0" w:rsidP="009D03E0">
      <w:pPr>
        <w:spacing w:after="0" w:line="240" w:lineRule="auto"/>
        <w:jc w:val="center"/>
        <w:rPr>
          <w:rFonts w:ascii="Times New Roman" w:hAnsi="Times New Roman"/>
          <w:sz w:val="24"/>
          <w:szCs w:val="24"/>
        </w:rPr>
      </w:pPr>
    </w:p>
    <w:p w:rsidR="009D03E0" w:rsidRDefault="009D03E0" w:rsidP="009D03E0">
      <w:pPr>
        <w:spacing w:after="0" w:line="240" w:lineRule="auto"/>
        <w:jc w:val="center"/>
        <w:rPr>
          <w:rFonts w:ascii="Times New Roman" w:hAnsi="Times New Roman"/>
          <w:color w:val="000000"/>
          <w:sz w:val="24"/>
          <w:szCs w:val="24"/>
          <w:u w:val="single"/>
        </w:rPr>
      </w:pPr>
      <w:r>
        <w:rPr>
          <w:rFonts w:ascii="Times New Roman" w:hAnsi="Times New Roman"/>
          <w:sz w:val="24"/>
          <w:szCs w:val="24"/>
        </w:rPr>
        <w:t>Специальность</w:t>
      </w:r>
    </w:p>
    <w:p w:rsidR="009D03E0" w:rsidRDefault="009D03E0" w:rsidP="009D03E0">
      <w:pPr>
        <w:spacing w:after="0" w:line="240" w:lineRule="auto"/>
        <w:jc w:val="center"/>
        <w:rPr>
          <w:rFonts w:ascii="Times New Roman" w:hAnsi="Times New Roman"/>
          <w:color w:val="000000"/>
          <w:sz w:val="24"/>
          <w:szCs w:val="24"/>
        </w:rPr>
      </w:pPr>
      <w:r>
        <w:rPr>
          <w:rFonts w:ascii="Times New Roman" w:hAnsi="Times New Roman"/>
          <w:color w:val="000000"/>
          <w:sz w:val="24"/>
          <w:szCs w:val="24"/>
          <w:u w:val="single"/>
        </w:rPr>
        <w:t>38.05.01 Экономическая безопасность</w:t>
      </w:r>
    </w:p>
    <w:p w:rsidR="009D03E0" w:rsidRDefault="009D03E0" w:rsidP="009D03E0">
      <w:pPr>
        <w:spacing w:after="0" w:line="240" w:lineRule="auto"/>
        <w:jc w:val="center"/>
        <w:rPr>
          <w:rFonts w:ascii="Times New Roman" w:hAnsi="Times New Roman"/>
          <w:color w:val="000000"/>
          <w:sz w:val="24"/>
          <w:szCs w:val="24"/>
        </w:rPr>
      </w:pPr>
    </w:p>
    <w:p w:rsidR="009D03E0" w:rsidRDefault="009D03E0" w:rsidP="009D03E0">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rPr>
        <w:t>Специализация № 2</w:t>
      </w:r>
    </w:p>
    <w:p w:rsidR="00775D16" w:rsidRPr="00042C69" w:rsidRDefault="00775D16" w:rsidP="00775D16">
      <w:pPr>
        <w:spacing w:line="240" w:lineRule="auto"/>
        <w:ind w:left="5"/>
        <w:jc w:val="center"/>
        <w:rPr>
          <w:rFonts w:ascii="Times New Roman" w:hAnsi="Times New Roman" w:cs="Times New Roman"/>
          <w:b/>
          <w:color w:val="000000"/>
          <w:sz w:val="24"/>
          <w:szCs w:val="24"/>
          <w:u w:val="single"/>
        </w:rPr>
      </w:pPr>
      <w:r w:rsidRPr="00042C69">
        <w:rPr>
          <w:rFonts w:ascii="Times New Roman" w:hAnsi="Times New Roman" w:cs="Times New Roman"/>
          <w:color w:val="000000"/>
          <w:sz w:val="24"/>
          <w:szCs w:val="24"/>
          <w:u w:val="single"/>
        </w:rPr>
        <w:t>Экономи</w:t>
      </w:r>
      <w:r>
        <w:rPr>
          <w:rFonts w:ascii="Times New Roman" w:hAnsi="Times New Roman" w:cs="Times New Roman"/>
          <w:color w:val="000000"/>
          <w:sz w:val="24"/>
          <w:szCs w:val="24"/>
          <w:u w:val="single"/>
        </w:rPr>
        <w:t>ческая безопасность хозяйствующих субъектов</w:t>
      </w:r>
    </w:p>
    <w:p w:rsidR="009D03E0" w:rsidRDefault="009D03E0" w:rsidP="009D03E0">
      <w:pPr>
        <w:spacing w:after="0" w:line="240" w:lineRule="auto"/>
        <w:jc w:val="center"/>
        <w:rPr>
          <w:rFonts w:ascii="Times New Roman" w:hAnsi="Times New Roman"/>
          <w:b/>
          <w:color w:val="000000"/>
          <w:sz w:val="24"/>
          <w:szCs w:val="24"/>
        </w:rPr>
      </w:pPr>
    </w:p>
    <w:p w:rsidR="009D03E0" w:rsidRDefault="009D03E0" w:rsidP="009D03E0">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rPr>
        <w:t>Уровень подготовки</w:t>
      </w:r>
    </w:p>
    <w:p w:rsidR="009D03E0" w:rsidRDefault="009D03E0" w:rsidP="009D03E0">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специалитет</w:t>
      </w:r>
    </w:p>
    <w:p w:rsidR="009D03E0" w:rsidRDefault="009D03E0" w:rsidP="009D03E0">
      <w:pPr>
        <w:spacing w:after="0" w:line="240" w:lineRule="auto"/>
        <w:jc w:val="center"/>
        <w:rPr>
          <w:rFonts w:ascii="Times New Roman" w:hAnsi="Times New Roman"/>
          <w:color w:val="000000"/>
          <w:sz w:val="24"/>
          <w:szCs w:val="24"/>
          <w:u w:val="single"/>
        </w:rPr>
      </w:pPr>
    </w:p>
    <w:p w:rsidR="009D03E0" w:rsidRDefault="009D03E0" w:rsidP="009D03E0">
      <w:pPr>
        <w:spacing w:after="0" w:line="240" w:lineRule="auto"/>
        <w:jc w:val="center"/>
        <w:rPr>
          <w:rFonts w:ascii="Times New Roman" w:hAnsi="Times New Roman"/>
          <w:b/>
          <w:color w:val="000000"/>
          <w:sz w:val="24"/>
          <w:szCs w:val="24"/>
        </w:rPr>
      </w:pPr>
    </w:p>
    <w:p w:rsidR="009D03E0" w:rsidRDefault="009D03E0" w:rsidP="009D03E0">
      <w:pPr>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Квалификация выпускника – </w:t>
      </w:r>
      <w:r>
        <w:rPr>
          <w:rFonts w:ascii="Times New Roman" w:hAnsi="Times New Roman"/>
          <w:color w:val="000000"/>
          <w:sz w:val="24"/>
          <w:szCs w:val="24"/>
          <w:u w:val="single"/>
        </w:rPr>
        <w:t>экономист</w:t>
      </w:r>
    </w:p>
    <w:p w:rsidR="009D03E0" w:rsidRDefault="009D03E0" w:rsidP="009D03E0">
      <w:pPr>
        <w:spacing w:after="0" w:line="240" w:lineRule="auto"/>
        <w:jc w:val="center"/>
        <w:rPr>
          <w:rFonts w:ascii="Times New Roman" w:hAnsi="Times New Roman"/>
          <w:b/>
          <w:color w:val="000000"/>
          <w:sz w:val="24"/>
          <w:szCs w:val="24"/>
        </w:rPr>
      </w:pPr>
    </w:p>
    <w:p w:rsidR="009D03E0" w:rsidRDefault="009D03E0" w:rsidP="009D03E0">
      <w:pPr>
        <w:spacing w:after="0" w:line="240" w:lineRule="auto"/>
        <w:jc w:val="center"/>
        <w:rPr>
          <w:rFonts w:ascii="Times New Roman" w:hAnsi="Times New Roman"/>
          <w:color w:val="000000"/>
          <w:sz w:val="24"/>
          <w:szCs w:val="24"/>
        </w:rPr>
      </w:pPr>
    </w:p>
    <w:p w:rsidR="009D03E0" w:rsidRDefault="009D03E0" w:rsidP="009D03E0">
      <w:pPr>
        <w:spacing w:after="0" w:line="240" w:lineRule="auto"/>
        <w:jc w:val="center"/>
        <w:rPr>
          <w:rFonts w:ascii="Times New Roman" w:hAnsi="Times New Roman"/>
          <w:color w:val="000000"/>
          <w:sz w:val="24"/>
          <w:szCs w:val="24"/>
        </w:rPr>
      </w:pPr>
    </w:p>
    <w:p w:rsidR="009D03E0" w:rsidRDefault="009D03E0" w:rsidP="009D03E0">
      <w:pPr>
        <w:spacing w:after="0" w:line="240" w:lineRule="auto"/>
        <w:jc w:val="center"/>
        <w:rPr>
          <w:rFonts w:ascii="Times New Roman" w:hAnsi="Times New Roman"/>
          <w:color w:val="000000"/>
          <w:sz w:val="16"/>
          <w:szCs w:val="16"/>
        </w:rPr>
      </w:pPr>
      <w:r>
        <w:rPr>
          <w:rFonts w:ascii="Times New Roman" w:hAnsi="Times New Roman"/>
          <w:color w:val="000000"/>
          <w:sz w:val="24"/>
          <w:szCs w:val="24"/>
        </w:rPr>
        <w:t>Формы обучения – очная</w:t>
      </w:r>
    </w:p>
    <w:p w:rsidR="009D03E0" w:rsidRDefault="009D03E0" w:rsidP="009D03E0">
      <w:pPr>
        <w:spacing w:after="0" w:line="240" w:lineRule="auto"/>
        <w:jc w:val="center"/>
        <w:rPr>
          <w:rFonts w:ascii="Times New Roman" w:hAnsi="Times New Roman"/>
          <w:color w:val="000000"/>
          <w:sz w:val="16"/>
          <w:szCs w:val="16"/>
        </w:rPr>
      </w:pPr>
    </w:p>
    <w:p w:rsidR="009D03E0" w:rsidRDefault="009D03E0" w:rsidP="009D03E0">
      <w:pPr>
        <w:spacing w:after="0" w:line="240" w:lineRule="auto"/>
        <w:rPr>
          <w:rFonts w:ascii="Times New Roman" w:hAnsi="Times New Roman"/>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rPr>
          <w:rFonts w:ascii="Times New Roman" w:hAnsi="Times New Roman"/>
          <w:color w:val="FF0000"/>
          <w:sz w:val="28"/>
          <w:szCs w:val="28"/>
        </w:rPr>
      </w:pPr>
    </w:p>
    <w:p w:rsidR="009D03E0" w:rsidRDefault="009D03E0" w:rsidP="009D03E0">
      <w:pPr>
        <w:spacing w:after="0" w:line="240" w:lineRule="auto"/>
        <w:jc w:val="center"/>
        <w:rPr>
          <w:rFonts w:ascii="Times New Roman" w:hAnsi="Times New Roman"/>
          <w:sz w:val="28"/>
          <w:szCs w:val="28"/>
        </w:rPr>
      </w:pPr>
      <w:r>
        <w:rPr>
          <w:rFonts w:ascii="Times New Roman" w:hAnsi="Times New Roman"/>
          <w:sz w:val="28"/>
          <w:szCs w:val="28"/>
        </w:rPr>
        <w:t>Рязань 20</w:t>
      </w:r>
      <w:r w:rsidR="006E269E">
        <w:rPr>
          <w:rFonts w:ascii="Times New Roman" w:hAnsi="Times New Roman"/>
          <w:sz w:val="28"/>
          <w:szCs w:val="28"/>
        </w:rPr>
        <w:t>2</w:t>
      </w:r>
      <w:r w:rsidR="00EB75C1">
        <w:rPr>
          <w:rFonts w:ascii="Times New Roman" w:hAnsi="Times New Roman"/>
          <w:sz w:val="28"/>
          <w:szCs w:val="28"/>
        </w:rPr>
        <w:t>1</w:t>
      </w:r>
      <w:r>
        <w:rPr>
          <w:rFonts w:ascii="Times New Roman" w:hAnsi="Times New Roman"/>
          <w:sz w:val="28"/>
          <w:szCs w:val="28"/>
        </w:rPr>
        <w:t xml:space="preserve"> г.</w:t>
      </w:r>
    </w:p>
    <w:p w:rsidR="009D03E0" w:rsidRDefault="009D03E0" w:rsidP="009D03E0">
      <w:pPr>
        <w:spacing w:after="0" w:line="240" w:lineRule="auto"/>
        <w:rPr>
          <w:rFonts w:ascii="Times New Roman" w:hAnsi="Times New Roman"/>
          <w:sz w:val="28"/>
          <w:szCs w:val="28"/>
        </w:rPr>
      </w:pPr>
    </w:p>
    <w:p w:rsidR="009D03E0" w:rsidRDefault="009D03E0" w:rsidP="009D03E0">
      <w:pPr>
        <w:spacing w:after="0" w:line="240" w:lineRule="auto"/>
        <w:rPr>
          <w:rFonts w:ascii="Times New Roman" w:hAnsi="Times New Roman"/>
          <w:sz w:val="28"/>
          <w:szCs w:val="28"/>
        </w:rPr>
      </w:pPr>
    </w:p>
    <w:p w:rsidR="002D275D" w:rsidRPr="001506E0" w:rsidRDefault="002D275D" w:rsidP="002D275D">
      <w:pPr>
        <w:pStyle w:val="Style23"/>
        <w:widowControl/>
        <w:jc w:val="both"/>
        <w:rPr>
          <w:rStyle w:val="FontStyle134"/>
        </w:rPr>
      </w:pPr>
    </w:p>
    <w:p w:rsidR="002D275D" w:rsidRPr="009D03E0" w:rsidRDefault="002D275D" w:rsidP="002E2290">
      <w:pPr>
        <w:pStyle w:val="Style23"/>
        <w:widowControl/>
        <w:numPr>
          <w:ilvl w:val="0"/>
          <w:numId w:val="15"/>
        </w:numPr>
        <w:jc w:val="both"/>
        <w:rPr>
          <w:rStyle w:val="FontStyle134"/>
          <w:sz w:val="24"/>
          <w:szCs w:val="24"/>
        </w:rPr>
      </w:pPr>
      <w:r w:rsidRPr="009D03E0">
        <w:rPr>
          <w:rStyle w:val="FontStyle134"/>
          <w:sz w:val="24"/>
          <w:szCs w:val="24"/>
        </w:rPr>
        <w:lastRenderedPageBreak/>
        <w:t xml:space="preserve">МЕТОДИЧЕСКИЕ УКАЗАНИЯ ДЛЯ </w:t>
      </w:r>
      <w:proofErr w:type="gramStart"/>
      <w:r w:rsidRPr="009D03E0">
        <w:rPr>
          <w:rStyle w:val="FontStyle134"/>
          <w:sz w:val="24"/>
          <w:szCs w:val="24"/>
        </w:rPr>
        <w:t>ОБУЧАЮЩИХСЯ</w:t>
      </w:r>
      <w:proofErr w:type="gramEnd"/>
      <w:r w:rsidRPr="009D03E0">
        <w:rPr>
          <w:rStyle w:val="FontStyle134"/>
          <w:sz w:val="24"/>
          <w:szCs w:val="24"/>
        </w:rPr>
        <w:t xml:space="preserve"> ПО ОСВОЕНИЮ ДИСЦИПЛИНЫ </w:t>
      </w:r>
    </w:p>
    <w:p w:rsidR="002D275D" w:rsidRPr="009D03E0" w:rsidRDefault="002D275D" w:rsidP="002E2290">
      <w:pPr>
        <w:pStyle w:val="Style95"/>
        <w:widowControl/>
        <w:spacing w:line="240" w:lineRule="auto"/>
        <w:ind w:firstLine="0"/>
        <w:jc w:val="both"/>
        <w:rPr>
          <w:rStyle w:val="FontStyle140"/>
          <w:sz w:val="24"/>
          <w:szCs w:val="24"/>
        </w:rPr>
      </w:pPr>
    </w:p>
    <w:p w:rsidR="002D275D" w:rsidRPr="009D03E0" w:rsidRDefault="002D275D" w:rsidP="009D03E0">
      <w:pPr>
        <w:pStyle w:val="a3"/>
        <w:tabs>
          <w:tab w:val="left" w:pos="422"/>
        </w:tabs>
        <w:ind w:firstLine="709"/>
        <w:rPr>
          <w:i/>
          <w:sz w:val="24"/>
          <w:szCs w:val="24"/>
        </w:rPr>
      </w:pPr>
      <w:r w:rsidRPr="009D03E0">
        <w:rPr>
          <w:b/>
          <w:sz w:val="24"/>
          <w:szCs w:val="24"/>
        </w:rPr>
        <w:t>Рекомендации по планированию и организации времени, необходимого для изучения дисциплины</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Рекомендуется следующим образом организовать время, необходимое для изучения дисциплины:</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Изучение конспекта лекции в тот же день, после лекции – не менее 10-15 минут.</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Изучение конспекта лекции за день перед следующей лекцией – не менее 10-15 минут.</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Изучение теоретического материала по учебнику и конспекту – не менее 1 часа в неделю.</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Работа в дистанционном учебном курсе – не менее 1 часа в неделю.</w:t>
      </w:r>
    </w:p>
    <w:p w:rsidR="002D275D" w:rsidRPr="009D03E0" w:rsidRDefault="002D275D" w:rsidP="009D03E0">
      <w:pPr>
        <w:tabs>
          <w:tab w:val="left" w:pos="422"/>
          <w:tab w:val="left" w:pos="851"/>
        </w:tabs>
        <w:spacing w:before="100" w:beforeAutospacing="1" w:after="100" w:afterAutospacing="1" w:line="240" w:lineRule="auto"/>
        <w:ind w:firstLine="709"/>
        <w:jc w:val="both"/>
        <w:rPr>
          <w:rFonts w:ascii="Times New Roman" w:hAnsi="Times New Roman" w:cs="Times New Roman"/>
          <w:b/>
          <w:sz w:val="24"/>
          <w:szCs w:val="24"/>
        </w:rPr>
      </w:pPr>
      <w:r w:rsidRPr="009D03E0">
        <w:rPr>
          <w:rFonts w:ascii="Times New Roman" w:hAnsi="Times New Roman" w:cs="Times New Roman"/>
          <w:b/>
          <w:sz w:val="24"/>
          <w:szCs w:val="24"/>
        </w:rPr>
        <w:t>Описание последовательности действий студента («сценарий изучения дисциплины»)</w:t>
      </w:r>
    </w:p>
    <w:p w:rsidR="002D275D" w:rsidRPr="009D03E0" w:rsidRDefault="002D275D" w:rsidP="009D03E0">
      <w:pPr>
        <w:tabs>
          <w:tab w:val="left" w:pos="422"/>
          <w:tab w:val="left" w:pos="851"/>
        </w:tabs>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Рекомендуется следующим образом организовать работу, необходимую для изучения дисциплины:</w:t>
      </w:r>
    </w:p>
    <w:p w:rsidR="002D275D" w:rsidRPr="009D03E0" w:rsidRDefault="002D275D" w:rsidP="009D03E0">
      <w:pPr>
        <w:pStyle w:val="a3"/>
        <w:widowControl/>
        <w:numPr>
          <w:ilvl w:val="0"/>
          <w:numId w:val="16"/>
        </w:numPr>
        <w:tabs>
          <w:tab w:val="left" w:pos="422"/>
          <w:tab w:val="left" w:pos="1134"/>
        </w:tabs>
        <w:autoSpaceDE/>
        <w:autoSpaceDN/>
        <w:adjustRightInd/>
        <w:spacing w:after="0"/>
        <w:ind w:left="0" w:firstLine="709"/>
        <w:contextualSpacing/>
        <w:jc w:val="both"/>
        <w:rPr>
          <w:i/>
          <w:sz w:val="24"/>
          <w:szCs w:val="24"/>
        </w:rPr>
      </w:pPr>
      <w:r w:rsidRPr="009D03E0">
        <w:rPr>
          <w:sz w:val="24"/>
          <w:szCs w:val="24"/>
        </w:rPr>
        <w:t>написание конспекта лекций: основные положения, выводы, формулировки, обобщения фиксировать кратко, схематично и последовательно, а также помечать важные мысли, выделять ключевые слова, термины;</w:t>
      </w:r>
    </w:p>
    <w:p w:rsidR="002D275D" w:rsidRPr="009D03E0" w:rsidRDefault="002D275D" w:rsidP="009D03E0">
      <w:pPr>
        <w:pStyle w:val="a3"/>
        <w:widowControl/>
        <w:numPr>
          <w:ilvl w:val="0"/>
          <w:numId w:val="16"/>
        </w:numPr>
        <w:tabs>
          <w:tab w:val="left" w:pos="422"/>
          <w:tab w:val="left" w:pos="1134"/>
        </w:tabs>
        <w:autoSpaceDE/>
        <w:autoSpaceDN/>
        <w:adjustRightInd/>
        <w:spacing w:after="0"/>
        <w:ind w:left="0" w:firstLine="709"/>
        <w:contextualSpacing/>
        <w:jc w:val="both"/>
        <w:rPr>
          <w:i/>
          <w:sz w:val="24"/>
          <w:szCs w:val="24"/>
        </w:rPr>
      </w:pPr>
      <w:r w:rsidRPr="009D03E0">
        <w:rPr>
          <w:sz w:val="24"/>
          <w:szCs w:val="24"/>
        </w:rPr>
        <w:t>подготовка к практическим занятиям: необходимо изучить рекомендованные преподавателем источники (основную и дополнительную литературу, Интернет-ресурсы) и выполнить подготовительные задания;</w:t>
      </w:r>
    </w:p>
    <w:p w:rsidR="002D275D" w:rsidRPr="009D03E0" w:rsidRDefault="002D275D" w:rsidP="009D03E0">
      <w:pPr>
        <w:pStyle w:val="a3"/>
        <w:widowControl/>
        <w:numPr>
          <w:ilvl w:val="0"/>
          <w:numId w:val="16"/>
        </w:numPr>
        <w:tabs>
          <w:tab w:val="left" w:pos="422"/>
          <w:tab w:val="left" w:pos="1134"/>
        </w:tabs>
        <w:autoSpaceDE/>
        <w:autoSpaceDN/>
        <w:adjustRightInd/>
        <w:spacing w:after="0"/>
        <w:ind w:left="0" w:firstLine="709"/>
        <w:contextualSpacing/>
        <w:jc w:val="both"/>
        <w:rPr>
          <w:i/>
          <w:sz w:val="24"/>
          <w:szCs w:val="24"/>
        </w:rPr>
      </w:pPr>
      <w:r w:rsidRPr="009D03E0">
        <w:rPr>
          <w:sz w:val="24"/>
          <w:szCs w:val="24"/>
        </w:rPr>
        <w:t>при изучении дисциплины очень полезно самостоятельно изучать материал, который еще не прочитан на лекции, не применялся на практическом занятии (тогда лекция будет понятнее). Однако легче при изучении дисциплины следовать изложению материала на лекции.</w:t>
      </w:r>
    </w:p>
    <w:p w:rsidR="002D275D" w:rsidRPr="009D03E0" w:rsidRDefault="002D275D" w:rsidP="009D03E0">
      <w:pPr>
        <w:shd w:val="clear" w:color="auto" w:fill="FFFFFF"/>
        <w:spacing w:after="0" w:line="240" w:lineRule="auto"/>
        <w:ind w:firstLine="709"/>
        <w:jc w:val="both"/>
        <w:rPr>
          <w:rFonts w:ascii="Times New Roman" w:hAnsi="Times New Roman" w:cs="Times New Roman"/>
          <w:bCs/>
          <w:color w:val="000000"/>
          <w:spacing w:val="-2"/>
          <w:sz w:val="24"/>
          <w:szCs w:val="24"/>
        </w:rPr>
      </w:pPr>
      <w:r w:rsidRPr="009D03E0">
        <w:rPr>
          <w:rFonts w:ascii="Times New Roman" w:hAnsi="Times New Roman" w:cs="Times New Roman"/>
          <w:bCs/>
          <w:color w:val="000000"/>
          <w:spacing w:val="-2"/>
          <w:sz w:val="24"/>
          <w:szCs w:val="24"/>
        </w:rPr>
        <w:t>Для понимания материала и качественного его усвоения рекомендуется такая последовательность действий:</w:t>
      </w:r>
    </w:p>
    <w:p w:rsidR="002D275D" w:rsidRPr="009D03E0" w:rsidRDefault="002D275D" w:rsidP="009D03E0">
      <w:pPr>
        <w:pStyle w:val="a3"/>
        <w:widowControl/>
        <w:numPr>
          <w:ilvl w:val="0"/>
          <w:numId w:val="17"/>
        </w:numPr>
        <w:tabs>
          <w:tab w:val="left" w:pos="422"/>
          <w:tab w:val="left" w:pos="851"/>
        </w:tabs>
        <w:autoSpaceDE/>
        <w:autoSpaceDN/>
        <w:adjustRightInd/>
        <w:spacing w:after="0"/>
        <w:ind w:left="0" w:firstLine="709"/>
        <w:contextualSpacing/>
        <w:jc w:val="both"/>
        <w:rPr>
          <w:i/>
          <w:sz w:val="24"/>
          <w:szCs w:val="24"/>
        </w:rPr>
      </w:pPr>
      <w:r w:rsidRPr="009D03E0">
        <w:rPr>
          <w:sz w:val="24"/>
          <w:szCs w:val="24"/>
        </w:rPr>
        <w:t>после лекции и окончания учебных занятий, при подготовке к занятиям следующего дня нужно сначала просмотреть и обдумать те</w:t>
      </w:r>
      <w:proofErr w:type="gramStart"/>
      <w:r w:rsidRPr="009D03E0">
        <w:rPr>
          <w:sz w:val="24"/>
          <w:szCs w:val="24"/>
        </w:rPr>
        <w:t>кст пр</w:t>
      </w:r>
      <w:proofErr w:type="gramEnd"/>
      <w:r w:rsidRPr="009D03E0">
        <w:rPr>
          <w:sz w:val="24"/>
          <w:szCs w:val="24"/>
        </w:rPr>
        <w:t xml:space="preserve">ослушанной лекции; </w:t>
      </w:r>
    </w:p>
    <w:p w:rsidR="002D275D" w:rsidRPr="009D03E0" w:rsidRDefault="003B2FA8" w:rsidP="009D03E0">
      <w:pPr>
        <w:pStyle w:val="a3"/>
        <w:widowControl/>
        <w:tabs>
          <w:tab w:val="left" w:pos="422"/>
          <w:tab w:val="left" w:pos="851"/>
        </w:tabs>
        <w:autoSpaceDE/>
        <w:autoSpaceDN/>
        <w:adjustRightInd/>
        <w:spacing w:after="0"/>
        <w:ind w:firstLine="709"/>
        <w:contextualSpacing/>
        <w:jc w:val="both"/>
        <w:rPr>
          <w:i/>
          <w:sz w:val="24"/>
          <w:szCs w:val="24"/>
        </w:rPr>
      </w:pPr>
      <w:r w:rsidRPr="009D03E0">
        <w:rPr>
          <w:sz w:val="24"/>
          <w:szCs w:val="24"/>
        </w:rPr>
        <w:t xml:space="preserve">- </w:t>
      </w:r>
      <w:r w:rsidR="002D275D" w:rsidRPr="009D03E0">
        <w:rPr>
          <w:sz w:val="24"/>
          <w:szCs w:val="24"/>
        </w:rPr>
        <w:t>при подготовке к следующей лекции нужно просмотреть те</w:t>
      </w:r>
      <w:proofErr w:type="gramStart"/>
      <w:r w:rsidR="002D275D" w:rsidRPr="009D03E0">
        <w:rPr>
          <w:sz w:val="24"/>
          <w:szCs w:val="24"/>
        </w:rPr>
        <w:t>кст пр</w:t>
      </w:r>
      <w:proofErr w:type="gramEnd"/>
      <w:r w:rsidR="002D275D" w:rsidRPr="009D03E0">
        <w:rPr>
          <w:sz w:val="24"/>
          <w:szCs w:val="24"/>
        </w:rPr>
        <w:t xml:space="preserve">едыдущей лекции; </w:t>
      </w:r>
    </w:p>
    <w:p w:rsidR="002D275D" w:rsidRPr="009D03E0" w:rsidRDefault="003B2FA8" w:rsidP="009D03E0">
      <w:pPr>
        <w:pStyle w:val="a3"/>
        <w:widowControl/>
        <w:tabs>
          <w:tab w:val="left" w:pos="422"/>
          <w:tab w:val="left" w:pos="851"/>
        </w:tabs>
        <w:autoSpaceDE/>
        <w:autoSpaceDN/>
        <w:adjustRightInd/>
        <w:spacing w:after="0"/>
        <w:ind w:firstLine="709"/>
        <w:contextualSpacing/>
        <w:jc w:val="both"/>
        <w:rPr>
          <w:i/>
          <w:sz w:val="24"/>
          <w:szCs w:val="24"/>
        </w:rPr>
      </w:pPr>
      <w:r w:rsidRPr="009D03E0">
        <w:rPr>
          <w:sz w:val="24"/>
          <w:szCs w:val="24"/>
        </w:rPr>
        <w:t xml:space="preserve">- </w:t>
      </w:r>
      <w:r w:rsidR="002D275D" w:rsidRPr="009D03E0">
        <w:rPr>
          <w:sz w:val="24"/>
          <w:szCs w:val="24"/>
        </w:rPr>
        <w:t>в течение периода времени между занятиями выбрать время для самостоятельной работы в библиотеке, проверить термины, понятия с помощью рекомендованной основной и дополнительной литературы, выписать толкования в тетрадь. Обозначить вопросы, термины, материал, который вызывает трудности, пометить и попытаться найти ответ в рекомендованной основной и дополнительной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p w:rsidR="009D03E0" w:rsidRDefault="009D03E0" w:rsidP="009D03E0">
      <w:pPr>
        <w:pStyle w:val="af4"/>
        <w:ind w:firstLine="709"/>
        <w:jc w:val="both"/>
        <w:rPr>
          <w:rFonts w:ascii="Times New Roman" w:hAnsi="Times New Roman" w:cs="Times New Roman"/>
          <w:b/>
          <w:sz w:val="24"/>
          <w:szCs w:val="24"/>
        </w:rPr>
      </w:pPr>
    </w:p>
    <w:p w:rsidR="002D275D" w:rsidRPr="009D03E0" w:rsidRDefault="002D275D" w:rsidP="009D03E0">
      <w:pPr>
        <w:pStyle w:val="af4"/>
        <w:ind w:firstLine="709"/>
        <w:jc w:val="both"/>
        <w:rPr>
          <w:rFonts w:ascii="Times New Roman" w:hAnsi="Times New Roman" w:cs="Times New Roman"/>
          <w:b/>
          <w:sz w:val="24"/>
          <w:szCs w:val="24"/>
        </w:rPr>
      </w:pPr>
      <w:r w:rsidRPr="009D03E0">
        <w:rPr>
          <w:rFonts w:ascii="Times New Roman" w:hAnsi="Times New Roman" w:cs="Times New Roman"/>
          <w:b/>
          <w:sz w:val="24"/>
          <w:szCs w:val="24"/>
        </w:rPr>
        <w:t xml:space="preserve">Рекомендации по работе с литературой </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 xml:space="preserve">Теоретический материал курса становится более понятным, когда дополнительно к прослушиванию лекции и изучению конспекта изучается и дополнительная рекомендованная литература. Полезно использовать несколько источников по дисциплине. Рекомендуется после изучения очередного параграфа ответить на несколько простых вопросов по данной теме. Кроме того, очень полезно мысленно задать себе вопросы по изученной теме, попробовать ответить на них. Литературу по дисциплине рекомендуется изучать в библиотеке или с помощью сети </w:t>
      </w:r>
      <w:proofErr w:type="spellStart"/>
      <w:r w:rsidRPr="009D03E0">
        <w:rPr>
          <w:rFonts w:ascii="Times New Roman" w:hAnsi="Times New Roman" w:cs="Times New Roman"/>
          <w:sz w:val="24"/>
          <w:szCs w:val="24"/>
        </w:rPr>
        <w:t>Интернет</w:t>
      </w:r>
      <w:proofErr w:type="gramStart"/>
      <w:r w:rsidRPr="009D03E0">
        <w:rPr>
          <w:rFonts w:ascii="Times New Roman" w:hAnsi="Times New Roman" w:cs="Times New Roman"/>
          <w:sz w:val="24"/>
          <w:szCs w:val="24"/>
        </w:rPr>
        <w:t>.П</w:t>
      </w:r>
      <w:proofErr w:type="gramEnd"/>
      <w:r w:rsidRPr="009D03E0">
        <w:rPr>
          <w:rFonts w:ascii="Times New Roman" w:hAnsi="Times New Roman" w:cs="Times New Roman"/>
          <w:sz w:val="24"/>
          <w:szCs w:val="24"/>
        </w:rPr>
        <w:t>еречень</w:t>
      </w:r>
      <w:proofErr w:type="spellEnd"/>
      <w:r w:rsidRPr="009D03E0">
        <w:rPr>
          <w:rFonts w:ascii="Times New Roman" w:hAnsi="Times New Roman" w:cs="Times New Roman"/>
          <w:sz w:val="24"/>
          <w:szCs w:val="24"/>
        </w:rPr>
        <w:t xml:space="preserve"> основной и дополнительной литературы представлен в  рабочей программе дисциплины </w:t>
      </w:r>
    </w:p>
    <w:p w:rsidR="002D275D" w:rsidRPr="009D03E0" w:rsidRDefault="002D275D" w:rsidP="009D03E0">
      <w:pPr>
        <w:tabs>
          <w:tab w:val="left" w:pos="422"/>
          <w:tab w:val="left" w:pos="851"/>
        </w:tabs>
        <w:spacing w:before="100" w:beforeAutospacing="1" w:after="100" w:afterAutospacing="1" w:line="240" w:lineRule="auto"/>
        <w:ind w:firstLine="709"/>
        <w:jc w:val="both"/>
        <w:rPr>
          <w:rFonts w:ascii="Times New Roman" w:hAnsi="Times New Roman" w:cs="Times New Roman"/>
          <w:b/>
          <w:sz w:val="24"/>
          <w:szCs w:val="24"/>
        </w:rPr>
      </w:pPr>
      <w:r w:rsidRPr="009D03E0">
        <w:rPr>
          <w:rFonts w:ascii="Times New Roman" w:hAnsi="Times New Roman" w:cs="Times New Roman"/>
          <w:b/>
          <w:sz w:val="24"/>
          <w:szCs w:val="24"/>
        </w:rPr>
        <w:lastRenderedPageBreak/>
        <w:t>Работа студента на лекции</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Только слушать лекцию и записывать за лектором все, что он говорит, недостаточно. В процессе лекционного занятия студент должен выделять важные моменты, выводы, анализировать основные положения. Прослушанный материал лекции студент должен проработать. От того, насколько эффективно он это сделает, зависит и прочность усвоения знаний, и, соответственно, качество восприятия предстоящей лекции, так как он более целенаправленно будет ее слушать. Необходим систематический труд в течение всего семестра.</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При написании конспекта лекций следует придерживаться следующих правил и рекомендаций:</w:t>
      </w:r>
    </w:p>
    <w:p w:rsidR="002D275D" w:rsidRPr="009D03E0" w:rsidRDefault="002D275D" w:rsidP="009D03E0">
      <w:pPr>
        <w:pStyle w:val="a3"/>
        <w:widowControl/>
        <w:numPr>
          <w:ilvl w:val="0"/>
          <w:numId w:val="17"/>
        </w:numPr>
        <w:tabs>
          <w:tab w:val="left" w:pos="422"/>
          <w:tab w:val="left" w:pos="851"/>
        </w:tabs>
        <w:autoSpaceDE/>
        <w:autoSpaceDN/>
        <w:adjustRightInd/>
        <w:spacing w:after="0"/>
        <w:ind w:left="0" w:firstLine="709"/>
        <w:contextualSpacing/>
        <w:jc w:val="both"/>
        <w:rPr>
          <w:i/>
          <w:sz w:val="24"/>
          <w:szCs w:val="24"/>
        </w:rPr>
      </w:pPr>
      <w:r w:rsidRPr="009D03E0">
        <w:rPr>
          <w:sz w:val="24"/>
          <w:szCs w:val="24"/>
        </w:rPr>
        <w:t>конспект лекций нужно записывать «своими словами» лишь после того, как излагаемый лектором тезис будет вами дослушан до конца и понят;</w:t>
      </w:r>
    </w:p>
    <w:p w:rsidR="002D275D" w:rsidRPr="009D03E0" w:rsidRDefault="003B2FA8" w:rsidP="009D03E0">
      <w:pPr>
        <w:pStyle w:val="a3"/>
        <w:widowControl/>
        <w:tabs>
          <w:tab w:val="left" w:pos="422"/>
          <w:tab w:val="left" w:pos="851"/>
        </w:tabs>
        <w:autoSpaceDE/>
        <w:autoSpaceDN/>
        <w:adjustRightInd/>
        <w:spacing w:after="0"/>
        <w:ind w:firstLine="709"/>
        <w:contextualSpacing/>
        <w:jc w:val="both"/>
        <w:rPr>
          <w:i/>
          <w:sz w:val="24"/>
          <w:szCs w:val="24"/>
        </w:rPr>
      </w:pPr>
      <w:r w:rsidRPr="009D03E0">
        <w:rPr>
          <w:sz w:val="24"/>
          <w:szCs w:val="24"/>
        </w:rPr>
        <w:t xml:space="preserve">- </w:t>
      </w:r>
      <w:r w:rsidR="002D275D" w:rsidRPr="009D03E0">
        <w:rPr>
          <w:sz w:val="24"/>
          <w:szCs w:val="24"/>
        </w:rPr>
        <w:t>при конспектировании лекции следует отмечать непонятные вопросы, записывать те пояснения лектора, которые показались особенно важными;</w:t>
      </w:r>
    </w:p>
    <w:p w:rsidR="002D275D" w:rsidRPr="009D03E0" w:rsidRDefault="002D275D" w:rsidP="009D03E0">
      <w:pPr>
        <w:pStyle w:val="a3"/>
        <w:widowControl/>
        <w:numPr>
          <w:ilvl w:val="0"/>
          <w:numId w:val="17"/>
        </w:numPr>
        <w:tabs>
          <w:tab w:val="left" w:pos="422"/>
          <w:tab w:val="left" w:pos="851"/>
        </w:tabs>
        <w:autoSpaceDE/>
        <w:autoSpaceDN/>
        <w:adjustRightInd/>
        <w:spacing w:after="0"/>
        <w:ind w:left="0" w:firstLine="709"/>
        <w:contextualSpacing/>
        <w:jc w:val="both"/>
        <w:rPr>
          <w:i/>
          <w:sz w:val="24"/>
          <w:szCs w:val="24"/>
        </w:rPr>
      </w:pPr>
      <w:r w:rsidRPr="009D03E0">
        <w:rPr>
          <w:sz w:val="24"/>
          <w:szCs w:val="24"/>
        </w:rPr>
        <w:t>при ведении конспекта лекций рекомендуется вести нумерацию тем, разделов, что позволит при подготовке к сдаче экзамена не запутаться в структуре лекционного материала;</w:t>
      </w:r>
    </w:p>
    <w:p w:rsidR="002D275D" w:rsidRPr="009D03E0" w:rsidRDefault="002D275D" w:rsidP="009D03E0">
      <w:pPr>
        <w:pStyle w:val="a3"/>
        <w:widowControl/>
        <w:numPr>
          <w:ilvl w:val="0"/>
          <w:numId w:val="17"/>
        </w:numPr>
        <w:tabs>
          <w:tab w:val="left" w:pos="422"/>
          <w:tab w:val="left" w:pos="851"/>
        </w:tabs>
        <w:autoSpaceDE/>
        <w:autoSpaceDN/>
        <w:adjustRightInd/>
        <w:spacing w:after="0"/>
        <w:ind w:left="0" w:firstLine="709"/>
        <w:contextualSpacing/>
        <w:jc w:val="both"/>
        <w:rPr>
          <w:i/>
          <w:sz w:val="24"/>
          <w:szCs w:val="24"/>
        </w:rPr>
      </w:pPr>
      <w:r w:rsidRPr="009D03E0">
        <w:rPr>
          <w:sz w:val="24"/>
          <w:szCs w:val="24"/>
        </w:rPr>
        <w:t>рекомендуется в каждом пункте выразить свое мнение, комментарий, вывод.</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При изучении лекционного материала у студента могут возникнуть вопросы. С ними следует обратиться к преподавателю после лекции, на консультации, практическом занятии.</w:t>
      </w:r>
    </w:p>
    <w:p w:rsidR="002D275D" w:rsidRPr="009D03E0" w:rsidRDefault="002D275D" w:rsidP="009D03E0">
      <w:pPr>
        <w:spacing w:after="0"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Конспект лекций каждый студент записывает лично для себя. Поэтому конспект надо писать так, чтобы им было удобно пользоваться.</w:t>
      </w:r>
    </w:p>
    <w:p w:rsidR="009D03E0" w:rsidRDefault="009D03E0" w:rsidP="009D03E0">
      <w:pPr>
        <w:pStyle w:val="a3"/>
        <w:tabs>
          <w:tab w:val="left" w:pos="422"/>
        </w:tabs>
        <w:ind w:firstLine="709"/>
        <w:rPr>
          <w:b/>
          <w:sz w:val="24"/>
          <w:szCs w:val="24"/>
        </w:rPr>
      </w:pPr>
    </w:p>
    <w:p w:rsidR="002D275D" w:rsidRPr="009D03E0" w:rsidRDefault="002D275D" w:rsidP="009D03E0">
      <w:pPr>
        <w:pStyle w:val="a3"/>
        <w:tabs>
          <w:tab w:val="left" w:pos="422"/>
        </w:tabs>
        <w:ind w:firstLine="709"/>
        <w:rPr>
          <w:b/>
          <w:sz w:val="24"/>
          <w:szCs w:val="24"/>
        </w:rPr>
      </w:pPr>
      <w:r w:rsidRPr="009D03E0">
        <w:rPr>
          <w:b/>
          <w:sz w:val="24"/>
          <w:szCs w:val="24"/>
        </w:rPr>
        <w:t>Подготовка к практическим занятиям</w:t>
      </w:r>
    </w:p>
    <w:p w:rsidR="002D275D" w:rsidRPr="009D03E0" w:rsidRDefault="002D275D" w:rsidP="009D03E0">
      <w:pPr>
        <w:spacing w:before="100" w:beforeAutospacing="1" w:after="100" w:afterAutospacing="1" w:line="240" w:lineRule="auto"/>
        <w:ind w:firstLine="709"/>
        <w:jc w:val="both"/>
        <w:rPr>
          <w:rFonts w:ascii="Times New Roman" w:hAnsi="Times New Roman" w:cs="Times New Roman"/>
          <w:sz w:val="24"/>
          <w:szCs w:val="24"/>
        </w:rPr>
      </w:pPr>
      <w:r w:rsidRPr="009D03E0">
        <w:rPr>
          <w:rFonts w:ascii="Times New Roman" w:hAnsi="Times New Roman" w:cs="Times New Roman"/>
          <w:sz w:val="24"/>
          <w:szCs w:val="24"/>
        </w:rPr>
        <w:t xml:space="preserve">Практические занятия существенно дополняют лекции по дисциплине. В процессе анализа и решения задач, тестов, обсуждения теоретических и практических вопросов студенты расширяют и углубляют знания, полученные из лекционного курса, учебных пособий и учебников, дистанционного учебного курса. В процессе решения задач вырабатываются навыки вычислений, работы литературой. В часы самостоятельной работы студенты должны решать задачи, тесты, которые они не успели решить во время аудиторных занятий, а также те задачи, тесты, которые не получились дома. Отсутствие спешки на таких занятиях должно дать положительный эффект. </w:t>
      </w:r>
    </w:p>
    <w:p w:rsidR="009D03E0" w:rsidRDefault="002D275D" w:rsidP="009D03E0">
      <w:pPr>
        <w:pStyle w:val="af4"/>
        <w:jc w:val="both"/>
        <w:rPr>
          <w:rFonts w:ascii="Times New Roman" w:eastAsia="Meiryo" w:hAnsi="Times New Roman" w:cs="Times New Roman"/>
          <w:b/>
          <w:sz w:val="24"/>
          <w:szCs w:val="24"/>
        </w:rPr>
      </w:pPr>
      <w:r w:rsidRPr="009D03E0">
        <w:rPr>
          <w:rFonts w:ascii="Times New Roman" w:eastAsia="Meiryo" w:hAnsi="Times New Roman" w:cs="Times New Roman"/>
          <w:b/>
          <w:sz w:val="24"/>
          <w:szCs w:val="24"/>
        </w:rPr>
        <w:t>Подготовка к сдаче зачета</w:t>
      </w:r>
    </w:p>
    <w:p w:rsidR="00D935A7" w:rsidRPr="00D935A7" w:rsidRDefault="00D935A7" w:rsidP="009D03E0">
      <w:pPr>
        <w:pStyle w:val="af4"/>
        <w:jc w:val="both"/>
        <w:rPr>
          <w:rFonts w:ascii="Times New Roman" w:eastAsia="Meiryo" w:hAnsi="Times New Roman" w:cs="Times New Roman"/>
          <w:sz w:val="24"/>
          <w:szCs w:val="24"/>
        </w:rPr>
      </w:pPr>
      <w:r>
        <w:rPr>
          <w:rFonts w:ascii="Times New Roman" w:eastAsia="Meiryo" w:hAnsi="Times New Roman" w:cs="Times New Roman"/>
          <w:sz w:val="24"/>
          <w:szCs w:val="24"/>
        </w:rPr>
        <w:t xml:space="preserve">            </w:t>
      </w:r>
      <w:r w:rsidRPr="00D935A7">
        <w:rPr>
          <w:rFonts w:ascii="Times New Roman" w:eastAsia="Meiryo" w:hAnsi="Times New Roman" w:cs="Times New Roman"/>
          <w:sz w:val="24"/>
          <w:szCs w:val="24"/>
        </w:rPr>
        <w:t>Рабочим учебным планом предусмотрено время подготовки студента к зачету.</w:t>
      </w:r>
    </w:p>
    <w:p w:rsidR="002D275D" w:rsidRPr="009D03E0" w:rsidRDefault="002D275D" w:rsidP="009D03E0">
      <w:pPr>
        <w:pStyle w:val="af4"/>
        <w:ind w:firstLine="709"/>
        <w:jc w:val="both"/>
        <w:rPr>
          <w:rFonts w:ascii="Times New Roman" w:eastAsia="Times New Roman" w:hAnsi="Times New Roman" w:cs="Times New Roman"/>
          <w:sz w:val="24"/>
          <w:szCs w:val="24"/>
        </w:rPr>
      </w:pPr>
      <w:r w:rsidRPr="009D03E0">
        <w:rPr>
          <w:rFonts w:ascii="Times New Roman" w:hAnsi="Times New Roman" w:cs="Times New Roman"/>
          <w:sz w:val="24"/>
          <w:szCs w:val="24"/>
        </w:rPr>
        <w:t>Зачет – форма промежуточной проверки знаний, умений, владений, степени освоения дисциплины.</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 xml:space="preserve">Главная задача зачета состоит в том, чтобы у студента из отдельных сведений и деталей составилось представление об общем содержании соответствующей дисциплины. Готовясь к зачету, студент приводит в систему знания, полученные на лекциях, на практических занятиях, разбирается в том, что осталось непонятным, и тогда изучаемая им дисциплина может быть воспринята в полном объеме с присущей ей строгостью и логичностью, ее практической направленностью. </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На зачете оцениваются:</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понимание и степень усвоения теории;</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методическая подготовка;</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знание фактического материала;</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знакомство с основной и дополнительно литературой, а также с современными публикациями по данному курсу;</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275D" w:rsidRPr="009D03E0">
        <w:rPr>
          <w:rFonts w:ascii="Times New Roman" w:hAnsi="Times New Roman" w:cs="Times New Roman"/>
          <w:sz w:val="24"/>
          <w:szCs w:val="24"/>
        </w:rPr>
        <w:t>умение приложить теорию к практике, решать задачи, тесты, правильно проводить расчеты и т. д.;</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логика, структура и стиль ответа, умение защищать выдвигаемые положения.</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Студенту важно понять, что самостоятельность предполагает напряженную умственную работу. Невозможно предложить алгоритм, с помощью которого преподаватель сможет научить любого студента успешно осваивать дисциплину. Нужно, чтобы студент ставил перед собой вопросы по поводу изучаемого материала, которые можно разбить на две группы:</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вопросы, необходимые для осмысления материала в целом;</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текущие вопросы, которые возникают при детальном разборе материала.</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Студент должен их ставить перед собой при подготовке к экзамену, и тогда на подобные вопросы со стороны преподавателя ему несложно будет ответить.</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 xml:space="preserve">Подготовка к зачету не должна ограничиваться беглым чтением конспекта лекций, даже, если они выполнены подробно и аккуратно. Механического заучивания также следует избегать. Более надежный и целесообразный путь – это тщательная систематизация материала при вдумчивом повторении, запоминании формулировок, увязке различных тем и разделов, закреплении путем решения задач, тестов. </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Планируйте подготовку с точностью до часа, учитывая сразу несколько факторов:</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неоднородность материала и этапов его проработки (например, на первоначальное изучение уходит больше времени, чем на повторение),</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свои индивидуальные способности,</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ритмы деятельности;</w:t>
      </w:r>
    </w:p>
    <w:p w:rsidR="002D275D" w:rsidRPr="009D03E0" w:rsidRDefault="009D03E0"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275D" w:rsidRPr="009D03E0">
        <w:rPr>
          <w:rFonts w:ascii="Times New Roman" w:hAnsi="Times New Roman" w:cs="Times New Roman"/>
          <w:sz w:val="24"/>
          <w:szCs w:val="24"/>
        </w:rPr>
        <w:t>привычки организма.</w:t>
      </w:r>
    </w:p>
    <w:p w:rsidR="002D275D" w:rsidRPr="009D03E0"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 xml:space="preserve">Чрезмерная физическая нагрузка наряду с общим утомлением приведет к снижению интеллектуальной деятельности. Рекомендуется делать перерывы в занятиях через каждые 50-60 минут на 10 минут. После 3-4 часов умственного труда следует сделать часовой перерыв. Для сокращения времени на включение в работу целесообразно рабочие периоды делать более длительными, разделяя весь день примерно на три части – с утра до обеда, с обеда до ужина и с ужина до сна. </w:t>
      </w:r>
    </w:p>
    <w:p w:rsidR="002D275D" w:rsidRDefault="002D275D" w:rsidP="009D03E0">
      <w:pPr>
        <w:pStyle w:val="af4"/>
        <w:ind w:firstLine="709"/>
        <w:jc w:val="both"/>
        <w:rPr>
          <w:rFonts w:ascii="Times New Roman" w:hAnsi="Times New Roman" w:cs="Times New Roman"/>
          <w:sz w:val="24"/>
          <w:szCs w:val="24"/>
        </w:rPr>
      </w:pPr>
      <w:r w:rsidRPr="009D03E0">
        <w:rPr>
          <w:rFonts w:ascii="Times New Roman" w:hAnsi="Times New Roman" w:cs="Times New Roman"/>
          <w:sz w:val="24"/>
          <w:szCs w:val="24"/>
        </w:rPr>
        <w:t>Подготовку к зачету следует начинать с общего планирования своей деятельности в сессию, с определения объема материала, подлежащего проработке. Необходимо внимательно сверить свои конспекты лекций с программой, чтобы убедиться в том, все ли разделы отражены в лекциях. Отсутствующие темы законспектировать по учебнику и учебному пособию. Более подробное планирование на ближайшие дни будет первым этапом подготовки к очередному экзамену. Второй этап предусматривает системное изучение материала по данному предмету с обязательной записью всех выкладок, выводов, терминов. На третьем этапе - этапе закрепления – полезно чередовать углубленное повторение особенно сложных вопросов с беглым повторением всего материала.</w:t>
      </w:r>
    </w:p>
    <w:p w:rsidR="009D03E0" w:rsidRPr="009D03E0" w:rsidRDefault="00D935A7" w:rsidP="009D03E0">
      <w:pPr>
        <w:pStyle w:val="af4"/>
        <w:ind w:firstLine="709"/>
        <w:jc w:val="both"/>
        <w:rPr>
          <w:rFonts w:ascii="Times New Roman" w:hAnsi="Times New Roman" w:cs="Times New Roman"/>
          <w:sz w:val="24"/>
          <w:szCs w:val="24"/>
        </w:rPr>
      </w:pPr>
      <w:r>
        <w:rPr>
          <w:rFonts w:ascii="Times New Roman" w:hAnsi="Times New Roman" w:cs="Times New Roman"/>
          <w:sz w:val="24"/>
          <w:szCs w:val="24"/>
        </w:rPr>
        <w:t>Преподаватель осуществляет взаимодействие со студентом во время сдачи зачета.</w:t>
      </w:r>
    </w:p>
    <w:p w:rsidR="002D275D" w:rsidRPr="009D03E0" w:rsidRDefault="002D275D" w:rsidP="002D275D">
      <w:pPr>
        <w:pStyle w:val="Style23"/>
        <w:widowControl/>
        <w:numPr>
          <w:ilvl w:val="0"/>
          <w:numId w:val="15"/>
        </w:numPr>
        <w:jc w:val="both"/>
        <w:rPr>
          <w:rStyle w:val="FontStyle134"/>
          <w:sz w:val="24"/>
          <w:szCs w:val="24"/>
        </w:rPr>
      </w:pPr>
      <w:r w:rsidRPr="009D03E0">
        <w:rPr>
          <w:rStyle w:val="FontStyle134"/>
          <w:sz w:val="24"/>
          <w:szCs w:val="24"/>
        </w:rPr>
        <w:t>ПРИМЕРНЫЙ ПЕРЕЧЕНЬ ВОПРОСОВ К ЗАЧЕТУ</w:t>
      </w:r>
    </w:p>
    <w:p w:rsidR="002D275D" w:rsidRPr="009D03E0" w:rsidRDefault="002D275D" w:rsidP="002D275D">
      <w:pPr>
        <w:pStyle w:val="Style23"/>
        <w:ind w:firstLine="709"/>
        <w:jc w:val="both"/>
        <w:rPr>
          <w:rStyle w:val="FontStyle138"/>
          <w:i w:val="0"/>
          <w:sz w:val="24"/>
          <w:szCs w:val="24"/>
        </w:rPr>
      </w:pPr>
    </w:p>
    <w:p w:rsidR="002D275D" w:rsidRPr="009D03E0" w:rsidRDefault="002D275D" w:rsidP="002D275D">
      <w:pPr>
        <w:numPr>
          <w:ilvl w:val="0"/>
          <w:numId w:val="18"/>
        </w:numPr>
        <w:spacing w:after="0" w:line="240" w:lineRule="auto"/>
        <w:jc w:val="both"/>
        <w:rPr>
          <w:rFonts w:ascii="Times New Roman" w:eastAsia="Times New Roman" w:hAnsi="Times New Roman" w:cs="Times New Roman"/>
          <w:bCs/>
          <w:iCs/>
          <w:sz w:val="24"/>
          <w:szCs w:val="24"/>
        </w:rPr>
      </w:pPr>
      <w:r w:rsidRPr="009D03E0">
        <w:rPr>
          <w:rFonts w:ascii="Times New Roman" w:hAnsi="Times New Roman" w:cs="Times New Roman"/>
          <w:bCs/>
          <w:iCs/>
          <w:sz w:val="24"/>
          <w:szCs w:val="24"/>
        </w:rPr>
        <w:t xml:space="preserve">Теории происхождения денег. </w:t>
      </w:r>
      <w:r w:rsidRPr="009D03E0">
        <w:rPr>
          <w:rFonts w:ascii="Times New Roman" w:hAnsi="Times New Roman" w:cs="Times New Roman"/>
          <w:sz w:val="24"/>
          <w:szCs w:val="24"/>
        </w:rPr>
        <w:t>Развитие форм стоимости (простая, развернутая, всеобщая, денежная).</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Необходимость и сущность денег в рыночной экономике.</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Деньги как всеобщий эквивалент, свойства денежной формы стоимости, отличия денег от товара.</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Деньги – как мера стоимости. Факторы, определяющие величину цены товара.</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Деньги как средство обращения, особенности этой функции, вызвавшие появление бумажных денег.  </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Деньги как средство накопления и сбережения. Их роль в развитии инвестиционной деятельности.</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lastRenderedPageBreak/>
        <w:t>Деньги как средство платежа.</w:t>
      </w:r>
    </w:p>
    <w:p w:rsidR="002D275D" w:rsidRPr="009D03E0" w:rsidRDefault="002D275D" w:rsidP="002D275D">
      <w:pPr>
        <w:numPr>
          <w:ilvl w:val="0"/>
          <w:numId w:val="18"/>
        </w:numPr>
        <w:tabs>
          <w:tab w:val="left" w:pos="1134"/>
        </w:tabs>
        <w:autoSpaceDE w:val="0"/>
        <w:autoSpaceDN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Мировые деньги и их  назначение. Современные формы мировых денег.</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Теория денег.</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Денежная эмиссия и ее формы.</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Сущность и механизм банковского мультипликатора</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color w:val="000000"/>
          <w:sz w:val="24"/>
          <w:szCs w:val="24"/>
        </w:rPr>
        <w:t xml:space="preserve">Понятие и структура денежного оборота. </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sz w:val="24"/>
          <w:szCs w:val="24"/>
        </w:rPr>
        <w:t>Безналичный денежный оборот.</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sz w:val="24"/>
          <w:szCs w:val="24"/>
        </w:rPr>
        <w:t>Наличный денежный оборот</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color w:val="000000"/>
          <w:sz w:val="24"/>
          <w:szCs w:val="24"/>
        </w:rPr>
        <w:t>Принципы управления денежным оборотом страны.</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color w:val="000000"/>
          <w:sz w:val="24"/>
          <w:szCs w:val="24"/>
        </w:rPr>
        <w:t xml:space="preserve">Понятие денежной массы. </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color w:val="000000"/>
          <w:sz w:val="24"/>
          <w:szCs w:val="24"/>
        </w:rPr>
        <w:t>Принципы организации денежной системы, ее основные элементы.</w:t>
      </w:r>
    </w:p>
    <w:p w:rsidR="002D275D" w:rsidRPr="009D03E0" w:rsidRDefault="002D275D" w:rsidP="002D275D">
      <w:pPr>
        <w:numPr>
          <w:ilvl w:val="0"/>
          <w:numId w:val="18"/>
        </w:numPr>
        <w:shd w:val="clear" w:color="auto" w:fill="FFFFFF"/>
        <w:spacing w:after="0" w:line="240" w:lineRule="auto"/>
        <w:jc w:val="both"/>
        <w:rPr>
          <w:rFonts w:ascii="Times New Roman" w:hAnsi="Times New Roman" w:cs="Times New Roman"/>
          <w:sz w:val="24"/>
          <w:szCs w:val="24"/>
        </w:rPr>
      </w:pPr>
      <w:r w:rsidRPr="009D03E0">
        <w:rPr>
          <w:rFonts w:ascii="Times New Roman" w:hAnsi="Times New Roman" w:cs="Times New Roman"/>
          <w:bCs/>
          <w:color w:val="000000"/>
          <w:sz w:val="24"/>
          <w:szCs w:val="24"/>
        </w:rPr>
        <w:t>Денежная система РФ.</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color w:val="000000"/>
          <w:sz w:val="24"/>
          <w:szCs w:val="24"/>
        </w:rPr>
        <w:t>Организация налично-денежного оборота.</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D03E0">
        <w:rPr>
          <w:rFonts w:ascii="Times New Roman" w:hAnsi="Times New Roman" w:cs="Times New Roman"/>
          <w:color w:val="000000"/>
          <w:sz w:val="24"/>
          <w:szCs w:val="24"/>
        </w:rPr>
        <w:t>Роль и место ЦБ РФ в управлении наличным денежным оборотом. Эмиссионно-кассовое регулирование денежной массы в обращении.</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Сфера применения и принципы безналичных расчетов. </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Организация безналичных расчетов.</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Понятие инфляции, ее виды и формы проявления. </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Причины возникновения инфляции, ее  социально-экономические последствия.</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Методы борьбы с инфляцией. </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Валюта, ее виды. Валютный курс.</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Мировая валютная система, ее эволюция.</w:t>
      </w:r>
    </w:p>
    <w:p w:rsidR="002D275D" w:rsidRPr="009D03E0" w:rsidRDefault="002D275D" w:rsidP="002D275D">
      <w:pPr>
        <w:numPr>
          <w:ilvl w:val="0"/>
          <w:numId w:val="1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Международные финансовые институты МВФ, МБРР, ЕБРР и др. в международных валютных отношениях.</w:t>
      </w:r>
    </w:p>
    <w:p w:rsidR="002D275D" w:rsidRPr="009D03E0" w:rsidRDefault="002D275D" w:rsidP="002D275D">
      <w:pPr>
        <w:widowControl w:val="0"/>
        <w:numPr>
          <w:ilvl w:val="0"/>
          <w:numId w:val="18"/>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9D03E0">
        <w:rPr>
          <w:rFonts w:ascii="Times New Roman" w:hAnsi="Times New Roman" w:cs="Times New Roman"/>
          <w:bCs/>
          <w:color w:val="000000"/>
          <w:sz w:val="24"/>
          <w:szCs w:val="24"/>
        </w:rPr>
        <w:t>Необходимость и сущность кредита.</w:t>
      </w:r>
    </w:p>
    <w:p w:rsidR="002D275D" w:rsidRPr="009D03E0" w:rsidRDefault="002D275D" w:rsidP="002D275D">
      <w:pPr>
        <w:widowControl w:val="0"/>
        <w:numPr>
          <w:ilvl w:val="0"/>
          <w:numId w:val="18"/>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9D03E0">
        <w:rPr>
          <w:rFonts w:ascii="Times New Roman" w:hAnsi="Times New Roman" w:cs="Times New Roman"/>
          <w:bCs/>
          <w:color w:val="000000"/>
          <w:sz w:val="24"/>
          <w:szCs w:val="24"/>
        </w:rPr>
        <w:t>Принципы кредитования.</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Функции кредита. </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Формы кредита, их классификация.</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Коммерческий кредит: содержание, участники,  виды, роль в экономике.</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Банковский кредит, его особенности и роль в экономике.</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Государственный кредит, его роль в экономическом регулировании.</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Международный кредит, его виды и роль в международных экономических отношениях.</w:t>
      </w:r>
    </w:p>
    <w:p w:rsidR="002D275D" w:rsidRPr="009D03E0" w:rsidRDefault="002D275D" w:rsidP="002D275D">
      <w:pPr>
        <w:numPr>
          <w:ilvl w:val="0"/>
          <w:numId w:val="18"/>
        </w:numPr>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Потребительский кредит, его виды, социально-экономическое значение.</w:t>
      </w:r>
    </w:p>
    <w:p w:rsidR="002D275D" w:rsidRPr="009D03E0" w:rsidRDefault="002D275D" w:rsidP="002D275D">
      <w:pPr>
        <w:numPr>
          <w:ilvl w:val="0"/>
          <w:numId w:val="18"/>
        </w:numPr>
        <w:shd w:val="clear" w:color="auto" w:fill="FFFFFF"/>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Ссудный процент, сущность, функции, формы. </w:t>
      </w:r>
    </w:p>
    <w:p w:rsidR="002D275D" w:rsidRPr="009D03E0" w:rsidRDefault="002D275D" w:rsidP="002D275D">
      <w:pPr>
        <w:widowControl w:val="0"/>
        <w:numPr>
          <w:ilvl w:val="0"/>
          <w:numId w:val="18"/>
        </w:num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9D03E0">
        <w:rPr>
          <w:rFonts w:ascii="Times New Roman" w:hAnsi="Times New Roman" w:cs="Times New Roman"/>
          <w:sz w:val="24"/>
          <w:szCs w:val="24"/>
        </w:rPr>
        <w:t>Виды процентных ставок.</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Банк, его сущность, функции и роль в экономике.</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Банковская система: понятие, типы, структура. Виды кредитных организаций.</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Банковская система РФ, ее современное состояние, основные проблемы и перспективы развития.</w:t>
      </w:r>
    </w:p>
    <w:p w:rsidR="002D275D" w:rsidRPr="009D03E0" w:rsidRDefault="002D275D" w:rsidP="002D275D">
      <w:pPr>
        <w:numPr>
          <w:ilvl w:val="0"/>
          <w:numId w:val="18"/>
        </w:numPr>
        <w:shd w:val="clear" w:color="auto" w:fill="FFFFFF"/>
        <w:tabs>
          <w:tab w:val="left" w:pos="709"/>
          <w:tab w:val="left" w:pos="851"/>
        </w:tabs>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Центральный банк России, его место и роль в банковской системе рыночного типа. </w:t>
      </w:r>
    </w:p>
    <w:p w:rsidR="002D275D" w:rsidRPr="009D03E0" w:rsidRDefault="002D275D" w:rsidP="002D275D">
      <w:pPr>
        <w:numPr>
          <w:ilvl w:val="0"/>
          <w:numId w:val="18"/>
        </w:numPr>
        <w:shd w:val="clear" w:color="auto" w:fill="FFFFFF"/>
        <w:tabs>
          <w:tab w:val="left" w:pos="709"/>
          <w:tab w:val="left" w:pos="851"/>
        </w:tabs>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 xml:space="preserve">Задачи Банка России и его функции. </w:t>
      </w:r>
    </w:p>
    <w:p w:rsidR="002D275D" w:rsidRPr="009D03E0" w:rsidRDefault="002D275D" w:rsidP="002D275D">
      <w:pPr>
        <w:numPr>
          <w:ilvl w:val="0"/>
          <w:numId w:val="18"/>
        </w:numPr>
        <w:shd w:val="clear" w:color="auto" w:fill="FFFFFF"/>
        <w:tabs>
          <w:tab w:val="left" w:pos="709"/>
          <w:tab w:val="left" w:pos="851"/>
        </w:tabs>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Операции Центрального банка.</w:t>
      </w:r>
    </w:p>
    <w:p w:rsidR="002D275D" w:rsidRPr="009D03E0" w:rsidRDefault="002D275D" w:rsidP="002D275D">
      <w:pPr>
        <w:numPr>
          <w:ilvl w:val="0"/>
          <w:numId w:val="18"/>
        </w:numPr>
        <w:shd w:val="clear" w:color="auto" w:fill="FFFFFF"/>
        <w:tabs>
          <w:tab w:val="left" w:pos="709"/>
          <w:tab w:val="left" w:pos="851"/>
        </w:tabs>
        <w:autoSpaceDE w:val="0"/>
        <w:autoSpaceDN w:val="0"/>
        <w:adjustRightInd w:val="0"/>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Инструменты и методы денежно-кредитной политики Банка России.</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Пассивные операции коммерческого банка, их виды и роль в деятельности банка.</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Активные операции коммерческого банка, их виды.</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Собственные средства коммерческого банка, их значение для обеспечения стабильности функционирования.</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Понятие ликвидности коммерческого банка,  методы ее регулирования.</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Современная система банковского кредитования. Кредитный договор, его содержание.</w:t>
      </w:r>
    </w:p>
    <w:p w:rsidR="002D275D" w:rsidRPr="009D03E0" w:rsidRDefault="002D275D" w:rsidP="002D275D">
      <w:pPr>
        <w:numPr>
          <w:ilvl w:val="0"/>
          <w:numId w:val="18"/>
        </w:numPr>
        <w:tabs>
          <w:tab w:val="left" w:pos="709"/>
          <w:tab w:val="left" w:pos="851"/>
        </w:tabs>
        <w:spacing w:after="0" w:line="240" w:lineRule="auto"/>
        <w:jc w:val="both"/>
        <w:rPr>
          <w:rFonts w:ascii="Times New Roman" w:hAnsi="Times New Roman" w:cs="Times New Roman"/>
          <w:sz w:val="24"/>
          <w:szCs w:val="24"/>
        </w:rPr>
      </w:pPr>
      <w:r w:rsidRPr="009D03E0">
        <w:rPr>
          <w:rFonts w:ascii="Times New Roman" w:hAnsi="Times New Roman" w:cs="Times New Roman"/>
          <w:sz w:val="24"/>
          <w:szCs w:val="24"/>
        </w:rPr>
        <w:t>Формы обеспечения возвратности кредита.</w:t>
      </w:r>
    </w:p>
    <w:bookmarkEnd w:id="1"/>
    <w:p w:rsidR="00757AB2" w:rsidRDefault="00757AB2"/>
    <w:sectPr w:rsidR="00757AB2" w:rsidSect="002863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charset w:val="CC"/>
    <w:family w:val="auto"/>
    <w:pitch w:val="default"/>
    <w:sig w:usb0="00000201" w:usb1="00000000" w:usb2="00000000" w:usb3="00000000" w:csb0="00000004" w:csb1="00000000"/>
  </w:font>
  <w:font w:name="HiddenHorzOCR">
    <w:altName w:val="MS Mincho"/>
    <w:panose1 w:val="00000000000000000000"/>
    <w:charset w:val="80"/>
    <w:family w:val="auto"/>
    <w:notTrueType/>
    <w:pitch w:val="default"/>
    <w:sig w:usb0="00000001" w:usb1="08070000" w:usb2="00000010" w:usb3="00000000" w:csb0="00020000" w:csb1="00000000"/>
  </w:font>
  <w:font w:name="Meiryo">
    <w:panose1 w:val="020B0604030504040204"/>
    <w:charset w:val="80"/>
    <w:family w:val="swiss"/>
    <w:pitch w:val="variable"/>
    <w:sig w:usb0="E00002FF" w:usb1="6AC7FFFF"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none"/>
      <w:suff w:val="nothing"/>
      <w:lvlText w:val=""/>
      <w:lvlJc w:val="left"/>
      <w:pPr>
        <w:tabs>
          <w:tab w:val="num" w:pos="0"/>
        </w:tabs>
        <w:ind w:left="432" w:hanging="432"/>
      </w:pPr>
      <w:rPr>
        <w:rFonts w:ascii="Times New Roman" w:eastAsia="Times New Roman" w:hAnsi="Times New Roman" w:cs="Times New Roman"/>
        <w:b/>
        <w:bCs/>
        <w:i/>
        <w:iCs/>
        <w:color w:val="000000"/>
        <w:spacing w:val="-1"/>
        <w:sz w:val="28"/>
        <w:szCs w:val="28"/>
        <w:lang w:val="ru-RU" w:eastAsia="ar-SA" w:bidi="ar-SA"/>
      </w:rPr>
    </w:lvl>
    <w:lvl w:ilvl="1">
      <w:start w:val="1"/>
      <w:numFmt w:val="none"/>
      <w:suff w:val="nothing"/>
      <w:lvlText w:val=""/>
      <w:lvlJc w:val="left"/>
      <w:pPr>
        <w:tabs>
          <w:tab w:val="num" w:pos="0"/>
        </w:tabs>
        <w:ind w:left="576" w:hanging="576"/>
      </w:pPr>
      <w:rPr>
        <w:rFonts w:eastAsia="Times New Roman" w:cs="Times New Roman"/>
        <w:b/>
        <w:bCs/>
        <w:i/>
        <w:iCs/>
        <w:spacing w:val="-1"/>
        <w:sz w:val="28"/>
        <w:szCs w:val="28"/>
        <w:lang w:val="ru-RU" w:eastAsia="zh-C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eastAsia="Times New Roman" w:cs="Times New Roman"/>
        <w:b w:val="0"/>
        <w:bCs w:val="0"/>
        <w:i w:val="0"/>
        <w:iCs w:val="0"/>
        <w:color w:val="000000"/>
        <w:spacing w:val="-1"/>
        <w:sz w:val="28"/>
        <w:szCs w:val="28"/>
        <w:lang w:val="ru-RU" w:eastAsia="zh-CN" w:bidi="ar-SA"/>
      </w:rPr>
    </w:lvl>
    <w:lvl w:ilvl="4">
      <w:start w:val="1"/>
      <w:numFmt w:val="none"/>
      <w:suff w:val="nothing"/>
      <w:lvlText w:val=""/>
      <w:lvlJc w:val="left"/>
      <w:pPr>
        <w:tabs>
          <w:tab w:val="num" w:pos="0"/>
        </w:tabs>
        <w:ind w:left="1008" w:hanging="1008"/>
      </w:pPr>
      <w:rPr>
        <w:rFonts w:eastAsia="Times New Roman" w:cs="Times New Roman"/>
        <w:b w:val="0"/>
        <w:bCs w:val="0"/>
        <w:i w:val="0"/>
        <w:iCs w:val="0"/>
        <w:color w:val="000000"/>
        <w:spacing w:val="-1"/>
        <w:sz w:val="28"/>
        <w:szCs w:val="28"/>
        <w:lang w:val="ru-RU" w:eastAsia="zh-CN" w:bidi="ar-SA"/>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FF84929"/>
    <w:multiLevelType w:val="hybridMultilevel"/>
    <w:tmpl w:val="BDE20A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70161"/>
    <w:multiLevelType w:val="hybridMultilevel"/>
    <w:tmpl w:val="17A0B578"/>
    <w:lvl w:ilvl="0" w:tplc="4746BC2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8F63A3C"/>
    <w:multiLevelType w:val="hybridMultilevel"/>
    <w:tmpl w:val="EFF2B64A"/>
    <w:lvl w:ilvl="0" w:tplc="4746BC2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0040141"/>
    <w:multiLevelType w:val="hybridMultilevel"/>
    <w:tmpl w:val="F0E4F2F4"/>
    <w:lvl w:ilvl="0" w:tplc="C850397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4F3354A"/>
    <w:multiLevelType w:val="hybridMultilevel"/>
    <w:tmpl w:val="2F5AE544"/>
    <w:lvl w:ilvl="0" w:tplc="376238D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
    <w:nsid w:val="28DD5776"/>
    <w:multiLevelType w:val="hybridMultilevel"/>
    <w:tmpl w:val="21BC8D46"/>
    <w:lvl w:ilvl="0" w:tplc="7CF651EE">
      <w:start w:val="1"/>
      <w:numFmt w:val="russianLower"/>
      <w:lvlText w:val="%1)"/>
      <w:lvlJc w:val="left"/>
      <w:pPr>
        <w:ind w:left="730"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7">
    <w:nsid w:val="2FE92FBD"/>
    <w:multiLevelType w:val="hybridMultilevel"/>
    <w:tmpl w:val="539C1D1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1F42B35"/>
    <w:multiLevelType w:val="hybridMultilevel"/>
    <w:tmpl w:val="76FC1F9E"/>
    <w:lvl w:ilvl="0" w:tplc="D1368C62">
      <w:start w:val="1"/>
      <w:numFmt w:val="bullet"/>
      <w:lvlText w:val=""/>
      <w:lvlJc w:val="left"/>
      <w:pPr>
        <w:ind w:left="1429" w:hanging="360"/>
      </w:pPr>
      <w:rPr>
        <w:rFonts w:ascii="Symbol" w:hAnsi="Symbol" w:hint="default"/>
      </w:rPr>
    </w:lvl>
    <w:lvl w:ilvl="1" w:tplc="2A9AAC92" w:tentative="1">
      <w:start w:val="1"/>
      <w:numFmt w:val="bullet"/>
      <w:lvlText w:val="o"/>
      <w:lvlJc w:val="left"/>
      <w:pPr>
        <w:ind w:left="2149" w:hanging="360"/>
      </w:pPr>
      <w:rPr>
        <w:rFonts w:ascii="Courier New" w:hAnsi="Courier New" w:cs="Courier New" w:hint="default"/>
      </w:rPr>
    </w:lvl>
    <w:lvl w:ilvl="2" w:tplc="0B5C189A" w:tentative="1">
      <w:start w:val="1"/>
      <w:numFmt w:val="bullet"/>
      <w:lvlText w:val=""/>
      <w:lvlJc w:val="left"/>
      <w:pPr>
        <w:ind w:left="2869" w:hanging="360"/>
      </w:pPr>
      <w:rPr>
        <w:rFonts w:ascii="Wingdings" w:hAnsi="Wingdings" w:hint="default"/>
      </w:rPr>
    </w:lvl>
    <w:lvl w:ilvl="3" w:tplc="3E4AF088" w:tentative="1">
      <w:start w:val="1"/>
      <w:numFmt w:val="bullet"/>
      <w:lvlText w:val=""/>
      <w:lvlJc w:val="left"/>
      <w:pPr>
        <w:ind w:left="3589" w:hanging="360"/>
      </w:pPr>
      <w:rPr>
        <w:rFonts w:ascii="Symbol" w:hAnsi="Symbol" w:hint="default"/>
      </w:rPr>
    </w:lvl>
    <w:lvl w:ilvl="4" w:tplc="5B0C511A" w:tentative="1">
      <w:start w:val="1"/>
      <w:numFmt w:val="bullet"/>
      <w:lvlText w:val="o"/>
      <w:lvlJc w:val="left"/>
      <w:pPr>
        <w:ind w:left="4309" w:hanging="360"/>
      </w:pPr>
      <w:rPr>
        <w:rFonts w:ascii="Courier New" w:hAnsi="Courier New" w:cs="Courier New" w:hint="default"/>
      </w:rPr>
    </w:lvl>
    <w:lvl w:ilvl="5" w:tplc="B93A93D6" w:tentative="1">
      <w:start w:val="1"/>
      <w:numFmt w:val="bullet"/>
      <w:lvlText w:val=""/>
      <w:lvlJc w:val="left"/>
      <w:pPr>
        <w:ind w:left="5029" w:hanging="360"/>
      </w:pPr>
      <w:rPr>
        <w:rFonts w:ascii="Wingdings" w:hAnsi="Wingdings" w:hint="default"/>
      </w:rPr>
    </w:lvl>
    <w:lvl w:ilvl="6" w:tplc="F182C7DE" w:tentative="1">
      <w:start w:val="1"/>
      <w:numFmt w:val="bullet"/>
      <w:lvlText w:val=""/>
      <w:lvlJc w:val="left"/>
      <w:pPr>
        <w:ind w:left="5749" w:hanging="360"/>
      </w:pPr>
      <w:rPr>
        <w:rFonts w:ascii="Symbol" w:hAnsi="Symbol" w:hint="default"/>
      </w:rPr>
    </w:lvl>
    <w:lvl w:ilvl="7" w:tplc="109C7C60" w:tentative="1">
      <w:start w:val="1"/>
      <w:numFmt w:val="bullet"/>
      <w:lvlText w:val="o"/>
      <w:lvlJc w:val="left"/>
      <w:pPr>
        <w:ind w:left="6469" w:hanging="360"/>
      </w:pPr>
      <w:rPr>
        <w:rFonts w:ascii="Courier New" w:hAnsi="Courier New" w:cs="Courier New" w:hint="default"/>
      </w:rPr>
    </w:lvl>
    <w:lvl w:ilvl="8" w:tplc="D60C473E" w:tentative="1">
      <w:start w:val="1"/>
      <w:numFmt w:val="bullet"/>
      <w:lvlText w:val=""/>
      <w:lvlJc w:val="left"/>
      <w:pPr>
        <w:ind w:left="7189" w:hanging="360"/>
      </w:pPr>
      <w:rPr>
        <w:rFonts w:ascii="Wingdings" w:hAnsi="Wingdings" w:hint="default"/>
      </w:rPr>
    </w:lvl>
  </w:abstractNum>
  <w:abstractNum w:abstractNumId="9">
    <w:nsid w:val="348A3FEA"/>
    <w:multiLevelType w:val="hybridMultilevel"/>
    <w:tmpl w:val="44A6F850"/>
    <w:lvl w:ilvl="0" w:tplc="7CF651E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59E3C75"/>
    <w:multiLevelType w:val="hybridMultilevel"/>
    <w:tmpl w:val="4DFC0B56"/>
    <w:lvl w:ilvl="0" w:tplc="BB44D674">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6C4CCD"/>
    <w:multiLevelType w:val="hybridMultilevel"/>
    <w:tmpl w:val="2E40BEE2"/>
    <w:lvl w:ilvl="0" w:tplc="3C1A0A50">
      <w:start w:val="1"/>
      <w:numFmt w:val="decimal"/>
      <w:lvlText w:val="%1."/>
      <w:lvlJc w:val="left"/>
      <w:pPr>
        <w:tabs>
          <w:tab w:val="num" w:pos="360"/>
        </w:tabs>
        <w:ind w:left="36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0CF3EDA"/>
    <w:multiLevelType w:val="hybridMultilevel"/>
    <w:tmpl w:val="5B4CD916"/>
    <w:lvl w:ilvl="0" w:tplc="376238DC">
      <w:start w:val="1"/>
      <w:numFmt w:val="decimal"/>
      <w:lvlText w:val="%1."/>
      <w:lvlJc w:val="left"/>
      <w:pPr>
        <w:ind w:left="720" w:hanging="360"/>
      </w:pPr>
      <w:rPr>
        <w:sz w:val="28"/>
        <w:szCs w:val="28"/>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6DDE23C0"/>
    <w:multiLevelType w:val="hybridMultilevel"/>
    <w:tmpl w:val="621644FC"/>
    <w:lvl w:ilvl="0" w:tplc="F4FAE66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F182A04"/>
    <w:multiLevelType w:val="hybridMultilevel"/>
    <w:tmpl w:val="3C88BA22"/>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
    <w:nsid w:val="6F39324C"/>
    <w:multiLevelType w:val="hybridMultilevel"/>
    <w:tmpl w:val="B0B24A2E"/>
    <w:lvl w:ilvl="0" w:tplc="376238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5"/>
  </w:num>
  <w:num w:numId="3">
    <w:abstractNumId w:val="14"/>
  </w:num>
  <w:num w:numId="4">
    <w:abstractNumId w:val="15"/>
  </w:num>
  <w:num w:numId="5">
    <w:abstractNumId w:val="8"/>
  </w:num>
  <w:num w:numId="6">
    <w:abstractNumId w:val="0"/>
  </w:num>
  <w:num w:numId="7">
    <w:abstractNumId w:val="10"/>
  </w:num>
  <w:num w:numId="8">
    <w:abstractNumId w:val="1"/>
  </w:num>
  <w:num w:numId="9">
    <w:abstractNumId w:val="2"/>
  </w:num>
  <w:num w:numId="10">
    <w:abstractNumId w:val="7"/>
  </w:num>
  <w:num w:numId="11">
    <w:abstractNumId w:val="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D6"/>
    <w:rsid w:val="000259A2"/>
    <w:rsid w:val="00042C69"/>
    <w:rsid w:val="00047C00"/>
    <w:rsid w:val="000522A9"/>
    <w:rsid w:val="00057849"/>
    <w:rsid w:val="0007316E"/>
    <w:rsid w:val="00127FE4"/>
    <w:rsid w:val="00153F3C"/>
    <w:rsid w:val="00164F3B"/>
    <w:rsid w:val="001A3BB0"/>
    <w:rsid w:val="001C2F5D"/>
    <w:rsid w:val="001E18D8"/>
    <w:rsid w:val="002062AD"/>
    <w:rsid w:val="00217947"/>
    <w:rsid w:val="00275839"/>
    <w:rsid w:val="0028631D"/>
    <w:rsid w:val="002D275D"/>
    <w:rsid w:val="002E2290"/>
    <w:rsid w:val="002F4375"/>
    <w:rsid w:val="00313473"/>
    <w:rsid w:val="00316E00"/>
    <w:rsid w:val="00332B4F"/>
    <w:rsid w:val="00373125"/>
    <w:rsid w:val="00383B37"/>
    <w:rsid w:val="003B2FA8"/>
    <w:rsid w:val="003C3195"/>
    <w:rsid w:val="003D0A80"/>
    <w:rsid w:val="003D7ABF"/>
    <w:rsid w:val="00441E9F"/>
    <w:rsid w:val="00451B95"/>
    <w:rsid w:val="00493A37"/>
    <w:rsid w:val="004A7637"/>
    <w:rsid w:val="004C6FB8"/>
    <w:rsid w:val="004D7B39"/>
    <w:rsid w:val="00594DE7"/>
    <w:rsid w:val="005E29AD"/>
    <w:rsid w:val="005E417F"/>
    <w:rsid w:val="005F184F"/>
    <w:rsid w:val="005F3625"/>
    <w:rsid w:val="0060061F"/>
    <w:rsid w:val="006219D8"/>
    <w:rsid w:val="006507C3"/>
    <w:rsid w:val="00654206"/>
    <w:rsid w:val="00675DFC"/>
    <w:rsid w:val="006A2CC8"/>
    <w:rsid w:val="006B1AC5"/>
    <w:rsid w:val="006E269E"/>
    <w:rsid w:val="00737AB5"/>
    <w:rsid w:val="00743293"/>
    <w:rsid w:val="00757AB2"/>
    <w:rsid w:val="00775D16"/>
    <w:rsid w:val="007A4702"/>
    <w:rsid w:val="007A5BEA"/>
    <w:rsid w:val="008124E1"/>
    <w:rsid w:val="0081550A"/>
    <w:rsid w:val="00854EEB"/>
    <w:rsid w:val="008A616F"/>
    <w:rsid w:val="008E72B4"/>
    <w:rsid w:val="00911334"/>
    <w:rsid w:val="00965ECA"/>
    <w:rsid w:val="009A2F2B"/>
    <w:rsid w:val="009D03E0"/>
    <w:rsid w:val="00A156BF"/>
    <w:rsid w:val="00A528FD"/>
    <w:rsid w:val="00AC3FB6"/>
    <w:rsid w:val="00AF2CC3"/>
    <w:rsid w:val="00AF394C"/>
    <w:rsid w:val="00C03236"/>
    <w:rsid w:val="00CD647F"/>
    <w:rsid w:val="00CF7B16"/>
    <w:rsid w:val="00D10C37"/>
    <w:rsid w:val="00D57B1D"/>
    <w:rsid w:val="00D935A7"/>
    <w:rsid w:val="00D9523E"/>
    <w:rsid w:val="00DB51D6"/>
    <w:rsid w:val="00DB70A0"/>
    <w:rsid w:val="00DB71B9"/>
    <w:rsid w:val="00DC5E79"/>
    <w:rsid w:val="00E172BF"/>
    <w:rsid w:val="00EB0D86"/>
    <w:rsid w:val="00EB75C1"/>
    <w:rsid w:val="00EC57C8"/>
    <w:rsid w:val="00EF6F2C"/>
    <w:rsid w:val="00F23CC1"/>
    <w:rsid w:val="00F52AEA"/>
    <w:rsid w:val="00F70F56"/>
    <w:rsid w:val="00F77265"/>
    <w:rsid w:val="00F82615"/>
    <w:rsid w:val="00FD1935"/>
    <w:rsid w:val="00FD399A"/>
    <w:rsid w:val="00FE51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57AB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7AB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7A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57AB2"/>
    <w:rPr>
      <w:rFonts w:asciiTheme="majorHAnsi" w:eastAsiaTheme="majorEastAsia" w:hAnsiTheme="majorHAnsi" w:cstheme="majorBidi"/>
      <w:b/>
      <w:bCs/>
      <w:color w:val="4F81BD" w:themeColor="accent1"/>
      <w:sz w:val="26"/>
      <w:szCs w:val="26"/>
    </w:rPr>
  </w:style>
  <w:style w:type="paragraph" w:styleId="a3">
    <w:name w:val="Body Text"/>
    <w:basedOn w:val="a"/>
    <w:link w:val="a4"/>
    <w:rsid w:val="00757AB2"/>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rsid w:val="00757AB2"/>
    <w:rPr>
      <w:rFonts w:ascii="Times New Roman" w:eastAsia="Times New Roman" w:hAnsi="Times New Roman" w:cs="Times New Roman"/>
      <w:sz w:val="20"/>
      <w:szCs w:val="20"/>
    </w:rPr>
  </w:style>
  <w:style w:type="paragraph" w:styleId="a5">
    <w:name w:val="Body Text Indent"/>
    <w:basedOn w:val="a"/>
    <w:link w:val="a6"/>
    <w:unhideWhenUsed/>
    <w:rsid w:val="00757AB2"/>
    <w:pPr>
      <w:spacing w:after="120"/>
      <w:ind w:left="283"/>
    </w:pPr>
  </w:style>
  <w:style w:type="character" w:customStyle="1" w:styleId="a6">
    <w:name w:val="Основной текст с отступом Знак"/>
    <w:basedOn w:val="a0"/>
    <w:link w:val="a5"/>
    <w:rsid w:val="00757AB2"/>
  </w:style>
  <w:style w:type="paragraph" w:styleId="a7">
    <w:name w:val="Plain Text"/>
    <w:basedOn w:val="a"/>
    <w:link w:val="a8"/>
    <w:rsid w:val="00757AB2"/>
    <w:pPr>
      <w:spacing w:after="0" w:line="240" w:lineRule="auto"/>
    </w:pPr>
    <w:rPr>
      <w:rFonts w:ascii="Courier New" w:eastAsia="Times New Roman" w:hAnsi="Courier New" w:cs="Times New Roman"/>
      <w:color w:val="000000"/>
      <w:sz w:val="20"/>
      <w:szCs w:val="20"/>
    </w:rPr>
  </w:style>
  <w:style w:type="character" w:customStyle="1" w:styleId="a8">
    <w:name w:val="Текст Знак"/>
    <w:basedOn w:val="a0"/>
    <w:link w:val="a7"/>
    <w:rsid w:val="00757AB2"/>
    <w:rPr>
      <w:rFonts w:ascii="Courier New" w:eastAsia="Times New Roman" w:hAnsi="Courier New" w:cs="Times New Roman"/>
      <w:color w:val="000000"/>
      <w:sz w:val="20"/>
      <w:szCs w:val="20"/>
    </w:rPr>
  </w:style>
  <w:style w:type="paragraph" w:styleId="a9">
    <w:name w:val="List Paragraph"/>
    <w:basedOn w:val="a"/>
    <w:link w:val="aa"/>
    <w:qFormat/>
    <w:rsid w:val="00757AB2"/>
    <w:pPr>
      <w:spacing w:after="0" w:line="240" w:lineRule="auto"/>
      <w:ind w:left="720"/>
      <w:contextualSpacing/>
    </w:pPr>
    <w:rPr>
      <w:rFonts w:ascii="Times New Roman" w:eastAsia="Times New Roman" w:hAnsi="Times New Roman" w:cs="Times New Roman"/>
      <w:color w:val="000000"/>
      <w:sz w:val="24"/>
      <w:szCs w:val="20"/>
    </w:rPr>
  </w:style>
  <w:style w:type="paragraph" w:styleId="ab">
    <w:name w:val="Normal (Web)"/>
    <w:basedOn w:val="a"/>
    <w:uiPriority w:val="99"/>
    <w:rsid w:val="00757AB2"/>
    <w:pPr>
      <w:spacing w:beforeAutospacing="1" w:after="0" w:afterAutospacing="1" w:line="240" w:lineRule="auto"/>
    </w:pPr>
    <w:rPr>
      <w:rFonts w:ascii="Times New Roman" w:eastAsia="Times New Roman" w:hAnsi="Times New Roman" w:cs="Times New Roman"/>
      <w:color w:val="000000"/>
      <w:sz w:val="24"/>
      <w:szCs w:val="20"/>
    </w:rPr>
  </w:style>
  <w:style w:type="character" w:styleId="ac">
    <w:name w:val="Hyperlink"/>
    <w:basedOn w:val="a0"/>
    <w:uiPriority w:val="99"/>
    <w:rsid w:val="00757AB2"/>
    <w:rPr>
      <w:rFonts w:cs="Times New Roman"/>
      <w:color w:val="0000FF"/>
      <w:u w:val="single" w:color="0000FF"/>
    </w:rPr>
  </w:style>
  <w:style w:type="paragraph" w:styleId="ad">
    <w:name w:val="endnote text"/>
    <w:basedOn w:val="a"/>
    <w:link w:val="ae"/>
    <w:semiHidden/>
    <w:rsid w:val="00757AB2"/>
    <w:pPr>
      <w:tabs>
        <w:tab w:val="left" w:pos="284"/>
      </w:tabs>
      <w:overflowPunct w:val="0"/>
      <w:autoSpaceDE w:val="0"/>
      <w:autoSpaceDN w:val="0"/>
      <w:adjustRightInd w:val="0"/>
      <w:spacing w:after="160" w:line="360" w:lineRule="auto"/>
      <w:ind w:firstLine="284"/>
      <w:jc w:val="both"/>
    </w:pPr>
    <w:rPr>
      <w:rFonts w:ascii="Times New Roman" w:eastAsia="Calibri" w:hAnsi="Times New Roman" w:cs="Times New Roman"/>
      <w:sz w:val="28"/>
      <w:szCs w:val="20"/>
    </w:rPr>
  </w:style>
  <w:style w:type="character" w:customStyle="1" w:styleId="ae">
    <w:name w:val="Текст концевой сноски Знак"/>
    <w:basedOn w:val="a0"/>
    <w:link w:val="ad"/>
    <w:semiHidden/>
    <w:rsid w:val="00757AB2"/>
    <w:rPr>
      <w:rFonts w:ascii="Times New Roman" w:eastAsia="Calibri" w:hAnsi="Times New Roman" w:cs="Times New Roman"/>
      <w:sz w:val="28"/>
      <w:szCs w:val="20"/>
    </w:rPr>
  </w:style>
  <w:style w:type="table" w:styleId="af">
    <w:name w:val="Table Grid"/>
    <w:basedOn w:val="a1"/>
    <w:uiPriority w:val="59"/>
    <w:rsid w:val="00757AB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57AB2"/>
    <w:pPr>
      <w:suppressAutoHyphens/>
      <w:spacing w:after="0" w:line="240" w:lineRule="auto"/>
    </w:pPr>
    <w:rPr>
      <w:rFonts w:ascii="Times New Roman" w:eastAsia="Calibri" w:hAnsi="Times New Roman" w:cs="Times New Roman"/>
      <w:color w:val="000000"/>
      <w:sz w:val="24"/>
      <w:szCs w:val="24"/>
      <w:lang w:eastAsia="zh-CN"/>
    </w:rPr>
  </w:style>
  <w:style w:type="paragraph" w:customStyle="1" w:styleId="Style38">
    <w:name w:val="Style38"/>
    <w:basedOn w:val="a"/>
    <w:uiPriority w:val="99"/>
    <w:rsid w:val="00757AB2"/>
    <w:pPr>
      <w:widowControl w:val="0"/>
      <w:autoSpaceDE w:val="0"/>
      <w:autoSpaceDN w:val="0"/>
      <w:adjustRightInd w:val="0"/>
      <w:spacing w:after="0" w:line="278" w:lineRule="exact"/>
      <w:ind w:firstLine="389"/>
    </w:pPr>
    <w:rPr>
      <w:rFonts w:ascii="Times New Roman" w:eastAsia="Times New Roman" w:hAnsi="Times New Roman" w:cs="Times New Roman"/>
      <w:sz w:val="24"/>
      <w:szCs w:val="24"/>
    </w:rPr>
  </w:style>
  <w:style w:type="character" w:customStyle="1" w:styleId="FontStyle136">
    <w:name w:val="Font Style136"/>
    <w:uiPriority w:val="99"/>
    <w:rsid w:val="00757AB2"/>
    <w:rPr>
      <w:rFonts w:ascii="Times New Roman" w:hAnsi="Times New Roman" w:cs="Times New Roman"/>
      <w:b/>
      <w:bCs/>
      <w:i/>
      <w:iCs/>
      <w:sz w:val="22"/>
      <w:szCs w:val="22"/>
    </w:rPr>
  </w:style>
  <w:style w:type="character" w:customStyle="1" w:styleId="af0">
    <w:name w:val="Подпись к таблице_"/>
    <w:basedOn w:val="a0"/>
    <w:link w:val="af1"/>
    <w:locked/>
    <w:rsid w:val="00F77265"/>
    <w:rPr>
      <w:rFonts w:ascii="Times New Roman" w:hAnsi="Times New Roman" w:cs="Times New Roman"/>
      <w:b/>
      <w:bCs/>
      <w:i/>
      <w:iCs/>
      <w:shd w:val="clear" w:color="auto" w:fill="FFFFFF"/>
    </w:rPr>
  </w:style>
  <w:style w:type="paragraph" w:customStyle="1" w:styleId="af1">
    <w:name w:val="Подпись к таблице"/>
    <w:basedOn w:val="a"/>
    <w:link w:val="af0"/>
    <w:rsid w:val="00F77265"/>
    <w:pPr>
      <w:widowControl w:val="0"/>
      <w:shd w:val="clear" w:color="auto" w:fill="FFFFFF"/>
      <w:spacing w:after="0" w:line="240" w:lineRule="atLeast"/>
    </w:pPr>
    <w:rPr>
      <w:rFonts w:ascii="Times New Roman" w:hAnsi="Times New Roman" w:cs="Times New Roman"/>
      <w:b/>
      <w:bCs/>
      <w:i/>
      <w:iCs/>
    </w:rPr>
  </w:style>
  <w:style w:type="paragraph" w:customStyle="1" w:styleId="FR2">
    <w:name w:val="FR2"/>
    <w:rsid w:val="00F77265"/>
    <w:pPr>
      <w:widowControl w:val="0"/>
      <w:spacing w:after="0" w:line="300" w:lineRule="auto"/>
      <w:ind w:firstLine="720"/>
      <w:jc w:val="both"/>
    </w:pPr>
    <w:rPr>
      <w:rFonts w:ascii="Times New Roman" w:eastAsia="Times New Roman" w:hAnsi="Times New Roman" w:cs="Times New Roman"/>
      <w:sz w:val="28"/>
      <w:szCs w:val="20"/>
    </w:rPr>
  </w:style>
  <w:style w:type="character" w:customStyle="1" w:styleId="11">
    <w:name w:val="Основной текст + 11"/>
    <w:aliases w:val="5 pt6,Не полужирный"/>
    <w:basedOn w:val="a0"/>
    <w:uiPriority w:val="99"/>
    <w:rsid w:val="00F77265"/>
    <w:rPr>
      <w:rFonts w:ascii="Times New Roman" w:hAnsi="Times New Roman" w:cs="Times New Roman"/>
      <w:sz w:val="23"/>
      <w:szCs w:val="23"/>
      <w:u w:val="none"/>
    </w:rPr>
  </w:style>
  <w:style w:type="character" w:customStyle="1" w:styleId="FontStyle138">
    <w:name w:val="Font Style138"/>
    <w:uiPriority w:val="99"/>
    <w:rsid w:val="00F77265"/>
    <w:rPr>
      <w:rFonts w:ascii="Times New Roman" w:hAnsi="Times New Roman" w:cs="Times New Roman"/>
      <w:i/>
      <w:iCs/>
      <w:sz w:val="22"/>
      <w:szCs w:val="22"/>
    </w:rPr>
  </w:style>
  <w:style w:type="paragraph" w:customStyle="1" w:styleId="Style97">
    <w:name w:val="Style97"/>
    <w:basedOn w:val="a"/>
    <w:uiPriority w:val="99"/>
    <w:rsid w:val="00F77265"/>
    <w:pPr>
      <w:spacing w:line="298" w:lineRule="exact"/>
    </w:pPr>
    <w:rPr>
      <w:rFonts w:ascii="Calibri" w:eastAsia="Calibri" w:hAnsi="Calibri" w:cs="Times New Roman"/>
      <w:sz w:val="24"/>
      <w:szCs w:val="24"/>
      <w:lang w:eastAsia="en-US"/>
    </w:rPr>
  </w:style>
  <w:style w:type="character" w:customStyle="1" w:styleId="FontStyle133">
    <w:name w:val="Font Style133"/>
    <w:uiPriority w:val="99"/>
    <w:rsid w:val="00F77265"/>
    <w:rPr>
      <w:rFonts w:ascii="Times New Roman" w:hAnsi="Times New Roman" w:cs="Times New Roman"/>
      <w:b/>
      <w:bCs/>
      <w:i/>
      <w:iCs/>
      <w:sz w:val="18"/>
      <w:szCs w:val="18"/>
    </w:rPr>
  </w:style>
  <w:style w:type="paragraph" w:customStyle="1" w:styleId="Style95">
    <w:name w:val="Style95"/>
    <w:basedOn w:val="a"/>
    <w:uiPriority w:val="99"/>
    <w:rsid w:val="002D275D"/>
    <w:pPr>
      <w:widowControl w:val="0"/>
      <w:autoSpaceDE w:val="0"/>
      <w:autoSpaceDN w:val="0"/>
      <w:adjustRightInd w:val="0"/>
      <w:spacing w:after="0" w:line="355" w:lineRule="exact"/>
      <w:ind w:hanging="374"/>
    </w:pPr>
    <w:rPr>
      <w:rFonts w:ascii="Times New Roman" w:eastAsia="Times New Roman" w:hAnsi="Times New Roman" w:cs="Times New Roman"/>
      <w:sz w:val="24"/>
      <w:szCs w:val="24"/>
    </w:rPr>
  </w:style>
  <w:style w:type="paragraph" w:customStyle="1" w:styleId="Style23">
    <w:name w:val="Style23"/>
    <w:basedOn w:val="a"/>
    <w:uiPriority w:val="99"/>
    <w:rsid w:val="002D275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4">
    <w:name w:val="Font Style134"/>
    <w:uiPriority w:val="99"/>
    <w:rsid w:val="002D275D"/>
    <w:rPr>
      <w:rFonts w:ascii="Times New Roman" w:hAnsi="Times New Roman" w:cs="Times New Roman" w:hint="default"/>
      <w:b/>
      <w:bCs/>
      <w:sz w:val="22"/>
      <w:szCs w:val="22"/>
    </w:rPr>
  </w:style>
  <w:style w:type="character" w:customStyle="1" w:styleId="FontStyle140">
    <w:name w:val="Font Style140"/>
    <w:uiPriority w:val="99"/>
    <w:rsid w:val="002D275D"/>
    <w:rPr>
      <w:rFonts w:ascii="Times New Roman" w:hAnsi="Times New Roman" w:cs="Times New Roman" w:hint="default"/>
      <w:b/>
      <w:bCs/>
      <w:sz w:val="28"/>
      <w:szCs w:val="28"/>
    </w:rPr>
  </w:style>
  <w:style w:type="paragraph" w:styleId="af2">
    <w:name w:val="Balloon Text"/>
    <w:basedOn w:val="a"/>
    <w:link w:val="af3"/>
    <w:uiPriority w:val="99"/>
    <w:semiHidden/>
    <w:unhideWhenUsed/>
    <w:rsid w:val="00042C6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2C69"/>
    <w:rPr>
      <w:rFonts w:ascii="Tahoma" w:hAnsi="Tahoma" w:cs="Tahoma"/>
      <w:sz w:val="16"/>
      <w:szCs w:val="16"/>
    </w:rPr>
  </w:style>
  <w:style w:type="paragraph" w:styleId="af4">
    <w:name w:val="No Spacing"/>
    <w:link w:val="af5"/>
    <w:qFormat/>
    <w:rsid w:val="00A528FD"/>
    <w:pPr>
      <w:spacing w:after="0" w:line="240" w:lineRule="auto"/>
    </w:pPr>
  </w:style>
  <w:style w:type="character" w:customStyle="1" w:styleId="aa">
    <w:name w:val="Абзац списка Знак"/>
    <w:link w:val="a9"/>
    <w:locked/>
    <w:rsid w:val="00675DFC"/>
    <w:rPr>
      <w:rFonts w:ascii="Times New Roman" w:eastAsia="Times New Roman" w:hAnsi="Times New Roman" w:cs="Times New Roman"/>
      <w:color w:val="000000"/>
      <w:sz w:val="24"/>
      <w:szCs w:val="20"/>
    </w:rPr>
  </w:style>
  <w:style w:type="character" w:customStyle="1" w:styleId="af5">
    <w:name w:val="Без интервала Знак"/>
    <w:link w:val="af4"/>
    <w:locked/>
    <w:rsid w:val="00675DFC"/>
  </w:style>
  <w:style w:type="paragraph" w:customStyle="1" w:styleId="12">
    <w:name w:val="Текст1"/>
    <w:basedOn w:val="a"/>
    <w:uiPriority w:val="99"/>
    <w:rsid w:val="00275839"/>
    <w:pPr>
      <w:widowControl w:val="0"/>
      <w:suppressAutoHyphens/>
      <w:spacing w:after="0" w:line="300" w:lineRule="auto"/>
      <w:ind w:firstLine="760"/>
    </w:pPr>
    <w:rPr>
      <w:rFonts w:ascii="Courier New" w:eastAsia="Times New Roman" w:hAnsi="Courier New" w:cs="Calibri"/>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57AB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7AB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7A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57AB2"/>
    <w:rPr>
      <w:rFonts w:asciiTheme="majorHAnsi" w:eastAsiaTheme="majorEastAsia" w:hAnsiTheme="majorHAnsi" w:cstheme="majorBidi"/>
      <w:b/>
      <w:bCs/>
      <w:color w:val="4F81BD" w:themeColor="accent1"/>
      <w:sz w:val="26"/>
      <w:szCs w:val="26"/>
    </w:rPr>
  </w:style>
  <w:style w:type="paragraph" w:styleId="a3">
    <w:name w:val="Body Text"/>
    <w:basedOn w:val="a"/>
    <w:link w:val="a4"/>
    <w:rsid w:val="00757AB2"/>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rsid w:val="00757AB2"/>
    <w:rPr>
      <w:rFonts w:ascii="Times New Roman" w:eastAsia="Times New Roman" w:hAnsi="Times New Roman" w:cs="Times New Roman"/>
      <w:sz w:val="20"/>
      <w:szCs w:val="20"/>
    </w:rPr>
  </w:style>
  <w:style w:type="paragraph" w:styleId="a5">
    <w:name w:val="Body Text Indent"/>
    <w:basedOn w:val="a"/>
    <w:link w:val="a6"/>
    <w:unhideWhenUsed/>
    <w:rsid w:val="00757AB2"/>
    <w:pPr>
      <w:spacing w:after="120"/>
      <w:ind w:left="283"/>
    </w:pPr>
  </w:style>
  <w:style w:type="character" w:customStyle="1" w:styleId="a6">
    <w:name w:val="Основной текст с отступом Знак"/>
    <w:basedOn w:val="a0"/>
    <w:link w:val="a5"/>
    <w:rsid w:val="00757AB2"/>
  </w:style>
  <w:style w:type="paragraph" w:styleId="a7">
    <w:name w:val="Plain Text"/>
    <w:basedOn w:val="a"/>
    <w:link w:val="a8"/>
    <w:rsid w:val="00757AB2"/>
    <w:pPr>
      <w:spacing w:after="0" w:line="240" w:lineRule="auto"/>
    </w:pPr>
    <w:rPr>
      <w:rFonts w:ascii="Courier New" w:eastAsia="Times New Roman" w:hAnsi="Courier New" w:cs="Times New Roman"/>
      <w:color w:val="000000"/>
      <w:sz w:val="20"/>
      <w:szCs w:val="20"/>
    </w:rPr>
  </w:style>
  <w:style w:type="character" w:customStyle="1" w:styleId="a8">
    <w:name w:val="Текст Знак"/>
    <w:basedOn w:val="a0"/>
    <w:link w:val="a7"/>
    <w:rsid w:val="00757AB2"/>
    <w:rPr>
      <w:rFonts w:ascii="Courier New" w:eastAsia="Times New Roman" w:hAnsi="Courier New" w:cs="Times New Roman"/>
      <w:color w:val="000000"/>
      <w:sz w:val="20"/>
      <w:szCs w:val="20"/>
    </w:rPr>
  </w:style>
  <w:style w:type="paragraph" w:styleId="a9">
    <w:name w:val="List Paragraph"/>
    <w:basedOn w:val="a"/>
    <w:link w:val="aa"/>
    <w:qFormat/>
    <w:rsid w:val="00757AB2"/>
    <w:pPr>
      <w:spacing w:after="0" w:line="240" w:lineRule="auto"/>
      <w:ind w:left="720"/>
      <w:contextualSpacing/>
    </w:pPr>
    <w:rPr>
      <w:rFonts w:ascii="Times New Roman" w:eastAsia="Times New Roman" w:hAnsi="Times New Roman" w:cs="Times New Roman"/>
      <w:color w:val="000000"/>
      <w:sz w:val="24"/>
      <w:szCs w:val="20"/>
    </w:rPr>
  </w:style>
  <w:style w:type="paragraph" w:styleId="ab">
    <w:name w:val="Normal (Web)"/>
    <w:basedOn w:val="a"/>
    <w:uiPriority w:val="99"/>
    <w:rsid w:val="00757AB2"/>
    <w:pPr>
      <w:spacing w:beforeAutospacing="1" w:after="0" w:afterAutospacing="1" w:line="240" w:lineRule="auto"/>
    </w:pPr>
    <w:rPr>
      <w:rFonts w:ascii="Times New Roman" w:eastAsia="Times New Roman" w:hAnsi="Times New Roman" w:cs="Times New Roman"/>
      <w:color w:val="000000"/>
      <w:sz w:val="24"/>
      <w:szCs w:val="20"/>
    </w:rPr>
  </w:style>
  <w:style w:type="character" w:styleId="ac">
    <w:name w:val="Hyperlink"/>
    <w:basedOn w:val="a0"/>
    <w:uiPriority w:val="99"/>
    <w:rsid w:val="00757AB2"/>
    <w:rPr>
      <w:rFonts w:cs="Times New Roman"/>
      <w:color w:val="0000FF"/>
      <w:u w:val="single" w:color="0000FF"/>
    </w:rPr>
  </w:style>
  <w:style w:type="paragraph" w:styleId="ad">
    <w:name w:val="endnote text"/>
    <w:basedOn w:val="a"/>
    <w:link w:val="ae"/>
    <w:semiHidden/>
    <w:rsid w:val="00757AB2"/>
    <w:pPr>
      <w:tabs>
        <w:tab w:val="left" w:pos="284"/>
      </w:tabs>
      <w:overflowPunct w:val="0"/>
      <w:autoSpaceDE w:val="0"/>
      <w:autoSpaceDN w:val="0"/>
      <w:adjustRightInd w:val="0"/>
      <w:spacing w:after="160" w:line="360" w:lineRule="auto"/>
      <w:ind w:firstLine="284"/>
      <w:jc w:val="both"/>
    </w:pPr>
    <w:rPr>
      <w:rFonts w:ascii="Times New Roman" w:eastAsia="Calibri" w:hAnsi="Times New Roman" w:cs="Times New Roman"/>
      <w:sz w:val="28"/>
      <w:szCs w:val="20"/>
    </w:rPr>
  </w:style>
  <w:style w:type="character" w:customStyle="1" w:styleId="ae">
    <w:name w:val="Текст концевой сноски Знак"/>
    <w:basedOn w:val="a0"/>
    <w:link w:val="ad"/>
    <w:semiHidden/>
    <w:rsid w:val="00757AB2"/>
    <w:rPr>
      <w:rFonts w:ascii="Times New Roman" w:eastAsia="Calibri" w:hAnsi="Times New Roman" w:cs="Times New Roman"/>
      <w:sz w:val="28"/>
      <w:szCs w:val="20"/>
    </w:rPr>
  </w:style>
  <w:style w:type="table" w:styleId="af">
    <w:name w:val="Table Grid"/>
    <w:basedOn w:val="a1"/>
    <w:uiPriority w:val="59"/>
    <w:rsid w:val="00757AB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57AB2"/>
    <w:pPr>
      <w:suppressAutoHyphens/>
      <w:spacing w:after="0" w:line="240" w:lineRule="auto"/>
    </w:pPr>
    <w:rPr>
      <w:rFonts w:ascii="Times New Roman" w:eastAsia="Calibri" w:hAnsi="Times New Roman" w:cs="Times New Roman"/>
      <w:color w:val="000000"/>
      <w:sz w:val="24"/>
      <w:szCs w:val="24"/>
      <w:lang w:eastAsia="zh-CN"/>
    </w:rPr>
  </w:style>
  <w:style w:type="paragraph" w:customStyle="1" w:styleId="Style38">
    <w:name w:val="Style38"/>
    <w:basedOn w:val="a"/>
    <w:uiPriority w:val="99"/>
    <w:rsid w:val="00757AB2"/>
    <w:pPr>
      <w:widowControl w:val="0"/>
      <w:autoSpaceDE w:val="0"/>
      <w:autoSpaceDN w:val="0"/>
      <w:adjustRightInd w:val="0"/>
      <w:spacing w:after="0" w:line="278" w:lineRule="exact"/>
      <w:ind w:firstLine="389"/>
    </w:pPr>
    <w:rPr>
      <w:rFonts w:ascii="Times New Roman" w:eastAsia="Times New Roman" w:hAnsi="Times New Roman" w:cs="Times New Roman"/>
      <w:sz w:val="24"/>
      <w:szCs w:val="24"/>
    </w:rPr>
  </w:style>
  <w:style w:type="character" w:customStyle="1" w:styleId="FontStyle136">
    <w:name w:val="Font Style136"/>
    <w:uiPriority w:val="99"/>
    <w:rsid w:val="00757AB2"/>
    <w:rPr>
      <w:rFonts w:ascii="Times New Roman" w:hAnsi="Times New Roman" w:cs="Times New Roman"/>
      <w:b/>
      <w:bCs/>
      <w:i/>
      <w:iCs/>
      <w:sz w:val="22"/>
      <w:szCs w:val="22"/>
    </w:rPr>
  </w:style>
  <w:style w:type="character" w:customStyle="1" w:styleId="af0">
    <w:name w:val="Подпись к таблице_"/>
    <w:basedOn w:val="a0"/>
    <w:link w:val="af1"/>
    <w:locked/>
    <w:rsid w:val="00F77265"/>
    <w:rPr>
      <w:rFonts w:ascii="Times New Roman" w:hAnsi="Times New Roman" w:cs="Times New Roman"/>
      <w:b/>
      <w:bCs/>
      <w:i/>
      <w:iCs/>
      <w:shd w:val="clear" w:color="auto" w:fill="FFFFFF"/>
    </w:rPr>
  </w:style>
  <w:style w:type="paragraph" w:customStyle="1" w:styleId="af1">
    <w:name w:val="Подпись к таблице"/>
    <w:basedOn w:val="a"/>
    <w:link w:val="af0"/>
    <w:rsid w:val="00F77265"/>
    <w:pPr>
      <w:widowControl w:val="0"/>
      <w:shd w:val="clear" w:color="auto" w:fill="FFFFFF"/>
      <w:spacing w:after="0" w:line="240" w:lineRule="atLeast"/>
    </w:pPr>
    <w:rPr>
      <w:rFonts w:ascii="Times New Roman" w:hAnsi="Times New Roman" w:cs="Times New Roman"/>
      <w:b/>
      <w:bCs/>
      <w:i/>
      <w:iCs/>
    </w:rPr>
  </w:style>
  <w:style w:type="paragraph" w:customStyle="1" w:styleId="FR2">
    <w:name w:val="FR2"/>
    <w:rsid w:val="00F77265"/>
    <w:pPr>
      <w:widowControl w:val="0"/>
      <w:spacing w:after="0" w:line="300" w:lineRule="auto"/>
      <w:ind w:firstLine="720"/>
      <w:jc w:val="both"/>
    </w:pPr>
    <w:rPr>
      <w:rFonts w:ascii="Times New Roman" w:eastAsia="Times New Roman" w:hAnsi="Times New Roman" w:cs="Times New Roman"/>
      <w:sz w:val="28"/>
      <w:szCs w:val="20"/>
    </w:rPr>
  </w:style>
  <w:style w:type="character" w:customStyle="1" w:styleId="11">
    <w:name w:val="Основной текст + 11"/>
    <w:aliases w:val="5 pt6,Не полужирный"/>
    <w:basedOn w:val="a0"/>
    <w:uiPriority w:val="99"/>
    <w:rsid w:val="00F77265"/>
    <w:rPr>
      <w:rFonts w:ascii="Times New Roman" w:hAnsi="Times New Roman" w:cs="Times New Roman"/>
      <w:sz w:val="23"/>
      <w:szCs w:val="23"/>
      <w:u w:val="none"/>
    </w:rPr>
  </w:style>
  <w:style w:type="character" w:customStyle="1" w:styleId="FontStyle138">
    <w:name w:val="Font Style138"/>
    <w:uiPriority w:val="99"/>
    <w:rsid w:val="00F77265"/>
    <w:rPr>
      <w:rFonts w:ascii="Times New Roman" w:hAnsi="Times New Roman" w:cs="Times New Roman"/>
      <w:i/>
      <w:iCs/>
      <w:sz w:val="22"/>
      <w:szCs w:val="22"/>
    </w:rPr>
  </w:style>
  <w:style w:type="paragraph" w:customStyle="1" w:styleId="Style97">
    <w:name w:val="Style97"/>
    <w:basedOn w:val="a"/>
    <w:uiPriority w:val="99"/>
    <w:rsid w:val="00F77265"/>
    <w:pPr>
      <w:spacing w:line="298" w:lineRule="exact"/>
    </w:pPr>
    <w:rPr>
      <w:rFonts w:ascii="Calibri" w:eastAsia="Calibri" w:hAnsi="Calibri" w:cs="Times New Roman"/>
      <w:sz w:val="24"/>
      <w:szCs w:val="24"/>
      <w:lang w:eastAsia="en-US"/>
    </w:rPr>
  </w:style>
  <w:style w:type="character" w:customStyle="1" w:styleId="FontStyle133">
    <w:name w:val="Font Style133"/>
    <w:uiPriority w:val="99"/>
    <w:rsid w:val="00F77265"/>
    <w:rPr>
      <w:rFonts w:ascii="Times New Roman" w:hAnsi="Times New Roman" w:cs="Times New Roman"/>
      <w:b/>
      <w:bCs/>
      <w:i/>
      <w:iCs/>
      <w:sz w:val="18"/>
      <w:szCs w:val="18"/>
    </w:rPr>
  </w:style>
  <w:style w:type="paragraph" w:customStyle="1" w:styleId="Style95">
    <w:name w:val="Style95"/>
    <w:basedOn w:val="a"/>
    <w:uiPriority w:val="99"/>
    <w:rsid w:val="002D275D"/>
    <w:pPr>
      <w:widowControl w:val="0"/>
      <w:autoSpaceDE w:val="0"/>
      <w:autoSpaceDN w:val="0"/>
      <w:adjustRightInd w:val="0"/>
      <w:spacing w:after="0" w:line="355" w:lineRule="exact"/>
      <w:ind w:hanging="374"/>
    </w:pPr>
    <w:rPr>
      <w:rFonts w:ascii="Times New Roman" w:eastAsia="Times New Roman" w:hAnsi="Times New Roman" w:cs="Times New Roman"/>
      <w:sz w:val="24"/>
      <w:szCs w:val="24"/>
    </w:rPr>
  </w:style>
  <w:style w:type="paragraph" w:customStyle="1" w:styleId="Style23">
    <w:name w:val="Style23"/>
    <w:basedOn w:val="a"/>
    <w:uiPriority w:val="99"/>
    <w:rsid w:val="002D275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4">
    <w:name w:val="Font Style134"/>
    <w:uiPriority w:val="99"/>
    <w:rsid w:val="002D275D"/>
    <w:rPr>
      <w:rFonts w:ascii="Times New Roman" w:hAnsi="Times New Roman" w:cs="Times New Roman" w:hint="default"/>
      <w:b/>
      <w:bCs/>
      <w:sz w:val="22"/>
      <w:szCs w:val="22"/>
    </w:rPr>
  </w:style>
  <w:style w:type="character" w:customStyle="1" w:styleId="FontStyle140">
    <w:name w:val="Font Style140"/>
    <w:uiPriority w:val="99"/>
    <w:rsid w:val="002D275D"/>
    <w:rPr>
      <w:rFonts w:ascii="Times New Roman" w:hAnsi="Times New Roman" w:cs="Times New Roman" w:hint="default"/>
      <w:b/>
      <w:bCs/>
      <w:sz w:val="28"/>
      <w:szCs w:val="28"/>
    </w:rPr>
  </w:style>
  <w:style w:type="paragraph" w:styleId="af2">
    <w:name w:val="Balloon Text"/>
    <w:basedOn w:val="a"/>
    <w:link w:val="af3"/>
    <w:uiPriority w:val="99"/>
    <w:semiHidden/>
    <w:unhideWhenUsed/>
    <w:rsid w:val="00042C6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2C69"/>
    <w:rPr>
      <w:rFonts w:ascii="Tahoma" w:hAnsi="Tahoma" w:cs="Tahoma"/>
      <w:sz w:val="16"/>
      <w:szCs w:val="16"/>
    </w:rPr>
  </w:style>
  <w:style w:type="paragraph" w:styleId="af4">
    <w:name w:val="No Spacing"/>
    <w:link w:val="af5"/>
    <w:qFormat/>
    <w:rsid w:val="00A528FD"/>
    <w:pPr>
      <w:spacing w:after="0" w:line="240" w:lineRule="auto"/>
    </w:pPr>
  </w:style>
  <w:style w:type="character" w:customStyle="1" w:styleId="aa">
    <w:name w:val="Абзац списка Знак"/>
    <w:link w:val="a9"/>
    <w:locked/>
    <w:rsid w:val="00675DFC"/>
    <w:rPr>
      <w:rFonts w:ascii="Times New Roman" w:eastAsia="Times New Roman" w:hAnsi="Times New Roman" w:cs="Times New Roman"/>
      <w:color w:val="000000"/>
      <w:sz w:val="24"/>
      <w:szCs w:val="20"/>
    </w:rPr>
  </w:style>
  <w:style w:type="character" w:customStyle="1" w:styleId="af5">
    <w:name w:val="Без интервала Знак"/>
    <w:link w:val="af4"/>
    <w:locked/>
    <w:rsid w:val="00675DFC"/>
  </w:style>
  <w:style w:type="paragraph" w:customStyle="1" w:styleId="12">
    <w:name w:val="Текст1"/>
    <w:basedOn w:val="a"/>
    <w:uiPriority w:val="99"/>
    <w:rsid w:val="00275839"/>
    <w:pPr>
      <w:widowControl w:val="0"/>
      <w:suppressAutoHyphens/>
      <w:spacing w:after="0" w:line="300" w:lineRule="auto"/>
      <w:ind w:firstLine="760"/>
    </w:pPr>
    <w:rPr>
      <w:rFonts w:ascii="Courier New" w:eastAsia="Times New Roman" w:hAnsi="Courier New" w:cs="Calibr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znanium.com/catalog.php?item=booksearch&amp;code=%D0%B4%D0%B5%D0%BD%D1%8C%D0%B3%D0%B8%2C+%D0%BA%D1%80%D0%B5%D0%B4%D0%B8%D1%82%2C+%D0%B1%D0%B0%D0%BD%D0%BA%D0%B8&amp;page=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nanium.com/catalog.php?item=booksearch&amp;code=%D0%B4%D0%B5%D0%BD%D1%8C%D0%B3%D0%B8%2C+%D0%BA%D1%80%D0%B5%D0%B4%D0%B8%D1%82%2C+%D0%B1%D0%B0%D0%BD%D0%BA%D0%B8&amp;page=2"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ipbookshop"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BA95B-A308-4671-9663-776BEAE48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8900</Words>
  <Characters>50735</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Горшкова</cp:lastModifiedBy>
  <cp:revision>2</cp:revision>
  <dcterms:created xsi:type="dcterms:W3CDTF">2021-10-05T10:56:00Z</dcterms:created>
  <dcterms:modified xsi:type="dcterms:W3CDTF">2021-10-05T10:56:00Z</dcterms:modified>
</cp:coreProperties>
</file>