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51" w:rsidRDefault="00A14951" w:rsidP="00A14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8"/>
        </w:rPr>
        <w:t>МИНИСТЕРСТВО НАУКИ И ВЫСШЕГО ОБРАЗОВАНИЯ РОССИЙСКОЙ ФЕДЕРАЦИИ</w:t>
      </w: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14951" w:rsidRDefault="00A14951" w:rsidP="00A14951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Кафедра «Автоматизация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информационных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</w:t>
      </w:r>
    </w:p>
    <w:p w:rsidR="00A14951" w:rsidRDefault="00A14951" w:rsidP="00A14951">
      <w:pPr>
        <w:shd w:val="clear" w:color="auto" w:fill="FFFFFF"/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технологических процессов»</w:t>
      </w: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Pr="00A14951" w:rsidRDefault="00A14951" w:rsidP="00A14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 w:rsidRPr="00A14951">
        <w:rPr>
          <w:rFonts w:ascii="Times New Roman" w:eastAsia="Times New Roman" w:hAnsi="Times New Roman"/>
          <w:sz w:val="36"/>
          <w:szCs w:val="36"/>
        </w:rPr>
        <w:t>Реинжиниринг бизнес-процессов производства</w:t>
      </w: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40"/>
          <w:szCs w:val="40"/>
        </w:rPr>
      </w:pP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>Направление 15</w:t>
      </w:r>
      <w:r>
        <w:rPr>
          <w:rFonts w:ascii="Times New Roman" w:eastAsia="Times New Roman" w:hAnsi="Times New Roman"/>
          <w:sz w:val="28"/>
          <w:szCs w:val="24"/>
        </w:rPr>
        <w:t xml:space="preserve">.03.04 </w:t>
      </w:r>
    </w:p>
    <w:p w:rsidR="00A14951" w:rsidRDefault="00A14951" w:rsidP="00A14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4"/>
        </w:rPr>
        <w:t>«Автоматизация технологических процессов и производств»</w:t>
      </w:r>
    </w:p>
    <w:p w:rsidR="00A14951" w:rsidRDefault="00A14951" w:rsidP="00A14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Квалификация выпускника –  бакалавр</w:t>
      </w:r>
    </w:p>
    <w:p w:rsidR="00A14951" w:rsidRDefault="00A14951" w:rsidP="00A14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Формы обучения –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очная</w:t>
      </w:r>
      <w:proofErr w:type="gramEnd"/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14951" w:rsidRDefault="00A14951" w:rsidP="00A14951">
      <w:pPr>
        <w:pStyle w:val="1"/>
        <w:keepNext w:val="0"/>
        <w:widowControl w:val="0"/>
        <w:tabs>
          <w:tab w:val="num" w:pos="0"/>
          <w:tab w:val="left" w:pos="993"/>
        </w:tabs>
        <w:spacing w:before="240" w:after="120"/>
        <w:ind w:left="567" w:hanging="360"/>
        <w:rPr>
          <w:szCs w:val="28"/>
        </w:rPr>
      </w:pPr>
      <w:r>
        <w:rPr>
          <w:szCs w:val="28"/>
        </w:rPr>
        <w:t>Рязань 2020</w:t>
      </w:r>
    </w:p>
    <w:p w:rsidR="00A14951" w:rsidRDefault="00A14951" w:rsidP="004B320C">
      <w:pPr>
        <w:pStyle w:val="1"/>
        <w:keepNext w:val="0"/>
        <w:widowControl w:val="0"/>
        <w:tabs>
          <w:tab w:val="num" w:pos="0"/>
          <w:tab w:val="left" w:pos="993"/>
        </w:tabs>
        <w:spacing w:before="240" w:after="120"/>
        <w:ind w:left="567" w:hanging="360"/>
        <w:jc w:val="left"/>
        <w:rPr>
          <w:sz w:val="24"/>
        </w:rPr>
      </w:pPr>
    </w:p>
    <w:p w:rsidR="004B320C" w:rsidRPr="00AE270C" w:rsidRDefault="004B320C" w:rsidP="004B320C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>
        <w:rPr>
          <w:rFonts w:ascii="Times New Roman" w:hAnsi="Times New Roman" w:cs="Times New Roman"/>
          <w:sz w:val="24"/>
          <w:szCs w:val="24"/>
        </w:rPr>
        <w:t>лекции,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>
        <w:rPr>
          <w:rFonts w:ascii="Times New Roman" w:hAnsi="Times New Roman" w:cs="Times New Roman"/>
          <w:sz w:val="24"/>
          <w:szCs w:val="24"/>
        </w:rPr>
        <w:t xml:space="preserve"> и практические занятия</w:t>
      </w:r>
      <w:r w:rsidRPr="00AE270C">
        <w:rPr>
          <w:rFonts w:ascii="Times New Roman" w:hAnsi="Times New Roman" w:cs="Times New Roman"/>
          <w:sz w:val="24"/>
          <w:szCs w:val="24"/>
        </w:rPr>
        <w:t>. Изучение курса завершается экзаменом.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4B320C" w:rsidRDefault="004B320C" w:rsidP="004B320C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4B320C" w:rsidRDefault="004B320C" w:rsidP="004B320C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4B320C" w:rsidRDefault="004B320C" w:rsidP="004B320C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4B320C" w:rsidRDefault="004B320C" w:rsidP="004B320C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4B320C" w:rsidRDefault="004B320C" w:rsidP="004B320C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4B320C" w:rsidRPr="00D9635C" w:rsidRDefault="004B320C" w:rsidP="004B320C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rPr>
          <w:rFonts w:eastAsia="Meiryo"/>
        </w:rPr>
        <w:t>При</w:t>
      </w:r>
      <w:proofErr w:type="gramEnd"/>
      <w:r>
        <w:rPr>
          <w:rFonts w:eastAsia="Meiryo"/>
        </w:rPr>
        <w:t xml:space="preserve"> изучения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</w:p>
    <w:p w:rsidR="004B320C" w:rsidRPr="00D9635C" w:rsidRDefault="004B320C" w:rsidP="004B320C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t>Лекционный материал является важным, но не единственным для изучения учебной дисциплины. Его необходимо дополнить материалом из рекомендуемой литературы по теме.</w:t>
      </w:r>
    </w:p>
    <w:p w:rsidR="004B320C" w:rsidRPr="00226D14" w:rsidRDefault="004B320C" w:rsidP="004B320C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szCs w:val="28"/>
        </w:rPr>
        <w:t>Кроме чтения учебной литературы из обязательного списка, рекомендуется активно использовать ресурсы сети Интернет по изучаемой теме. Ответы на многие вопросы, связанные с решением задач планирования и анализа инвестиционной деятельности предприятия, можно получить в сети Интернет, посещая соответствующие информационные ресурсы.</w:t>
      </w:r>
    </w:p>
    <w:p w:rsidR="004B320C" w:rsidRDefault="004B320C" w:rsidP="004B320C">
      <w:pPr>
        <w:pStyle w:val="Default"/>
        <w:numPr>
          <w:ilvl w:val="0"/>
          <w:numId w:val="1"/>
        </w:numPr>
        <w:ind w:left="0" w:firstLine="567"/>
        <w:jc w:val="both"/>
      </w:pPr>
      <w:r>
        <w:t>Практические занятия играют существенную роль в профессиональной подготовке студентов. Основная цель проведения практических  занятий – формирование у студентов аналитического и творческого мышления путем приобретения практических навыков.</w:t>
      </w:r>
      <w:r w:rsidRPr="00BE1524">
        <w:t xml:space="preserve"> </w:t>
      </w:r>
      <w:r>
        <w:t xml:space="preserve">Важнейшей составляющей практических занятий являются упражнения (задания). Основа в упражнении – пример, который разбирается с позиций теории, развитой в лекции. Как правило, основное внимание уделяется формированию конкретных умений, навыков, что и определяет содержание деятельности студентов – решение задач, графические работы, разработка конкретных проектов и планов. </w:t>
      </w:r>
    </w:p>
    <w:p w:rsidR="004B320C" w:rsidRDefault="004B320C" w:rsidP="004B320C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B320C" w:rsidRDefault="004B320C" w:rsidP="004B320C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4B320C" w:rsidRDefault="004B320C" w:rsidP="004B320C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4B320C" w:rsidRDefault="004B320C" w:rsidP="004B320C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lastRenderedPageBreak/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4B320C" w:rsidRDefault="004B320C" w:rsidP="004B320C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B320C" w:rsidRDefault="004B320C" w:rsidP="004B320C">
      <w:pPr>
        <w:pStyle w:val="Default"/>
        <w:ind w:firstLine="567"/>
        <w:jc w:val="both"/>
        <w:rPr>
          <w:bCs/>
        </w:rPr>
      </w:pPr>
      <w:r w:rsidRPr="00187F89">
        <w:t>При подготовке к экзамену в дополнение к изучению конспект</w:t>
      </w:r>
      <w:r>
        <w:t>а лекций</w:t>
      </w:r>
      <w:r w:rsidRPr="00187F89">
        <w:t>, необходимо пользоваться учебно</w:t>
      </w:r>
      <w:r>
        <w:t>й литературой, рекомендованной в</w:t>
      </w:r>
      <w:r w:rsidRPr="00187F89">
        <w:t xml:space="preserve"> рабочей программе. При подготовке к экзамену нужно изучить теор</w:t>
      </w:r>
      <w:r>
        <w:t xml:space="preserve">етические и практические методы планирования и анализа инвестиционной деятельности предприятия, представленные в программе. Для лучшего </w:t>
      </w:r>
      <w:r w:rsidRPr="00187F89">
        <w:t xml:space="preserve">понимания </w:t>
      </w:r>
      <w:r>
        <w:t xml:space="preserve">и закрепления </w:t>
      </w:r>
      <w:r w:rsidRPr="00187F89">
        <w:t xml:space="preserve">материала </w:t>
      </w:r>
      <w:r>
        <w:t xml:space="preserve">необходимо </w:t>
      </w:r>
      <w:r w:rsidRPr="00187F89">
        <w:t>самостоятельно решить по нескольку задач из каждой темы</w:t>
      </w:r>
      <w:r>
        <w:t>.</w:t>
      </w:r>
      <w:r w:rsidRPr="00187F89">
        <w:t xml:space="preserve"> При решении задач всегда необходимо уметь качественно интерпретировать итог решения</w:t>
      </w:r>
      <w:r>
        <w:t>.</w:t>
      </w:r>
    </w:p>
    <w:p w:rsidR="004B320C" w:rsidRDefault="004B320C" w:rsidP="004B320C">
      <w:pPr>
        <w:pStyle w:val="Default"/>
        <w:ind w:firstLine="567"/>
        <w:jc w:val="both"/>
        <w:rPr>
          <w:bCs/>
        </w:rPr>
      </w:pPr>
      <w:r>
        <w:rPr>
          <w:bCs/>
        </w:rPr>
        <w:t>Обязательным условием успешного усвоения курса является большой объём самостоятельно проделанной работы.</w:t>
      </w:r>
    </w:p>
    <w:p w:rsidR="004B320C" w:rsidRDefault="004B320C" w:rsidP="004B320C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4B320C" w:rsidRDefault="004B320C" w:rsidP="004B320C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D866D8" w:rsidRDefault="00D866D8"/>
    <w:sectPr w:rsidR="00D866D8" w:rsidSect="00D8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0C"/>
    <w:rsid w:val="004B320C"/>
    <w:rsid w:val="00A14951"/>
    <w:rsid w:val="00D8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32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2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4B320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4B320C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4B320C"/>
    <w:rPr>
      <w:rFonts w:ascii="Times New Roman" w:hAnsi="Times New Roman" w:cs="Times New Roman"/>
      <w:b/>
      <w:bCs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32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2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4B320C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4B320C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4B320C"/>
    <w:rPr>
      <w:rFonts w:ascii="Times New Roman" w:hAnsi="Times New Roman" w:cs="Times New Roman"/>
      <w:b/>
      <w:bCs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dcterms:created xsi:type="dcterms:W3CDTF">2023-09-29T09:40:00Z</dcterms:created>
  <dcterms:modified xsi:type="dcterms:W3CDTF">2023-09-29T09:40:00Z</dcterms:modified>
</cp:coreProperties>
</file>